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79" w:rsidRPr="00991F0D" w:rsidRDefault="00B211C7">
      <w:pPr>
        <w:spacing w:after="720"/>
        <w:ind w:left="4320"/>
        <w:rPr>
          <w:rFonts w:ascii="Gill Sans MT" w:hAnsi="Gill Sans MT"/>
        </w:rPr>
      </w:pPr>
      <w:r w:rsidRPr="00991F0D">
        <w:rPr>
          <w:rFonts w:ascii="Gill Sans MT" w:hAnsi="Gill Sans MT"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BE5337A" wp14:editId="22F4D213">
                <wp:simplePos x="0" y="0"/>
                <wp:positionH relativeFrom="page">
                  <wp:posOffset>796925</wp:posOffset>
                </wp:positionH>
                <wp:positionV relativeFrom="page">
                  <wp:posOffset>166370</wp:posOffset>
                </wp:positionV>
                <wp:extent cx="3140710" cy="24650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246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5B1" w:rsidRPr="00720EC2" w:rsidRDefault="00B211C7" w:rsidP="00BF4C24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73A128F8" wp14:editId="08ADA437">
                                  <wp:extent cx="2251075" cy="1233170"/>
                                  <wp:effectExtent l="0" t="0" r="0" b="5080"/>
                                  <wp:docPr id="1" name="Image 1" descr="logo_POD_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POD_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1075" cy="1233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15B1" w:rsidRPr="00720EC2" w:rsidRDefault="00F615B1" w:rsidP="00BF4C24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615B1" w:rsidRPr="00720EC2" w:rsidRDefault="00F615B1" w:rsidP="00BF4C24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615B1" w:rsidRPr="00B609CC" w:rsidRDefault="00F615B1" w:rsidP="00075548">
                            <w:pPr>
                              <w:pStyle w:val="Koptekst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Avez-vous des questions ou souhaitez-vous des informations supplémentaires?</w:t>
                            </w:r>
                          </w:p>
                          <w:p w:rsidR="00F615B1" w:rsidRPr="00B609CC" w:rsidRDefault="00F615B1" w:rsidP="00075548">
                            <w:pPr>
                              <w:pStyle w:val="Koptekst"/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color w:val="F9D73F"/>
                                <w:sz w:val="16"/>
                                <w:szCs w:val="16"/>
                              </w:rPr>
                            </w:pPr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Envoyez un courriel au </w:t>
                            </w:r>
                            <w:proofErr w:type="spellStart"/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frontdesk</w:t>
                            </w:r>
                            <w:proofErr w:type="spellEnd"/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à l’adresse suivante</w:t>
                            </w:r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  <w:hyperlink r:id="rId10" w:tooltip="mailto:question@mi-is.be" w:history="1">
                              <w:r w:rsidRPr="00B609CC">
                                <w:rPr>
                                  <w:rStyle w:val="Hyperlink"/>
                                  <w:rFonts w:ascii="Gill Sans MT" w:hAnsi="Gill Sans MT"/>
                                  <w:i/>
                                  <w:iCs/>
                                  <w:color w:val="F9D73F"/>
                                  <w:sz w:val="16"/>
                                  <w:szCs w:val="16"/>
                                </w:rPr>
                                <w:t>question@mi-is.be</w:t>
                              </w:r>
                            </w:hyperlink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615B1" w:rsidRPr="00B609CC" w:rsidRDefault="00F615B1" w:rsidP="00075548">
                            <w:pPr>
                              <w:pStyle w:val="Koptekst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Ou prenez contact avec nous au  </w:t>
                            </w:r>
                            <w:r w:rsidRPr="00B609CC">
                              <w:rPr>
                                <w:rFonts w:ascii="Gill Sans MT" w:hAnsi="Gill Sans MT"/>
                                <w:b/>
                                <w:i/>
                                <w:iCs/>
                                <w:color w:val="F9D73F"/>
                                <w:sz w:val="16"/>
                                <w:szCs w:val="16"/>
                              </w:rPr>
                              <w:t>02 508 85 86</w:t>
                            </w:r>
                          </w:p>
                          <w:p w:rsidR="00F615B1" w:rsidRPr="00075548" w:rsidRDefault="00F615B1" w:rsidP="00BF4C24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2.75pt;margin-top:13.1pt;width:247.3pt;height:194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fjhswIAALo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" filled="f" stroked="f">
                <v:textbox inset="1.13pt,1.13pt,1.13pt,1.13pt">
                  <w:txbxContent>
                    <w:p w:rsidR="00F615B1" w:rsidRPr="00720EC2" w:rsidRDefault="00B211C7" w:rsidP="00BF4C24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2251075" cy="1233170"/>
                            <wp:effectExtent l="0" t="0" r="0" b="5080"/>
                            <wp:docPr id="1" name="Image 1" descr="logo_POD_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POD_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1075" cy="1233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15B1" w:rsidRPr="00720EC2" w:rsidRDefault="00F615B1" w:rsidP="00BF4C24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  <w:p w:rsidR="00F615B1" w:rsidRPr="00720EC2" w:rsidRDefault="00F615B1" w:rsidP="00BF4C24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  <w:p w:rsidR="00F615B1" w:rsidRPr="00B609CC" w:rsidRDefault="00F615B1" w:rsidP="00075548">
                      <w:pPr>
                        <w:pStyle w:val="Koptekst"/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</w:pPr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Avez-vous des questions ou souhaitez-vous des informations supplémentaires?</w:t>
                      </w:r>
                    </w:p>
                    <w:p w:rsidR="00F615B1" w:rsidRPr="00B609CC" w:rsidRDefault="00F615B1" w:rsidP="00075548">
                      <w:pPr>
                        <w:pStyle w:val="Koptekst"/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color w:val="F9D73F"/>
                          <w:sz w:val="16"/>
                          <w:szCs w:val="16"/>
                        </w:rPr>
                      </w:pPr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 xml:space="preserve">Envoyez un courriel au </w:t>
                      </w:r>
                      <w:proofErr w:type="spellStart"/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frontdesk</w:t>
                      </w:r>
                      <w:proofErr w:type="spellEnd"/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 xml:space="preserve"> à l’adresse suivante</w:t>
                      </w:r>
                      <w:r w:rsidRPr="00B609CC">
                        <w:rPr>
                          <w:rFonts w:ascii="Gill Sans MT" w:hAnsi="Gill Sans MT"/>
                          <w:i/>
                          <w:iCs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  <w:hyperlink r:id="rId12" w:tooltip="mailto:question@mi-is.be" w:history="1">
                        <w:r w:rsidRPr="00B609CC">
                          <w:rPr>
                            <w:rStyle w:val="Hyperlink"/>
                            <w:rFonts w:ascii="Gill Sans MT" w:hAnsi="Gill Sans MT"/>
                            <w:i/>
                            <w:iCs/>
                            <w:color w:val="F9D73F"/>
                            <w:sz w:val="16"/>
                            <w:szCs w:val="16"/>
                          </w:rPr>
                          <w:t>question@mi-is.be</w:t>
                        </w:r>
                      </w:hyperlink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F615B1" w:rsidRPr="00B609CC" w:rsidRDefault="00F615B1" w:rsidP="00075548">
                      <w:pPr>
                        <w:pStyle w:val="Koptekst"/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</w:pPr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Ou prenez contact avec nous au  </w:t>
                      </w:r>
                      <w:r w:rsidRPr="00B609CC">
                        <w:rPr>
                          <w:rFonts w:ascii="Gill Sans MT" w:hAnsi="Gill Sans MT"/>
                          <w:b/>
                          <w:i/>
                          <w:iCs/>
                          <w:color w:val="F9D73F"/>
                          <w:sz w:val="16"/>
                          <w:szCs w:val="16"/>
                        </w:rPr>
                        <w:t>02 508 85 86</w:t>
                      </w:r>
                    </w:p>
                    <w:p w:rsidR="00F615B1" w:rsidRPr="00075548" w:rsidRDefault="00F615B1" w:rsidP="00BF4C24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991F0D">
        <w:rPr>
          <w:rFonts w:ascii="Gill Sans MT" w:hAnsi="Gill Sans MT"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52BD508" wp14:editId="1D985B3E">
                <wp:simplePos x="0" y="0"/>
                <wp:positionH relativeFrom="page">
                  <wp:posOffset>89535</wp:posOffset>
                </wp:positionH>
                <wp:positionV relativeFrom="page">
                  <wp:posOffset>9979660</wp:posOffset>
                </wp:positionV>
                <wp:extent cx="7073900" cy="487680"/>
                <wp:effectExtent l="0" t="0" r="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213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38"/>
                              <w:gridCol w:w="2977"/>
                            </w:tblGrid>
                            <w:tr w:rsidR="00F615B1" w:rsidRPr="007459CE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7938" w:type="dxa"/>
                                </w:tcPr>
                                <w:p w:rsidR="00F615B1" w:rsidRPr="00D567F6" w:rsidRDefault="00F615B1" w:rsidP="007459CE">
                                  <w:pP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 w:rsidRPr="00D567F6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SPP Intégration Sociale, Lutte contre la Pauvreté, Economie Sociale et Politique des Grandes Villes</w:t>
                                  </w:r>
                                </w:p>
                                <w:p w:rsidR="00F615B1" w:rsidRPr="005A4DB2" w:rsidRDefault="00F615B1" w:rsidP="007459CE">
                                  <w:pP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5A4DB2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Bld</w:t>
                                  </w:r>
                                  <w:proofErr w:type="spellEnd"/>
                                  <w:r w:rsidRPr="005A4DB2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 xml:space="preserve"> Roi Albert II – 30 – 1000 Bruxelles </w:t>
                                  </w:r>
                                  <w:r w:rsidRPr="005A4DB2">
                                    <w:rPr>
                                      <w:rFonts w:ascii="Gill Sans MT" w:hAnsi="Gill Sans MT"/>
                                      <w:color w:val="F9D73F"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hyperlink r:id="rId13" w:history="1">
                                    <w:r w:rsidRPr="005A4DB2">
                                      <w:rPr>
                                        <w:rStyle w:val="Hyperlink"/>
                                        <w:rFonts w:ascii="Gill Sans MT" w:hAnsi="Gill Sans MT"/>
                                        <w:color w:val="F9D73F"/>
                                        <w:sz w:val="16"/>
                                        <w:szCs w:val="16"/>
                                      </w:rPr>
                                      <w:t>http://www.mi-is.be</w:t>
                                    </w:r>
                                  </w:hyperlink>
                                  <w:r w:rsidRPr="005A4DB2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br/>
                                    <w:t>tel +32 2 508 85 86– fax +32 2 508 85 10–</w:t>
                                  </w:r>
                                  <w:r w:rsidRPr="005A4DB2">
                                    <w:rPr>
                                      <w:rFonts w:ascii="Gill Sans MT" w:hAnsi="Gill Sans MT"/>
                                      <w:color w:val="F9D73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14" w:history="1">
                                    <w:r w:rsidRPr="005A4DB2">
                                      <w:rPr>
                                        <w:rStyle w:val="Hyperlink"/>
                                        <w:rFonts w:ascii="Gill Sans MT" w:hAnsi="Gill Sans MT"/>
                                        <w:color w:val="F9D73F"/>
                                        <w:sz w:val="16"/>
                                        <w:szCs w:val="16"/>
                                      </w:rPr>
                                      <w:t>question@mi-is.be</w:t>
                                    </w:r>
                                  </w:hyperlink>
                                  <w:r w:rsidRPr="005A4DB2">
                                    <w:rPr>
                                      <w:rFonts w:ascii="Gill Sans MT" w:hAnsi="Gill Sans MT"/>
                                      <w:color w:val="FFFF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F615B1" w:rsidRPr="007459CE" w:rsidRDefault="00B211C7">
                                  <w:pPr>
                                    <w:jc w:val="right"/>
                                    <w:rPr>
                                      <w:rFonts w:ascii="Gill Sans MT" w:hAnsi="Gill Sans MT"/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57C70440" wp14:editId="08FAF128">
                                        <wp:extent cx="1800860" cy="290830"/>
                                        <wp:effectExtent l="0" t="0" r="8890" b="0"/>
                                        <wp:docPr id="2" name="Image 2" descr="log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860" cy="290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615B1" w:rsidRPr="007459CE" w:rsidRDefault="00F615B1">
                            <w:pPr>
                              <w:rPr>
                                <w:rFonts w:ascii="Gill Sans MT" w:hAnsi="Gill Sans MT"/>
                                <w:sz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.05pt;margin-top:785.8pt;width:557pt;height:3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" filled="f" stroked="f">
                <v:textbox inset="1.13pt,1.13pt,1.13pt,1.13pt">
                  <w:txbxContent>
                    <w:tbl>
                      <w:tblPr>
                        <w:tblW w:w="10915" w:type="dxa"/>
                        <w:tblInd w:w="213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38"/>
                        <w:gridCol w:w="2977"/>
                      </w:tblGrid>
                      <w:tr w:rsidR="00F615B1" w:rsidRPr="007459CE">
                        <w:trPr>
                          <w:cantSplit/>
                          <w:trHeight w:val="705"/>
                        </w:trPr>
                        <w:tc>
                          <w:tcPr>
                            <w:tcW w:w="7938" w:type="dxa"/>
                          </w:tcPr>
                          <w:p w:rsidR="00F615B1" w:rsidRPr="00D567F6" w:rsidRDefault="00F615B1" w:rsidP="007459CE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D567F6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SPP Intégration Sociale, Lutte contre la Pauvreté, Economie Sociale et Politique des Grandes Villes</w:t>
                            </w:r>
                          </w:p>
                          <w:p w:rsidR="00F615B1" w:rsidRPr="005A4DB2" w:rsidRDefault="00F615B1" w:rsidP="007459CE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4DB2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Bld</w:t>
                            </w:r>
                            <w:proofErr w:type="spellEnd"/>
                            <w:r w:rsidRPr="005A4DB2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Roi Albert II – 30 – 1000 Bruxelles </w:t>
                            </w:r>
                            <w:r w:rsidRPr="005A4DB2">
                              <w:rPr>
                                <w:rFonts w:ascii="Gill Sans MT" w:hAnsi="Gill Sans MT"/>
                                <w:color w:val="F9D73F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hyperlink r:id="rId16" w:history="1">
                              <w:r w:rsidRPr="005A4DB2">
                                <w:rPr>
                                  <w:rStyle w:val="Hyperlink"/>
                                  <w:rFonts w:ascii="Gill Sans MT" w:hAnsi="Gill Sans MT"/>
                                  <w:color w:val="F9D73F"/>
                                  <w:sz w:val="16"/>
                                  <w:szCs w:val="16"/>
                                </w:rPr>
                                <w:t>http://www.mi-is.be</w:t>
                              </w:r>
                            </w:hyperlink>
                            <w:r w:rsidRPr="005A4DB2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br/>
                              <w:t>tel +32 2 508 85 86– fax +32 2 508 85 10–</w:t>
                            </w:r>
                            <w:r w:rsidRPr="005A4DB2">
                              <w:rPr>
                                <w:rFonts w:ascii="Gill Sans MT" w:hAnsi="Gill Sans MT"/>
                                <w:color w:val="F9D73F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7" w:history="1">
                              <w:r w:rsidRPr="005A4DB2">
                                <w:rPr>
                                  <w:rStyle w:val="Hyperlink"/>
                                  <w:rFonts w:ascii="Gill Sans MT" w:hAnsi="Gill Sans MT"/>
                                  <w:color w:val="F9D73F"/>
                                  <w:sz w:val="16"/>
                                  <w:szCs w:val="16"/>
                                </w:rPr>
                                <w:t>question@mi-is.be</w:t>
                              </w:r>
                            </w:hyperlink>
                            <w:r w:rsidRPr="005A4DB2">
                              <w:rPr>
                                <w:rFonts w:ascii="Gill Sans MT" w:hAnsi="Gill Sans MT"/>
                                <w:color w:val="FFFF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F615B1" w:rsidRPr="007459CE" w:rsidRDefault="00B211C7">
                            <w:pPr>
                              <w:jc w:val="right"/>
                              <w:rPr>
                                <w:rFonts w:ascii="Gill Sans MT" w:hAnsi="Gill Sans MT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57C70440" wp14:editId="08FAF128">
                                  <wp:extent cx="1800860" cy="290830"/>
                                  <wp:effectExtent l="0" t="0" r="8890" b="0"/>
                                  <wp:docPr id="2" name="Image 2" descr="log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860" cy="290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615B1" w:rsidRPr="007459CE" w:rsidRDefault="00F615B1">
                      <w:pPr>
                        <w:rPr>
                          <w:rFonts w:ascii="Gill Sans MT" w:hAnsi="Gill Sans MT"/>
                          <w:sz w:val="20"/>
                          <w:lang w:val="nl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991F0D">
        <w:rPr>
          <w:rFonts w:ascii="Gill Sans MT" w:hAnsi="Gill Sans MT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78F10A00" wp14:editId="52198FD8">
                <wp:simplePos x="0" y="0"/>
                <wp:positionH relativeFrom="page">
                  <wp:posOffset>252095</wp:posOffset>
                </wp:positionH>
                <wp:positionV relativeFrom="page">
                  <wp:posOffset>7406005</wp:posOffset>
                </wp:positionV>
                <wp:extent cx="360045" cy="1841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5B1" w:rsidRDefault="00F615B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9.85pt;margin-top:583.15pt;width:28.35pt;height:14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" o:allowincell="f" stroked="f">
                <o:lock v:ext="edit" aspectratio="t"/>
                <v:textbox>
                  <w:txbxContent>
                    <w:p w:rsidR="00F615B1" w:rsidRDefault="00F615B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10348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4819"/>
      </w:tblGrid>
      <w:tr w:rsidR="00FC6579" w:rsidRPr="00991F0D" w:rsidTr="00B24F10">
        <w:trPr>
          <w:gridBefore w:val="2"/>
          <w:wBefore w:w="5529" w:type="dxa"/>
          <w:cantSplit/>
          <w:trHeight w:val="1710"/>
        </w:trPr>
        <w:tc>
          <w:tcPr>
            <w:tcW w:w="4819" w:type="dxa"/>
          </w:tcPr>
          <w:p w:rsidR="00883373" w:rsidRPr="00991F0D" w:rsidRDefault="00B24F10" w:rsidP="00980965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</w:rPr>
            </w:pPr>
            <w:bookmarkStart w:id="0" w:name="SYS_LOGO_INFO"/>
            <w:bookmarkStart w:id="1" w:name="SYS_LOGO_MIN"/>
            <w:bookmarkEnd w:id="0"/>
            <w:bookmarkEnd w:id="1"/>
            <w:r w:rsidRPr="00991F0D">
              <w:rPr>
                <w:rFonts w:asciiTheme="minorHAnsi" w:hAnsiTheme="minorHAnsi"/>
                <w:bCs/>
                <w:sz w:val="24"/>
              </w:rPr>
              <w:t xml:space="preserve">    </w:t>
            </w:r>
            <w:r w:rsidR="00166FE9" w:rsidRPr="00991F0D">
              <w:rPr>
                <w:rFonts w:asciiTheme="minorHAnsi" w:hAnsiTheme="minorHAnsi"/>
                <w:bCs/>
                <w:sz w:val="24"/>
              </w:rPr>
              <w:t>A Mesdames les Présidentes</w:t>
            </w:r>
          </w:p>
          <w:p w:rsidR="00883373" w:rsidRPr="00991F0D" w:rsidRDefault="00980965" w:rsidP="00980965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</w:rPr>
            </w:pPr>
            <w:r w:rsidRPr="00991F0D">
              <w:rPr>
                <w:rFonts w:asciiTheme="minorHAnsi" w:hAnsiTheme="minorHAnsi"/>
                <w:bCs/>
                <w:sz w:val="24"/>
              </w:rPr>
              <w:t>A</w:t>
            </w:r>
            <w:r w:rsidR="00166FE9" w:rsidRPr="00991F0D">
              <w:rPr>
                <w:rFonts w:asciiTheme="minorHAnsi" w:hAnsiTheme="minorHAnsi"/>
                <w:bCs/>
                <w:sz w:val="24"/>
              </w:rPr>
              <w:t xml:space="preserve"> Messieurs les Présidents</w:t>
            </w:r>
          </w:p>
          <w:p w:rsidR="00852106" w:rsidRPr="00991F0D" w:rsidRDefault="00166FE9" w:rsidP="00980965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91F0D">
              <w:rPr>
                <w:rFonts w:asciiTheme="minorHAnsi" w:hAnsiTheme="minorHAnsi"/>
                <w:bCs/>
                <w:sz w:val="24"/>
              </w:rPr>
              <w:t>des centres publics d’action sociale</w:t>
            </w:r>
          </w:p>
          <w:p w:rsidR="00172397" w:rsidRPr="00991F0D" w:rsidRDefault="00172397" w:rsidP="00D816DA">
            <w:pPr>
              <w:rPr>
                <w:rFonts w:ascii="Gill Sans MT" w:hAnsi="Gill Sans MT"/>
                <w:sz w:val="20"/>
              </w:rPr>
            </w:pPr>
          </w:p>
        </w:tc>
      </w:tr>
      <w:tr w:rsidR="00165415" w:rsidRPr="00991F0D" w:rsidTr="00B24F10">
        <w:trPr>
          <w:gridAfter w:val="2"/>
          <w:wAfter w:w="7654" w:type="dxa"/>
          <w:cantSplit/>
          <w:trHeight w:val="337"/>
        </w:trPr>
        <w:tc>
          <w:tcPr>
            <w:tcW w:w="2694" w:type="dxa"/>
          </w:tcPr>
          <w:p w:rsidR="00165415" w:rsidRPr="00991F0D" w:rsidRDefault="00165415" w:rsidP="00165415">
            <w:pPr>
              <w:pStyle w:val="Letter"/>
              <w:rPr>
                <w:rFonts w:asciiTheme="minorHAnsi" w:hAnsiTheme="minorHAnsi"/>
                <w:sz w:val="16"/>
                <w:szCs w:val="16"/>
              </w:rPr>
            </w:pPr>
            <w:r w:rsidRPr="00991F0D">
              <w:rPr>
                <w:rFonts w:asciiTheme="minorHAnsi" w:hAnsiTheme="minorHAnsi" w:cs="Arial"/>
                <w:sz w:val="16"/>
                <w:szCs w:val="16"/>
              </w:rPr>
              <w:t>Service</w:t>
            </w:r>
            <w:r w:rsidR="006C1DC9" w:rsidRPr="00991F0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910ACD" w:rsidRPr="00991F0D">
              <w:rPr>
                <w:rFonts w:asciiTheme="minorHAnsi" w:hAnsiTheme="minorHAnsi" w:cs="Arial"/>
                <w:sz w:val="16"/>
                <w:szCs w:val="16"/>
              </w:rPr>
              <w:t>juridique</w:t>
            </w:r>
          </w:p>
        </w:tc>
      </w:tr>
      <w:tr w:rsidR="00165415" w:rsidRPr="00991F0D" w:rsidTr="00B24F10">
        <w:trPr>
          <w:gridAfter w:val="2"/>
          <w:wAfter w:w="7654" w:type="dxa"/>
          <w:cantSplit/>
          <w:trHeight w:val="187"/>
        </w:trPr>
        <w:tc>
          <w:tcPr>
            <w:tcW w:w="2694" w:type="dxa"/>
          </w:tcPr>
          <w:p w:rsidR="00165415" w:rsidRPr="00991F0D" w:rsidRDefault="00165415" w:rsidP="00165415">
            <w:pPr>
              <w:pStyle w:val="Let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5415" w:rsidRPr="00991F0D" w:rsidTr="00B24F10">
        <w:trPr>
          <w:gridAfter w:val="2"/>
          <w:wAfter w:w="7654" w:type="dxa"/>
          <w:cantSplit/>
          <w:trHeight w:val="187"/>
        </w:trPr>
        <w:tc>
          <w:tcPr>
            <w:tcW w:w="2694" w:type="dxa"/>
          </w:tcPr>
          <w:p w:rsidR="00910ACD" w:rsidRPr="00991F0D" w:rsidRDefault="00910ACD" w:rsidP="00165415">
            <w:pPr>
              <w:pStyle w:val="Let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65415" w:rsidRPr="00991F0D" w:rsidTr="00B24F10">
        <w:trPr>
          <w:gridAfter w:val="2"/>
          <w:wAfter w:w="7654" w:type="dxa"/>
          <w:cantSplit/>
          <w:trHeight w:val="187"/>
        </w:trPr>
        <w:tc>
          <w:tcPr>
            <w:tcW w:w="2694" w:type="dxa"/>
          </w:tcPr>
          <w:p w:rsidR="00165415" w:rsidRPr="00991F0D" w:rsidRDefault="00165415" w:rsidP="00B13519">
            <w:pPr>
              <w:pStyle w:val="Letter"/>
              <w:rPr>
                <w:rFonts w:asciiTheme="minorHAnsi" w:hAnsiTheme="minorHAnsi"/>
                <w:sz w:val="16"/>
                <w:szCs w:val="16"/>
              </w:rPr>
            </w:pPr>
            <w:r w:rsidRPr="00991F0D">
              <w:rPr>
                <w:rFonts w:asciiTheme="minorHAnsi" w:hAnsiTheme="minorHAnsi"/>
                <w:sz w:val="16"/>
                <w:szCs w:val="16"/>
              </w:rPr>
              <w:t>Date</w:t>
            </w:r>
            <w:r w:rsidR="00910ACD" w:rsidRPr="00991F0D">
              <w:rPr>
                <w:rFonts w:asciiTheme="minorHAnsi" w:hAnsiTheme="minorHAnsi"/>
                <w:sz w:val="16"/>
                <w:szCs w:val="16"/>
              </w:rPr>
              <w:t xml:space="preserve"> : </w:t>
            </w:r>
            <w:r w:rsidR="00B13519">
              <w:rPr>
                <w:rFonts w:asciiTheme="minorHAnsi" w:hAnsiTheme="minorHAnsi"/>
                <w:sz w:val="16"/>
                <w:szCs w:val="16"/>
              </w:rPr>
              <w:t>08</w:t>
            </w:r>
            <w:r w:rsidR="00910ACD" w:rsidRPr="00991F0D">
              <w:rPr>
                <w:rFonts w:asciiTheme="minorHAnsi" w:hAnsiTheme="minorHAnsi"/>
                <w:sz w:val="16"/>
                <w:szCs w:val="16"/>
              </w:rPr>
              <w:t>/201</w:t>
            </w:r>
            <w:r w:rsidR="0012314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</w:tbl>
    <w:p w:rsidR="00FC6579" w:rsidRPr="00991F0D" w:rsidRDefault="00FC6579" w:rsidP="00165415">
      <w:pPr>
        <w:pStyle w:val="Letter"/>
        <w:rPr>
          <w:rFonts w:ascii="Gill Sans MT" w:hAnsi="Gill Sans MT"/>
        </w:rPr>
      </w:pPr>
    </w:p>
    <w:p w:rsidR="007F1224" w:rsidRPr="00991F0D" w:rsidRDefault="007F1224">
      <w:pPr>
        <w:pStyle w:val="Letter"/>
        <w:ind w:right="-142"/>
        <w:rPr>
          <w:rFonts w:ascii="Gill Sans MT" w:hAnsi="Gill Sans MT"/>
        </w:rPr>
      </w:pPr>
    </w:p>
    <w:p w:rsidR="00165415" w:rsidRPr="00991F0D" w:rsidRDefault="00165415">
      <w:pPr>
        <w:pStyle w:val="Letter"/>
        <w:ind w:right="-142"/>
        <w:rPr>
          <w:rFonts w:ascii="Gill Sans MT" w:hAnsi="Gill Sans MT"/>
        </w:rPr>
      </w:pPr>
    </w:p>
    <w:p w:rsidR="00475756" w:rsidRPr="00991F0D" w:rsidRDefault="00475756" w:rsidP="00165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</w:p>
    <w:p w:rsidR="00165415" w:rsidRPr="00991F0D" w:rsidRDefault="00910ACD" w:rsidP="00165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</w:rPr>
      </w:pPr>
      <w:r w:rsidRPr="00991F0D">
        <w:rPr>
          <w:rFonts w:ascii="Times New Roman" w:hAnsi="Times New Roman"/>
          <w:b/>
          <w:sz w:val="24"/>
          <w:szCs w:val="24"/>
        </w:rPr>
        <w:t xml:space="preserve">        </w:t>
      </w:r>
      <w:r w:rsidR="00165415" w:rsidRPr="00991F0D">
        <w:rPr>
          <w:rFonts w:asciiTheme="minorHAnsi" w:hAnsiTheme="minorHAnsi"/>
          <w:b/>
          <w:sz w:val="24"/>
          <w:szCs w:val="24"/>
        </w:rPr>
        <w:t xml:space="preserve">Circulaire </w:t>
      </w:r>
      <w:r w:rsidRPr="00991F0D">
        <w:rPr>
          <w:rFonts w:asciiTheme="minorHAnsi" w:hAnsiTheme="minorHAnsi"/>
          <w:b/>
          <w:sz w:val="24"/>
          <w:szCs w:val="24"/>
        </w:rPr>
        <w:t xml:space="preserve">relative au règlement des conflits de compétence entre </w:t>
      </w:r>
      <w:r w:rsidR="00125DC0" w:rsidRPr="00991F0D">
        <w:rPr>
          <w:rFonts w:asciiTheme="minorHAnsi" w:hAnsiTheme="minorHAnsi"/>
          <w:b/>
          <w:sz w:val="24"/>
          <w:szCs w:val="24"/>
        </w:rPr>
        <w:t xml:space="preserve">les </w:t>
      </w:r>
      <w:r w:rsidRPr="00991F0D">
        <w:rPr>
          <w:rFonts w:asciiTheme="minorHAnsi" w:hAnsiTheme="minorHAnsi"/>
          <w:b/>
          <w:sz w:val="24"/>
          <w:szCs w:val="24"/>
        </w:rPr>
        <w:t>CPAS</w:t>
      </w:r>
    </w:p>
    <w:p w:rsidR="00475756" w:rsidRPr="00991F0D" w:rsidRDefault="00475756" w:rsidP="00165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</w:p>
    <w:p w:rsidR="00165415" w:rsidRPr="00991F0D" w:rsidRDefault="00165415">
      <w:pPr>
        <w:pStyle w:val="Letter"/>
        <w:ind w:right="-142"/>
        <w:rPr>
          <w:rFonts w:ascii="Gill Sans MT" w:hAnsi="Gill Sans MT"/>
        </w:rPr>
      </w:pPr>
    </w:p>
    <w:p w:rsidR="007F1224" w:rsidRPr="00991F0D" w:rsidRDefault="007F1224" w:rsidP="00B91E9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5415" w:rsidRPr="00991F0D" w:rsidRDefault="007C7A2D" w:rsidP="00454DC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/>
          <w:sz w:val="24"/>
          <w:szCs w:val="24"/>
          <w:lang w:eastAsia="fr-FR"/>
        </w:rPr>
      </w:pPr>
      <w:r w:rsidRPr="00991F0D">
        <w:rPr>
          <w:rFonts w:asciiTheme="minorHAnsi" w:hAnsiTheme="minorHAnsi"/>
          <w:sz w:val="24"/>
          <w:szCs w:val="24"/>
          <w:lang w:eastAsia="fr-FR"/>
        </w:rPr>
        <w:t xml:space="preserve">Madame la Présidente, </w:t>
      </w:r>
    </w:p>
    <w:p w:rsidR="007C7A2D" w:rsidRPr="00991F0D" w:rsidRDefault="007C7A2D" w:rsidP="00454DC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/>
          <w:sz w:val="24"/>
          <w:szCs w:val="24"/>
          <w:lang w:eastAsia="fr-FR"/>
        </w:rPr>
      </w:pPr>
      <w:r w:rsidRPr="00991F0D">
        <w:rPr>
          <w:rFonts w:asciiTheme="minorHAnsi" w:hAnsiTheme="minorHAnsi"/>
          <w:sz w:val="24"/>
          <w:szCs w:val="24"/>
          <w:lang w:eastAsia="fr-FR"/>
        </w:rPr>
        <w:t>Monsieur le Président,</w:t>
      </w:r>
    </w:p>
    <w:p w:rsidR="00B24F10" w:rsidRPr="00991F0D" w:rsidRDefault="00B24F10" w:rsidP="00314302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fr-FR"/>
        </w:rPr>
      </w:pPr>
    </w:p>
    <w:p w:rsidR="000D7A5E" w:rsidRPr="00991F0D" w:rsidRDefault="007C7A2D" w:rsidP="006203FB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24"/>
          <w:szCs w:val="24"/>
          <w:lang w:eastAsia="fr-FR"/>
        </w:rPr>
      </w:pPr>
      <w:r w:rsidRPr="00991F0D">
        <w:rPr>
          <w:rFonts w:asciiTheme="minorHAnsi" w:hAnsiTheme="minorHAnsi"/>
          <w:sz w:val="24"/>
          <w:szCs w:val="24"/>
          <w:lang w:eastAsia="fr-FR"/>
        </w:rPr>
        <w:t>Par la présente circulaire, je tiens à vous informer d</w:t>
      </w:r>
      <w:r w:rsidR="000D7A5E" w:rsidRPr="00991F0D">
        <w:rPr>
          <w:rFonts w:asciiTheme="minorHAnsi" w:hAnsiTheme="minorHAnsi"/>
          <w:sz w:val="24"/>
          <w:szCs w:val="24"/>
          <w:lang w:eastAsia="fr-FR"/>
        </w:rPr>
        <w:t xml:space="preserve">’un changement apporté à la procédure d’introduction des demandes de règlement de conflits de compétence. </w:t>
      </w:r>
    </w:p>
    <w:p w:rsidR="000D7A5E" w:rsidRPr="00991F0D" w:rsidRDefault="000D7A5E" w:rsidP="00314302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24"/>
          <w:szCs w:val="24"/>
          <w:lang w:eastAsia="fr-FR"/>
        </w:rPr>
      </w:pPr>
      <w:r w:rsidRPr="00991F0D">
        <w:rPr>
          <w:rFonts w:asciiTheme="minorHAnsi" w:hAnsiTheme="minorHAnsi"/>
          <w:sz w:val="24"/>
          <w:szCs w:val="24"/>
          <w:lang w:eastAsia="fr-FR"/>
        </w:rPr>
        <w:t xml:space="preserve"> </w:t>
      </w:r>
    </w:p>
    <w:p w:rsidR="006203FB" w:rsidRPr="00991F0D" w:rsidRDefault="00314302" w:rsidP="006203FB">
      <w:pPr>
        <w:shd w:val="clear" w:color="auto" w:fill="FFFFFF" w:themeFill="background1"/>
        <w:tabs>
          <w:tab w:val="left" w:pos="567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991F0D">
        <w:rPr>
          <w:rFonts w:asciiTheme="minorHAnsi" w:hAnsiTheme="minorHAnsi"/>
          <w:sz w:val="24"/>
          <w:szCs w:val="24"/>
          <w:lang w:eastAsia="fr-FR"/>
        </w:rPr>
        <w:tab/>
      </w:r>
      <w:r w:rsidR="006203FB" w:rsidRPr="00991F0D">
        <w:rPr>
          <w:rFonts w:asciiTheme="minorHAnsi" w:hAnsiTheme="minorHAnsi"/>
          <w:sz w:val="24"/>
          <w:szCs w:val="24"/>
          <w:lang w:eastAsia="fr-FR"/>
        </w:rPr>
        <w:t xml:space="preserve">En vue de la simplification administrative et d’un règlement plus efficace et plus rapide des conflits de compétence entre les CPAS, un </w:t>
      </w:r>
      <w:r w:rsidR="006203FB" w:rsidRPr="00991F0D">
        <w:rPr>
          <w:rFonts w:asciiTheme="minorHAnsi" w:hAnsiTheme="minorHAnsi"/>
          <w:b/>
          <w:sz w:val="24"/>
          <w:szCs w:val="24"/>
        </w:rPr>
        <w:t xml:space="preserve">formulaire électronique </w:t>
      </w:r>
      <w:r w:rsidR="006203FB" w:rsidRPr="00991F0D">
        <w:rPr>
          <w:rFonts w:asciiTheme="minorHAnsi" w:hAnsiTheme="minorHAnsi"/>
          <w:sz w:val="24"/>
          <w:szCs w:val="24"/>
        </w:rPr>
        <w:t>a été créé et est disponible en ligne</w:t>
      </w:r>
      <w:r w:rsidR="006203FB" w:rsidRPr="00991F0D">
        <w:rPr>
          <w:rFonts w:asciiTheme="minorHAnsi" w:hAnsiTheme="minorHAnsi"/>
        </w:rPr>
        <w:t xml:space="preserve"> </w:t>
      </w:r>
      <w:r w:rsidR="006203FB" w:rsidRPr="00991F0D">
        <w:rPr>
          <w:rFonts w:asciiTheme="minorHAnsi" w:hAnsiTheme="minorHAnsi"/>
          <w:sz w:val="24"/>
          <w:szCs w:val="24"/>
        </w:rPr>
        <w:t xml:space="preserve">sur le site du SPP-Intégration sociale : </w:t>
      </w:r>
      <w:hyperlink r:id="rId18" w:history="1">
        <w:r w:rsidR="006203FB" w:rsidRPr="00991F0D">
          <w:rPr>
            <w:rStyle w:val="Hyperlink"/>
            <w:rFonts w:asciiTheme="minorHAnsi" w:hAnsiTheme="minorHAnsi"/>
            <w:sz w:val="24"/>
            <w:szCs w:val="24"/>
          </w:rPr>
          <w:t>www.mi-is.be</w:t>
        </w:r>
      </w:hyperlink>
      <w:r w:rsidR="006203FB" w:rsidRPr="00991F0D">
        <w:rPr>
          <w:rFonts w:asciiTheme="minorHAnsi" w:hAnsiTheme="minorHAnsi"/>
          <w:sz w:val="24"/>
          <w:szCs w:val="24"/>
        </w:rPr>
        <w:t xml:space="preserve"> , à la rubrique CPAS, Conflits de compétence, </w:t>
      </w:r>
      <w:r w:rsidR="0012314D">
        <w:rPr>
          <w:rFonts w:asciiTheme="minorHAnsi" w:hAnsiTheme="minorHAnsi"/>
          <w:sz w:val="24"/>
          <w:szCs w:val="24"/>
        </w:rPr>
        <w:t xml:space="preserve">Formulaires, </w:t>
      </w:r>
      <w:r w:rsidR="006203FB" w:rsidRPr="00991F0D">
        <w:rPr>
          <w:rFonts w:asciiTheme="minorHAnsi" w:hAnsiTheme="minorHAnsi"/>
          <w:sz w:val="24"/>
          <w:szCs w:val="24"/>
        </w:rPr>
        <w:t>Formulaire</w:t>
      </w:r>
      <w:r w:rsidR="006203FB" w:rsidRPr="00991F0D">
        <w:rPr>
          <w:rFonts w:asciiTheme="minorHAnsi" w:hAnsiTheme="minorHAnsi"/>
        </w:rPr>
        <w:t xml:space="preserve"> </w:t>
      </w:r>
      <w:r w:rsidR="006203FB" w:rsidRPr="00991F0D">
        <w:rPr>
          <w:rFonts w:asciiTheme="minorHAnsi" w:hAnsiTheme="minorHAnsi"/>
          <w:sz w:val="24"/>
          <w:szCs w:val="24"/>
        </w:rPr>
        <w:t>de demande d</w:t>
      </w:r>
      <w:r w:rsidR="004E1A6F" w:rsidRPr="00991F0D">
        <w:rPr>
          <w:rFonts w:asciiTheme="minorHAnsi" w:hAnsiTheme="minorHAnsi"/>
          <w:sz w:val="24"/>
          <w:szCs w:val="24"/>
        </w:rPr>
        <w:t xml:space="preserve">e </w:t>
      </w:r>
      <w:r w:rsidR="006203FB" w:rsidRPr="00991F0D">
        <w:rPr>
          <w:rFonts w:asciiTheme="minorHAnsi" w:hAnsiTheme="minorHAnsi"/>
          <w:sz w:val="24"/>
          <w:szCs w:val="24"/>
        </w:rPr>
        <w:t>r</w:t>
      </w:r>
      <w:r w:rsidR="004E1A6F" w:rsidRPr="00991F0D">
        <w:rPr>
          <w:rFonts w:asciiTheme="minorHAnsi" w:hAnsiTheme="minorHAnsi"/>
          <w:sz w:val="24"/>
          <w:szCs w:val="24"/>
        </w:rPr>
        <w:t>ésolu</w:t>
      </w:r>
      <w:r w:rsidR="006203FB" w:rsidRPr="00991F0D">
        <w:rPr>
          <w:rFonts w:asciiTheme="minorHAnsi" w:hAnsiTheme="minorHAnsi"/>
          <w:sz w:val="24"/>
          <w:szCs w:val="24"/>
        </w:rPr>
        <w:t>t</w:t>
      </w:r>
      <w:r w:rsidR="004E1A6F" w:rsidRPr="00991F0D">
        <w:rPr>
          <w:rFonts w:asciiTheme="minorHAnsi" w:hAnsiTheme="minorHAnsi"/>
          <w:sz w:val="24"/>
          <w:szCs w:val="24"/>
        </w:rPr>
        <w:t>ion provisoire</w:t>
      </w:r>
      <w:r w:rsidR="006203FB" w:rsidRPr="00991F0D">
        <w:rPr>
          <w:rFonts w:asciiTheme="minorHAnsi" w:hAnsiTheme="minorHAnsi"/>
          <w:sz w:val="24"/>
          <w:szCs w:val="24"/>
        </w:rPr>
        <w:t xml:space="preserve"> d</w:t>
      </w:r>
      <w:r w:rsidR="004E1A6F" w:rsidRPr="00991F0D">
        <w:rPr>
          <w:rFonts w:asciiTheme="minorHAnsi" w:hAnsiTheme="minorHAnsi"/>
          <w:sz w:val="24"/>
          <w:szCs w:val="24"/>
        </w:rPr>
        <w:t>’un</w:t>
      </w:r>
      <w:r w:rsidR="006203FB" w:rsidRPr="00991F0D">
        <w:rPr>
          <w:rFonts w:asciiTheme="minorHAnsi" w:hAnsiTheme="minorHAnsi"/>
          <w:sz w:val="24"/>
          <w:szCs w:val="24"/>
        </w:rPr>
        <w:t xml:space="preserve"> conflit de compétence</w:t>
      </w:r>
      <w:r w:rsidR="004E1A6F" w:rsidRPr="00991F0D">
        <w:rPr>
          <w:rFonts w:asciiTheme="minorHAnsi" w:hAnsiTheme="minorHAnsi"/>
          <w:sz w:val="24"/>
          <w:szCs w:val="24"/>
        </w:rPr>
        <w:t>: version interactive</w:t>
      </w:r>
      <w:r w:rsidR="006203FB" w:rsidRPr="00991F0D">
        <w:rPr>
          <w:rFonts w:asciiTheme="minorHAnsi" w:hAnsiTheme="minorHAnsi"/>
          <w:sz w:val="24"/>
          <w:szCs w:val="24"/>
        </w:rPr>
        <w:t xml:space="preserve">. </w:t>
      </w:r>
    </w:p>
    <w:p w:rsidR="006203FB" w:rsidRPr="00991F0D" w:rsidRDefault="006203FB" w:rsidP="006203FB">
      <w:pPr>
        <w:shd w:val="clear" w:color="auto" w:fill="FFFFFF" w:themeFill="background1"/>
        <w:tabs>
          <w:tab w:val="left" w:pos="567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</w:p>
    <w:p w:rsidR="00FC0C77" w:rsidRPr="00991F0D" w:rsidRDefault="00FC0C77" w:rsidP="006203FB">
      <w:pPr>
        <w:shd w:val="clear" w:color="auto" w:fill="FFFFFF" w:themeFill="background1"/>
        <w:tabs>
          <w:tab w:val="left" w:pos="567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991F0D">
        <w:rPr>
          <w:rFonts w:asciiTheme="minorHAnsi" w:hAnsiTheme="minorHAnsi"/>
          <w:sz w:val="24"/>
          <w:szCs w:val="24"/>
          <w:lang w:eastAsia="fr-FR"/>
        </w:rPr>
        <w:tab/>
      </w:r>
      <w:r w:rsidRPr="00991F0D">
        <w:rPr>
          <w:rFonts w:asciiTheme="minorHAnsi" w:hAnsiTheme="minorHAnsi"/>
          <w:sz w:val="24"/>
          <w:szCs w:val="24"/>
        </w:rPr>
        <w:t>Les éléments règlementaires contenus dans l’arrêté royal du 20 mars 2003 fixant les modalités d’exécution de l’article 15, alinéa 4, de la loi du 2 avril 1965 relative à la prise en charge des secours accordés par les centres d’action sociale restent d’application.</w:t>
      </w:r>
    </w:p>
    <w:p w:rsidR="00FC0C77" w:rsidRPr="00991F0D" w:rsidRDefault="00FC0C77" w:rsidP="006203FB">
      <w:pPr>
        <w:shd w:val="clear" w:color="auto" w:fill="FFFFFF" w:themeFill="background1"/>
        <w:tabs>
          <w:tab w:val="left" w:pos="567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</w:p>
    <w:p w:rsidR="006203FB" w:rsidRPr="00991F0D" w:rsidRDefault="00916007" w:rsidP="00314302">
      <w:pPr>
        <w:shd w:val="clear" w:color="auto" w:fill="FFFFFF" w:themeFill="background1"/>
        <w:tabs>
          <w:tab w:val="left" w:pos="567"/>
          <w:tab w:val="left" w:pos="709"/>
        </w:tabs>
        <w:jc w:val="both"/>
        <w:rPr>
          <w:rFonts w:asciiTheme="minorHAnsi" w:hAnsiTheme="minorHAnsi"/>
          <w:sz w:val="24"/>
          <w:szCs w:val="24"/>
          <w:lang w:eastAsia="fr-FR"/>
        </w:rPr>
      </w:pPr>
      <w:r w:rsidRPr="00991F0D">
        <w:rPr>
          <w:rFonts w:asciiTheme="minorHAnsi" w:hAnsiTheme="minorHAnsi"/>
          <w:sz w:val="24"/>
          <w:szCs w:val="24"/>
          <w:lang w:eastAsia="fr-FR"/>
        </w:rPr>
        <w:tab/>
        <w:t>L’utilisation de ce nouveau formulaire est indispensable en vue de déterminer en urgence le CPAS compétent afin de garantir les droits fondamentaux des demandeurs d’aide.</w:t>
      </w:r>
      <w:r w:rsidR="00AE15D7">
        <w:rPr>
          <w:rFonts w:asciiTheme="minorHAnsi" w:hAnsiTheme="minorHAnsi"/>
          <w:sz w:val="24"/>
          <w:szCs w:val="24"/>
          <w:lang w:eastAsia="fr-FR"/>
        </w:rPr>
        <w:t xml:space="preserve"> Dès lors, à partir du 1</w:t>
      </w:r>
      <w:r w:rsidR="00B13519">
        <w:rPr>
          <w:rFonts w:asciiTheme="minorHAnsi" w:hAnsiTheme="minorHAnsi"/>
          <w:sz w:val="24"/>
          <w:szCs w:val="24"/>
          <w:lang w:eastAsia="fr-FR"/>
        </w:rPr>
        <w:t xml:space="preserve">5 </w:t>
      </w:r>
      <w:r w:rsidR="00F80097">
        <w:rPr>
          <w:rFonts w:asciiTheme="minorHAnsi" w:hAnsiTheme="minorHAnsi"/>
          <w:sz w:val="24"/>
          <w:szCs w:val="24"/>
          <w:lang w:eastAsia="fr-FR"/>
        </w:rPr>
        <w:t xml:space="preserve">août </w:t>
      </w:r>
      <w:r w:rsidR="00AE15D7">
        <w:rPr>
          <w:rFonts w:asciiTheme="minorHAnsi" w:hAnsiTheme="minorHAnsi"/>
          <w:sz w:val="24"/>
          <w:szCs w:val="24"/>
          <w:lang w:eastAsia="fr-FR"/>
        </w:rPr>
        <w:t>2015, seul ce formulaire pourra être utilisé.</w:t>
      </w:r>
    </w:p>
    <w:p w:rsidR="006203FB" w:rsidRPr="00991F0D" w:rsidRDefault="006203FB" w:rsidP="00314302">
      <w:pPr>
        <w:shd w:val="clear" w:color="auto" w:fill="FFFFFF" w:themeFill="background1"/>
        <w:tabs>
          <w:tab w:val="left" w:pos="567"/>
          <w:tab w:val="left" w:pos="709"/>
        </w:tabs>
        <w:jc w:val="both"/>
        <w:rPr>
          <w:rFonts w:asciiTheme="minorHAnsi" w:hAnsiTheme="minorHAnsi"/>
          <w:sz w:val="24"/>
          <w:szCs w:val="24"/>
          <w:lang w:eastAsia="fr-FR"/>
        </w:rPr>
      </w:pPr>
    </w:p>
    <w:p w:rsidR="00806BD1" w:rsidRPr="00991F0D" w:rsidRDefault="0017345E" w:rsidP="007D3F4F">
      <w:pPr>
        <w:ind w:firstLine="720"/>
        <w:contextualSpacing/>
        <w:jc w:val="both"/>
        <w:textAlignment w:val="baseline"/>
        <w:rPr>
          <w:rFonts w:asciiTheme="minorHAnsi" w:hAnsiTheme="minorHAnsi"/>
          <w:sz w:val="24"/>
          <w:szCs w:val="24"/>
          <w:lang w:eastAsia="fr-BE"/>
        </w:rPr>
      </w:pPr>
      <w:r w:rsidRPr="00991F0D">
        <w:rPr>
          <w:rFonts w:asciiTheme="minorHAnsi" w:hAnsiTheme="minorHAnsi"/>
          <w:sz w:val="24"/>
          <w:szCs w:val="24"/>
          <w:lang w:eastAsia="fr-BE"/>
        </w:rPr>
        <w:t>C</w:t>
      </w:r>
      <w:r w:rsidR="00806BD1" w:rsidRPr="00991F0D">
        <w:rPr>
          <w:rFonts w:asciiTheme="minorHAnsi" w:hAnsiTheme="minorHAnsi"/>
          <w:sz w:val="24"/>
          <w:szCs w:val="24"/>
          <w:lang w:eastAsia="fr-BE"/>
        </w:rPr>
        <w:t>e formulaire électronique</w:t>
      </w:r>
      <w:r w:rsidRPr="00991F0D">
        <w:rPr>
          <w:rFonts w:asciiTheme="minorHAnsi" w:hAnsiTheme="minorHAnsi"/>
          <w:sz w:val="24"/>
          <w:szCs w:val="24"/>
          <w:lang w:eastAsia="fr-BE"/>
        </w:rPr>
        <w:t xml:space="preserve"> permettra aux</w:t>
      </w:r>
      <w:r w:rsidR="00806BD1" w:rsidRPr="00991F0D">
        <w:rPr>
          <w:rFonts w:asciiTheme="minorHAnsi" w:hAnsiTheme="minorHAnsi"/>
          <w:sz w:val="24"/>
          <w:szCs w:val="24"/>
          <w:lang w:eastAsia="fr-BE"/>
        </w:rPr>
        <w:t xml:space="preserve"> CPAS </w:t>
      </w:r>
      <w:r w:rsidRPr="00991F0D">
        <w:rPr>
          <w:rFonts w:asciiTheme="minorHAnsi" w:hAnsiTheme="minorHAnsi"/>
          <w:sz w:val="24"/>
          <w:szCs w:val="24"/>
          <w:lang w:eastAsia="fr-BE"/>
        </w:rPr>
        <w:t xml:space="preserve">de </w:t>
      </w:r>
      <w:r w:rsidR="00806BD1" w:rsidRPr="00991F0D">
        <w:rPr>
          <w:rFonts w:asciiTheme="minorHAnsi" w:hAnsiTheme="minorHAnsi"/>
          <w:sz w:val="24"/>
          <w:szCs w:val="24"/>
          <w:lang w:eastAsia="fr-BE"/>
        </w:rPr>
        <w:t xml:space="preserve">fournir des informations </w:t>
      </w:r>
      <w:r w:rsidR="003D262A" w:rsidRPr="00991F0D">
        <w:rPr>
          <w:rFonts w:asciiTheme="minorHAnsi" w:hAnsiTheme="minorHAnsi"/>
          <w:sz w:val="24"/>
          <w:szCs w:val="24"/>
          <w:lang w:eastAsia="fr-BE"/>
        </w:rPr>
        <w:t xml:space="preserve">plus </w:t>
      </w:r>
      <w:r w:rsidR="00806BD1" w:rsidRPr="00991F0D">
        <w:rPr>
          <w:rFonts w:asciiTheme="minorHAnsi" w:hAnsiTheme="minorHAnsi"/>
          <w:sz w:val="24"/>
          <w:szCs w:val="24"/>
          <w:lang w:eastAsia="fr-BE"/>
        </w:rPr>
        <w:t xml:space="preserve">précises </w:t>
      </w:r>
      <w:r w:rsidR="003D262A" w:rsidRPr="00991F0D">
        <w:rPr>
          <w:rFonts w:asciiTheme="minorHAnsi" w:hAnsiTheme="minorHAnsi"/>
          <w:sz w:val="24"/>
          <w:szCs w:val="24"/>
          <w:lang w:eastAsia="fr-BE"/>
        </w:rPr>
        <w:t xml:space="preserve">sur </w:t>
      </w:r>
      <w:r w:rsidR="00806BD1" w:rsidRPr="00991F0D">
        <w:rPr>
          <w:rFonts w:asciiTheme="minorHAnsi" w:hAnsiTheme="minorHAnsi"/>
          <w:sz w:val="24"/>
          <w:szCs w:val="24"/>
          <w:lang w:eastAsia="fr-BE"/>
        </w:rPr>
        <w:t>la situation du demandeur d’aide</w:t>
      </w:r>
      <w:r w:rsidR="00B13519">
        <w:rPr>
          <w:rFonts w:asciiTheme="minorHAnsi" w:hAnsiTheme="minorHAnsi"/>
          <w:sz w:val="24"/>
          <w:szCs w:val="24"/>
          <w:lang w:eastAsia="fr-BE"/>
        </w:rPr>
        <w:t>. Ces informations</w:t>
      </w:r>
      <w:r w:rsidR="00806BD1" w:rsidRPr="00991F0D">
        <w:rPr>
          <w:rFonts w:asciiTheme="minorHAnsi" w:hAnsiTheme="minorHAnsi"/>
          <w:sz w:val="24"/>
          <w:szCs w:val="24"/>
          <w:lang w:eastAsia="fr-BE"/>
        </w:rPr>
        <w:t xml:space="preserve"> sont déterminantes </w:t>
      </w:r>
      <w:r w:rsidR="00AE15D7">
        <w:rPr>
          <w:rFonts w:asciiTheme="minorHAnsi" w:hAnsiTheme="minorHAnsi"/>
          <w:sz w:val="24"/>
          <w:szCs w:val="24"/>
          <w:lang w:eastAsia="fr-BE"/>
        </w:rPr>
        <w:t>pour la</w:t>
      </w:r>
      <w:r w:rsidR="00806BD1" w:rsidRPr="00991F0D">
        <w:rPr>
          <w:rFonts w:asciiTheme="minorHAnsi" w:hAnsiTheme="minorHAnsi"/>
          <w:sz w:val="24"/>
          <w:szCs w:val="24"/>
          <w:lang w:eastAsia="fr-BE"/>
        </w:rPr>
        <w:t xml:space="preserve"> compétence </w:t>
      </w:r>
      <w:r w:rsidR="00AE15D7">
        <w:rPr>
          <w:rFonts w:asciiTheme="minorHAnsi" w:hAnsiTheme="minorHAnsi"/>
          <w:sz w:val="24"/>
          <w:szCs w:val="24"/>
          <w:lang w:eastAsia="fr-BE"/>
        </w:rPr>
        <w:t xml:space="preserve">territoriale des CPAS </w:t>
      </w:r>
      <w:r w:rsidR="00806BD1" w:rsidRPr="00991F0D">
        <w:rPr>
          <w:rFonts w:asciiTheme="minorHAnsi" w:hAnsiTheme="minorHAnsi"/>
          <w:sz w:val="24"/>
          <w:szCs w:val="24"/>
          <w:lang w:eastAsia="fr-BE"/>
        </w:rPr>
        <w:t>et ce, dès l’introduction de la demande de règlement d</w:t>
      </w:r>
      <w:r w:rsidR="00B33593" w:rsidRPr="00991F0D">
        <w:rPr>
          <w:rFonts w:asciiTheme="minorHAnsi" w:hAnsiTheme="minorHAnsi"/>
          <w:sz w:val="24"/>
          <w:szCs w:val="24"/>
          <w:lang w:eastAsia="fr-BE"/>
        </w:rPr>
        <w:t>’un</w:t>
      </w:r>
      <w:r w:rsidR="00806BD1" w:rsidRPr="00991F0D">
        <w:rPr>
          <w:rFonts w:asciiTheme="minorHAnsi" w:hAnsiTheme="minorHAnsi"/>
          <w:sz w:val="24"/>
          <w:szCs w:val="24"/>
          <w:lang w:eastAsia="fr-BE"/>
        </w:rPr>
        <w:t xml:space="preserve"> conflit de compétence.</w:t>
      </w:r>
      <w:r w:rsidR="005C25A7" w:rsidRPr="00991F0D">
        <w:rPr>
          <w:rFonts w:asciiTheme="minorHAnsi" w:hAnsiTheme="minorHAnsi"/>
          <w:sz w:val="24"/>
          <w:szCs w:val="24"/>
          <w:lang w:eastAsia="fr-BE"/>
        </w:rPr>
        <w:t xml:space="preserve"> </w:t>
      </w:r>
    </w:p>
    <w:p w:rsidR="00806BD1" w:rsidRPr="00991F0D" w:rsidRDefault="00806BD1" w:rsidP="007D3F4F">
      <w:pPr>
        <w:contextualSpacing/>
        <w:jc w:val="both"/>
        <w:textAlignment w:val="baseline"/>
        <w:rPr>
          <w:rFonts w:asciiTheme="minorHAnsi" w:hAnsiTheme="minorHAnsi"/>
          <w:sz w:val="24"/>
          <w:szCs w:val="24"/>
          <w:lang w:eastAsia="fr-BE"/>
        </w:rPr>
      </w:pPr>
    </w:p>
    <w:p w:rsidR="005C25A7" w:rsidRPr="00991F0D" w:rsidRDefault="003D262A" w:rsidP="007D3F4F">
      <w:pPr>
        <w:ind w:firstLine="720"/>
        <w:contextualSpacing/>
        <w:jc w:val="both"/>
        <w:textAlignment w:val="baseline"/>
        <w:rPr>
          <w:rFonts w:asciiTheme="minorHAnsi" w:hAnsiTheme="minorHAnsi"/>
          <w:sz w:val="24"/>
          <w:szCs w:val="24"/>
          <w:lang w:eastAsia="fr-BE"/>
        </w:rPr>
      </w:pPr>
      <w:r w:rsidRPr="00991F0D">
        <w:rPr>
          <w:rFonts w:asciiTheme="minorHAnsi" w:hAnsiTheme="minorHAnsi"/>
          <w:sz w:val="24"/>
          <w:szCs w:val="24"/>
          <w:lang w:eastAsia="fr-BE"/>
        </w:rPr>
        <w:lastRenderedPageBreak/>
        <w:t>Le formulaire rempli sera également envoyé à t</w:t>
      </w:r>
      <w:r w:rsidR="005C25A7" w:rsidRPr="00991F0D">
        <w:rPr>
          <w:rFonts w:asciiTheme="minorHAnsi" w:hAnsiTheme="minorHAnsi"/>
          <w:sz w:val="24"/>
          <w:szCs w:val="24"/>
          <w:lang w:eastAsia="fr-BE"/>
        </w:rPr>
        <w:t xml:space="preserve">ous les autres CPAS concernés </w:t>
      </w:r>
      <w:r w:rsidR="0017345E" w:rsidRPr="00991F0D">
        <w:rPr>
          <w:rFonts w:asciiTheme="minorHAnsi" w:hAnsiTheme="minorHAnsi"/>
          <w:sz w:val="24"/>
          <w:szCs w:val="24"/>
          <w:lang w:eastAsia="fr-BE"/>
        </w:rPr>
        <w:t>par le conflit de compétence</w:t>
      </w:r>
      <w:r w:rsidR="00A87D1D" w:rsidRPr="00991F0D">
        <w:rPr>
          <w:rFonts w:asciiTheme="minorHAnsi" w:hAnsiTheme="minorHAnsi"/>
          <w:sz w:val="24"/>
          <w:szCs w:val="24"/>
          <w:lang w:eastAsia="fr-BE"/>
        </w:rPr>
        <w:t xml:space="preserve">. Ils seront ainsi </w:t>
      </w:r>
      <w:r w:rsidR="005C25A7" w:rsidRPr="00991F0D">
        <w:rPr>
          <w:rFonts w:asciiTheme="minorHAnsi" w:hAnsiTheme="minorHAnsi"/>
          <w:sz w:val="24"/>
          <w:szCs w:val="24"/>
          <w:lang w:eastAsia="fr-BE"/>
        </w:rPr>
        <w:t>avertis de la procédure en cours et des données du conflit</w:t>
      </w:r>
      <w:r w:rsidR="00A87D1D" w:rsidRPr="00991F0D">
        <w:rPr>
          <w:rFonts w:asciiTheme="minorHAnsi" w:hAnsiTheme="minorHAnsi"/>
          <w:sz w:val="24"/>
          <w:szCs w:val="24"/>
          <w:lang w:eastAsia="fr-BE"/>
        </w:rPr>
        <w:t>, ce qui leur permettront de</w:t>
      </w:r>
      <w:r w:rsidR="005C25A7" w:rsidRPr="00991F0D">
        <w:rPr>
          <w:rFonts w:asciiTheme="minorHAnsi" w:hAnsiTheme="minorHAnsi"/>
          <w:sz w:val="24"/>
          <w:szCs w:val="24"/>
          <w:lang w:eastAsia="fr-BE"/>
        </w:rPr>
        <w:t xml:space="preserve"> communiquer leur position et, le</w:t>
      </w:r>
      <w:r w:rsidR="00D8235B" w:rsidRPr="00991F0D">
        <w:rPr>
          <w:rFonts w:asciiTheme="minorHAnsi" w:hAnsiTheme="minorHAnsi"/>
          <w:sz w:val="24"/>
          <w:szCs w:val="24"/>
          <w:lang w:eastAsia="fr-BE"/>
        </w:rPr>
        <w:t xml:space="preserve"> cas échéant, l</w:t>
      </w:r>
      <w:r w:rsidR="005C25A7" w:rsidRPr="00991F0D">
        <w:rPr>
          <w:rFonts w:asciiTheme="minorHAnsi" w:hAnsiTheme="minorHAnsi"/>
          <w:sz w:val="24"/>
          <w:szCs w:val="24"/>
          <w:lang w:eastAsia="fr-BE"/>
        </w:rPr>
        <w:t>es informations complémentaires manquantes.</w:t>
      </w:r>
    </w:p>
    <w:p w:rsidR="005C25A7" w:rsidRPr="00991F0D" w:rsidRDefault="005C25A7" w:rsidP="007D3F4F">
      <w:pPr>
        <w:contextualSpacing/>
        <w:jc w:val="both"/>
        <w:textAlignment w:val="baseline"/>
        <w:rPr>
          <w:rFonts w:asciiTheme="minorHAnsi" w:hAnsiTheme="minorHAnsi"/>
          <w:sz w:val="24"/>
          <w:szCs w:val="24"/>
          <w:lang w:eastAsia="fr-BE"/>
        </w:rPr>
      </w:pPr>
    </w:p>
    <w:p w:rsidR="007D3F4F" w:rsidRPr="00991F0D" w:rsidRDefault="005C25A7" w:rsidP="007D3F4F">
      <w:pPr>
        <w:ind w:firstLine="720"/>
        <w:contextualSpacing/>
        <w:jc w:val="both"/>
        <w:textAlignment w:val="baseline"/>
        <w:rPr>
          <w:rFonts w:asciiTheme="minorHAnsi" w:hAnsiTheme="minorHAnsi"/>
          <w:sz w:val="24"/>
          <w:szCs w:val="24"/>
          <w:lang w:eastAsia="fr-BE"/>
        </w:rPr>
      </w:pPr>
      <w:r w:rsidRPr="00991F0D">
        <w:rPr>
          <w:rFonts w:asciiTheme="minorHAnsi" w:hAnsiTheme="minorHAnsi"/>
          <w:sz w:val="24"/>
          <w:szCs w:val="24"/>
          <w:lang w:eastAsia="fr-BE"/>
        </w:rPr>
        <w:t>L’utilisation du for</w:t>
      </w:r>
      <w:r w:rsidR="0017345E" w:rsidRPr="00991F0D">
        <w:rPr>
          <w:rFonts w:asciiTheme="minorHAnsi" w:hAnsiTheme="minorHAnsi"/>
          <w:sz w:val="24"/>
          <w:szCs w:val="24"/>
          <w:lang w:eastAsia="fr-BE"/>
        </w:rPr>
        <w:t>mulaire électronique aura le grand</w:t>
      </w:r>
      <w:r w:rsidRPr="00991F0D">
        <w:rPr>
          <w:rFonts w:asciiTheme="minorHAnsi" w:hAnsiTheme="minorHAnsi"/>
          <w:sz w:val="24"/>
          <w:szCs w:val="24"/>
          <w:lang w:eastAsia="fr-BE"/>
        </w:rPr>
        <w:t xml:space="preserve"> avantage d’assurer que les informations essentielles au règlement d</w:t>
      </w:r>
      <w:r w:rsidR="0017345E" w:rsidRPr="00991F0D">
        <w:rPr>
          <w:rFonts w:asciiTheme="minorHAnsi" w:hAnsiTheme="minorHAnsi"/>
          <w:sz w:val="24"/>
          <w:szCs w:val="24"/>
          <w:lang w:eastAsia="fr-BE"/>
        </w:rPr>
        <w:t>u</w:t>
      </w:r>
      <w:r w:rsidRPr="00991F0D">
        <w:rPr>
          <w:rFonts w:asciiTheme="minorHAnsi" w:hAnsiTheme="minorHAnsi"/>
          <w:sz w:val="24"/>
          <w:szCs w:val="24"/>
          <w:lang w:eastAsia="fr-BE"/>
        </w:rPr>
        <w:t xml:space="preserve"> conflit de compétence soient communiquées par les CPAS concernés, </w:t>
      </w:r>
      <w:r w:rsidR="00B24F10" w:rsidRPr="00991F0D">
        <w:rPr>
          <w:rFonts w:asciiTheme="minorHAnsi" w:hAnsiTheme="minorHAnsi"/>
          <w:sz w:val="24"/>
          <w:szCs w:val="24"/>
          <w:lang w:eastAsia="fr-BE"/>
        </w:rPr>
        <w:t xml:space="preserve">permettant </w:t>
      </w:r>
      <w:r w:rsidR="0036262C">
        <w:rPr>
          <w:rFonts w:asciiTheme="minorHAnsi" w:hAnsiTheme="minorHAnsi"/>
          <w:sz w:val="24"/>
          <w:szCs w:val="24"/>
          <w:lang w:eastAsia="fr-BE"/>
        </w:rPr>
        <w:t xml:space="preserve">un règlement </w:t>
      </w:r>
      <w:r w:rsidR="00B24F10" w:rsidRPr="00991F0D">
        <w:rPr>
          <w:rFonts w:asciiTheme="minorHAnsi" w:hAnsiTheme="minorHAnsi"/>
          <w:sz w:val="24"/>
          <w:szCs w:val="24"/>
          <w:lang w:eastAsia="fr-BE"/>
        </w:rPr>
        <w:t xml:space="preserve">plus rapide du conflit de compétence </w:t>
      </w:r>
      <w:r w:rsidR="007D3F4F" w:rsidRPr="00991F0D">
        <w:rPr>
          <w:rFonts w:asciiTheme="minorHAnsi" w:hAnsiTheme="minorHAnsi"/>
          <w:sz w:val="24"/>
          <w:szCs w:val="24"/>
          <w:lang w:eastAsia="fr-BE"/>
        </w:rPr>
        <w:t xml:space="preserve">et </w:t>
      </w:r>
      <w:r w:rsidR="009D5E2F" w:rsidRPr="00991F0D">
        <w:rPr>
          <w:rFonts w:asciiTheme="minorHAnsi" w:hAnsiTheme="minorHAnsi"/>
          <w:sz w:val="24"/>
          <w:szCs w:val="24"/>
          <w:lang w:eastAsia="fr-BE"/>
        </w:rPr>
        <w:t xml:space="preserve">une </w:t>
      </w:r>
      <w:r w:rsidR="007D3F4F" w:rsidRPr="00991F0D">
        <w:rPr>
          <w:rFonts w:asciiTheme="minorHAnsi" w:hAnsiTheme="minorHAnsi"/>
          <w:sz w:val="24"/>
          <w:szCs w:val="24"/>
          <w:lang w:eastAsia="fr-BE"/>
        </w:rPr>
        <w:t>application correcte des règles de compétence territoriale des CPAS.</w:t>
      </w:r>
    </w:p>
    <w:p w:rsidR="00547E10" w:rsidRPr="00991F0D" w:rsidRDefault="00547E10" w:rsidP="00547E10">
      <w:pPr>
        <w:pStyle w:val="Lijstalinea"/>
        <w:ind w:left="1080"/>
        <w:contextualSpacing/>
        <w:jc w:val="both"/>
        <w:textAlignment w:val="baseline"/>
        <w:rPr>
          <w:rFonts w:asciiTheme="minorHAnsi" w:hAnsiTheme="minorHAnsi"/>
          <w:color w:val="FF0000"/>
          <w:sz w:val="24"/>
          <w:szCs w:val="24"/>
          <w:lang w:eastAsia="fr-BE"/>
        </w:rPr>
      </w:pPr>
    </w:p>
    <w:p w:rsidR="00FE052F" w:rsidRPr="00991F0D" w:rsidRDefault="00B604EE" w:rsidP="008958AF">
      <w:pPr>
        <w:shd w:val="clear" w:color="auto" w:fill="FFFFFF" w:themeFill="background1"/>
        <w:ind w:firstLine="720"/>
        <w:jc w:val="both"/>
        <w:rPr>
          <w:rFonts w:asciiTheme="minorHAnsi" w:hAnsiTheme="minorHAnsi"/>
          <w:sz w:val="24"/>
          <w:szCs w:val="24"/>
          <w:lang w:eastAsia="fr-BE"/>
        </w:rPr>
      </w:pPr>
      <w:r w:rsidRPr="008958AF">
        <w:rPr>
          <w:rFonts w:asciiTheme="minorHAnsi" w:hAnsiTheme="minorHAnsi"/>
          <w:sz w:val="24"/>
          <w:szCs w:val="24"/>
          <w:lang w:eastAsia="fr-BE"/>
        </w:rPr>
        <w:t xml:space="preserve">En vue d’aider les CPAS à déterminer leur compétence territoriale, </w:t>
      </w:r>
      <w:r w:rsidR="00B13519">
        <w:rPr>
          <w:rFonts w:asciiTheme="minorHAnsi" w:hAnsiTheme="minorHAnsi"/>
          <w:sz w:val="24"/>
          <w:szCs w:val="24"/>
          <w:lang w:eastAsia="fr-BE"/>
        </w:rPr>
        <w:t xml:space="preserve">vous trouverez en annexe </w:t>
      </w:r>
      <w:r w:rsidR="0036262C" w:rsidRPr="008958AF">
        <w:rPr>
          <w:rFonts w:asciiTheme="minorHAnsi" w:hAnsiTheme="minorHAnsi"/>
          <w:sz w:val="24"/>
          <w:szCs w:val="24"/>
          <w:lang w:eastAsia="fr-BE"/>
        </w:rPr>
        <w:t xml:space="preserve">un guide </w:t>
      </w:r>
      <w:r w:rsidR="00D8235B" w:rsidRPr="008958AF">
        <w:rPr>
          <w:rFonts w:asciiTheme="minorHAnsi" w:hAnsiTheme="minorHAnsi"/>
          <w:sz w:val="24"/>
          <w:szCs w:val="24"/>
          <w:lang w:eastAsia="fr-BE"/>
        </w:rPr>
        <w:t xml:space="preserve">pratique </w:t>
      </w:r>
      <w:r w:rsidR="00FE052F" w:rsidRPr="008958AF">
        <w:rPr>
          <w:rFonts w:asciiTheme="minorHAnsi" w:hAnsiTheme="minorHAnsi"/>
          <w:sz w:val="24"/>
          <w:szCs w:val="24"/>
          <w:lang w:eastAsia="fr-BE"/>
        </w:rPr>
        <w:t xml:space="preserve">portant sur </w:t>
      </w:r>
      <w:r w:rsidR="003D0035" w:rsidRPr="008958AF">
        <w:rPr>
          <w:rFonts w:asciiTheme="minorHAnsi" w:hAnsiTheme="minorHAnsi"/>
          <w:sz w:val="24"/>
          <w:szCs w:val="24"/>
          <w:lang w:eastAsia="fr-BE"/>
        </w:rPr>
        <w:t xml:space="preserve">l’application </w:t>
      </w:r>
      <w:r w:rsidR="00D8235B" w:rsidRPr="008958AF">
        <w:rPr>
          <w:rFonts w:asciiTheme="minorHAnsi" w:hAnsiTheme="minorHAnsi"/>
          <w:sz w:val="24"/>
          <w:szCs w:val="24"/>
          <w:lang w:eastAsia="fr-BE"/>
        </w:rPr>
        <w:t xml:space="preserve">concrète </w:t>
      </w:r>
      <w:r w:rsidR="003D0035" w:rsidRPr="008958AF">
        <w:rPr>
          <w:rFonts w:asciiTheme="minorHAnsi" w:hAnsiTheme="minorHAnsi"/>
          <w:sz w:val="24"/>
          <w:szCs w:val="24"/>
          <w:lang w:eastAsia="fr-BE"/>
        </w:rPr>
        <w:t>d</w:t>
      </w:r>
      <w:r w:rsidR="00FE052F" w:rsidRPr="008958AF">
        <w:rPr>
          <w:rFonts w:asciiTheme="minorHAnsi" w:hAnsiTheme="minorHAnsi"/>
          <w:sz w:val="24"/>
          <w:szCs w:val="24"/>
          <w:lang w:eastAsia="fr-BE"/>
        </w:rPr>
        <w:t>es règles de c</w:t>
      </w:r>
      <w:r w:rsidR="0036262C" w:rsidRPr="008958AF">
        <w:rPr>
          <w:rFonts w:asciiTheme="minorHAnsi" w:hAnsiTheme="minorHAnsi"/>
          <w:sz w:val="24"/>
          <w:szCs w:val="24"/>
          <w:lang w:eastAsia="fr-BE"/>
        </w:rPr>
        <w:t>ompétence territoriale des CPAS.</w:t>
      </w:r>
    </w:p>
    <w:p w:rsidR="004E1A6F" w:rsidRPr="00991F0D" w:rsidRDefault="004E1A6F" w:rsidP="008958AF">
      <w:pPr>
        <w:shd w:val="clear" w:color="auto" w:fill="FFFFFF" w:themeFill="background1"/>
        <w:ind w:firstLine="720"/>
        <w:jc w:val="both"/>
        <w:rPr>
          <w:rFonts w:asciiTheme="minorHAnsi" w:hAnsiTheme="minorHAnsi"/>
          <w:sz w:val="24"/>
          <w:szCs w:val="24"/>
          <w:lang w:eastAsia="fr-BE"/>
        </w:rPr>
      </w:pPr>
    </w:p>
    <w:p w:rsidR="0017345E" w:rsidRPr="00991F0D" w:rsidRDefault="007D3F4F" w:rsidP="007D3F4F">
      <w:pPr>
        <w:ind w:firstLine="720"/>
        <w:jc w:val="both"/>
        <w:rPr>
          <w:rFonts w:asciiTheme="minorHAnsi" w:hAnsiTheme="minorHAnsi"/>
          <w:sz w:val="24"/>
          <w:szCs w:val="24"/>
          <w:lang w:eastAsia="fr-BE"/>
        </w:rPr>
      </w:pPr>
      <w:r w:rsidRPr="00991F0D">
        <w:rPr>
          <w:rFonts w:asciiTheme="minorHAnsi" w:hAnsiTheme="minorHAnsi"/>
          <w:sz w:val="24"/>
          <w:szCs w:val="24"/>
          <w:lang w:eastAsia="fr-BE"/>
        </w:rPr>
        <w:t>Je vous prie d’agréer, Madame la Présidente, Monsieur le Président, l’expression de mes sentiments distingués.</w:t>
      </w:r>
    </w:p>
    <w:p w:rsidR="00D04DB7" w:rsidRDefault="00D04DB7">
      <w:pPr>
        <w:rPr>
          <w:rFonts w:ascii="Times New Roman" w:hAnsi="Times New Roman"/>
          <w:sz w:val="24"/>
          <w:szCs w:val="24"/>
          <w:lang w:eastAsia="fr-BE"/>
        </w:rPr>
      </w:pPr>
    </w:p>
    <w:p w:rsidR="0036262C" w:rsidRPr="00991F0D" w:rsidRDefault="0036262C">
      <w:pPr>
        <w:rPr>
          <w:rFonts w:ascii="Times New Roman" w:hAnsi="Times New Roman"/>
          <w:sz w:val="24"/>
          <w:szCs w:val="24"/>
          <w:lang w:eastAsia="fr-BE"/>
        </w:rPr>
      </w:pPr>
    </w:p>
    <w:p w:rsidR="00014ED4" w:rsidRPr="00991F0D" w:rsidRDefault="00D04DB7" w:rsidP="00014ED4">
      <w:pPr>
        <w:ind w:left="3600" w:firstLine="720"/>
        <w:jc w:val="center"/>
        <w:rPr>
          <w:rFonts w:asciiTheme="minorHAnsi" w:eastAsia="Calibri" w:hAnsiTheme="minorHAnsi"/>
          <w:sz w:val="24"/>
          <w:szCs w:val="24"/>
        </w:rPr>
      </w:pPr>
      <w:r w:rsidRPr="00991F0D">
        <w:rPr>
          <w:rFonts w:asciiTheme="minorHAnsi" w:eastAsia="Calibri" w:hAnsiTheme="minorHAnsi"/>
          <w:sz w:val="24"/>
          <w:szCs w:val="24"/>
        </w:rPr>
        <w:t>Le Ministre de l'Intégration sociale,</w:t>
      </w:r>
      <w:r w:rsidR="00014ED4" w:rsidRPr="00991F0D">
        <w:rPr>
          <w:rFonts w:asciiTheme="minorHAnsi" w:eastAsia="Calibri" w:hAnsiTheme="minorHAnsi"/>
          <w:sz w:val="24"/>
          <w:szCs w:val="24"/>
        </w:rPr>
        <w:t xml:space="preserve"> </w:t>
      </w:r>
    </w:p>
    <w:p w:rsidR="00014ED4" w:rsidRPr="00991F0D" w:rsidRDefault="00014ED4" w:rsidP="00014ED4">
      <w:pPr>
        <w:ind w:left="3600" w:firstLine="720"/>
        <w:jc w:val="center"/>
        <w:rPr>
          <w:rFonts w:asciiTheme="minorHAnsi" w:eastAsia="Calibri" w:hAnsiTheme="minorHAnsi"/>
          <w:sz w:val="24"/>
          <w:szCs w:val="24"/>
        </w:rPr>
      </w:pPr>
    </w:p>
    <w:p w:rsidR="00B24F10" w:rsidRDefault="00B24F10" w:rsidP="00014ED4">
      <w:pPr>
        <w:ind w:left="3600" w:firstLine="720"/>
        <w:jc w:val="center"/>
        <w:rPr>
          <w:rFonts w:asciiTheme="minorHAnsi" w:eastAsia="Calibri" w:hAnsiTheme="minorHAnsi"/>
          <w:sz w:val="24"/>
          <w:szCs w:val="24"/>
        </w:rPr>
      </w:pPr>
    </w:p>
    <w:p w:rsidR="0036262C" w:rsidRPr="00991F0D" w:rsidRDefault="00B13519" w:rsidP="00014ED4">
      <w:pPr>
        <w:ind w:left="3600" w:firstLine="720"/>
        <w:jc w:val="center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>signé</w:t>
      </w:r>
      <w:bookmarkStart w:id="2" w:name="_GoBack"/>
      <w:bookmarkEnd w:id="2"/>
    </w:p>
    <w:p w:rsidR="00014ED4" w:rsidRPr="00991F0D" w:rsidRDefault="00014ED4" w:rsidP="00014ED4">
      <w:pPr>
        <w:ind w:left="3600" w:firstLine="720"/>
        <w:jc w:val="center"/>
        <w:rPr>
          <w:rFonts w:asciiTheme="minorHAnsi" w:eastAsia="Calibri" w:hAnsiTheme="minorHAnsi"/>
          <w:sz w:val="24"/>
          <w:szCs w:val="24"/>
        </w:rPr>
      </w:pPr>
    </w:p>
    <w:p w:rsidR="00D04DB7" w:rsidRPr="00991F0D" w:rsidRDefault="00D04DB7" w:rsidP="00014ED4">
      <w:pPr>
        <w:ind w:left="3600" w:firstLine="720"/>
        <w:jc w:val="center"/>
        <w:rPr>
          <w:rFonts w:asciiTheme="minorHAnsi" w:hAnsiTheme="minorHAnsi"/>
          <w:sz w:val="24"/>
          <w:szCs w:val="24"/>
          <w:lang w:eastAsia="fr-BE"/>
        </w:rPr>
      </w:pPr>
      <w:r w:rsidRPr="00991F0D">
        <w:rPr>
          <w:rFonts w:asciiTheme="minorHAnsi" w:hAnsiTheme="minorHAnsi"/>
          <w:sz w:val="24"/>
          <w:szCs w:val="24"/>
          <w:lang w:eastAsia="fr-BE"/>
        </w:rPr>
        <w:t>Willy BORSUS</w:t>
      </w:r>
    </w:p>
    <w:sectPr w:rsidR="00D04DB7" w:rsidRPr="00991F0D" w:rsidSect="00AF156A">
      <w:headerReference w:type="even" r:id="rId19"/>
      <w:headerReference w:type="default" r:id="rId20"/>
      <w:footerReference w:type="even" r:id="rId21"/>
      <w:footerReference w:type="default" r:id="rId22"/>
      <w:type w:val="continuous"/>
      <w:pgSz w:w="11907" w:h="16840" w:code="9"/>
      <w:pgMar w:top="1418" w:right="1134" w:bottom="1843" w:left="1843" w:header="72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67" w:rsidRDefault="00E51567">
      <w:r>
        <w:separator/>
      </w:r>
    </w:p>
  </w:endnote>
  <w:endnote w:type="continuationSeparator" w:id="0">
    <w:p w:rsidR="00E51567" w:rsidRDefault="00E5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B1" w:rsidRDefault="00F615B1" w:rsidP="00AF156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615B1" w:rsidRDefault="00F615B1" w:rsidP="0040585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B1" w:rsidRDefault="00F615B1" w:rsidP="0040585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67" w:rsidRDefault="00E51567">
      <w:r>
        <w:separator/>
      </w:r>
    </w:p>
  </w:footnote>
  <w:footnote w:type="continuationSeparator" w:id="0">
    <w:p w:rsidR="00E51567" w:rsidRDefault="00E51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B1" w:rsidRDefault="00F615B1" w:rsidP="00C1781C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615B1" w:rsidRDefault="00F615B1" w:rsidP="00774C14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B1" w:rsidRPr="00774C14" w:rsidRDefault="00F615B1" w:rsidP="00C1781C">
    <w:pPr>
      <w:pStyle w:val="Kop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774C14">
      <w:rPr>
        <w:rStyle w:val="Paginanummer"/>
        <w:rFonts w:ascii="Times New Roman" w:hAnsi="Times New Roman"/>
      </w:rPr>
      <w:fldChar w:fldCharType="begin"/>
    </w:r>
    <w:r w:rsidRPr="00774C14">
      <w:rPr>
        <w:rStyle w:val="Paginanummer"/>
        <w:rFonts w:ascii="Times New Roman" w:hAnsi="Times New Roman"/>
      </w:rPr>
      <w:instrText xml:space="preserve">PAGE  </w:instrText>
    </w:r>
    <w:r w:rsidRPr="00774C14">
      <w:rPr>
        <w:rStyle w:val="Paginanummer"/>
        <w:rFonts w:ascii="Times New Roman" w:hAnsi="Times New Roman"/>
      </w:rPr>
      <w:fldChar w:fldCharType="separate"/>
    </w:r>
    <w:r w:rsidR="00B13519">
      <w:rPr>
        <w:rStyle w:val="Paginanummer"/>
        <w:rFonts w:ascii="Times New Roman" w:hAnsi="Times New Roman"/>
        <w:noProof/>
      </w:rPr>
      <w:t>2</w:t>
    </w:r>
    <w:r w:rsidRPr="00774C14">
      <w:rPr>
        <w:rStyle w:val="Paginanummer"/>
        <w:rFonts w:ascii="Times New Roman" w:hAnsi="Times New Roman"/>
      </w:rPr>
      <w:fldChar w:fldCharType="end"/>
    </w:r>
  </w:p>
  <w:p w:rsidR="00F615B1" w:rsidRPr="00774C14" w:rsidRDefault="00F615B1" w:rsidP="00774C14">
    <w:pPr>
      <w:pStyle w:val="Koptekst"/>
      <w:ind w:right="360"/>
      <w:rPr>
        <w:rFonts w:ascii="Times New Roman" w:hAnsi="Times New Roman"/>
        <w:sz w:val="20"/>
        <w:lang w:val="fr-BE"/>
      </w:rPr>
    </w:pPr>
    <w:r>
      <w:rPr>
        <w:lang w:val="fr-BE"/>
      </w:rPr>
      <w:tab/>
    </w:r>
    <w:r>
      <w:rPr>
        <w:lang w:val="fr-B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20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29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1872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448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024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3600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850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4752" w:hanging="708"/>
      </w:pPr>
    </w:lvl>
    <w:lvl w:ilvl="8">
      <w:start w:val="1"/>
      <w:numFmt w:val="decimal"/>
      <w:pStyle w:val="Kop9"/>
      <w:lvlText w:val="%1.%2.%3.%4.%5.%6.%7.%8.%9."/>
      <w:legacy w:legacy="1" w:legacySpace="0" w:legacyIndent="708"/>
      <w:lvlJc w:val="left"/>
      <w:pPr>
        <w:ind w:left="5328" w:hanging="708"/>
      </w:pPr>
    </w:lvl>
  </w:abstractNum>
  <w:abstractNum w:abstractNumId="1">
    <w:nsid w:val="02982A0C"/>
    <w:multiLevelType w:val="hybridMultilevel"/>
    <w:tmpl w:val="AFF267BA"/>
    <w:lvl w:ilvl="0" w:tplc="B44A2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8E8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20B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4E6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AF6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E64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276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4AF4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6F5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8590A"/>
    <w:multiLevelType w:val="hybridMultilevel"/>
    <w:tmpl w:val="49CC9E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F151A"/>
    <w:multiLevelType w:val="hybridMultilevel"/>
    <w:tmpl w:val="13F6258E"/>
    <w:lvl w:ilvl="0" w:tplc="770A184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157C4"/>
    <w:multiLevelType w:val="hybridMultilevel"/>
    <w:tmpl w:val="A6B2A020"/>
    <w:lvl w:ilvl="0" w:tplc="4F225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1F47F9"/>
    <w:multiLevelType w:val="hybridMultilevel"/>
    <w:tmpl w:val="9B8843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B70BE78">
      <w:start w:val="430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BA1138"/>
    <w:multiLevelType w:val="hybridMultilevel"/>
    <w:tmpl w:val="98AEF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43F5D1C"/>
    <w:multiLevelType w:val="hybridMultilevel"/>
    <w:tmpl w:val="969EC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E0CD5"/>
    <w:multiLevelType w:val="hybridMultilevel"/>
    <w:tmpl w:val="14C6664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A17C2"/>
    <w:multiLevelType w:val="hybridMultilevel"/>
    <w:tmpl w:val="28A842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3C10A5"/>
    <w:multiLevelType w:val="hybridMultilevel"/>
    <w:tmpl w:val="71B0DFD0"/>
    <w:lvl w:ilvl="0" w:tplc="CD2E06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2A03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290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83B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0B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BF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A4E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5886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48A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A76D94"/>
    <w:multiLevelType w:val="hybridMultilevel"/>
    <w:tmpl w:val="1F182442"/>
    <w:lvl w:ilvl="0" w:tplc="82300A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88A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42C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C4C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28F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E65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EB8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CC68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A5E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D77BB0"/>
    <w:multiLevelType w:val="hybridMultilevel"/>
    <w:tmpl w:val="08EA6A9C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946900"/>
    <w:multiLevelType w:val="hybridMultilevel"/>
    <w:tmpl w:val="69EAC59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45DD4"/>
    <w:multiLevelType w:val="hybridMultilevel"/>
    <w:tmpl w:val="CD82B154"/>
    <w:lvl w:ilvl="0" w:tplc="859E9C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A3B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0AF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8F8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B6AF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24ED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FF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A78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696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557AE4"/>
    <w:multiLevelType w:val="hybridMultilevel"/>
    <w:tmpl w:val="EFC62A5A"/>
    <w:lvl w:ilvl="0" w:tplc="881ACF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4C32990"/>
    <w:multiLevelType w:val="hybridMultilevel"/>
    <w:tmpl w:val="6B38BC6A"/>
    <w:lvl w:ilvl="0" w:tplc="9EB29338">
      <w:start w:val="3"/>
      <w:numFmt w:val="decimal"/>
      <w:lvlText w:val="%1"/>
      <w:lvlJc w:val="left"/>
      <w:pPr>
        <w:ind w:left="37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92" w:hanging="360"/>
      </w:pPr>
    </w:lvl>
    <w:lvl w:ilvl="2" w:tplc="080C001B" w:tentative="1">
      <w:start w:val="1"/>
      <w:numFmt w:val="lowerRoman"/>
      <w:lvlText w:val="%3."/>
      <w:lvlJc w:val="right"/>
      <w:pPr>
        <w:ind w:left="1812" w:hanging="180"/>
      </w:pPr>
    </w:lvl>
    <w:lvl w:ilvl="3" w:tplc="080C000F" w:tentative="1">
      <w:start w:val="1"/>
      <w:numFmt w:val="decimal"/>
      <w:lvlText w:val="%4."/>
      <w:lvlJc w:val="left"/>
      <w:pPr>
        <w:ind w:left="2532" w:hanging="360"/>
      </w:pPr>
    </w:lvl>
    <w:lvl w:ilvl="4" w:tplc="080C0019" w:tentative="1">
      <w:start w:val="1"/>
      <w:numFmt w:val="lowerLetter"/>
      <w:lvlText w:val="%5."/>
      <w:lvlJc w:val="left"/>
      <w:pPr>
        <w:ind w:left="3252" w:hanging="360"/>
      </w:pPr>
    </w:lvl>
    <w:lvl w:ilvl="5" w:tplc="080C001B" w:tentative="1">
      <w:start w:val="1"/>
      <w:numFmt w:val="lowerRoman"/>
      <w:lvlText w:val="%6."/>
      <w:lvlJc w:val="right"/>
      <w:pPr>
        <w:ind w:left="3972" w:hanging="180"/>
      </w:pPr>
    </w:lvl>
    <w:lvl w:ilvl="6" w:tplc="080C000F" w:tentative="1">
      <w:start w:val="1"/>
      <w:numFmt w:val="decimal"/>
      <w:lvlText w:val="%7."/>
      <w:lvlJc w:val="left"/>
      <w:pPr>
        <w:ind w:left="4692" w:hanging="360"/>
      </w:pPr>
    </w:lvl>
    <w:lvl w:ilvl="7" w:tplc="080C0019" w:tentative="1">
      <w:start w:val="1"/>
      <w:numFmt w:val="lowerLetter"/>
      <w:lvlText w:val="%8."/>
      <w:lvlJc w:val="left"/>
      <w:pPr>
        <w:ind w:left="5412" w:hanging="360"/>
      </w:pPr>
    </w:lvl>
    <w:lvl w:ilvl="8" w:tplc="080C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>
    <w:nsid w:val="49713402"/>
    <w:multiLevelType w:val="hybridMultilevel"/>
    <w:tmpl w:val="1C381ADC"/>
    <w:lvl w:ilvl="0" w:tplc="D0F86D4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1D0D09"/>
    <w:multiLevelType w:val="hybridMultilevel"/>
    <w:tmpl w:val="62E44B6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64143"/>
    <w:multiLevelType w:val="hybridMultilevel"/>
    <w:tmpl w:val="F0E660D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E0D2113"/>
    <w:multiLevelType w:val="hybridMultilevel"/>
    <w:tmpl w:val="87D4729A"/>
    <w:lvl w:ilvl="0" w:tplc="5D24C410">
      <w:start w:val="1"/>
      <w:numFmt w:val="decimal"/>
      <w:lvlText w:val="%1)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E3EC656C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21">
    <w:nsid w:val="4EC6438B"/>
    <w:multiLevelType w:val="hybridMultilevel"/>
    <w:tmpl w:val="8ED0636A"/>
    <w:lvl w:ilvl="0" w:tplc="0B0AD9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C5926"/>
    <w:multiLevelType w:val="hybridMultilevel"/>
    <w:tmpl w:val="249001F6"/>
    <w:lvl w:ilvl="0" w:tplc="EFBEF2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1450858"/>
    <w:multiLevelType w:val="hybridMultilevel"/>
    <w:tmpl w:val="AA003F6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AC296F"/>
    <w:multiLevelType w:val="hybridMultilevel"/>
    <w:tmpl w:val="715AE7A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8515AF8"/>
    <w:multiLevelType w:val="hybridMultilevel"/>
    <w:tmpl w:val="7BA6F8AC"/>
    <w:lvl w:ilvl="0" w:tplc="E3EC656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6">
    <w:nsid w:val="5B895087"/>
    <w:multiLevelType w:val="hybridMultilevel"/>
    <w:tmpl w:val="D2D61CD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03CAD"/>
    <w:multiLevelType w:val="multilevel"/>
    <w:tmpl w:val="14C666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605D92"/>
    <w:multiLevelType w:val="hybridMultilevel"/>
    <w:tmpl w:val="A304603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115E4"/>
    <w:multiLevelType w:val="hybridMultilevel"/>
    <w:tmpl w:val="A9FCCE00"/>
    <w:lvl w:ilvl="0" w:tplc="D0F86D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5C673C"/>
    <w:multiLevelType w:val="hybridMultilevel"/>
    <w:tmpl w:val="47B2C432"/>
    <w:lvl w:ilvl="0" w:tplc="3E60658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627E62"/>
    <w:multiLevelType w:val="hybridMultilevel"/>
    <w:tmpl w:val="3C143D4C"/>
    <w:lvl w:ilvl="0" w:tplc="2E8AEBAE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7581D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927D63"/>
    <w:multiLevelType w:val="hybridMultilevel"/>
    <w:tmpl w:val="A7E206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5C136A"/>
    <w:multiLevelType w:val="hybridMultilevel"/>
    <w:tmpl w:val="194242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265AB"/>
    <w:multiLevelType w:val="hybridMultilevel"/>
    <w:tmpl w:val="8E328740"/>
    <w:lvl w:ilvl="0" w:tplc="D27A1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7"/>
  </w:num>
  <w:num w:numId="5">
    <w:abstractNumId w:val="9"/>
  </w:num>
  <w:num w:numId="6">
    <w:abstractNumId w:val="6"/>
  </w:num>
  <w:num w:numId="7">
    <w:abstractNumId w:val="32"/>
  </w:num>
  <w:num w:numId="8">
    <w:abstractNumId w:val="12"/>
  </w:num>
  <w:num w:numId="9">
    <w:abstractNumId w:val="5"/>
  </w:num>
  <w:num w:numId="10">
    <w:abstractNumId w:val="8"/>
  </w:num>
  <w:num w:numId="11">
    <w:abstractNumId w:val="27"/>
  </w:num>
  <w:num w:numId="12">
    <w:abstractNumId w:val="29"/>
  </w:num>
  <w:num w:numId="13">
    <w:abstractNumId w:val="24"/>
  </w:num>
  <w:num w:numId="14">
    <w:abstractNumId w:val="22"/>
  </w:num>
  <w:num w:numId="15">
    <w:abstractNumId w:val="2"/>
  </w:num>
  <w:num w:numId="16">
    <w:abstractNumId w:val="19"/>
  </w:num>
  <w:num w:numId="17">
    <w:abstractNumId w:val="20"/>
  </w:num>
  <w:num w:numId="18">
    <w:abstractNumId w:val="15"/>
  </w:num>
  <w:num w:numId="19">
    <w:abstractNumId w:val="25"/>
  </w:num>
  <w:num w:numId="20">
    <w:abstractNumId w:val="31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33"/>
  </w:num>
  <w:num w:numId="26">
    <w:abstractNumId w:val="28"/>
  </w:num>
  <w:num w:numId="27">
    <w:abstractNumId w:val="21"/>
  </w:num>
  <w:num w:numId="28">
    <w:abstractNumId w:val="34"/>
  </w:num>
  <w:num w:numId="29">
    <w:abstractNumId w:val="26"/>
  </w:num>
  <w:num w:numId="30">
    <w:abstractNumId w:val="4"/>
  </w:num>
  <w:num w:numId="31">
    <w:abstractNumId w:val="18"/>
  </w:num>
  <w:num w:numId="32">
    <w:abstractNumId w:val="13"/>
  </w:num>
  <w:num w:numId="33">
    <w:abstractNumId w:val="0"/>
    <w:lvlOverride w:ilvl="0">
      <w:startOverride w:val="31"/>
    </w:lvlOverride>
    <w:lvlOverride w:ilvl="1">
      <w:startOverride w:val="2"/>
    </w:lvlOverride>
  </w:num>
  <w:num w:numId="34">
    <w:abstractNumId w:val="10"/>
  </w:num>
  <w:num w:numId="35">
    <w:abstractNumId w:val="14"/>
  </w:num>
  <w:num w:numId="36">
    <w:abstractNumId w:val="11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6E"/>
    <w:rsid w:val="00004C43"/>
    <w:rsid w:val="00010E30"/>
    <w:rsid w:val="00013192"/>
    <w:rsid w:val="00014ED4"/>
    <w:rsid w:val="00016D62"/>
    <w:rsid w:val="00024E41"/>
    <w:rsid w:val="000559C1"/>
    <w:rsid w:val="00056556"/>
    <w:rsid w:val="00056791"/>
    <w:rsid w:val="00065EB4"/>
    <w:rsid w:val="000676FB"/>
    <w:rsid w:val="00073400"/>
    <w:rsid w:val="00075548"/>
    <w:rsid w:val="00075E8C"/>
    <w:rsid w:val="00076664"/>
    <w:rsid w:val="000855A7"/>
    <w:rsid w:val="00092A70"/>
    <w:rsid w:val="000A088F"/>
    <w:rsid w:val="000B4383"/>
    <w:rsid w:val="000B44F4"/>
    <w:rsid w:val="000C0E87"/>
    <w:rsid w:val="000C28E0"/>
    <w:rsid w:val="000C6437"/>
    <w:rsid w:val="000C6D03"/>
    <w:rsid w:val="000D0E1A"/>
    <w:rsid w:val="000D3592"/>
    <w:rsid w:val="000D5E69"/>
    <w:rsid w:val="000D72A7"/>
    <w:rsid w:val="000D7A5E"/>
    <w:rsid w:val="000E2984"/>
    <w:rsid w:val="000F091A"/>
    <w:rsid w:val="000F246E"/>
    <w:rsid w:val="000F32F6"/>
    <w:rsid w:val="000F46D9"/>
    <w:rsid w:val="000F6849"/>
    <w:rsid w:val="00100031"/>
    <w:rsid w:val="00101E8B"/>
    <w:rsid w:val="00121883"/>
    <w:rsid w:val="0012314D"/>
    <w:rsid w:val="00125DC0"/>
    <w:rsid w:val="00131770"/>
    <w:rsid w:val="00135D52"/>
    <w:rsid w:val="00137F16"/>
    <w:rsid w:val="001473D1"/>
    <w:rsid w:val="00165415"/>
    <w:rsid w:val="00166FE9"/>
    <w:rsid w:val="00170240"/>
    <w:rsid w:val="00172397"/>
    <w:rsid w:val="0017345E"/>
    <w:rsid w:val="001775EB"/>
    <w:rsid w:val="001964D5"/>
    <w:rsid w:val="001A0A08"/>
    <w:rsid w:val="001A3DCE"/>
    <w:rsid w:val="001B3A5C"/>
    <w:rsid w:val="001B3E57"/>
    <w:rsid w:val="001B4999"/>
    <w:rsid w:val="001B4C24"/>
    <w:rsid w:val="001B6DFB"/>
    <w:rsid w:val="001C0692"/>
    <w:rsid w:val="001C09F0"/>
    <w:rsid w:val="001C0E6B"/>
    <w:rsid w:val="001C2ECD"/>
    <w:rsid w:val="001C38B2"/>
    <w:rsid w:val="001D426E"/>
    <w:rsid w:val="001F0F62"/>
    <w:rsid w:val="001F76CA"/>
    <w:rsid w:val="00213303"/>
    <w:rsid w:val="00216542"/>
    <w:rsid w:val="002207C6"/>
    <w:rsid w:val="00223F2E"/>
    <w:rsid w:val="0022594C"/>
    <w:rsid w:val="00226545"/>
    <w:rsid w:val="00236D2B"/>
    <w:rsid w:val="0023719F"/>
    <w:rsid w:val="00252A0F"/>
    <w:rsid w:val="002538FA"/>
    <w:rsid w:val="002578D5"/>
    <w:rsid w:val="00257BB2"/>
    <w:rsid w:val="00265B35"/>
    <w:rsid w:val="00270C8A"/>
    <w:rsid w:val="00271708"/>
    <w:rsid w:val="002A395F"/>
    <w:rsid w:val="002D5410"/>
    <w:rsid w:val="002E748E"/>
    <w:rsid w:val="002F09D8"/>
    <w:rsid w:val="002F2CCF"/>
    <w:rsid w:val="0030742D"/>
    <w:rsid w:val="00314302"/>
    <w:rsid w:val="00320870"/>
    <w:rsid w:val="00330EBC"/>
    <w:rsid w:val="003332E3"/>
    <w:rsid w:val="00340F41"/>
    <w:rsid w:val="00343986"/>
    <w:rsid w:val="0034690F"/>
    <w:rsid w:val="003571AC"/>
    <w:rsid w:val="0036262C"/>
    <w:rsid w:val="00363504"/>
    <w:rsid w:val="00363762"/>
    <w:rsid w:val="003648D7"/>
    <w:rsid w:val="0036710A"/>
    <w:rsid w:val="00367911"/>
    <w:rsid w:val="00373BEE"/>
    <w:rsid w:val="003819F0"/>
    <w:rsid w:val="00391EC0"/>
    <w:rsid w:val="003A3419"/>
    <w:rsid w:val="003A6E5F"/>
    <w:rsid w:val="003A6E9A"/>
    <w:rsid w:val="003B51A9"/>
    <w:rsid w:val="003C3F17"/>
    <w:rsid w:val="003D0035"/>
    <w:rsid w:val="003D262A"/>
    <w:rsid w:val="003D5F72"/>
    <w:rsid w:val="003D61C2"/>
    <w:rsid w:val="003E46A2"/>
    <w:rsid w:val="00401A9D"/>
    <w:rsid w:val="00404925"/>
    <w:rsid w:val="00405853"/>
    <w:rsid w:val="00414F8C"/>
    <w:rsid w:val="004153DE"/>
    <w:rsid w:val="00416D1F"/>
    <w:rsid w:val="004217B3"/>
    <w:rsid w:val="00422745"/>
    <w:rsid w:val="004243CD"/>
    <w:rsid w:val="00435B5D"/>
    <w:rsid w:val="00443978"/>
    <w:rsid w:val="0045085B"/>
    <w:rsid w:val="00454DCA"/>
    <w:rsid w:val="00455E77"/>
    <w:rsid w:val="0045716D"/>
    <w:rsid w:val="00464778"/>
    <w:rsid w:val="004660E3"/>
    <w:rsid w:val="00473D95"/>
    <w:rsid w:val="00475756"/>
    <w:rsid w:val="004914CF"/>
    <w:rsid w:val="004940A8"/>
    <w:rsid w:val="0049599E"/>
    <w:rsid w:val="004B2312"/>
    <w:rsid w:val="004C2C4F"/>
    <w:rsid w:val="004C66A8"/>
    <w:rsid w:val="004D09DE"/>
    <w:rsid w:val="004D24A3"/>
    <w:rsid w:val="004D34C9"/>
    <w:rsid w:val="004E14B3"/>
    <w:rsid w:val="004E1A6F"/>
    <w:rsid w:val="004F53A5"/>
    <w:rsid w:val="004F73F8"/>
    <w:rsid w:val="0050719C"/>
    <w:rsid w:val="00511D58"/>
    <w:rsid w:val="00515409"/>
    <w:rsid w:val="00515BAB"/>
    <w:rsid w:val="0051711D"/>
    <w:rsid w:val="00525BAF"/>
    <w:rsid w:val="005263E7"/>
    <w:rsid w:val="005328A1"/>
    <w:rsid w:val="00534321"/>
    <w:rsid w:val="00535449"/>
    <w:rsid w:val="00537F8C"/>
    <w:rsid w:val="005416D3"/>
    <w:rsid w:val="005437DF"/>
    <w:rsid w:val="00543CB3"/>
    <w:rsid w:val="00545236"/>
    <w:rsid w:val="00547E10"/>
    <w:rsid w:val="00550803"/>
    <w:rsid w:val="00551ACE"/>
    <w:rsid w:val="005818F5"/>
    <w:rsid w:val="0058216A"/>
    <w:rsid w:val="00583157"/>
    <w:rsid w:val="00584C27"/>
    <w:rsid w:val="00595411"/>
    <w:rsid w:val="005A22A6"/>
    <w:rsid w:val="005A2BD3"/>
    <w:rsid w:val="005A4DB2"/>
    <w:rsid w:val="005B2E15"/>
    <w:rsid w:val="005B7950"/>
    <w:rsid w:val="005B7EEA"/>
    <w:rsid w:val="005C25A7"/>
    <w:rsid w:val="005C31F0"/>
    <w:rsid w:val="005D1DC9"/>
    <w:rsid w:val="005D6108"/>
    <w:rsid w:val="005F061E"/>
    <w:rsid w:val="005F1689"/>
    <w:rsid w:val="005F28DA"/>
    <w:rsid w:val="0060796F"/>
    <w:rsid w:val="00607D28"/>
    <w:rsid w:val="0061766C"/>
    <w:rsid w:val="006203FB"/>
    <w:rsid w:val="006210A2"/>
    <w:rsid w:val="00621AC4"/>
    <w:rsid w:val="00624140"/>
    <w:rsid w:val="00630F0E"/>
    <w:rsid w:val="0064124B"/>
    <w:rsid w:val="00641A7A"/>
    <w:rsid w:val="00642EA3"/>
    <w:rsid w:val="006433E1"/>
    <w:rsid w:val="00644EF3"/>
    <w:rsid w:val="00646596"/>
    <w:rsid w:val="00656454"/>
    <w:rsid w:val="00656B4F"/>
    <w:rsid w:val="00661D66"/>
    <w:rsid w:val="00665C94"/>
    <w:rsid w:val="00670A1F"/>
    <w:rsid w:val="00672E20"/>
    <w:rsid w:val="00675DEC"/>
    <w:rsid w:val="00683845"/>
    <w:rsid w:val="00686D32"/>
    <w:rsid w:val="0069267D"/>
    <w:rsid w:val="00695DF2"/>
    <w:rsid w:val="006B05B0"/>
    <w:rsid w:val="006C1DC9"/>
    <w:rsid w:val="006C31E1"/>
    <w:rsid w:val="006D398C"/>
    <w:rsid w:val="006D448B"/>
    <w:rsid w:val="006D5DF5"/>
    <w:rsid w:val="006E5A56"/>
    <w:rsid w:val="006E5EF6"/>
    <w:rsid w:val="006E75CC"/>
    <w:rsid w:val="00704AA3"/>
    <w:rsid w:val="00713065"/>
    <w:rsid w:val="00720EC2"/>
    <w:rsid w:val="00722C2C"/>
    <w:rsid w:val="00724ED1"/>
    <w:rsid w:val="00730861"/>
    <w:rsid w:val="007312DB"/>
    <w:rsid w:val="00731C2F"/>
    <w:rsid w:val="00733BAF"/>
    <w:rsid w:val="00734A44"/>
    <w:rsid w:val="00735CEE"/>
    <w:rsid w:val="007459CE"/>
    <w:rsid w:val="007618CB"/>
    <w:rsid w:val="00762C2A"/>
    <w:rsid w:val="007650D0"/>
    <w:rsid w:val="00774C14"/>
    <w:rsid w:val="0077733B"/>
    <w:rsid w:val="007816AF"/>
    <w:rsid w:val="007837EE"/>
    <w:rsid w:val="007870F7"/>
    <w:rsid w:val="00794BCE"/>
    <w:rsid w:val="007B1009"/>
    <w:rsid w:val="007B7FC2"/>
    <w:rsid w:val="007C7A2D"/>
    <w:rsid w:val="007D3F4F"/>
    <w:rsid w:val="007F1224"/>
    <w:rsid w:val="00801B41"/>
    <w:rsid w:val="0080594D"/>
    <w:rsid w:val="00806BD1"/>
    <w:rsid w:val="008074DE"/>
    <w:rsid w:val="0081649C"/>
    <w:rsid w:val="00827429"/>
    <w:rsid w:val="00842E3B"/>
    <w:rsid w:val="00843E61"/>
    <w:rsid w:val="00847BF6"/>
    <w:rsid w:val="0085189B"/>
    <w:rsid w:val="00852106"/>
    <w:rsid w:val="0085477E"/>
    <w:rsid w:val="008567CA"/>
    <w:rsid w:val="008627BD"/>
    <w:rsid w:val="00864427"/>
    <w:rsid w:val="008663F3"/>
    <w:rsid w:val="008775DD"/>
    <w:rsid w:val="008821D1"/>
    <w:rsid w:val="00883373"/>
    <w:rsid w:val="00887358"/>
    <w:rsid w:val="008958AF"/>
    <w:rsid w:val="008A51AA"/>
    <w:rsid w:val="008A752A"/>
    <w:rsid w:val="008B1985"/>
    <w:rsid w:val="008B785A"/>
    <w:rsid w:val="008C19CC"/>
    <w:rsid w:val="008C39C1"/>
    <w:rsid w:val="008F391B"/>
    <w:rsid w:val="0090358A"/>
    <w:rsid w:val="00907A0F"/>
    <w:rsid w:val="00910ACD"/>
    <w:rsid w:val="0091346B"/>
    <w:rsid w:val="00916007"/>
    <w:rsid w:val="00921676"/>
    <w:rsid w:val="0092577F"/>
    <w:rsid w:val="00930679"/>
    <w:rsid w:val="00933106"/>
    <w:rsid w:val="00933BF7"/>
    <w:rsid w:val="00936810"/>
    <w:rsid w:val="00955261"/>
    <w:rsid w:val="0095656C"/>
    <w:rsid w:val="00962D33"/>
    <w:rsid w:val="00963485"/>
    <w:rsid w:val="00963DEA"/>
    <w:rsid w:val="009754C9"/>
    <w:rsid w:val="00975802"/>
    <w:rsid w:val="00980965"/>
    <w:rsid w:val="00981FF4"/>
    <w:rsid w:val="00986963"/>
    <w:rsid w:val="00990B7B"/>
    <w:rsid w:val="00991F0D"/>
    <w:rsid w:val="009958C3"/>
    <w:rsid w:val="00997DF5"/>
    <w:rsid w:val="009B3737"/>
    <w:rsid w:val="009B386B"/>
    <w:rsid w:val="009C508B"/>
    <w:rsid w:val="009D5E2F"/>
    <w:rsid w:val="00A0405A"/>
    <w:rsid w:val="00A100AA"/>
    <w:rsid w:val="00A2044D"/>
    <w:rsid w:val="00A27545"/>
    <w:rsid w:val="00A65518"/>
    <w:rsid w:val="00A81369"/>
    <w:rsid w:val="00A82D78"/>
    <w:rsid w:val="00A87D1D"/>
    <w:rsid w:val="00A946E2"/>
    <w:rsid w:val="00AA0C3D"/>
    <w:rsid w:val="00AA4176"/>
    <w:rsid w:val="00AD24C8"/>
    <w:rsid w:val="00AD3B24"/>
    <w:rsid w:val="00AD49E7"/>
    <w:rsid w:val="00AD72B4"/>
    <w:rsid w:val="00AE15D7"/>
    <w:rsid w:val="00AE2349"/>
    <w:rsid w:val="00AF156A"/>
    <w:rsid w:val="00AF2F73"/>
    <w:rsid w:val="00AF3375"/>
    <w:rsid w:val="00AF53CB"/>
    <w:rsid w:val="00B075F2"/>
    <w:rsid w:val="00B129C1"/>
    <w:rsid w:val="00B12F9D"/>
    <w:rsid w:val="00B13519"/>
    <w:rsid w:val="00B17AAE"/>
    <w:rsid w:val="00B17FFC"/>
    <w:rsid w:val="00B211C7"/>
    <w:rsid w:val="00B24F10"/>
    <w:rsid w:val="00B32FD0"/>
    <w:rsid w:val="00B33593"/>
    <w:rsid w:val="00B35B41"/>
    <w:rsid w:val="00B401B0"/>
    <w:rsid w:val="00B5183E"/>
    <w:rsid w:val="00B5289E"/>
    <w:rsid w:val="00B5348D"/>
    <w:rsid w:val="00B604EE"/>
    <w:rsid w:val="00B658DD"/>
    <w:rsid w:val="00B815FB"/>
    <w:rsid w:val="00B91E9C"/>
    <w:rsid w:val="00BC40AC"/>
    <w:rsid w:val="00BC6F6E"/>
    <w:rsid w:val="00BD2A77"/>
    <w:rsid w:val="00BE23F3"/>
    <w:rsid w:val="00BE5E58"/>
    <w:rsid w:val="00BF4C24"/>
    <w:rsid w:val="00BF630E"/>
    <w:rsid w:val="00BF708A"/>
    <w:rsid w:val="00C06952"/>
    <w:rsid w:val="00C1781C"/>
    <w:rsid w:val="00C23496"/>
    <w:rsid w:val="00C26ED5"/>
    <w:rsid w:val="00C309DD"/>
    <w:rsid w:val="00C32F66"/>
    <w:rsid w:val="00C33194"/>
    <w:rsid w:val="00C37C8E"/>
    <w:rsid w:val="00C5437D"/>
    <w:rsid w:val="00C56345"/>
    <w:rsid w:val="00C56872"/>
    <w:rsid w:val="00C56B92"/>
    <w:rsid w:val="00C609BF"/>
    <w:rsid w:val="00C61F92"/>
    <w:rsid w:val="00C6557B"/>
    <w:rsid w:val="00C66CD8"/>
    <w:rsid w:val="00C73058"/>
    <w:rsid w:val="00C74477"/>
    <w:rsid w:val="00C74595"/>
    <w:rsid w:val="00C774C6"/>
    <w:rsid w:val="00C86348"/>
    <w:rsid w:val="00C87A66"/>
    <w:rsid w:val="00CA0833"/>
    <w:rsid w:val="00CA13BC"/>
    <w:rsid w:val="00CE3FFC"/>
    <w:rsid w:val="00CF55C0"/>
    <w:rsid w:val="00CF7F9D"/>
    <w:rsid w:val="00D000AB"/>
    <w:rsid w:val="00D001DA"/>
    <w:rsid w:val="00D02FBE"/>
    <w:rsid w:val="00D04DB7"/>
    <w:rsid w:val="00D05A2F"/>
    <w:rsid w:val="00D116D5"/>
    <w:rsid w:val="00D15900"/>
    <w:rsid w:val="00D21EE5"/>
    <w:rsid w:val="00D40BC0"/>
    <w:rsid w:val="00D420CB"/>
    <w:rsid w:val="00D458EA"/>
    <w:rsid w:val="00D567F6"/>
    <w:rsid w:val="00D60627"/>
    <w:rsid w:val="00D63B80"/>
    <w:rsid w:val="00D64A06"/>
    <w:rsid w:val="00D66459"/>
    <w:rsid w:val="00D66D36"/>
    <w:rsid w:val="00D71D91"/>
    <w:rsid w:val="00D7710D"/>
    <w:rsid w:val="00D816DA"/>
    <w:rsid w:val="00D8235B"/>
    <w:rsid w:val="00D82361"/>
    <w:rsid w:val="00DA01CB"/>
    <w:rsid w:val="00DA7321"/>
    <w:rsid w:val="00DB6352"/>
    <w:rsid w:val="00DC34D8"/>
    <w:rsid w:val="00DD5278"/>
    <w:rsid w:val="00DE02C0"/>
    <w:rsid w:val="00DE095C"/>
    <w:rsid w:val="00DE3C0E"/>
    <w:rsid w:val="00DE63AA"/>
    <w:rsid w:val="00DF0318"/>
    <w:rsid w:val="00DF172F"/>
    <w:rsid w:val="00DF678A"/>
    <w:rsid w:val="00E0460C"/>
    <w:rsid w:val="00E12978"/>
    <w:rsid w:val="00E14914"/>
    <w:rsid w:val="00E16121"/>
    <w:rsid w:val="00E20698"/>
    <w:rsid w:val="00E25514"/>
    <w:rsid w:val="00E26D67"/>
    <w:rsid w:val="00E26E93"/>
    <w:rsid w:val="00E3248C"/>
    <w:rsid w:val="00E35EA4"/>
    <w:rsid w:val="00E44824"/>
    <w:rsid w:val="00E44984"/>
    <w:rsid w:val="00E51567"/>
    <w:rsid w:val="00E55330"/>
    <w:rsid w:val="00E57527"/>
    <w:rsid w:val="00E600C3"/>
    <w:rsid w:val="00E6081C"/>
    <w:rsid w:val="00E634AC"/>
    <w:rsid w:val="00E82AA6"/>
    <w:rsid w:val="00E86623"/>
    <w:rsid w:val="00EA44BD"/>
    <w:rsid w:val="00EB37F4"/>
    <w:rsid w:val="00EC5434"/>
    <w:rsid w:val="00EC79D0"/>
    <w:rsid w:val="00ED0053"/>
    <w:rsid w:val="00ED549B"/>
    <w:rsid w:val="00ED7FF5"/>
    <w:rsid w:val="00EE4646"/>
    <w:rsid w:val="00EF16CA"/>
    <w:rsid w:val="00EF4A1F"/>
    <w:rsid w:val="00EF7221"/>
    <w:rsid w:val="00F01CE8"/>
    <w:rsid w:val="00F03C20"/>
    <w:rsid w:val="00F04A74"/>
    <w:rsid w:val="00F12CF1"/>
    <w:rsid w:val="00F166C1"/>
    <w:rsid w:val="00F27568"/>
    <w:rsid w:val="00F35302"/>
    <w:rsid w:val="00F40E6A"/>
    <w:rsid w:val="00F5311D"/>
    <w:rsid w:val="00F615B1"/>
    <w:rsid w:val="00F61D00"/>
    <w:rsid w:val="00F707FD"/>
    <w:rsid w:val="00F80097"/>
    <w:rsid w:val="00F86A19"/>
    <w:rsid w:val="00F924BF"/>
    <w:rsid w:val="00FB3891"/>
    <w:rsid w:val="00FB6C27"/>
    <w:rsid w:val="00FC0C77"/>
    <w:rsid w:val="00FC2F51"/>
    <w:rsid w:val="00FC46D4"/>
    <w:rsid w:val="00FC6579"/>
    <w:rsid w:val="00FD2A2A"/>
    <w:rsid w:val="00FD795B"/>
    <w:rsid w:val="00FE052F"/>
    <w:rsid w:val="00FE0C3E"/>
    <w:rsid w:val="00FE42FF"/>
    <w:rsid w:val="00FE7513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lang w:val="fr-FR" w:eastAsia="en-US"/>
    </w:rPr>
  </w:style>
  <w:style w:type="paragraph" w:styleId="Kop1">
    <w:name w:val="heading 1"/>
    <w:basedOn w:val="Standaard"/>
    <w:next w:val="Standaard"/>
    <w:link w:val="Kop1Char"/>
    <w:qFormat/>
    <w:pPr>
      <w:keepNext/>
      <w:numPr>
        <w:numId w:val="1"/>
      </w:numPr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shd w:val="pct20" w:color="auto" w:fill="auto"/>
      <w:spacing w:before="360" w:after="240"/>
      <w:ind w:hanging="72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360" w:after="240"/>
      <w:ind w:hanging="720"/>
      <w:outlineLvl w:val="1"/>
    </w:pPr>
    <w:rPr>
      <w:b/>
      <w:sz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360" w:after="240"/>
      <w:ind w:hanging="720"/>
      <w:outlineLvl w:val="2"/>
    </w:pPr>
    <w:rPr>
      <w:b/>
      <w:sz w:val="24"/>
      <w:u w:val="doub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/>
      <w:ind w:hanging="720"/>
      <w:outlineLvl w:val="3"/>
    </w:pPr>
    <w:rPr>
      <w:b/>
      <w:i/>
      <w:u w:val="single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/>
      <w:ind w:hanging="720"/>
      <w:outlineLvl w:val="4"/>
    </w:pPr>
    <w:rPr>
      <w:u w:val="single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/>
      <w:ind w:hanging="720"/>
      <w:outlineLvl w:val="5"/>
    </w:pPr>
    <w:rPr>
      <w:u w:val="dotted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/>
      <w:ind w:hanging="72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ind w:hanging="72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ind w:hanging="720"/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pPr>
      <w:ind w:left="283" w:hanging="283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Times New Roman" w:hAnsi="Times New Roman"/>
      <w:sz w:val="1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Letter">
    <w:name w:val="Letter"/>
    <w:basedOn w:val="Standaard"/>
    <w:link w:val="LetterCar"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8C19CC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A946E2"/>
    <w:pPr>
      <w:tabs>
        <w:tab w:val="left" w:pos="-720"/>
      </w:tabs>
      <w:suppressAutoHyphens/>
      <w:jc w:val="both"/>
    </w:pPr>
    <w:rPr>
      <w:rFonts w:ascii="Times New Roman" w:hAnsi="Times New Roman"/>
      <w:bCs/>
      <w:spacing w:val="-1"/>
      <w:sz w:val="24"/>
    </w:rPr>
  </w:style>
  <w:style w:type="character" w:customStyle="1" w:styleId="LetterCar">
    <w:name w:val="Letter Car"/>
    <w:link w:val="Letter"/>
    <w:rsid w:val="00A946E2"/>
    <w:rPr>
      <w:rFonts w:ascii="Arial" w:hAnsi="Arial"/>
      <w:sz w:val="22"/>
      <w:lang w:val="fr-FR" w:eastAsia="en-US" w:bidi="ar-SA"/>
    </w:rPr>
  </w:style>
  <w:style w:type="character" w:styleId="Zwaar">
    <w:name w:val="Strong"/>
    <w:qFormat/>
    <w:rsid w:val="00A946E2"/>
    <w:rPr>
      <w:b/>
      <w:bCs/>
    </w:rPr>
  </w:style>
  <w:style w:type="paragraph" w:styleId="Plattetekst2">
    <w:name w:val="Body Text 2"/>
    <w:basedOn w:val="Standaard"/>
    <w:rsid w:val="006D5DF5"/>
    <w:pPr>
      <w:spacing w:after="120" w:line="480" w:lineRule="auto"/>
    </w:pPr>
  </w:style>
  <w:style w:type="paragraph" w:styleId="Plattetekstinspringen">
    <w:name w:val="Body Text Indent"/>
    <w:basedOn w:val="Standaard"/>
    <w:rsid w:val="00073400"/>
    <w:pPr>
      <w:spacing w:after="120"/>
      <w:ind w:left="283"/>
    </w:pPr>
  </w:style>
  <w:style w:type="paragraph" w:styleId="Voetnoottekst">
    <w:name w:val="footnote text"/>
    <w:basedOn w:val="Standaard"/>
    <w:semiHidden/>
    <w:rsid w:val="00B91E9C"/>
    <w:rPr>
      <w:sz w:val="20"/>
    </w:rPr>
  </w:style>
  <w:style w:type="character" w:styleId="Voetnootmarkering">
    <w:name w:val="footnote reference"/>
    <w:semiHidden/>
    <w:rsid w:val="00B91E9C"/>
    <w:rPr>
      <w:vertAlign w:val="superscript"/>
    </w:rPr>
  </w:style>
  <w:style w:type="paragraph" w:customStyle="1" w:styleId="Opmaakprofiel1">
    <w:name w:val="Opmaakprofiel1"/>
    <w:basedOn w:val="Koptekst"/>
    <w:rsid w:val="00B075F2"/>
    <w:pPr>
      <w:tabs>
        <w:tab w:val="clear" w:pos="4536"/>
        <w:tab w:val="clear" w:pos="9072"/>
      </w:tabs>
      <w:jc w:val="both"/>
    </w:pPr>
    <w:rPr>
      <w:rFonts w:ascii="Times New Roman" w:hAnsi="Times New Roman"/>
      <w:sz w:val="24"/>
      <w:szCs w:val="24"/>
      <w:u w:val="single"/>
      <w:lang w:val="nl-NL"/>
    </w:rPr>
  </w:style>
  <w:style w:type="table" w:styleId="Tabelraster">
    <w:name w:val="Table Grid"/>
    <w:basedOn w:val="Standaardtabel"/>
    <w:rsid w:val="0099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05853"/>
  </w:style>
  <w:style w:type="paragraph" w:styleId="Index2">
    <w:name w:val="index 2"/>
    <w:basedOn w:val="Standaard"/>
    <w:next w:val="Standaard"/>
    <w:semiHidden/>
    <w:rsid w:val="00BE5E58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sz w:val="24"/>
      <w:lang w:val="en-US"/>
    </w:rPr>
  </w:style>
  <w:style w:type="character" w:customStyle="1" w:styleId="Kop1Char">
    <w:name w:val="Kop 1 Char"/>
    <w:link w:val="Kop1"/>
    <w:rsid w:val="00A0405A"/>
    <w:rPr>
      <w:rFonts w:ascii="Arial" w:hAnsi="Arial"/>
      <w:b/>
      <w:kern w:val="28"/>
      <w:sz w:val="28"/>
      <w:shd w:val="pct20" w:color="auto" w:fill="auto"/>
      <w:lang w:val="fr-FR" w:eastAsia="en-US"/>
    </w:rPr>
  </w:style>
  <w:style w:type="paragraph" w:styleId="Lijstalinea">
    <w:name w:val="List Paragraph"/>
    <w:basedOn w:val="Standaard"/>
    <w:uiPriority w:val="34"/>
    <w:qFormat/>
    <w:rsid w:val="002F09D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lang w:val="fr-FR" w:eastAsia="en-US"/>
    </w:rPr>
  </w:style>
  <w:style w:type="paragraph" w:styleId="Kop1">
    <w:name w:val="heading 1"/>
    <w:basedOn w:val="Standaard"/>
    <w:next w:val="Standaard"/>
    <w:link w:val="Kop1Char"/>
    <w:qFormat/>
    <w:pPr>
      <w:keepNext/>
      <w:numPr>
        <w:numId w:val="1"/>
      </w:numPr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shd w:val="pct20" w:color="auto" w:fill="auto"/>
      <w:spacing w:before="360" w:after="240"/>
      <w:ind w:hanging="72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360" w:after="240"/>
      <w:ind w:hanging="720"/>
      <w:outlineLvl w:val="1"/>
    </w:pPr>
    <w:rPr>
      <w:b/>
      <w:sz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360" w:after="240"/>
      <w:ind w:hanging="720"/>
      <w:outlineLvl w:val="2"/>
    </w:pPr>
    <w:rPr>
      <w:b/>
      <w:sz w:val="24"/>
      <w:u w:val="doub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/>
      <w:ind w:hanging="720"/>
      <w:outlineLvl w:val="3"/>
    </w:pPr>
    <w:rPr>
      <w:b/>
      <w:i/>
      <w:u w:val="single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/>
      <w:ind w:hanging="720"/>
      <w:outlineLvl w:val="4"/>
    </w:pPr>
    <w:rPr>
      <w:u w:val="single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/>
      <w:ind w:hanging="720"/>
      <w:outlineLvl w:val="5"/>
    </w:pPr>
    <w:rPr>
      <w:u w:val="dotted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/>
      <w:ind w:hanging="72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ind w:hanging="72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ind w:hanging="720"/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pPr>
      <w:ind w:left="283" w:hanging="283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Times New Roman" w:hAnsi="Times New Roman"/>
      <w:sz w:val="1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Letter">
    <w:name w:val="Letter"/>
    <w:basedOn w:val="Standaard"/>
    <w:link w:val="LetterCar"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8C19CC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A946E2"/>
    <w:pPr>
      <w:tabs>
        <w:tab w:val="left" w:pos="-720"/>
      </w:tabs>
      <w:suppressAutoHyphens/>
      <w:jc w:val="both"/>
    </w:pPr>
    <w:rPr>
      <w:rFonts w:ascii="Times New Roman" w:hAnsi="Times New Roman"/>
      <w:bCs/>
      <w:spacing w:val="-1"/>
      <w:sz w:val="24"/>
    </w:rPr>
  </w:style>
  <w:style w:type="character" w:customStyle="1" w:styleId="LetterCar">
    <w:name w:val="Letter Car"/>
    <w:link w:val="Letter"/>
    <w:rsid w:val="00A946E2"/>
    <w:rPr>
      <w:rFonts w:ascii="Arial" w:hAnsi="Arial"/>
      <w:sz w:val="22"/>
      <w:lang w:val="fr-FR" w:eastAsia="en-US" w:bidi="ar-SA"/>
    </w:rPr>
  </w:style>
  <w:style w:type="character" w:styleId="Zwaar">
    <w:name w:val="Strong"/>
    <w:qFormat/>
    <w:rsid w:val="00A946E2"/>
    <w:rPr>
      <w:b/>
      <w:bCs/>
    </w:rPr>
  </w:style>
  <w:style w:type="paragraph" w:styleId="Plattetekst2">
    <w:name w:val="Body Text 2"/>
    <w:basedOn w:val="Standaard"/>
    <w:rsid w:val="006D5DF5"/>
    <w:pPr>
      <w:spacing w:after="120" w:line="480" w:lineRule="auto"/>
    </w:pPr>
  </w:style>
  <w:style w:type="paragraph" w:styleId="Plattetekstinspringen">
    <w:name w:val="Body Text Indent"/>
    <w:basedOn w:val="Standaard"/>
    <w:rsid w:val="00073400"/>
    <w:pPr>
      <w:spacing w:after="120"/>
      <w:ind w:left="283"/>
    </w:pPr>
  </w:style>
  <w:style w:type="paragraph" w:styleId="Voetnoottekst">
    <w:name w:val="footnote text"/>
    <w:basedOn w:val="Standaard"/>
    <w:semiHidden/>
    <w:rsid w:val="00B91E9C"/>
    <w:rPr>
      <w:sz w:val="20"/>
    </w:rPr>
  </w:style>
  <w:style w:type="character" w:styleId="Voetnootmarkering">
    <w:name w:val="footnote reference"/>
    <w:semiHidden/>
    <w:rsid w:val="00B91E9C"/>
    <w:rPr>
      <w:vertAlign w:val="superscript"/>
    </w:rPr>
  </w:style>
  <w:style w:type="paragraph" w:customStyle="1" w:styleId="Opmaakprofiel1">
    <w:name w:val="Opmaakprofiel1"/>
    <w:basedOn w:val="Koptekst"/>
    <w:rsid w:val="00B075F2"/>
    <w:pPr>
      <w:tabs>
        <w:tab w:val="clear" w:pos="4536"/>
        <w:tab w:val="clear" w:pos="9072"/>
      </w:tabs>
      <w:jc w:val="both"/>
    </w:pPr>
    <w:rPr>
      <w:rFonts w:ascii="Times New Roman" w:hAnsi="Times New Roman"/>
      <w:sz w:val="24"/>
      <w:szCs w:val="24"/>
      <w:u w:val="single"/>
      <w:lang w:val="nl-NL"/>
    </w:rPr>
  </w:style>
  <w:style w:type="table" w:styleId="Tabelraster">
    <w:name w:val="Table Grid"/>
    <w:basedOn w:val="Standaardtabel"/>
    <w:rsid w:val="0099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05853"/>
  </w:style>
  <w:style w:type="paragraph" w:styleId="Index2">
    <w:name w:val="index 2"/>
    <w:basedOn w:val="Standaard"/>
    <w:next w:val="Standaard"/>
    <w:semiHidden/>
    <w:rsid w:val="00BE5E58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sz w:val="24"/>
      <w:lang w:val="en-US"/>
    </w:rPr>
  </w:style>
  <w:style w:type="character" w:customStyle="1" w:styleId="Kop1Char">
    <w:name w:val="Kop 1 Char"/>
    <w:link w:val="Kop1"/>
    <w:rsid w:val="00A0405A"/>
    <w:rPr>
      <w:rFonts w:ascii="Arial" w:hAnsi="Arial"/>
      <w:b/>
      <w:kern w:val="28"/>
      <w:sz w:val="28"/>
      <w:shd w:val="pct20" w:color="auto" w:fill="auto"/>
      <w:lang w:val="fr-FR" w:eastAsia="en-US"/>
    </w:rPr>
  </w:style>
  <w:style w:type="paragraph" w:styleId="Lijstalinea">
    <w:name w:val="List Paragraph"/>
    <w:basedOn w:val="Standaard"/>
    <w:uiPriority w:val="34"/>
    <w:qFormat/>
    <w:rsid w:val="002F09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072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1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94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8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0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-is.be" TargetMode="External"/><Relationship Id="rId18" Type="http://schemas.openxmlformats.org/officeDocument/2006/relationships/hyperlink" Target="http://www.mi-is.b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question@mi-is.be" TargetMode="External"/><Relationship Id="rId17" Type="http://schemas.openxmlformats.org/officeDocument/2006/relationships/hyperlink" Target="mailto:question@mi-is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-is.b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mailto:question@mi-is.b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question@mi-is.b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DD61-34DB-4330-8A2E-7E17718B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MASSPE</Company>
  <LinksUpToDate>false</LinksUpToDate>
  <CharactersWithSpaces>2682</CharactersWithSpaces>
  <SharedDoc>false</SharedDoc>
  <HLinks>
    <vt:vector size="42" baseType="variant">
      <vt:variant>
        <vt:i4>6684698</vt:i4>
      </vt:variant>
      <vt:variant>
        <vt:i4>9</vt:i4>
      </vt:variant>
      <vt:variant>
        <vt:i4>0</vt:i4>
      </vt:variant>
      <vt:variant>
        <vt:i4>5</vt:i4>
      </vt:variant>
      <vt:variant>
        <vt:lpwstr>mailto:question@mi-is.be</vt:lpwstr>
      </vt:variant>
      <vt:variant>
        <vt:lpwstr/>
      </vt:variant>
      <vt:variant>
        <vt:i4>5570587</vt:i4>
      </vt:variant>
      <vt:variant>
        <vt:i4>6</vt:i4>
      </vt:variant>
      <vt:variant>
        <vt:i4>0</vt:i4>
      </vt:variant>
      <vt:variant>
        <vt:i4>5</vt:i4>
      </vt:variant>
      <vt:variant>
        <vt:lpwstr>http://www.mi-is.be/</vt:lpwstr>
      </vt:variant>
      <vt:variant>
        <vt:lpwstr/>
      </vt:variant>
      <vt:variant>
        <vt:i4>6684698</vt:i4>
      </vt:variant>
      <vt:variant>
        <vt:i4>3</vt:i4>
      </vt:variant>
      <vt:variant>
        <vt:i4>0</vt:i4>
      </vt:variant>
      <vt:variant>
        <vt:i4>5</vt:i4>
      </vt:variant>
      <vt:variant>
        <vt:lpwstr>mailto:question@mi-is.be</vt:lpwstr>
      </vt:variant>
      <vt:variant>
        <vt:lpwstr/>
      </vt:variant>
      <vt:variant>
        <vt:i4>5570587</vt:i4>
      </vt:variant>
      <vt:variant>
        <vt:i4>0</vt:i4>
      </vt:variant>
      <vt:variant>
        <vt:i4>0</vt:i4>
      </vt:variant>
      <vt:variant>
        <vt:i4>5</vt:i4>
      </vt:variant>
      <vt:variant>
        <vt:lpwstr>http://www.mi-is.be/</vt:lpwstr>
      </vt:variant>
      <vt:variant>
        <vt:lpwstr/>
      </vt:variant>
      <vt:variant>
        <vt:i4>6684698</vt:i4>
      </vt:variant>
      <vt:variant>
        <vt:i4>6</vt:i4>
      </vt:variant>
      <vt:variant>
        <vt:i4>0</vt:i4>
      </vt:variant>
      <vt:variant>
        <vt:i4>5</vt:i4>
      </vt:variant>
      <vt:variant>
        <vt:lpwstr>mailto:question@mi-is.be</vt:lpwstr>
      </vt:variant>
      <vt:variant>
        <vt:lpwstr/>
      </vt:variant>
      <vt:variant>
        <vt:i4>5570587</vt:i4>
      </vt:variant>
      <vt:variant>
        <vt:i4>3</vt:i4>
      </vt:variant>
      <vt:variant>
        <vt:i4>0</vt:i4>
      </vt:variant>
      <vt:variant>
        <vt:i4>5</vt:i4>
      </vt:variant>
      <vt:variant>
        <vt:lpwstr>http://www.mi-is.be/</vt:lpwstr>
      </vt:variant>
      <vt:variant>
        <vt:lpwstr/>
      </vt:variant>
      <vt:variant>
        <vt:i4>6684698</vt:i4>
      </vt:variant>
      <vt:variant>
        <vt:i4>0</vt:i4>
      </vt:variant>
      <vt:variant>
        <vt:i4>0</vt:i4>
      </vt:variant>
      <vt:variant>
        <vt:i4>5</vt:i4>
      </vt:variant>
      <vt:variant>
        <vt:lpwstr>mailto:question@mi-is.be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vanswijgenhoven_mari</dc:creator>
  <cp:lastModifiedBy>Horrix Marc</cp:lastModifiedBy>
  <cp:revision>3</cp:revision>
  <cp:lastPrinted>2015-03-06T13:02:00Z</cp:lastPrinted>
  <dcterms:created xsi:type="dcterms:W3CDTF">2015-08-13T08:19:00Z</dcterms:created>
  <dcterms:modified xsi:type="dcterms:W3CDTF">2015-08-13T08:23:00Z</dcterms:modified>
</cp:coreProperties>
</file>