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0399C477" w:rsidR="00624823" w:rsidRPr="00CD61AB" w:rsidRDefault="002D52AC" w:rsidP="00190B50">
            <w:pPr>
              <w:pStyle w:val="TitleProject"/>
              <w:rPr>
                <w:b w:val="0"/>
                <w:sz w:val="28"/>
              </w:rPr>
            </w:pPr>
            <w:bookmarkStart w:id="0" w:name="_GoBack"/>
            <w:bookmarkEnd w:id="0"/>
            <w:r>
              <w:rPr>
                <w:b w:val="0"/>
                <w:sz w:val="28"/>
              </w:rPr>
              <w:t>Een gezin, een plan</w:t>
            </w:r>
          </w:p>
        </w:tc>
      </w:tr>
      <w:tr w:rsidR="00927F49" w:rsidRPr="00927F4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740226D0" w:rsidR="00624823" w:rsidRPr="001739D5" w:rsidRDefault="00624823" w:rsidP="00340B38">
            <w:pPr>
              <w:pStyle w:val="NormalTabel"/>
            </w:pPr>
            <w:r w:rsidRPr="001739D5">
              <w:t>Initiatiefnemer(s)</w:t>
            </w:r>
          </w:p>
        </w:tc>
        <w:tc>
          <w:tcPr>
            <w:tcW w:w="3750" w:type="pct"/>
            <w:tcBorders>
              <w:top w:val="nil"/>
              <w:left w:val="nil"/>
              <w:bottom w:val="dotted" w:sz="4" w:space="0" w:color="D9D9D9"/>
            </w:tcBorders>
            <w:shd w:val="clear" w:color="auto" w:fill="auto"/>
          </w:tcPr>
          <w:p w14:paraId="16A82559" w14:textId="08393D36" w:rsidR="00624823" w:rsidRPr="001739D5" w:rsidRDefault="00D164D9" w:rsidP="0081599D">
            <w:pPr>
              <w:pStyle w:val="NormalTabel"/>
              <w:cnfStyle w:val="000000010000" w:firstRow="0" w:lastRow="0" w:firstColumn="0" w:lastColumn="0" w:oddVBand="0" w:evenVBand="0" w:oddHBand="0" w:evenHBand="1" w:firstRowFirstColumn="0" w:firstRowLastColumn="0" w:lastRowFirstColumn="0" w:lastRowLastColumn="0"/>
            </w:pPr>
            <w:r>
              <w:t>Lokaal bestuur: OCMW Beerse en Gemeentebestuur Beerse</w:t>
            </w:r>
          </w:p>
        </w:tc>
      </w:tr>
      <w:tr w:rsidR="00927F49" w:rsidRPr="00927F49" w14:paraId="26DCE419"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27F49" w:rsidRDefault="00927F49" w:rsidP="00873515">
            <w:pPr>
              <w:pStyle w:val="LineNoText"/>
            </w:pPr>
          </w:p>
        </w:tc>
        <w:tc>
          <w:tcPr>
            <w:tcW w:w="3750" w:type="pct"/>
            <w:tcBorders>
              <w:top w:val="dotted" w:sz="4" w:space="0" w:color="D9D9D9"/>
              <w:left w:val="nil"/>
              <w:bottom w:val="nil"/>
            </w:tcBorders>
          </w:tcPr>
          <w:p w14:paraId="598D901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777777" w:rsidR="004F3FDA" w:rsidRPr="001739D5" w:rsidRDefault="004F3FDA" w:rsidP="0081599D">
            <w:pPr>
              <w:pStyle w:val="NormalTabel"/>
            </w:pPr>
            <w:r w:rsidRPr="001739D5">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4F66404B" w:rsidR="004F3FDA"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w:t>
            </w:r>
          </w:p>
        </w:tc>
      </w:tr>
      <w:tr w:rsidR="004F3FDA" w:rsidRPr="00927F49" w14:paraId="255AC2A5"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0F5AB191"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77777777" w:rsidR="004F3FDA" w:rsidRPr="004F3FDA" w:rsidRDefault="004F3FDA" w:rsidP="0081599D">
            <w:pPr>
              <w:pStyle w:val="NormalTabel"/>
            </w:pPr>
            <w:r>
              <w:t>Opstartjaar</w:t>
            </w:r>
          </w:p>
        </w:tc>
        <w:tc>
          <w:tcPr>
            <w:tcW w:w="3750" w:type="pct"/>
            <w:tcBorders>
              <w:top w:val="nil"/>
              <w:left w:val="nil"/>
              <w:bottom w:val="dotted" w:sz="4" w:space="0" w:color="D9D9D9"/>
            </w:tcBorders>
          </w:tcPr>
          <w:p w14:paraId="75BF2080" w14:textId="56E94E1B" w:rsidR="004F3FDA" w:rsidRPr="004F3FDA"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2012</w:t>
            </w:r>
          </w:p>
        </w:tc>
      </w:tr>
      <w:tr w:rsidR="004F3FDA" w:rsidRPr="00927F49" w14:paraId="73078FD1"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0D67109D" w:rsidR="00624823" w:rsidRPr="001739D5" w:rsidRDefault="00340B38" w:rsidP="0081599D">
            <w:pPr>
              <w:pStyle w:val="NormalTabel"/>
            </w:pPr>
            <w:r>
              <w:t>Adres</w:t>
            </w:r>
          </w:p>
        </w:tc>
        <w:tc>
          <w:tcPr>
            <w:tcW w:w="3750" w:type="pct"/>
            <w:tcBorders>
              <w:top w:val="nil"/>
              <w:left w:val="nil"/>
              <w:bottom w:val="dotted" w:sz="4" w:space="0" w:color="D9D9D9" w:themeColor="background1" w:themeShade="D9"/>
            </w:tcBorders>
            <w:shd w:val="clear" w:color="auto" w:fill="FFFFFF" w:themeFill="background1"/>
          </w:tcPr>
          <w:p w14:paraId="0F9B2721" w14:textId="75D408B0" w:rsidR="00624823"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Gasthuisstraat 49</w:t>
            </w:r>
          </w:p>
        </w:tc>
      </w:tr>
      <w:tr w:rsidR="00722656" w:rsidRPr="00722656" w14:paraId="55340E34"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14:paraId="143BCCFF" w14:textId="77777777"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45F506D7" w:rsidR="00722656" w:rsidRPr="001739D5" w:rsidRDefault="00722656" w:rsidP="00340B38">
            <w:pPr>
              <w:pStyle w:val="NormalTabel"/>
            </w:pPr>
            <w:r w:rsidRPr="001739D5">
              <w:t>Gemeente</w:t>
            </w:r>
          </w:p>
        </w:tc>
        <w:tc>
          <w:tcPr>
            <w:tcW w:w="3750" w:type="pct"/>
            <w:tcBorders>
              <w:top w:val="nil"/>
              <w:left w:val="nil"/>
              <w:bottom w:val="dotted" w:sz="4" w:space="0" w:color="D9D9D9"/>
            </w:tcBorders>
            <w:shd w:val="clear" w:color="auto" w:fill="FFFFFF" w:themeFill="background1"/>
          </w:tcPr>
          <w:p w14:paraId="68CB8856" w14:textId="53A0FA3E" w:rsidR="00722656"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2340 Beerse</w:t>
            </w:r>
          </w:p>
        </w:tc>
      </w:tr>
      <w:tr w:rsidR="00927F49" w:rsidRPr="00927F49" w14:paraId="5BE9244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27F49" w:rsidRDefault="00927F49" w:rsidP="00873515">
            <w:pPr>
              <w:pStyle w:val="LineNoText"/>
            </w:pPr>
          </w:p>
        </w:tc>
        <w:tc>
          <w:tcPr>
            <w:tcW w:w="3750" w:type="pct"/>
            <w:tcBorders>
              <w:top w:val="dotted" w:sz="4" w:space="0" w:color="D9D9D9"/>
              <w:left w:val="nil"/>
              <w:bottom w:val="nil"/>
            </w:tcBorders>
          </w:tcPr>
          <w:p w14:paraId="7CF847D8"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773F4015" w:rsidR="00624823" w:rsidRPr="001739D5" w:rsidRDefault="00340B38" w:rsidP="0081599D">
            <w:pPr>
              <w:pStyle w:val="NormalTabel"/>
            </w:pPr>
            <w:r>
              <w:t>Contactpersoon</w:t>
            </w:r>
          </w:p>
        </w:tc>
        <w:tc>
          <w:tcPr>
            <w:tcW w:w="3750" w:type="pct"/>
            <w:tcBorders>
              <w:top w:val="nil"/>
              <w:left w:val="nil"/>
              <w:bottom w:val="dotted" w:sz="4" w:space="0" w:color="D9D9D9"/>
            </w:tcBorders>
          </w:tcPr>
          <w:p w14:paraId="09F5F5DD" w14:textId="0E939C51" w:rsidR="00624823" w:rsidRPr="001739D5" w:rsidRDefault="00544FFE" w:rsidP="0081599D">
            <w:pPr>
              <w:pStyle w:val="NormalTabel"/>
              <w:cnfStyle w:val="000000010000" w:firstRow="0" w:lastRow="0" w:firstColumn="0" w:lastColumn="0" w:oddVBand="0" w:evenVBand="0" w:oddHBand="0" w:evenHBand="1" w:firstRowFirstColumn="0" w:firstRowLastColumn="0" w:lastRowFirstColumn="0" w:lastRowLastColumn="0"/>
            </w:pPr>
            <w:r>
              <w:t>Viviane Co</w:t>
            </w:r>
            <w:r w:rsidR="00896F32">
              <w:t>rnelissen</w:t>
            </w:r>
          </w:p>
        </w:tc>
      </w:tr>
      <w:tr w:rsidR="00927F49" w:rsidRPr="00927F49" w14:paraId="489DAE3F"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2A30B8" w:rsidRDefault="00722656" w:rsidP="002A30B8">
            <w:pPr>
              <w:pStyle w:val="NormalTabel"/>
              <w:ind w:left="709"/>
              <w:jc w:val="right"/>
              <w:rPr>
                <w:b/>
              </w:rPr>
            </w:pPr>
            <w:r w:rsidRPr="002A30B8">
              <w:rPr>
                <w:b/>
              </w:rPr>
              <w:t>T</w:t>
            </w:r>
          </w:p>
        </w:tc>
        <w:tc>
          <w:tcPr>
            <w:tcW w:w="3750" w:type="pct"/>
            <w:tcBorders>
              <w:top w:val="nil"/>
              <w:left w:val="nil"/>
              <w:bottom w:val="dotted" w:sz="4" w:space="0" w:color="D9D9D9"/>
            </w:tcBorders>
          </w:tcPr>
          <w:p w14:paraId="32107CAA" w14:textId="5E8029E4" w:rsidR="00624823"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014/62 29 79</w:t>
            </w:r>
          </w:p>
        </w:tc>
      </w:tr>
      <w:tr w:rsidR="00DB7A99" w:rsidRPr="00873515" w14:paraId="673F3E4B"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14:paraId="0AAB433D" w14:textId="3BD3C3B2"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2A30B8" w:rsidRDefault="003D70C5" w:rsidP="002A30B8">
            <w:pPr>
              <w:pStyle w:val="NormalTabel"/>
              <w:jc w:val="right"/>
              <w:rPr>
                <w:b/>
                <w:bCs/>
              </w:rPr>
            </w:pPr>
            <w:r w:rsidRPr="002A30B8">
              <w:rPr>
                <w:b/>
              </w:rPr>
              <w:t>E</w:t>
            </w:r>
          </w:p>
        </w:tc>
        <w:tc>
          <w:tcPr>
            <w:tcW w:w="3750" w:type="pct"/>
            <w:tcBorders>
              <w:top w:val="nil"/>
              <w:left w:val="nil"/>
              <w:bottom w:val="dotted" w:sz="4" w:space="0" w:color="D9D9D9"/>
            </w:tcBorders>
          </w:tcPr>
          <w:p w14:paraId="05ACCF04" w14:textId="02930DAC" w:rsidR="00624823"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viviane.cornelissen@beerse.be</w:t>
            </w:r>
          </w:p>
        </w:tc>
      </w:tr>
      <w:tr w:rsidR="00B65C37" w:rsidRPr="00873515" w14:paraId="2565B6AC"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6276B3F0" w:rsidR="004F3FDA" w:rsidRPr="004F3FDA" w:rsidRDefault="009631A7" w:rsidP="002A30B8">
            <w:pPr>
              <w:pStyle w:val="NormalTabel"/>
            </w:pPr>
            <w:r>
              <w:t>Th</w:t>
            </w:r>
            <w:r w:rsidR="007D1446" w:rsidRPr="002A30B8">
              <w:rPr>
                <w:rStyle w:val="NormalTabelChar"/>
              </w:rPr>
              <w:t>ema</w:t>
            </w:r>
          </w:p>
        </w:tc>
        <w:tc>
          <w:tcPr>
            <w:tcW w:w="3750" w:type="pct"/>
            <w:tcBorders>
              <w:top w:val="nil"/>
              <w:left w:val="nil"/>
              <w:bottom w:val="dotted" w:sz="4" w:space="0" w:color="D9D9D9" w:themeColor="background1" w:themeShade="D9"/>
            </w:tcBorders>
            <w:shd w:val="clear" w:color="auto" w:fill="FFFFFF" w:themeFill="background1"/>
          </w:tcPr>
          <w:p w14:paraId="6C7CD1DA" w14:textId="3750778B" w:rsidR="004F3FDA" w:rsidRPr="004F3FDA" w:rsidRDefault="007216F5" w:rsidP="0093607D">
            <w:pPr>
              <w:pStyle w:val="NormalTabel"/>
              <w:jc w:val="left"/>
              <w:cnfStyle w:val="000000010000" w:firstRow="0" w:lastRow="0" w:firstColumn="0" w:lastColumn="0" w:oddVBand="0" w:evenVBand="0" w:oddHBand="0" w:evenHBand="1" w:firstRowFirstColumn="0" w:firstRowLastColumn="0" w:lastRowFirstColumn="0" w:lastRowLastColumn="0"/>
            </w:pPr>
            <w:r>
              <w:t xml:space="preserve">Burgerschap, </w:t>
            </w:r>
            <w:r w:rsidR="0093607D">
              <w:t>non-take up van rechten</w:t>
            </w:r>
            <w:r>
              <w:t>, onderwijsopbouwwerk, opvoedingsondersteuning</w:t>
            </w:r>
          </w:p>
        </w:tc>
      </w:tr>
      <w:tr w:rsidR="004F3FDA" w:rsidRPr="00927F49" w14:paraId="4B1976C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47B6CE69"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9631A7" w:rsidRPr="00927F49" w14:paraId="2AB28D06" w14:textId="77777777" w:rsidTr="0020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2F177DEA" w14:textId="77777777" w:rsidR="009631A7" w:rsidRPr="004F3FDA" w:rsidRDefault="009631A7" w:rsidP="002045E1">
            <w:pPr>
              <w:pStyle w:val="NormalTabel"/>
            </w:pPr>
            <w:r>
              <w:t>Doelgroep</w:t>
            </w:r>
          </w:p>
        </w:tc>
        <w:tc>
          <w:tcPr>
            <w:tcW w:w="3750" w:type="pct"/>
            <w:tcBorders>
              <w:top w:val="nil"/>
              <w:left w:val="nil"/>
              <w:bottom w:val="dotted" w:sz="4" w:space="0" w:color="D9D9D9" w:themeColor="background1" w:themeShade="D9"/>
            </w:tcBorders>
            <w:shd w:val="clear" w:color="auto" w:fill="FFFFFF" w:themeFill="background1"/>
          </w:tcPr>
          <w:p w14:paraId="33464ADB" w14:textId="6A4B98EF" w:rsidR="009631A7" w:rsidRPr="004F3FDA" w:rsidRDefault="005721F2" w:rsidP="005721F2">
            <w:pPr>
              <w:pStyle w:val="NormalTabel"/>
              <w:cnfStyle w:val="000000010000" w:firstRow="0" w:lastRow="0" w:firstColumn="0" w:lastColumn="0" w:oddVBand="0" w:evenVBand="0" w:oddHBand="0" w:evenHBand="1" w:firstRowFirstColumn="0" w:firstRowLastColumn="0" w:lastRowFirstColumn="0" w:lastRowLastColumn="0"/>
            </w:pPr>
            <w:r>
              <w:t xml:space="preserve">Kwetsbare ouders en kinderen </w:t>
            </w:r>
            <w:r w:rsidR="000A39C1">
              <w:t>0-3 jaar en 6-12 jaar</w:t>
            </w:r>
          </w:p>
        </w:tc>
      </w:tr>
      <w:tr w:rsidR="009631A7" w:rsidRPr="00927F49" w14:paraId="6CB61D93" w14:textId="77777777" w:rsidTr="002045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D8F460" w14:textId="77777777" w:rsidR="009631A7" w:rsidRPr="00927F49" w:rsidRDefault="009631A7" w:rsidP="002045E1">
            <w:pPr>
              <w:pStyle w:val="LineNoText"/>
            </w:pPr>
          </w:p>
        </w:tc>
        <w:tc>
          <w:tcPr>
            <w:tcW w:w="3750" w:type="pct"/>
            <w:tcBorders>
              <w:top w:val="dotted" w:sz="4" w:space="0" w:color="D9D9D9" w:themeColor="background1" w:themeShade="D9"/>
              <w:left w:val="nil"/>
              <w:bottom w:val="nil"/>
            </w:tcBorders>
          </w:tcPr>
          <w:p w14:paraId="0423CE83" w14:textId="77777777" w:rsidR="009631A7" w:rsidRPr="00927F49" w:rsidRDefault="009631A7" w:rsidP="002045E1">
            <w:pPr>
              <w:pStyle w:val="LineNoText"/>
              <w:cnfStyle w:val="000000100000" w:firstRow="0" w:lastRow="0" w:firstColumn="0" w:lastColumn="0" w:oddVBand="0" w:evenVBand="0" w:oddHBand="1" w:evenHBand="0" w:firstRowFirstColumn="0" w:firstRowLastColumn="0" w:lastRowFirstColumn="0" w:lastRowLastColumn="0"/>
            </w:pPr>
          </w:p>
        </w:tc>
      </w:tr>
      <w:tr w:rsidR="004F3FDA" w:rsidRPr="00544FFE" w14:paraId="645FCE09"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39CE83EA" w:rsidR="004F3FDA" w:rsidRPr="00927F49" w:rsidRDefault="004F3FDA" w:rsidP="002A30B8">
            <w:pPr>
              <w:pStyle w:val="NormalTabel"/>
              <w:rPr>
                <w:sz w:val="2"/>
                <w:szCs w:val="2"/>
              </w:rPr>
            </w:pPr>
            <w:r w:rsidRPr="004F3FDA">
              <w:t>Financiering</w:t>
            </w:r>
          </w:p>
        </w:tc>
        <w:tc>
          <w:tcPr>
            <w:tcW w:w="3750" w:type="pct"/>
            <w:tcBorders>
              <w:top w:val="nil"/>
              <w:left w:val="nil"/>
              <w:bottom w:val="dotted" w:sz="4" w:space="0" w:color="D9D9D9" w:themeColor="background1" w:themeShade="D9"/>
            </w:tcBorders>
          </w:tcPr>
          <w:p w14:paraId="33EE9F3E" w14:textId="4D694E59" w:rsidR="004F3FDA" w:rsidRPr="00217FA5" w:rsidRDefault="00544FFE" w:rsidP="00544FFE">
            <w:pPr>
              <w:pStyle w:val="Opsommingtekens"/>
              <w:cnfStyle w:val="000000010000" w:firstRow="0" w:lastRow="0" w:firstColumn="0" w:lastColumn="0" w:oddVBand="0" w:evenVBand="0" w:oddHBand="0" w:evenHBand="1" w:firstRowFirstColumn="0" w:firstRowLastColumn="0" w:lastRowFirstColumn="0" w:lastRowLastColumn="0"/>
            </w:pPr>
            <w:r>
              <w:t>Opgestart met subsidies van POD MI, ondertussen e</w:t>
            </w:r>
            <w:r w:rsidR="00D164D9">
              <w:t>igen middelen</w:t>
            </w:r>
          </w:p>
        </w:tc>
      </w:tr>
      <w:tr w:rsidR="004F3FDA" w:rsidRPr="00927F49" w14:paraId="7F3F1BCC" w14:textId="77777777"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6BB283E1" w14:textId="676EB290"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14:paraId="3A7A41E7"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14:paraId="386F3DAF" w14:textId="77777777" w:rsidR="004F3FDA" w:rsidRDefault="004F3FDA" w:rsidP="00290A11">
      <w:pPr>
        <w:spacing w:after="0"/>
        <w:rPr>
          <w:lang w:val="nl-NL"/>
        </w:rPr>
      </w:pPr>
    </w:p>
    <w:p w14:paraId="2F5CCD67" w14:textId="6CE02637" w:rsidR="001B7773" w:rsidRDefault="00290A11" w:rsidP="00CD61AB">
      <w:pPr>
        <w:pStyle w:val="Titelopbouw"/>
      </w:pPr>
      <w:r w:rsidRPr="00CD61AB">
        <w:t>Doelstellingen</w:t>
      </w:r>
    </w:p>
    <w:p w14:paraId="415EDD8B" w14:textId="44480549" w:rsidR="001B7773" w:rsidRDefault="000D6EF7" w:rsidP="001B7773">
      <w:pPr>
        <w:rPr>
          <w:lang w:val="nl-NL"/>
        </w:rPr>
      </w:pPr>
      <w:r>
        <w:rPr>
          <w:lang w:val="nl-NL"/>
        </w:rPr>
        <w:t xml:space="preserve">Een gezin, een plan </w:t>
      </w:r>
      <w:r w:rsidR="003D3ABD">
        <w:rPr>
          <w:lang w:val="nl-NL"/>
        </w:rPr>
        <w:t>wil</w:t>
      </w:r>
      <w:r>
        <w:rPr>
          <w:lang w:val="nl-NL"/>
        </w:rPr>
        <w:t xml:space="preserve"> lokale opvoedings- en gezinsondersteunende initiatieven toegankelijker maken voor ouders met jonge kinderen. </w:t>
      </w:r>
      <w:r w:rsidR="0026439F">
        <w:rPr>
          <w:lang w:val="nl-NL"/>
        </w:rPr>
        <w:t>Het project</w:t>
      </w:r>
      <w:r>
        <w:rPr>
          <w:lang w:val="nl-NL"/>
        </w:rPr>
        <w:t xml:space="preserve"> </w:t>
      </w:r>
      <w:r w:rsidR="004D6D92">
        <w:rPr>
          <w:lang w:val="nl-NL"/>
        </w:rPr>
        <w:t>beoogt</w:t>
      </w:r>
      <w:r>
        <w:rPr>
          <w:lang w:val="nl-NL"/>
        </w:rPr>
        <w:t xml:space="preserve"> </w:t>
      </w:r>
      <w:r w:rsidR="0026439F">
        <w:rPr>
          <w:lang w:val="nl-NL"/>
        </w:rPr>
        <w:t>ook</w:t>
      </w:r>
      <w:r>
        <w:rPr>
          <w:lang w:val="nl-NL"/>
        </w:rPr>
        <w:t xml:space="preserve"> verbinding tussen verschillende actoren op vlak van gezinsondersteuning door een lokaal zorgnetwerk met particip</w:t>
      </w:r>
      <w:r w:rsidR="00403973">
        <w:rPr>
          <w:lang w:val="nl-NL"/>
        </w:rPr>
        <w:t>atie van ouders</w:t>
      </w:r>
      <w:r w:rsidR="0026439F">
        <w:rPr>
          <w:lang w:val="nl-NL"/>
        </w:rPr>
        <w:t xml:space="preserve"> op te richten</w:t>
      </w:r>
      <w:r w:rsidR="00403973">
        <w:rPr>
          <w:lang w:val="nl-NL"/>
        </w:rPr>
        <w:t>.</w:t>
      </w:r>
    </w:p>
    <w:p w14:paraId="58EF55A1" w14:textId="7B498EE4" w:rsidR="00290A11" w:rsidRDefault="00716873" w:rsidP="00CD61AB">
      <w:pPr>
        <w:pStyle w:val="Titelopbouw"/>
      </w:pPr>
      <w:r>
        <w:t>Methodologie, actoren en partners</w:t>
      </w:r>
    </w:p>
    <w:p w14:paraId="4A386CF5" w14:textId="6A38BFE6" w:rsidR="000069E3" w:rsidRPr="00214CB6" w:rsidRDefault="000069E3" w:rsidP="000069E3">
      <w:r w:rsidRPr="00436F78">
        <w:t xml:space="preserve">De visie van het </w:t>
      </w:r>
      <w:r w:rsidR="0026439F">
        <w:t>een gezin, een plan</w:t>
      </w:r>
      <w:r w:rsidRPr="00436F78">
        <w:t xml:space="preserve"> vertrekt vanuit</w:t>
      </w:r>
      <w:r w:rsidR="00436F78">
        <w:t xml:space="preserve"> de opvoedingswijzer van Cedes</w:t>
      </w:r>
      <w:r w:rsidR="0026439F">
        <w:t xml:space="preserve"> </w:t>
      </w:r>
      <w:r w:rsidR="0026439F" w:rsidRPr="00436F78">
        <w:t>(een vormingsorganisatie voor integrale armoedebestrijding)</w:t>
      </w:r>
      <w:r w:rsidR="00436F78">
        <w:t>. Deze opvoedingswijzer omvat</w:t>
      </w:r>
      <w:r w:rsidRPr="00436F78">
        <w:t xml:space="preserve"> vier bouwstenen die noodzakelijk </w:t>
      </w:r>
      <w:r w:rsidR="00394C75">
        <w:t xml:space="preserve">zijn in de opvoeding van het kind opdat </w:t>
      </w:r>
      <w:r w:rsidRPr="00436F78">
        <w:t>het kind een</w:t>
      </w:r>
      <w:r>
        <w:t xml:space="preserve"> goede kindertijd </w:t>
      </w:r>
      <w:r w:rsidR="00394C75">
        <w:t>kan beleven.</w:t>
      </w:r>
      <w:r>
        <w:t xml:space="preserve"> </w:t>
      </w:r>
      <w:r w:rsidR="00436F78">
        <w:t>De eerste bouwsteen</w:t>
      </w:r>
      <w:r>
        <w:t xml:space="preserve"> is voldoende liefde en veiligheid krijgen van ouders, opvoeders, vrienden en familie. Ten tweede moet het kind voldoende kansen krijgen om nieuwe ervaringen op te doen en te experimenteren. De derde bouwsteen </w:t>
      </w:r>
      <w:r w:rsidR="00436F78">
        <w:t>is het aanmoedigen van kinderen</w:t>
      </w:r>
      <w:r>
        <w:t>. Tot slot moet het kind ruimte krijgen om te groeien en moet het de kans krijgen om ve</w:t>
      </w:r>
      <w:r w:rsidR="000C50D9">
        <w:t>rantwoordelijkheid op te nemen.</w:t>
      </w:r>
      <w:r w:rsidR="008A562F">
        <w:t xml:space="preserve"> </w:t>
      </w:r>
      <w:r>
        <w:t>K</w:t>
      </w:r>
      <w:r w:rsidRPr="000069E3">
        <w:rPr>
          <w:rFonts w:asciiTheme="minorHAnsi" w:hAnsiTheme="minorHAnsi" w:cstheme="minorHAnsi"/>
        </w:rPr>
        <w:t xml:space="preserve">inderen die opgroeien in kwetsbare gezinnen kunnen voor deze ondersteuning niet altijd terecht </w:t>
      </w:r>
      <w:r>
        <w:rPr>
          <w:rFonts w:asciiTheme="minorHAnsi" w:hAnsiTheme="minorHAnsi" w:cstheme="minorHAnsi"/>
        </w:rPr>
        <w:t xml:space="preserve">bij hun ouders, </w:t>
      </w:r>
      <w:r w:rsidR="00403973">
        <w:rPr>
          <w:rFonts w:asciiTheme="minorHAnsi" w:hAnsiTheme="minorHAnsi" w:cstheme="minorHAnsi"/>
        </w:rPr>
        <w:t xml:space="preserve">de </w:t>
      </w:r>
      <w:r w:rsidRPr="000069E3">
        <w:rPr>
          <w:rFonts w:asciiTheme="minorHAnsi" w:hAnsiTheme="minorHAnsi" w:cstheme="minorHAnsi"/>
        </w:rPr>
        <w:t xml:space="preserve">mensen die deze kinderen omringen </w:t>
      </w:r>
      <w:r w:rsidR="00403973">
        <w:rPr>
          <w:rFonts w:asciiTheme="minorHAnsi" w:hAnsiTheme="minorHAnsi" w:cstheme="minorHAnsi"/>
        </w:rPr>
        <w:t xml:space="preserve">moeten </w:t>
      </w:r>
      <w:r w:rsidRPr="000069E3">
        <w:rPr>
          <w:rFonts w:asciiTheme="minorHAnsi" w:hAnsiTheme="minorHAnsi" w:cstheme="minorHAnsi"/>
        </w:rPr>
        <w:t>hierin een rol opnem</w:t>
      </w:r>
      <w:r>
        <w:rPr>
          <w:rFonts w:asciiTheme="minorHAnsi" w:hAnsiTheme="minorHAnsi" w:cstheme="minorHAnsi"/>
        </w:rPr>
        <w:t>en.</w:t>
      </w:r>
      <w:r w:rsidR="00436F78">
        <w:rPr>
          <w:rFonts w:asciiTheme="minorHAnsi" w:hAnsiTheme="minorHAnsi" w:cstheme="minorHAnsi"/>
        </w:rPr>
        <w:t xml:space="preserve"> Daarom </w:t>
      </w:r>
      <w:r w:rsidR="000C50D9">
        <w:rPr>
          <w:rFonts w:asciiTheme="minorHAnsi" w:hAnsiTheme="minorHAnsi" w:cstheme="minorHAnsi"/>
        </w:rPr>
        <w:t>focust</w:t>
      </w:r>
      <w:r w:rsidR="00436F78">
        <w:rPr>
          <w:rFonts w:asciiTheme="minorHAnsi" w:hAnsiTheme="minorHAnsi" w:cstheme="minorHAnsi"/>
        </w:rPr>
        <w:t xml:space="preserve"> e</w:t>
      </w:r>
      <w:r>
        <w:t>en gezin, een</w:t>
      </w:r>
      <w:r w:rsidR="00394C75">
        <w:t xml:space="preserve"> plan</w:t>
      </w:r>
      <w:r>
        <w:t xml:space="preserve"> in eerste instantie op ambassadeurs die erkennen dat</w:t>
      </w:r>
      <w:r w:rsidRPr="000069E3">
        <w:t xml:space="preserve"> kinderen in die kwetsbare gezinnen alle steun kunnen gebruiken</w:t>
      </w:r>
      <w:r w:rsidR="00403973">
        <w:t xml:space="preserve">, </w:t>
      </w:r>
      <w:r>
        <w:t>deze boodschap willen uitdragen</w:t>
      </w:r>
      <w:r w:rsidR="00403973">
        <w:t xml:space="preserve"> en </w:t>
      </w:r>
      <w:r w:rsidR="00403973" w:rsidRPr="00214CB6">
        <w:t>de kansen voor ieder kind te versterken</w:t>
      </w:r>
      <w:r>
        <w:t xml:space="preserve">. </w:t>
      </w:r>
      <w:r w:rsidR="000C50D9">
        <w:t xml:space="preserve">Samen met </w:t>
      </w:r>
      <w:r w:rsidR="00394C75">
        <w:t>Cedes organiseer</w:t>
      </w:r>
      <w:r w:rsidR="000C50D9">
        <w:t>t</w:t>
      </w:r>
      <w:r w:rsidR="00394C75">
        <w:t xml:space="preserve"> h</w:t>
      </w:r>
      <w:r>
        <w:t>et project</w:t>
      </w:r>
      <w:r w:rsidR="00394C75">
        <w:t xml:space="preserve"> vormingsmomenten voor </w:t>
      </w:r>
      <w:r>
        <w:t>gemeentelijke actoren (onder meer leerkrachten, directies en medewer</w:t>
      </w:r>
      <w:r w:rsidR="00292F04">
        <w:t xml:space="preserve">kers van buitenschoolse opvang) waarbij </w:t>
      </w:r>
      <w:r w:rsidR="000C50D9">
        <w:t>aandacht is voor</w:t>
      </w:r>
      <w:r>
        <w:t xml:space="preserve"> armoede, het effect van schaarste en op krachtgericht communiceren met ouders</w:t>
      </w:r>
      <w:r w:rsidR="00292F04">
        <w:t xml:space="preserve">. Via bouwplannen </w:t>
      </w:r>
      <w:r w:rsidR="000C50D9">
        <w:t>laat</w:t>
      </w:r>
      <w:r w:rsidR="00292F04">
        <w:t xml:space="preserve"> het project de gemeentelijke actoren</w:t>
      </w:r>
      <w:r w:rsidR="00403973">
        <w:t xml:space="preserve"> </w:t>
      </w:r>
      <w:r w:rsidR="00292F04">
        <w:t xml:space="preserve">kritisch naar </w:t>
      </w:r>
      <w:r w:rsidR="000C50D9">
        <w:t>de</w:t>
      </w:r>
      <w:r w:rsidR="00292F04">
        <w:t xml:space="preserve"> eigen werking kijken</w:t>
      </w:r>
      <w:r w:rsidR="000C50D9">
        <w:t xml:space="preserve"> en</w:t>
      </w:r>
      <w:r w:rsidRPr="00214CB6">
        <w:t xml:space="preserve"> verbeteracties</w:t>
      </w:r>
      <w:r w:rsidR="00292F04">
        <w:t xml:space="preserve"> uit</w:t>
      </w:r>
      <w:r w:rsidR="00403973">
        <w:t>werken</w:t>
      </w:r>
      <w:r>
        <w:t>.</w:t>
      </w:r>
      <w:r w:rsidR="00292F04" w:rsidRPr="00292F04">
        <w:t xml:space="preserve"> </w:t>
      </w:r>
      <w:r w:rsidR="0026439F">
        <w:t xml:space="preserve">Daarnaast werkt het </w:t>
      </w:r>
      <w:r w:rsidR="000C50D9" w:rsidRPr="00396A6D">
        <w:t xml:space="preserve">project </w:t>
      </w:r>
      <w:r w:rsidR="00403973">
        <w:t xml:space="preserve">aan </w:t>
      </w:r>
      <w:r w:rsidR="000C50D9" w:rsidRPr="00396A6D">
        <w:t xml:space="preserve">een armoedetoets </w:t>
      </w:r>
      <w:r w:rsidR="00403973">
        <w:t>die</w:t>
      </w:r>
      <w:r w:rsidR="000C50D9" w:rsidRPr="00396A6D">
        <w:t xml:space="preserve"> aftoets</w:t>
      </w:r>
      <w:r w:rsidR="000C50D9">
        <w:t>t</w:t>
      </w:r>
      <w:r w:rsidR="000C50D9" w:rsidRPr="00396A6D">
        <w:t xml:space="preserve"> wat de invloed is van mogelijke en reeds ingevoerde beleidsmaatregelen en het hulpverleningsaanbod op mensen in armoede.</w:t>
      </w:r>
      <w:r w:rsidR="00AF1BC4">
        <w:t xml:space="preserve"> </w:t>
      </w:r>
      <w:r w:rsidR="0026439F">
        <w:t>Momenteel loopt er een pilootproject voor de armoedetoets bij d</w:t>
      </w:r>
      <w:r w:rsidR="00AF1BC4" w:rsidRPr="00AF1BC4">
        <w:t>e dienst voor- en naschoolse opvang</w:t>
      </w:r>
      <w:r w:rsidR="0026439F">
        <w:t>.</w:t>
      </w:r>
    </w:p>
    <w:p w14:paraId="2FEBD105" w14:textId="78F45C5A" w:rsidR="00436F78" w:rsidRDefault="007E2BE1" w:rsidP="00350951">
      <w:r>
        <w:t xml:space="preserve">In tweede instantie </w:t>
      </w:r>
      <w:r w:rsidR="00292F04">
        <w:t xml:space="preserve">zet </w:t>
      </w:r>
      <w:r>
        <w:t xml:space="preserve">het project </w:t>
      </w:r>
      <w:r w:rsidR="000C50D9">
        <w:t xml:space="preserve">via verschillende methodieken </w:t>
      </w:r>
      <w:r>
        <w:t xml:space="preserve">in </w:t>
      </w:r>
      <w:r w:rsidR="00394C75">
        <w:t>op krachtgericht werken met ouders</w:t>
      </w:r>
      <w:r w:rsidR="00292F04">
        <w:t xml:space="preserve">. Ten eerste </w:t>
      </w:r>
      <w:r w:rsidR="003D3ABD">
        <w:t xml:space="preserve">organiseert het </w:t>
      </w:r>
      <w:r w:rsidR="003D3ABD" w:rsidRPr="0026439F">
        <w:t>gespreksmomenten</w:t>
      </w:r>
      <w:r w:rsidR="004B436B" w:rsidRPr="0026439F">
        <w:t xml:space="preserve"> </w:t>
      </w:r>
      <w:r w:rsidR="000C50D9" w:rsidRPr="0026439F">
        <w:t>waari</w:t>
      </w:r>
      <w:r w:rsidR="004B436B" w:rsidRPr="0026439F">
        <w:t xml:space="preserve">n kwetsbare ouders aan de slag </w:t>
      </w:r>
      <w:r w:rsidR="000C50D9" w:rsidRPr="0026439F">
        <w:t xml:space="preserve">leren </w:t>
      </w:r>
      <w:r w:rsidR="004B436B" w:rsidRPr="0026439F">
        <w:t xml:space="preserve">gaan met de bouwstenen van Cedes. </w:t>
      </w:r>
      <w:r w:rsidR="00303725">
        <w:t>V</w:t>
      </w:r>
      <w:r w:rsidR="0026439F" w:rsidRPr="0026439F">
        <w:t>ia</w:t>
      </w:r>
      <w:r w:rsidR="00403973" w:rsidRPr="0026439F">
        <w:t xml:space="preserve"> een signaalgroep </w:t>
      </w:r>
      <w:r w:rsidR="00303725">
        <w:t>gaat het project in dialoog met de</w:t>
      </w:r>
      <w:r w:rsidR="00676E51" w:rsidRPr="0026439F">
        <w:t xml:space="preserve"> ouders om het </w:t>
      </w:r>
      <w:r w:rsidR="004B436B" w:rsidRPr="0026439F">
        <w:t xml:space="preserve">lokale aanbod </w:t>
      </w:r>
      <w:r w:rsidR="00676E51" w:rsidRPr="0026439F">
        <w:t>te inventariseren en de toegankelijkheid van de lokale rechten te evalueren</w:t>
      </w:r>
      <w:r w:rsidR="004B436B" w:rsidRPr="0026439F">
        <w:t xml:space="preserve">. </w:t>
      </w:r>
      <w:r w:rsidR="0092553B" w:rsidRPr="0026439F">
        <w:t>In de</w:t>
      </w:r>
      <w:r w:rsidR="004B436B" w:rsidRPr="0026439F">
        <w:t xml:space="preserve"> signaalgroep</w:t>
      </w:r>
      <w:r w:rsidR="0092553B" w:rsidRPr="0026439F">
        <w:t xml:space="preserve"> kunnen</w:t>
      </w:r>
      <w:r w:rsidR="00676E51" w:rsidRPr="0026439F">
        <w:t xml:space="preserve"> </w:t>
      </w:r>
      <w:r w:rsidR="000C50D9" w:rsidRPr="0026439F">
        <w:t>(groot-)</w:t>
      </w:r>
      <w:r w:rsidR="00676E51" w:rsidRPr="0026439F">
        <w:t xml:space="preserve">ouders </w:t>
      </w:r>
      <w:r w:rsidR="004B436B" w:rsidRPr="0026439F">
        <w:t xml:space="preserve">problemen signaleren, informatie vragen, hun mening delen en feedback geven over de toegankelijkheid van diensten en rechten. </w:t>
      </w:r>
      <w:r w:rsidR="00292F04" w:rsidRPr="0026439F">
        <w:t>Ten tweede</w:t>
      </w:r>
      <w:r w:rsidR="00676E51" w:rsidRPr="0026439F">
        <w:t xml:space="preserve"> </w:t>
      </w:r>
      <w:r w:rsidR="00006BAC">
        <w:t xml:space="preserve">is </w:t>
      </w:r>
      <w:r w:rsidR="00303725">
        <w:t>E</w:t>
      </w:r>
      <w:r w:rsidR="00006BAC">
        <w:t xml:space="preserve">en gezin, een plan partner in een </w:t>
      </w:r>
      <w:r w:rsidR="00676E51" w:rsidRPr="0026439F">
        <w:t xml:space="preserve">project </w:t>
      </w:r>
      <w:r w:rsidR="002134E4" w:rsidRPr="0026439F">
        <w:t>individue</w:t>
      </w:r>
      <w:r w:rsidR="003D3ABD" w:rsidRPr="0026439F">
        <w:t>e</w:t>
      </w:r>
      <w:r w:rsidR="002134E4" w:rsidRPr="0026439F">
        <w:t>l</w:t>
      </w:r>
      <w:r w:rsidR="003D3ABD" w:rsidRPr="0026439F">
        <w:t xml:space="preserve"> buddyschap </w:t>
      </w:r>
      <w:r w:rsidR="00006BAC">
        <w:t xml:space="preserve">van Thomas More hogeschool </w:t>
      </w:r>
      <w:r w:rsidR="003D3ABD" w:rsidRPr="0026439F">
        <w:t xml:space="preserve">waarbij studenten </w:t>
      </w:r>
      <w:r w:rsidR="003D3ABD" w:rsidRPr="0026439F">
        <w:lastRenderedPageBreak/>
        <w:t xml:space="preserve">vroedkunde en sociaal werk kwetsbare ouders begeleiden tijdens de zwangerschap, de bevalling en de kraamperiode (cfr. Buddy bij de wieg). </w:t>
      </w:r>
      <w:r w:rsidR="00896F32" w:rsidRPr="0026439F">
        <w:t>H</w:t>
      </w:r>
      <w:r w:rsidR="003D3ABD" w:rsidRPr="0026439F">
        <w:t>uisartsen, de sociale dienst van het O</w:t>
      </w:r>
      <w:r w:rsidR="00896F32" w:rsidRPr="0026439F">
        <w:t xml:space="preserve">CMW, Kind &amp; Gezin en de scholen selecteren </w:t>
      </w:r>
      <w:r w:rsidR="00436F78" w:rsidRPr="0026439F">
        <w:t xml:space="preserve">op basis van criteria </w:t>
      </w:r>
      <w:r w:rsidR="00896F32" w:rsidRPr="0026439F">
        <w:t xml:space="preserve">de gezinnen die hieraan kunnen deelnemen. </w:t>
      </w:r>
      <w:r w:rsidR="0092553B" w:rsidRPr="0026439F">
        <w:t>Ten derde</w:t>
      </w:r>
      <w:r w:rsidR="00896F32" w:rsidRPr="0026439F">
        <w:t xml:space="preserve"> </w:t>
      </w:r>
      <w:r w:rsidR="007575A5" w:rsidRPr="0026439F">
        <w:t xml:space="preserve">bouwt het project een systeem van peter- meterschap uit </w:t>
      </w:r>
      <w:r w:rsidR="00A5049C">
        <w:t>waarbij</w:t>
      </w:r>
      <w:r w:rsidR="007575A5" w:rsidRPr="0026439F">
        <w:t xml:space="preserve"> vrijwillige</w:t>
      </w:r>
      <w:r w:rsidR="00A5049C">
        <w:t>rs op</w:t>
      </w:r>
      <w:r w:rsidR="007575A5" w:rsidRPr="0026439F">
        <w:t xml:space="preserve"> huisbezoek </w:t>
      </w:r>
      <w:r w:rsidR="00A5049C">
        <w:t>g</w:t>
      </w:r>
      <w:r w:rsidR="007575A5" w:rsidRPr="0026439F">
        <w:t xml:space="preserve">aan </w:t>
      </w:r>
      <w:r w:rsidR="00A5049C">
        <w:t xml:space="preserve">bij kwetsbare </w:t>
      </w:r>
      <w:r w:rsidR="007575A5" w:rsidRPr="0026439F">
        <w:t xml:space="preserve">gezinnen met jonge kinderen. </w:t>
      </w:r>
      <w:r w:rsidR="00436F78" w:rsidRPr="0026439F">
        <w:t xml:space="preserve">Met deze huisbezoeken wil het project </w:t>
      </w:r>
      <w:r w:rsidR="00D01D67" w:rsidRPr="0026439F">
        <w:t>een vertrouwensband</w:t>
      </w:r>
      <w:r w:rsidR="00D01D67">
        <w:t xml:space="preserve"> opbouwen met kwetsbare ouders om zo </w:t>
      </w:r>
      <w:r w:rsidR="00394C75">
        <w:t>in</w:t>
      </w:r>
      <w:r w:rsidR="0092553B">
        <w:t xml:space="preserve"> te </w:t>
      </w:r>
      <w:r w:rsidR="00394C75">
        <w:t xml:space="preserve">spelen op </w:t>
      </w:r>
      <w:r w:rsidR="0092553B">
        <w:t>hun</w:t>
      </w:r>
      <w:r w:rsidR="00436F78">
        <w:t xml:space="preserve"> behoeften. Vzw De Schakel </w:t>
      </w:r>
      <w:r w:rsidR="0026439F">
        <w:t xml:space="preserve">(vereniging waar armen het woord nemen) </w:t>
      </w:r>
      <w:r w:rsidR="00436F78">
        <w:t xml:space="preserve">organiseert deze huisbezoeken, </w:t>
      </w:r>
      <w:r w:rsidR="007575A5">
        <w:t xml:space="preserve">de vrijwilligers </w:t>
      </w:r>
      <w:r>
        <w:t>krij</w:t>
      </w:r>
      <w:r w:rsidR="00436F78">
        <w:t>gen</w:t>
      </w:r>
      <w:r w:rsidR="007575A5">
        <w:t xml:space="preserve"> coach</w:t>
      </w:r>
      <w:r w:rsidR="00436F78">
        <w:t>ing</w:t>
      </w:r>
      <w:r w:rsidR="007575A5">
        <w:t xml:space="preserve"> en onderste</w:t>
      </w:r>
      <w:r w:rsidR="009631A7">
        <w:t>un</w:t>
      </w:r>
      <w:r w:rsidR="00436F78">
        <w:t>ing</w:t>
      </w:r>
      <w:r w:rsidR="009631A7">
        <w:t xml:space="preserve"> </w:t>
      </w:r>
      <w:r w:rsidR="00436F78">
        <w:t>van</w:t>
      </w:r>
      <w:r w:rsidR="00394C75">
        <w:t xml:space="preserve"> </w:t>
      </w:r>
      <w:r w:rsidR="009631A7">
        <w:t>een gezin, een plan.</w:t>
      </w:r>
    </w:p>
    <w:p w14:paraId="5EA397E4" w14:textId="66EFAF32" w:rsidR="003D3ABD" w:rsidRDefault="007E2BE1" w:rsidP="00350951">
      <w:r>
        <w:t xml:space="preserve">In derde instantie richt het project zich op kinderen zelf. </w:t>
      </w:r>
      <w:r w:rsidR="003D3ABD">
        <w:t xml:space="preserve">In samenwerking met </w:t>
      </w:r>
      <w:r w:rsidR="00730095">
        <w:t xml:space="preserve">de Thomas More Hogeschool </w:t>
      </w:r>
      <w:r w:rsidR="003D3ABD">
        <w:t>wordt met kinderen gefilosofeerd rond de vier bouwstenen van de opvoedingswijzer van Cedes.</w:t>
      </w:r>
      <w:r>
        <w:t xml:space="preserve"> Door kinderen in een veilige omgeving competenties te laten oefenen en t</w:t>
      </w:r>
      <w:r w:rsidR="0092553B">
        <w:t>e</w:t>
      </w:r>
      <w:r>
        <w:t xml:space="preserve"> laten praten over dingen die hen bezig houden, wil het project hun</w:t>
      </w:r>
      <w:r w:rsidR="00436F78">
        <w:t xml:space="preserve"> sociale weerba</w:t>
      </w:r>
      <w:r>
        <w:t>a</w:t>
      </w:r>
      <w:r w:rsidR="00436F78">
        <w:t>rheid versterken</w:t>
      </w:r>
      <w:r>
        <w:t>.</w:t>
      </w:r>
    </w:p>
    <w:p w14:paraId="4F9ACE97" w14:textId="14210814" w:rsidR="00292F04" w:rsidRPr="00396A6D" w:rsidRDefault="000040B3" w:rsidP="00292F04">
      <w:r>
        <w:rPr>
          <w:noProof/>
          <w:lang w:val="fr-BE" w:eastAsia="fr-BE"/>
        </w:rPr>
        <mc:AlternateContent>
          <mc:Choice Requires="wps">
            <w:drawing>
              <wp:anchor distT="0" distB="0" distL="36195" distR="36195" simplePos="0" relativeHeight="251661312" behindDoc="1" locked="0" layoutInCell="1" allowOverlap="1" wp14:anchorId="45A6D9F5" wp14:editId="4AB49988">
                <wp:simplePos x="0" y="0"/>
                <wp:positionH relativeFrom="margin">
                  <wp:posOffset>4046220</wp:posOffset>
                </wp:positionH>
                <wp:positionV relativeFrom="paragraph">
                  <wp:posOffset>521970</wp:posOffset>
                </wp:positionV>
                <wp:extent cx="1692000" cy="720000"/>
                <wp:effectExtent l="0" t="0" r="22860" b="23495"/>
                <wp:wrapTight wrapText="bothSides">
                  <wp:wrapPolygon edited="0">
                    <wp:start x="486" y="0"/>
                    <wp:lineTo x="0" y="1144"/>
                    <wp:lineTo x="0" y="20590"/>
                    <wp:lineTo x="243" y="21733"/>
                    <wp:lineTo x="21405" y="21733"/>
                    <wp:lineTo x="21649" y="20590"/>
                    <wp:lineTo x="21649" y="1144"/>
                    <wp:lineTo x="21162" y="0"/>
                    <wp:lineTo x="486"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720000"/>
                        </a:xfrm>
                        <a:prstGeom prst="bracketPair">
                          <a:avLst/>
                        </a:prstGeom>
                        <a:noFill/>
                        <a:ln w="9525">
                          <a:solidFill>
                            <a:schemeClr val="bg1">
                              <a:lumMod val="50000"/>
                            </a:schemeClr>
                          </a:solidFill>
                          <a:miter lim="800000"/>
                          <a:headEnd/>
                          <a:tailEnd/>
                        </a:ln>
                      </wps:spPr>
                      <wps:txbx>
                        <w:txbxContent>
                          <w:p w14:paraId="54190DBD" w14:textId="370C321F" w:rsidR="000040B3" w:rsidRPr="00776043" w:rsidRDefault="000040B3" w:rsidP="000040B3">
                            <w:pPr>
                              <w:rPr>
                                <w:i/>
                                <w:color w:val="808080" w:themeColor="background1" w:themeShade="80"/>
                                <w:sz w:val="20"/>
                              </w:rPr>
                            </w:pPr>
                            <w:r>
                              <w:rPr>
                                <w:i/>
                                <w:color w:val="808080" w:themeColor="background1" w:themeShade="80"/>
                                <w:sz w:val="20"/>
                              </w:rPr>
                              <w:t>Alles wat je voor mij doet, maar zonder mij, doe je tegen mij.</w:t>
                            </w:r>
                          </w:p>
                          <w:p w14:paraId="6030EC77" w14:textId="3A8AF04A" w:rsidR="000040B3" w:rsidRPr="00D85CF0" w:rsidRDefault="000040B3" w:rsidP="000040B3">
                            <w:pPr>
                              <w:rPr>
                                <w:color w:val="808080" w:themeColor="background1" w:themeShade="80"/>
                                <w:sz w:val="20"/>
                                <w:szCs w:val="20"/>
                              </w:rPr>
                            </w:pPr>
                            <w:r>
                              <w:rPr>
                                <w:color w:val="808080" w:themeColor="background1" w:themeShade="80"/>
                                <w:sz w:val="20"/>
                                <w:szCs w:val="20"/>
                              </w:rPr>
                              <w:t>Ghandi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A6D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318.6pt;margin-top:41.1pt;width:133.25pt;height:56.7pt;z-index:-25165516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" strokecolor="#7f7f7f [1612]">
                <v:stroke joinstyle="miter"/>
                <v:textbox inset="0,0,0,0">
                  <w:txbxContent>
                    <w:p w14:paraId="54190DBD" w14:textId="370C321F" w:rsidR="000040B3" w:rsidRPr="00776043" w:rsidRDefault="000040B3" w:rsidP="000040B3">
                      <w:pPr>
                        <w:rPr>
                          <w:i/>
                          <w:color w:val="808080" w:themeColor="background1" w:themeShade="80"/>
                          <w:sz w:val="20"/>
                        </w:rPr>
                      </w:pPr>
                      <w:r>
                        <w:rPr>
                          <w:i/>
                          <w:color w:val="808080" w:themeColor="background1" w:themeShade="80"/>
                          <w:sz w:val="20"/>
                        </w:rPr>
                        <w:t>Alles wat je voor mij doet, maar zonder mij, doe je tegen mij.</w:t>
                      </w:r>
                    </w:p>
                    <w:p w14:paraId="6030EC77" w14:textId="3A8AF04A" w:rsidR="000040B3" w:rsidRPr="00D85CF0" w:rsidRDefault="000040B3" w:rsidP="000040B3">
                      <w:pPr>
                        <w:rPr>
                          <w:color w:val="808080" w:themeColor="background1" w:themeShade="80"/>
                          <w:sz w:val="20"/>
                          <w:szCs w:val="20"/>
                        </w:rPr>
                      </w:pPr>
                      <w:r>
                        <w:rPr>
                          <w:color w:val="808080" w:themeColor="background1" w:themeShade="80"/>
                          <w:sz w:val="20"/>
                          <w:szCs w:val="20"/>
                        </w:rPr>
                        <w:t>Ghandi</w:t>
                      </w:r>
                    </w:p>
                  </w:txbxContent>
                </v:textbox>
                <w10:wrap type="tight" anchorx="margin"/>
              </v:shape>
            </w:pict>
          </mc:Fallback>
        </mc:AlternateContent>
      </w:r>
      <w:r w:rsidR="00292F04" w:rsidRPr="00396A6D">
        <w:t xml:space="preserve">Tot slot zijn in Beerse </w:t>
      </w:r>
      <w:r w:rsidR="00292F04">
        <w:t>twee</w:t>
      </w:r>
      <w:r w:rsidR="00292F04" w:rsidRPr="00396A6D">
        <w:t xml:space="preserve"> ervaringsdeskundige</w:t>
      </w:r>
      <w:r w:rsidR="007E2BE1">
        <w:t>n</w:t>
      </w:r>
      <w:r w:rsidR="00292F04" w:rsidRPr="00396A6D">
        <w:t xml:space="preserve"> in de armoede actief. De ene richt zich tot jongeren, de </w:t>
      </w:r>
      <w:r w:rsidR="007E2BE1">
        <w:t>andere tot gezinnen. D</w:t>
      </w:r>
      <w:r w:rsidR="00292F04" w:rsidRPr="00396A6D">
        <w:t xml:space="preserve">e </w:t>
      </w:r>
      <w:r w:rsidR="00292F04">
        <w:t>ervaringsdeskundige</w:t>
      </w:r>
      <w:r w:rsidR="007E2BE1">
        <w:t xml:space="preserve">n zoeken </w:t>
      </w:r>
      <w:r w:rsidR="0092553B">
        <w:t>pro</w:t>
      </w:r>
      <w:r w:rsidR="007E2BE1">
        <w:t xml:space="preserve">actief </w:t>
      </w:r>
      <w:r w:rsidR="00292F04" w:rsidRPr="00396A6D">
        <w:t>naar mensen die op een of meerdere levens</w:t>
      </w:r>
      <w:r w:rsidR="00B276D4">
        <w:t xml:space="preserve">domeinen problemen ervaren en </w:t>
      </w:r>
      <w:r w:rsidR="0092553B">
        <w:t>leiden hen toe naar</w:t>
      </w:r>
      <w:r w:rsidR="00292F04" w:rsidRPr="00396A6D">
        <w:t xml:space="preserve"> de juiste dienst of vereniging</w:t>
      </w:r>
      <w:r w:rsidR="007E2BE1">
        <w:t xml:space="preserve">. </w:t>
      </w:r>
      <w:r w:rsidR="00B276D4">
        <w:t xml:space="preserve">Daarnaast communiceren de ervaringsdeskundigen </w:t>
      </w:r>
      <w:r w:rsidR="00292F04" w:rsidRPr="00396A6D">
        <w:t xml:space="preserve">inzichten in noden en maatschappelijke tendensen </w:t>
      </w:r>
      <w:r w:rsidR="0092553B">
        <w:t xml:space="preserve">door </w:t>
      </w:r>
      <w:r w:rsidR="00292F04">
        <w:t>naar de diensten en het beleid.</w:t>
      </w:r>
    </w:p>
    <w:p w14:paraId="23166FAE" w14:textId="62368655" w:rsidR="00290A11" w:rsidRDefault="00290A11" w:rsidP="001B7773">
      <w:pPr>
        <w:pStyle w:val="Titelopbouw"/>
      </w:pPr>
      <w:r>
        <w:t>Vorm van participatie</w:t>
      </w:r>
    </w:p>
    <w:p w14:paraId="5A6EDF1C" w14:textId="55D10A7A" w:rsidR="001B7773" w:rsidRPr="001B7773" w:rsidRDefault="00F66656" w:rsidP="001B7773">
      <w:pPr>
        <w:rPr>
          <w:lang w:val="nl-NL"/>
        </w:rPr>
      </w:pPr>
      <w:r>
        <w:rPr>
          <w:lang w:val="nl-NL"/>
        </w:rPr>
        <w:t xml:space="preserve">Een gezin, een plan bestaat uit verschillende methodieken waarbij </w:t>
      </w:r>
      <w:r w:rsidR="0092553B">
        <w:rPr>
          <w:lang w:val="nl-NL"/>
        </w:rPr>
        <w:t>diverse</w:t>
      </w:r>
      <w:r>
        <w:rPr>
          <w:lang w:val="nl-NL"/>
        </w:rPr>
        <w:t xml:space="preserve"> vormen van participatie aan bod komen. Bij de ouderbijeenkomsten, het buddyschap en de huisbezoeken ligt de nadruk voor ouders op opvoedingsondersteuning. In de signaalgroep krijgen ouders de kans tot beleidsparticipatie. </w:t>
      </w:r>
      <w:r w:rsidR="0092553B">
        <w:rPr>
          <w:lang w:val="nl-NL"/>
        </w:rPr>
        <w:t xml:space="preserve">De participatie van kinderen richt zich </w:t>
      </w:r>
      <w:r>
        <w:rPr>
          <w:lang w:val="nl-NL"/>
        </w:rPr>
        <w:t>op het versterken van de sociale weerbaarheid.</w:t>
      </w:r>
    </w:p>
    <w:p w14:paraId="07A96983" w14:textId="7F5281C0" w:rsidR="00DC03B9" w:rsidRDefault="00290A11" w:rsidP="001B7773">
      <w:pPr>
        <w:pStyle w:val="Titelopbouw"/>
        <w:rPr>
          <w:rFonts w:ascii="Calibri" w:eastAsiaTheme="minorHAnsi" w:hAnsi="Calibri" w:cstheme="minorBidi"/>
          <w:b w:val="0"/>
          <w:color w:val="auto"/>
          <w:spacing w:val="0"/>
          <w:kern w:val="0"/>
          <w:szCs w:val="22"/>
          <w:lang w:val="nl-BE"/>
        </w:rPr>
      </w:pPr>
      <w:r>
        <w:t>Is het project een structurele vorm van armoedebestrijding?</w:t>
      </w:r>
    </w:p>
    <w:p w14:paraId="46A9CC2C" w14:textId="3CA37975" w:rsidR="000C50D9" w:rsidRPr="00C62AA4" w:rsidRDefault="004D6D92" w:rsidP="000C50D9">
      <w:r>
        <w:t>Een gezin, een plan wil</w:t>
      </w:r>
      <w:r w:rsidR="0026439F">
        <w:t xml:space="preserve"> ervoor zorgen dat</w:t>
      </w:r>
      <w:r>
        <w:t xml:space="preserve"> kinderen in kwetsbare gezinnen een goede kindertijd beleven. Via verschillende methodieken krijgen ouders opvoedingsondersteuning en door te participeren aan de signaalgroep, kunnen ouders de toegankelijkheid van de lokale r</w:t>
      </w:r>
      <w:r w:rsidR="00303725">
        <w:t>echten evalueren. Hierdoor kan E</w:t>
      </w:r>
      <w:r>
        <w:t>en gezin, een plan voor ge</w:t>
      </w:r>
      <w:r w:rsidR="00303725">
        <w:t>zinnen in armoede obstakels weg</w:t>
      </w:r>
      <w:r>
        <w:t xml:space="preserve">nemen en behoeften invullen. Dit kan </w:t>
      </w:r>
      <w:r w:rsidR="0026439F">
        <w:t xml:space="preserve">ertoe bijdragen </w:t>
      </w:r>
      <w:r w:rsidR="000C50D9">
        <w:t xml:space="preserve">dat </w:t>
      </w:r>
      <w:r w:rsidR="0092553B">
        <w:t>gezinnen</w:t>
      </w:r>
      <w:r w:rsidR="000C50D9">
        <w:t xml:space="preserve"> in armoede de gevolgen van uitsluiting minder ervaren</w:t>
      </w:r>
      <w:r w:rsidR="00303725">
        <w:t>.</w:t>
      </w:r>
    </w:p>
    <w:p w14:paraId="214896B2" w14:textId="2FAB0BB3" w:rsidR="00290A11" w:rsidRDefault="00290A11" w:rsidP="00CD61AB">
      <w:pPr>
        <w:pStyle w:val="Titelopbouw"/>
      </w:pPr>
      <w:r>
        <w:t>Succesfactoren</w:t>
      </w:r>
    </w:p>
    <w:p w14:paraId="63D6FAEC" w14:textId="11AFEB60" w:rsidR="00EC0C0D" w:rsidRPr="00EC0C0D" w:rsidRDefault="00EC0C0D" w:rsidP="00EC0C0D">
      <w:pPr>
        <w:pStyle w:val="Opsommingtekens"/>
      </w:pPr>
      <w:r>
        <w:t>Werken in netwerk</w:t>
      </w:r>
    </w:p>
    <w:p w14:paraId="194F56DD" w14:textId="6B8C60D3" w:rsidR="00EC0C0D" w:rsidRPr="00EC0C0D" w:rsidRDefault="00EC0C0D" w:rsidP="00EC0C0D">
      <w:pPr>
        <w:pStyle w:val="Opsommingtekens"/>
        <w:numPr>
          <w:ilvl w:val="0"/>
          <w:numId w:val="0"/>
        </w:numPr>
        <w:ind w:left="360"/>
      </w:pPr>
      <w:r>
        <w:t xml:space="preserve">Het netwerk van organisaties vormt de motor van het project. </w:t>
      </w:r>
      <w:r w:rsidRPr="00EC0C0D">
        <w:t>De organisaties aanvaarden de aansturing door het lokaal bestuur</w:t>
      </w:r>
      <w:r>
        <w:t xml:space="preserve"> en werken allen samen vanuit dezelfde visie.</w:t>
      </w:r>
    </w:p>
    <w:p w14:paraId="17376AA9" w14:textId="6A50BA12" w:rsidR="00722656" w:rsidRDefault="00214C97" w:rsidP="00EC0C0D">
      <w:pPr>
        <w:pStyle w:val="Opsommingtekens"/>
      </w:pPr>
      <w:r w:rsidRPr="001739D5">
        <w:rPr>
          <w:noProof/>
          <w:lang w:val="fr-BE" w:eastAsia="fr-BE"/>
        </w:rPr>
        <mc:AlternateContent>
          <mc:Choice Requires="wps">
            <w:drawing>
              <wp:anchor distT="45720" distB="45720" distL="114300" distR="114300" simplePos="0" relativeHeight="251659264" behindDoc="0" locked="0" layoutInCell="1" allowOverlap="1" wp14:anchorId="632CF066" wp14:editId="206A8732">
                <wp:simplePos x="0" y="0"/>
                <wp:positionH relativeFrom="margin">
                  <wp:posOffset>2540</wp:posOffset>
                </wp:positionH>
                <wp:positionV relativeFrom="margin">
                  <wp:align>bottom</wp:align>
                </wp:positionV>
                <wp:extent cx="5759450" cy="144000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solidFill>
                          <a:schemeClr val="bg1">
                            <a:lumMod val="95000"/>
                          </a:schemeClr>
                        </a:solidFill>
                        <a:ln w="9525">
                          <a:noFill/>
                          <a:miter lim="800000"/>
                          <a:headEnd/>
                          <a:tailEnd/>
                        </a:ln>
                      </wps:spPr>
                      <wps:txbx>
                        <w:txbxContent>
                          <w:p w14:paraId="66BE89B1" w14:textId="5F36A63C" w:rsidR="00722656" w:rsidRPr="00722656" w:rsidRDefault="00A416BE" w:rsidP="00A416BE">
                            <w:pPr>
                              <w:tabs>
                                <w:tab w:val="center" w:pos="4536"/>
                                <w:tab w:val="right" w:pos="9072"/>
                              </w:tabs>
                              <w:jc w:val="left"/>
                              <w:rPr>
                                <w:lang w:val="en-US"/>
                              </w:rPr>
                            </w:pPr>
                            <w:r>
                              <w:rPr>
                                <w:lang w:val="en-US"/>
                              </w:rPr>
                              <w:tab/>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_x0000_s1027" type="#_x0000_t202" style="position:absolute;left:0;text-align:left;margin-left:.2pt;margin-top:0;width:453.5pt;height:113.4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" fillcolor="#f2f2f2 [3052]" stroked="f">
                <v:textbox>
                  <w:txbxContent>
                    <w:p w14:paraId="66BE89B1" w14:textId="5F36A63C" w:rsidR="00722656" w:rsidRPr="00722656" w:rsidRDefault="00A416BE" w:rsidP="00A416BE">
                      <w:pPr>
                        <w:tabs>
                          <w:tab w:val="center" w:pos="4536"/>
                          <w:tab w:val="right" w:pos="9072"/>
                        </w:tabs>
                        <w:jc w:val="left"/>
                        <w:rPr>
                          <w:lang w:val="en-US"/>
                        </w:rPr>
                      </w:pPr>
                      <w:r>
                        <w:rPr>
                          <w:lang w:val="en-US"/>
                        </w:rPr>
                        <w:tab/>
                      </w:r>
                      <w:r>
                        <w:rPr>
                          <w:lang w:val="en-US"/>
                        </w:rPr>
                        <w:tab/>
                      </w:r>
                    </w:p>
                  </w:txbxContent>
                </v:textbox>
                <w10:wrap type="square" anchorx="margin" anchory="margin"/>
              </v:shape>
            </w:pict>
          </mc:Fallback>
        </mc:AlternateContent>
      </w:r>
      <w:r w:rsidR="00EC0C0D">
        <w:t>Een integrale werking</w:t>
      </w:r>
    </w:p>
    <w:p w14:paraId="3A4F75D3" w14:textId="6E73FB6F" w:rsidR="00EC0C0D" w:rsidRPr="001739D5" w:rsidRDefault="00EC0C0D" w:rsidP="00EC0C0D">
      <w:pPr>
        <w:pStyle w:val="Opsommingtekens"/>
        <w:numPr>
          <w:ilvl w:val="0"/>
          <w:numId w:val="0"/>
        </w:numPr>
        <w:ind w:left="360"/>
      </w:pPr>
      <w:r>
        <w:t xml:space="preserve">Een gezin een plan werkt aan armoedebestrijding in het beleid, in de hulp- en dienstverlening en bij kwetsbare gezinnen. </w:t>
      </w:r>
      <w:r w:rsidR="0026439F">
        <w:t>Hierdoor is het mogelijk om enerzijds op maat van gezinnen ondersteuning te voorzien en anderzijds de toegankelijkheid van hulp- en dienstverlening voor kwetsbare gezinnen te verbeteren.</w:t>
      </w:r>
    </w:p>
    <w:sectPr w:rsidR="00EC0C0D"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AB913" w14:textId="77777777" w:rsidR="00FC4058" w:rsidRDefault="00FC4058" w:rsidP="00CF10E2">
      <w:pPr>
        <w:spacing w:after="0"/>
      </w:pPr>
      <w:r>
        <w:separator/>
      </w:r>
    </w:p>
  </w:endnote>
  <w:endnote w:type="continuationSeparator" w:id="0">
    <w:p w14:paraId="4002A28E" w14:textId="77777777" w:rsidR="00FC4058" w:rsidRDefault="00FC4058"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3939" w14:textId="77777777" w:rsidR="00FC4058" w:rsidRDefault="00FC4058" w:rsidP="00CF10E2">
      <w:pPr>
        <w:spacing w:after="0"/>
      </w:pPr>
      <w:r>
        <w:separator/>
      </w:r>
    </w:p>
  </w:footnote>
  <w:footnote w:type="continuationSeparator" w:id="0">
    <w:p w14:paraId="7F941659" w14:textId="77777777" w:rsidR="00FC4058" w:rsidRDefault="00FC4058"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DB3"/>
    <w:multiLevelType w:val="multilevel"/>
    <w:tmpl w:val="A17A6D7A"/>
    <w:lvl w:ilvl="0">
      <w:start w:val="2"/>
      <w:numFmt w:val="decimal"/>
      <w:lvlText w:val="%1."/>
      <w:lvlJc w:val="left"/>
      <w:pPr>
        <w:ind w:left="390" w:hanging="39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2"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8"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0"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F6E4303"/>
    <w:multiLevelType w:val="hybridMultilevel"/>
    <w:tmpl w:val="71CCFB8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4"/>
  </w:num>
  <w:num w:numId="4">
    <w:abstractNumId w:val="21"/>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14"/>
  </w:num>
  <w:num w:numId="20">
    <w:abstractNumId w:val="5"/>
  </w:num>
  <w:num w:numId="21">
    <w:abstractNumId w:val="8"/>
  </w:num>
  <w:num w:numId="22">
    <w:abstractNumId w:val="17"/>
  </w:num>
  <w:num w:numId="23">
    <w:abstractNumId w:val="3"/>
  </w:num>
  <w:num w:numId="24">
    <w:abstractNumId w:val="6"/>
  </w:num>
  <w:num w:numId="25">
    <w:abstractNumId w:val="2"/>
  </w:num>
  <w:num w:numId="26">
    <w:abstractNumId w:val="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25"/>
  </w:num>
  <w:num w:numId="31">
    <w:abstractNumId w:val="10"/>
  </w:num>
  <w:num w:numId="32">
    <w:abstractNumId w:val="26"/>
  </w:num>
  <w:num w:numId="33">
    <w:abstractNumId w:val="11"/>
  </w:num>
  <w:num w:numId="34">
    <w:abstractNumId w:val="4"/>
  </w:num>
  <w:num w:numId="35">
    <w:abstractNumId w:val="20"/>
  </w:num>
  <w:num w:numId="36">
    <w:abstractNumId w:val="0"/>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99"/>
    <w:rsid w:val="000040B3"/>
    <w:rsid w:val="000069E3"/>
    <w:rsid w:val="00006BAC"/>
    <w:rsid w:val="00010331"/>
    <w:rsid w:val="00011901"/>
    <w:rsid w:val="00012678"/>
    <w:rsid w:val="0001314A"/>
    <w:rsid w:val="00016CDF"/>
    <w:rsid w:val="0001776D"/>
    <w:rsid w:val="00020DA9"/>
    <w:rsid w:val="00033E54"/>
    <w:rsid w:val="0004077B"/>
    <w:rsid w:val="00041BE0"/>
    <w:rsid w:val="00044A8A"/>
    <w:rsid w:val="0004705C"/>
    <w:rsid w:val="00050349"/>
    <w:rsid w:val="000576A1"/>
    <w:rsid w:val="00057D2A"/>
    <w:rsid w:val="0006252F"/>
    <w:rsid w:val="00062CEF"/>
    <w:rsid w:val="0006347D"/>
    <w:rsid w:val="000644B3"/>
    <w:rsid w:val="0006531C"/>
    <w:rsid w:val="000669A1"/>
    <w:rsid w:val="00070185"/>
    <w:rsid w:val="000705A2"/>
    <w:rsid w:val="00076319"/>
    <w:rsid w:val="00076ED3"/>
    <w:rsid w:val="000826A0"/>
    <w:rsid w:val="0008467F"/>
    <w:rsid w:val="00085DE2"/>
    <w:rsid w:val="00087D49"/>
    <w:rsid w:val="000904A2"/>
    <w:rsid w:val="0009372E"/>
    <w:rsid w:val="00095564"/>
    <w:rsid w:val="000A39C1"/>
    <w:rsid w:val="000A4CB7"/>
    <w:rsid w:val="000A5EB3"/>
    <w:rsid w:val="000A6B74"/>
    <w:rsid w:val="000B30E9"/>
    <w:rsid w:val="000B3BFE"/>
    <w:rsid w:val="000B3C07"/>
    <w:rsid w:val="000B47FE"/>
    <w:rsid w:val="000C1B14"/>
    <w:rsid w:val="000C1B99"/>
    <w:rsid w:val="000C50D9"/>
    <w:rsid w:val="000C6BB3"/>
    <w:rsid w:val="000D1755"/>
    <w:rsid w:val="000D29B7"/>
    <w:rsid w:val="000D4D59"/>
    <w:rsid w:val="000D4F5F"/>
    <w:rsid w:val="000D6EF7"/>
    <w:rsid w:val="000D71F6"/>
    <w:rsid w:val="000E01C1"/>
    <w:rsid w:val="000E2024"/>
    <w:rsid w:val="000E6617"/>
    <w:rsid w:val="000E797D"/>
    <w:rsid w:val="000F1D06"/>
    <w:rsid w:val="000F55B5"/>
    <w:rsid w:val="00100F60"/>
    <w:rsid w:val="0010695D"/>
    <w:rsid w:val="00106ED9"/>
    <w:rsid w:val="00107BF4"/>
    <w:rsid w:val="00115815"/>
    <w:rsid w:val="00120939"/>
    <w:rsid w:val="001216D3"/>
    <w:rsid w:val="00122841"/>
    <w:rsid w:val="00124022"/>
    <w:rsid w:val="0013200E"/>
    <w:rsid w:val="0013390C"/>
    <w:rsid w:val="001357B7"/>
    <w:rsid w:val="00136C13"/>
    <w:rsid w:val="0013728F"/>
    <w:rsid w:val="00137322"/>
    <w:rsid w:val="001404F2"/>
    <w:rsid w:val="00140F68"/>
    <w:rsid w:val="001414B0"/>
    <w:rsid w:val="0014628C"/>
    <w:rsid w:val="001508FE"/>
    <w:rsid w:val="001539F4"/>
    <w:rsid w:val="00155694"/>
    <w:rsid w:val="00156F12"/>
    <w:rsid w:val="00157998"/>
    <w:rsid w:val="00157D41"/>
    <w:rsid w:val="00162435"/>
    <w:rsid w:val="00162E1D"/>
    <w:rsid w:val="001650D7"/>
    <w:rsid w:val="00166A9E"/>
    <w:rsid w:val="00173362"/>
    <w:rsid w:val="001739D5"/>
    <w:rsid w:val="001836E5"/>
    <w:rsid w:val="00184096"/>
    <w:rsid w:val="001854CA"/>
    <w:rsid w:val="00190B50"/>
    <w:rsid w:val="00193053"/>
    <w:rsid w:val="001936C1"/>
    <w:rsid w:val="00195716"/>
    <w:rsid w:val="001A4DE5"/>
    <w:rsid w:val="001A5469"/>
    <w:rsid w:val="001B00A2"/>
    <w:rsid w:val="001B1C36"/>
    <w:rsid w:val="001B7773"/>
    <w:rsid w:val="001C1F06"/>
    <w:rsid w:val="001C28AF"/>
    <w:rsid w:val="001D0DBC"/>
    <w:rsid w:val="001D17AA"/>
    <w:rsid w:val="001D3FEF"/>
    <w:rsid w:val="001F2B93"/>
    <w:rsid w:val="001F65D1"/>
    <w:rsid w:val="00200AD3"/>
    <w:rsid w:val="002036D6"/>
    <w:rsid w:val="00204BC4"/>
    <w:rsid w:val="00210789"/>
    <w:rsid w:val="00210AB4"/>
    <w:rsid w:val="00211CDE"/>
    <w:rsid w:val="0021230A"/>
    <w:rsid w:val="002134E4"/>
    <w:rsid w:val="00213E97"/>
    <w:rsid w:val="002142E8"/>
    <w:rsid w:val="00214C97"/>
    <w:rsid w:val="0021560F"/>
    <w:rsid w:val="00216907"/>
    <w:rsid w:val="00217FA5"/>
    <w:rsid w:val="00221947"/>
    <w:rsid w:val="00223F02"/>
    <w:rsid w:val="00224877"/>
    <w:rsid w:val="00235311"/>
    <w:rsid w:val="0024023F"/>
    <w:rsid w:val="00246F80"/>
    <w:rsid w:val="002501DD"/>
    <w:rsid w:val="00253E5E"/>
    <w:rsid w:val="00257100"/>
    <w:rsid w:val="0026113B"/>
    <w:rsid w:val="0026439F"/>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2F04"/>
    <w:rsid w:val="00295216"/>
    <w:rsid w:val="002A30B8"/>
    <w:rsid w:val="002A7188"/>
    <w:rsid w:val="002A71F4"/>
    <w:rsid w:val="002A7309"/>
    <w:rsid w:val="002A78AC"/>
    <w:rsid w:val="002B1998"/>
    <w:rsid w:val="002B21BF"/>
    <w:rsid w:val="002B24F1"/>
    <w:rsid w:val="002B252E"/>
    <w:rsid w:val="002B3D8D"/>
    <w:rsid w:val="002B4147"/>
    <w:rsid w:val="002B48EF"/>
    <w:rsid w:val="002B65F6"/>
    <w:rsid w:val="002C03F7"/>
    <w:rsid w:val="002C2D80"/>
    <w:rsid w:val="002C3550"/>
    <w:rsid w:val="002C6256"/>
    <w:rsid w:val="002C71F7"/>
    <w:rsid w:val="002C7DAC"/>
    <w:rsid w:val="002D49A6"/>
    <w:rsid w:val="002D4D5D"/>
    <w:rsid w:val="002D52AC"/>
    <w:rsid w:val="002D690B"/>
    <w:rsid w:val="002D7AD6"/>
    <w:rsid w:val="002E05DC"/>
    <w:rsid w:val="002E2F2E"/>
    <w:rsid w:val="002F439D"/>
    <w:rsid w:val="002F671A"/>
    <w:rsid w:val="002F6D47"/>
    <w:rsid w:val="002F707F"/>
    <w:rsid w:val="003007C5"/>
    <w:rsid w:val="00302CDC"/>
    <w:rsid w:val="00302E3D"/>
    <w:rsid w:val="00303725"/>
    <w:rsid w:val="00312CB7"/>
    <w:rsid w:val="00313541"/>
    <w:rsid w:val="0031380C"/>
    <w:rsid w:val="00314A65"/>
    <w:rsid w:val="003212AB"/>
    <w:rsid w:val="00322971"/>
    <w:rsid w:val="003263C1"/>
    <w:rsid w:val="003264FB"/>
    <w:rsid w:val="003268CD"/>
    <w:rsid w:val="00331831"/>
    <w:rsid w:val="0033771A"/>
    <w:rsid w:val="00340B38"/>
    <w:rsid w:val="003412B4"/>
    <w:rsid w:val="00342857"/>
    <w:rsid w:val="00344695"/>
    <w:rsid w:val="00350951"/>
    <w:rsid w:val="003519DB"/>
    <w:rsid w:val="0035456A"/>
    <w:rsid w:val="003559FE"/>
    <w:rsid w:val="003575FE"/>
    <w:rsid w:val="00364328"/>
    <w:rsid w:val="0036589C"/>
    <w:rsid w:val="00367A8C"/>
    <w:rsid w:val="0037678C"/>
    <w:rsid w:val="00377264"/>
    <w:rsid w:val="00380B9B"/>
    <w:rsid w:val="00383DBB"/>
    <w:rsid w:val="00386D3F"/>
    <w:rsid w:val="00387869"/>
    <w:rsid w:val="003923D8"/>
    <w:rsid w:val="00394C75"/>
    <w:rsid w:val="00396A6D"/>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3ABD"/>
    <w:rsid w:val="003D618E"/>
    <w:rsid w:val="003D70C5"/>
    <w:rsid w:val="003E0620"/>
    <w:rsid w:val="003E15FA"/>
    <w:rsid w:val="003E1ADD"/>
    <w:rsid w:val="003E2873"/>
    <w:rsid w:val="003F1504"/>
    <w:rsid w:val="003F1FC9"/>
    <w:rsid w:val="003F487B"/>
    <w:rsid w:val="003F5ADD"/>
    <w:rsid w:val="003F5BF2"/>
    <w:rsid w:val="003F7343"/>
    <w:rsid w:val="0040257B"/>
    <w:rsid w:val="00403973"/>
    <w:rsid w:val="00404730"/>
    <w:rsid w:val="00405AAB"/>
    <w:rsid w:val="00412D50"/>
    <w:rsid w:val="004175F3"/>
    <w:rsid w:val="00420C48"/>
    <w:rsid w:val="00421128"/>
    <w:rsid w:val="004229A3"/>
    <w:rsid w:val="00424A4E"/>
    <w:rsid w:val="00424B1E"/>
    <w:rsid w:val="00430223"/>
    <w:rsid w:val="00431256"/>
    <w:rsid w:val="00431659"/>
    <w:rsid w:val="00436B5D"/>
    <w:rsid w:val="00436F78"/>
    <w:rsid w:val="004379A5"/>
    <w:rsid w:val="00442741"/>
    <w:rsid w:val="00443FF7"/>
    <w:rsid w:val="004448A9"/>
    <w:rsid w:val="00445A9F"/>
    <w:rsid w:val="00446381"/>
    <w:rsid w:val="00446D22"/>
    <w:rsid w:val="0045507A"/>
    <w:rsid w:val="00455828"/>
    <w:rsid w:val="00456597"/>
    <w:rsid w:val="00457E70"/>
    <w:rsid w:val="00460315"/>
    <w:rsid w:val="004618B5"/>
    <w:rsid w:val="00466091"/>
    <w:rsid w:val="0047247E"/>
    <w:rsid w:val="004734DA"/>
    <w:rsid w:val="004748EB"/>
    <w:rsid w:val="00474FB3"/>
    <w:rsid w:val="00480AA4"/>
    <w:rsid w:val="00481B63"/>
    <w:rsid w:val="00485044"/>
    <w:rsid w:val="004A0915"/>
    <w:rsid w:val="004A0FC5"/>
    <w:rsid w:val="004A3043"/>
    <w:rsid w:val="004A3661"/>
    <w:rsid w:val="004A5A1C"/>
    <w:rsid w:val="004A76EA"/>
    <w:rsid w:val="004B229D"/>
    <w:rsid w:val="004B3A11"/>
    <w:rsid w:val="004B3AAD"/>
    <w:rsid w:val="004B436B"/>
    <w:rsid w:val="004B4610"/>
    <w:rsid w:val="004C0EA2"/>
    <w:rsid w:val="004C3CF0"/>
    <w:rsid w:val="004C41AD"/>
    <w:rsid w:val="004C5167"/>
    <w:rsid w:val="004C55D5"/>
    <w:rsid w:val="004C6F18"/>
    <w:rsid w:val="004D07C3"/>
    <w:rsid w:val="004D3D2B"/>
    <w:rsid w:val="004D49B3"/>
    <w:rsid w:val="004D4D86"/>
    <w:rsid w:val="004D6D92"/>
    <w:rsid w:val="004D6E7F"/>
    <w:rsid w:val="004E0561"/>
    <w:rsid w:val="004F384E"/>
    <w:rsid w:val="004F3A0C"/>
    <w:rsid w:val="004F3FDA"/>
    <w:rsid w:val="004F5D0C"/>
    <w:rsid w:val="004F6D93"/>
    <w:rsid w:val="004F713C"/>
    <w:rsid w:val="004F7DB6"/>
    <w:rsid w:val="005005EA"/>
    <w:rsid w:val="00502100"/>
    <w:rsid w:val="005047F1"/>
    <w:rsid w:val="00506497"/>
    <w:rsid w:val="005073B0"/>
    <w:rsid w:val="00510A05"/>
    <w:rsid w:val="00512046"/>
    <w:rsid w:val="00512F2B"/>
    <w:rsid w:val="005135D1"/>
    <w:rsid w:val="0051399E"/>
    <w:rsid w:val="00516C80"/>
    <w:rsid w:val="00524390"/>
    <w:rsid w:val="00525120"/>
    <w:rsid w:val="0054151E"/>
    <w:rsid w:val="00544FFE"/>
    <w:rsid w:val="005470A6"/>
    <w:rsid w:val="005513E4"/>
    <w:rsid w:val="00552151"/>
    <w:rsid w:val="005521C1"/>
    <w:rsid w:val="005721F2"/>
    <w:rsid w:val="005766BA"/>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B0A89"/>
    <w:rsid w:val="005B21F4"/>
    <w:rsid w:val="005B5291"/>
    <w:rsid w:val="005B5603"/>
    <w:rsid w:val="005B5CF1"/>
    <w:rsid w:val="005C4D2D"/>
    <w:rsid w:val="005D2B11"/>
    <w:rsid w:val="005D7D75"/>
    <w:rsid w:val="005E4A99"/>
    <w:rsid w:val="005E4FCD"/>
    <w:rsid w:val="005E5727"/>
    <w:rsid w:val="005E5B5C"/>
    <w:rsid w:val="005F0215"/>
    <w:rsid w:val="005F16EE"/>
    <w:rsid w:val="005F1A63"/>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D70"/>
    <w:rsid w:val="00633C6D"/>
    <w:rsid w:val="00650152"/>
    <w:rsid w:val="00651C6F"/>
    <w:rsid w:val="006536FB"/>
    <w:rsid w:val="006540D7"/>
    <w:rsid w:val="006554FB"/>
    <w:rsid w:val="00655990"/>
    <w:rsid w:val="006563DC"/>
    <w:rsid w:val="00656C63"/>
    <w:rsid w:val="006636EA"/>
    <w:rsid w:val="006669F6"/>
    <w:rsid w:val="00667885"/>
    <w:rsid w:val="00670DCF"/>
    <w:rsid w:val="00676D5F"/>
    <w:rsid w:val="00676E51"/>
    <w:rsid w:val="00681A5C"/>
    <w:rsid w:val="00690C3C"/>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4FC3"/>
    <w:rsid w:val="006C5B99"/>
    <w:rsid w:val="006D2C28"/>
    <w:rsid w:val="006E2992"/>
    <w:rsid w:val="006E2C5E"/>
    <w:rsid w:val="006E3DF3"/>
    <w:rsid w:val="006E649F"/>
    <w:rsid w:val="006F60D1"/>
    <w:rsid w:val="006F628B"/>
    <w:rsid w:val="006F7CFD"/>
    <w:rsid w:val="00704658"/>
    <w:rsid w:val="007112A1"/>
    <w:rsid w:val="00716873"/>
    <w:rsid w:val="007216F5"/>
    <w:rsid w:val="00722656"/>
    <w:rsid w:val="00730095"/>
    <w:rsid w:val="00730901"/>
    <w:rsid w:val="00732DCC"/>
    <w:rsid w:val="00735E74"/>
    <w:rsid w:val="00737F61"/>
    <w:rsid w:val="007438AE"/>
    <w:rsid w:val="007458AB"/>
    <w:rsid w:val="007501D3"/>
    <w:rsid w:val="007575A5"/>
    <w:rsid w:val="00760F34"/>
    <w:rsid w:val="00764836"/>
    <w:rsid w:val="00766A16"/>
    <w:rsid w:val="00771ACF"/>
    <w:rsid w:val="0077212D"/>
    <w:rsid w:val="00783059"/>
    <w:rsid w:val="007842C2"/>
    <w:rsid w:val="007935A8"/>
    <w:rsid w:val="00797541"/>
    <w:rsid w:val="007978BF"/>
    <w:rsid w:val="007A1D58"/>
    <w:rsid w:val="007A5670"/>
    <w:rsid w:val="007A6237"/>
    <w:rsid w:val="007B2AA6"/>
    <w:rsid w:val="007B35E5"/>
    <w:rsid w:val="007B4E82"/>
    <w:rsid w:val="007B60C6"/>
    <w:rsid w:val="007C31CC"/>
    <w:rsid w:val="007D1370"/>
    <w:rsid w:val="007D1446"/>
    <w:rsid w:val="007D3F8E"/>
    <w:rsid w:val="007D5915"/>
    <w:rsid w:val="007D59C1"/>
    <w:rsid w:val="007E00A7"/>
    <w:rsid w:val="007E2BE1"/>
    <w:rsid w:val="007E76E7"/>
    <w:rsid w:val="007E78A3"/>
    <w:rsid w:val="007F0812"/>
    <w:rsid w:val="007F19DB"/>
    <w:rsid w:val="007F5CB0"/>
    <w:rsid w:val="007F7BD2"/>
    <w:rsid w:val="00801536"/>
    <w:rsid w:val="008032B2"/>
    <w:rsid w:val="00804B29"/>
    <w:rsid w:val="00810F68"/>
    <w:rsid w:val="00812E2D"/>
    <w:rsid w:val="0081599D"/>
    <w:rsid w:val="00817EAB"/>
    <w:rsid w:val="00823E7C"/>
    <w:rsid w:val="008242AD"/>
    <w:rsid w:val="00825B56"/>
    <w:rsid w:val="00827A0E"/>
    <w:rsid w:val="00827D4F"/>
    <w:rsid w:val="00834B1C"/>
    <w:rsid w:val="00835E2C"/>
    <w:rsid w:val="0083628B"/>
    <w:rsid w:val="008412AB"/>
    <w:rsid w:val="00852B77"/>
    <w:rsid w:val="008555B5"/>
    <w:rsid w:val="00860390"/>
    <w:rsid w:val="008620C0"/>
    <w:rsid w:val="00866441"/>
    <w:rsid w:val="00867041"/>
    <w:rsid w:val="008720D0"/>
    <w:rsid w:val="00873201"/>
    <w:rsid w:val="00873515"/>
    <w:rsid w:val="00873D4F"/>
    <w:rsid w:val="00877CE0"/>
    <w:rsid w:val="008800F7"/>
    <w:rsid w:val="00883B8E"/>
    <w:rsid w:val="00883D48"/>
    <w:rsid w:val="008873EA"/>
    <w:rsid w:val="00891347"/>
    <w:rsid w:val="008949CD"/>
    <w:rsid w:val="00894DC0"/>
    <w:rsid w:val="00896F32"/>
    <w:rsid w:val="008A1B2A"/>
    <w:rsid w:val="008A562F"/>
    <w:rsid w:val="008A64B6"/>
    <w:rsid w:val="008B2458"/>
    <w:rsid w:val="008B4970"/>
    <w:rsid w:val="008B4A0A"/>
    <w:rsid w:val="008B705F"/>
    <w:rsid w:val="008C059B"/>
    <w:rsid w:val="008C0AE1"/>
    <w:rsid w:val="008C4332"/>
    <w:rsid w:val="008C4560"/>
    <w:rsid w:val="008C4914"/>
    <w:rsid w:val="008C5A17"/>
    <w:rsid w:val="008C5AC6"/>
    <w:rsid w:val="008C6BF6"/>
    <w:rsid w:val="008D25A5"/>
    <w:rsid w:val="008D3D2F"/>
    <w:rsid w:val="008D5A94"/>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553B"/>
    <w:rsid w:val="0092605F"/>
    <w:rsid w:val="00927F49"/>
    <w:rsid w:val="009300ED"/>
    <w:rsid w:val="009304C1"/>
    <w:rsid w:val="0093340C"/>
    <w:rsid w:val="0093607D"/>
    <w:rsid w:val="00936B72"/>
    <w:rsid w:val="0094189E"/>
    <w:rsid w:val="009442EA"/>
    <w:rsid w:val="00944CD1"/>
    <w:rsid w:val="009478AA"/>
    <w:rsid w:val="00947AD4"/>
    <w:rsid w:val="009510D0"/>
    <w:rsid w:val="00951146"/>
    <w:rsid w:val="00953E71"/>
    <w:rsid w:val="00954AE4"/>
    <w:rsid w:val="00955E1F"/>
    <w:rsid w:val="009625FE"/>
    <w:rsid w:val="009631A7"/>
    <w:rsid w:val="00963DDC"/>
    <w:rsid w:val="00963EBA"/>
    <w:rsid w:val="009650F4"/>
    <w:rsid w:val="00967165"/>
    <w:rsid w:val="009712A3"/>
    <w:rsid w:val="009726CE"/>
    <w:rsid w:val="009751CC"/>
    <w:rsid w:val="0098160A"/>
    <w:rsid w:val="00982AE8"/>
    <w:rsid w:val="00984C65"/>
    <w:rsid w:val="00985190"/>
    <w:rsid w:val="00987E5A"/>
    <w:rsid w:val="009901E0"/>
    <w:rsid w:val="009902B4"/>
    <w:rsid w:val="00990D74"/>
    <w:rsid w:val="009912B8"/>
    <w:rsid w:val="00991BD5"/>
    <w:rsid w:val="00994D6F"/>
    <w:rsid w:val="00996D4F"/>
    <w:rsid w:val="009A3278"/>
    <w:rsid w:val="009A4CE5"/>
    <w:rsid w:val="009A595C"/>
    <w:rsid w:val="009A7BF4"/>
    <w:rsid w:val="009B113B"/>
    <w:rsid w:val="009B1A0E"/>
    <w:rsid w:val="009B2C6C"/>
    <w:rsid w:val="009B5051"/>
    <w:rsid w:val="009B7571"/>
    <w:rsid w:val="009C348E"/>
    <w:rsid w:val="009C3964"/>
    <w:rsid w:val="009C447E"/>
    <w:rsid w:val="009C541C"/>
    <w:rsid w:val="009C6B02"/>
    <w:rsid w:val="009C73DB"/>
    <w:rsid w:val="009C75EC"/>
    <w:rsid w:val="009E1103"/>
    <w:rsid w:val="009E5A06"/>
    <w:rsid w:val="009F051E"/>
    <w:rsid w:val="009F44B2"/>
    <w:rsid w:val="009F4F83"/>
    <w:rsid w:val="009F5488"/>
    <w:rsid w:val="009F7148"/>
    <w:rsid w:val="00A019EA"/>
    <w:rsid w:val="00A01DCC"/>
    <w:rsid w:val="00A06623"/>
    <w:rsid w:val="00A0707F"/>
    <w:rsid w:val="00A10728"/>
    <w:rsid w:val="00A13F78"/>
    <w:rsid w:val="00A15196"/>
    <w:rsid w:val="00A20DC9"/>
    <w:rsid w:val="00A23D96"/>
    <w:rsid w:val="00A26126"/>
    <w:rsid w:val="00A279CA"/>
    <w:rsid w:val="00A27E00"/>
    <w:rsid w:val="00A3193B"/>
    <w:rsid w:val="00A31DCF"/>
    <w:rsid w:val="00A327D5"/>
    <w:rsid w:val="00A34D9C"/>
    <w:rsid w:val="00A36B85"/>
    <w:rsid w:val="00A416BE"/>
    <w:rsid w:val="00A41A73"/>
    <w:rsid w:val="00A4335D"/>
    <w:rsid w:val="00A4572E"/>
    <w:rsid w:val="00A5049C"/>
    <w:rsid w:val="00A534D5"/>
    <w:rsid w:val="00A53716"/>
    <w:rsid w:val="00A56A83"/>
    <w:rsid w:val="00A60251"/>
    <w:rsid w:val="00A6025C"/>
    <w:rsid w:val="00A61B8F"/>
    <w:rsid w:val="00A6329B"/>
    <w:rsid w:val="00A638E8"/>
    <w:rsid w:val="00A72E7E"/>
    <w:rsid w:val="00A7425C"/>
    <w:rsid w:val="00A775E9"/>
    <w:rsid w:val="00A81A62"/>
    <w:rsid w:val="00A85491"/>
    <w:rsid w:val="00A86117"/>
    <w:rsid w:val="00A86AA2"/>
    <w:rsid w:val="00A9508A"/>
    <w:rsid w:val="00A978A6"/>
    <w:rsid w:val="00AA6A84"/>
    <w:rsid w:val="00AA6C0C"/>
    <w:rsid w:val="00AB11A7"/>
    <w:rsid w:val="00AB2734"/>
    <w:rsid w:val="00AC3579"/>
    <w:rsid w:val="00AC7BF6"/>
    <w:rsid w:val="00AD00A5"/>
    <w:rsid w:val="00AD456B"/>
    <w:rsid w:val="00AD5A94"/>
    <w:rsid w:val="00AD7522"/>
    <w:rsid w:val="00AE07F0"/>
    <w:rsid w:val="00AE1DB7"/>
    <w:rsid w:val="00AE31D1"/>
    <w:rsid w:val="00AE4FBD"/>
    <w:rsid w:val="00AE54C9"/>
    <w:rsid w:val="00AE6137"/>
    <w:rsid w:val="00AF0BDB"/>
    <w:rsid w:val="00AF1250"/>
    <w:rsid w:val="00AF1951"/>
    <w:rsid w:val="00AF1B50"/>
    <w:rsid w:val="00AF1BC4"/>
    <w:rsid w:val="00B0123D"/>
    <w:rsid w:val="00B0503F"/>
    <w:rsid w:val="00B0591B"/>
    <w:rsid w:val="00B05D7A"/>
    <w:rsid w:val="00B06A2E"/>
    <w:rsid w:val="00B1010C"/>
    <w:rsid w:val="00B103D1"/>
    <w:rsid w:val="00B1184E"/>
    <w:rsid w:val="00B11B0B"/>
    <w:rsid w:val="00B1304E"/>
    <w:rsid w:val="00B132B1"/>
    <w:rsid w:val="00B14593"/>
    <w:rsid w:val="00B16248"/>
    <w:rsid w:val="00B17F56"/>
    <w:rsid w:val="00B2001D"/>
    <w:rsid w:val="00B20BCA"/>
    <w:rsid w:val="00B20DEA"/>
    <w:rsid w:val="00B23397"/>
    <w:rsid w:val="00B276D4"/>
    <w:rsid w:val="00B30253"/>
    <w:rsid w:val="00B33951"/>
    <w:rsid w:val="00B41523"/>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595E"/>
    <w:rsid w:val="00B96A60"/>
    <w:rsid w:val="00B96AE6"/>
    <w:rsid w:val="00B9719E"/>
    <w:rsid w:val="00BB7ED1"/>
    <w:rsid w:val="00BC09A1"/>
    <w:rsid w:val="00BC63B3"/>
    <w:rsid w:val="00BD446D"/>
    <w:rsid w:val="00BD5A9A"/>
    <w:rsid w:val="00BD67DC"/>
    <w:rsid w:val="00BE5623"/>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5055"/>
    <w:rsid w:val="00C30B0C"/>
    <w:rsid w:val="00C33CA8"/>
    <w:rsid w:val="00C33F2C"/>
    <w:rsid w:val="00C46D34"/>
    <w:rsid w:val="00C528D5"/>
    <w:rsid w:val="00C52D62"/>
    <w:rsid w:val="00C54AE6"/>
    <w:rsid w:val="00C61C0D"/>
    <w:rsid w:val="00C64492"/>
    <w:rsid w:val="00C65829"/>
    <w:rsid w:val="00C6709D"/>
    <w:rsid w:val="00C75E4D"/>
    <w:rsid w:val="00C76498"/>
    <w:rsid w:val="00C76721"/>
    <w:rsid w:val="00C773F3"/>
    <w:rsid w:val="00C77CE3"/>
    <w:rsid w:val="00C77F03"/>
    <w:rsid w:val="00C804AE"/>
    <w:rsid w:val="00C8061A"/>
    <w:rsid w:val="00C8091C"/>
    <w:rsid w:val="00C82336"/>
    <w:rsid w:val="00C87F3E"/>
    <w:rsid w:val="00C904AD"/>
    <w:rsid w:val="00C95616"/>
    <w:rsid w:val="00C95F8D"/>
    <w:rsid w:val="00CA09E1"/>
    <w:rsid w:val="00CA3566"/>
    <w:rsid w:val="00CB691A"/>
    <w:rsid w:val="00CC55D7"/>
    <w:rsid w:val="00CC64F8"/>
    <w:rsid w:val="00CD088D"/>
    <w:rsid w:val="00CD4D3D"/>
    <w:rsid w:val="00CD61AB"/>
    <w:rsid w:val="00CD74AA"/>
    <w:rsid w:val="00CE08D7"/>
    <w:rsid w:val="00CE3269"/>
    <w:rsid w:val="00CE4550"/>
    <w:rsid w:val="00CE4C5E"/>
    <w:rsid w:val="00CF10E2"/>
    <w:rsid w:val="00CF2E13"/>
    <w:rsid w:val="00CF3782"/>
    <w:rsid w:val="00CF5D18"/>
    <w:rsid w:val="00CF63F2"/>
    <w:rsid w:val="00CF7D4F"/>
    <w:rsid w:val="00D01D67"/>
    <w:rsid w:val="00D038D7"/>
    <w:rsid w:val="00D04FBA"/>
    <w:rsid w:val="00D04FDC"/>
    <w:rsid w:val="00D06E27"/>
    <w:rsid w:val="00D06E6C"/>
    <w:rsid w:val="00D07F4E"/>
    <w:rsid w:val="00D1303B"/>
    <w:rsid w:val="00D164D9"/>
    <w:rsid w:val="00D20109"/>
    <w:rsid w:val="00D254A1"/>
    <w:rsid w:val="00D30356"/>
    <w:rsid w:val="00D331EA"/>
    <w:rsid w:val="00D446FF"/>
    <w:rsid w:val="00D44AEE"/>
    <w:rsid w:val="00D45EC2"/>
    <w:rsid w:val="00D51A87"/>
    <w:rsid w:val="00D54864"/>
    <w:rsid w:val="00D55221"/>
    <w:rsid w:val="00D57703"/>
    <w:rsid w:val="00D611D5"/>
    <w:rsid w:val="00D61871"/>
    <w:rsid w:val="00D618A5"/>
    <w:rsid w:val="00D70BBC"/>
    <w:rsid w:val="00D71637"/>
    <w:rsid w:val="00D7462D"/>
    <w:rsid w:val="00D80CC8"/>
    <w:rsid w:val="00D81DDB"/>
    <w:rsid w:val="00D90B39"/>
    <w:rsid w:val="00DA0357"/>
    <w:rsid w:val="00DA0DC4"/>
    <w:rsid w:val="00DA472D"/>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F5186"/>
    <w:rsid w:val="00DF633A"/>
    <w:rsid w:val="00DF74AA"/>
    <w:rsid w:val="00DF7E73"/>
    <w:rsid w:val="00E0057E"/>
    <w:rsid w:val="00E03A95"/>
    <w:rsid w:val="00E05BAD"/>
    <w:rsid w:val="00E05BF8"/>
    <w:rsid w:val="00E05C8C"/>
    <w:rsid w:val="00E11299"/>
    <w:rsid w:val="00E124E7"/>
    <w:rsid w:val="00E14A94"/>
    <w:rsid w:val="00E15DA7"/>
    <w:rsid w:val="00E17422"/>
    <w:rsid w:val="00E266DC"/>
    <w:rsid w:val="00E268E5"/>
    <w:rsid w:val="00E27FCE"/>
    <w:rsid w:val="00E31357"/>
    <w:rsid w:val="00E31B74"/>
    <w:rsid w:val="00E3289D"/>
    <w:rsid w:val="00E33F16"/>
    <w:rsid w:val="00E353FE"/>
    <w:rsid w:val="00E36876"/>
    <w:rsid w:val="00E47AEB"/>
    <w:rsid w:val="00E50866"/>
    <w:rsid w:val="00E514FD"/>
    <w:rsid w:val="00E51BF9"/>
    <w:rsid w:val="00E53D25"/>
    <w:rsid w:val="00E56113"/>
    <w:rsid w:val="00E56692"/>
    <w:rsid w:val="00E568EE"/>
    <w:rsid w:val="00E65103"/>
    <w:rsid w:val="00E671A9"/>
    <w:rsid w:val="00E7270B"/>
    <w:rsid w:val="00E73B65"/>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59E6"/>
    <w:rsid w:val="00EB62B5"/>
    <w:rsid w:val="00EC0C0D"/>
    <w:rsid w:val="00EC1365"/>
    <w:rsid w:val="00EC1600"/>
    <w:rsid w:val="00EC1AD7"/>
    <w:rsid w:val="00EC4263"/>
    <w:rsid w:val="00ED2CF3"/>
    <w:rsid w:val="00ED58F1"/>
    <w:rsid w:val="00ED60DC"/>
    <w:rsid w:val="00EE13A8"/>
    <w:rsid w:val="00EE247B"/>
    <w:rsid w:val="00EE2698"/>
    <w:rsid w:val="00EF198D"/>
    <w:rsid w:val="00EF49A3"/>
    <w:rsid w:val="00EF573A"/>
    <w:rsid w:val="00EF5A5B"/>
    <w:rsid w:val="00F025C2"/>
    <w:rsid w:val="00F0592E"/>
    <w:rsid w:val="00F11908"/>
    <w:rsid w:val="00F1263D"/>
    <w:rsid w:val="00F130CA"/>
    <w:rsid w:val="00F160B1"/>
    <w:rsid w:val="00F20559"/>
    <w:rsid w:val="00F20658"/>
    <w:rsid w:val="00F207C2"/>
    <w:rsid w:val="00F36A31"/>
    <w:rsid w:val="00F4196F"/>
    <w:rsid w:val="00F4231C"/>
    <w:rsid w:val="00F43B20"/>
    <w:rsid w:val="00F446EC"/>
    <w:rsid w:val="00F47F1A"/>
    <w:rsid w:val="00F508BF"/>
    <w:rsid w:val="00F52167"/>
    <w:rsid w:val="00F5217B"/>
    <w:rsid w:val="00F54744"/>
    <w:rsid w:val="00F606E3"/>
    <w:rsid w:val="00F61271"/>
    <w:rsid w:val="00F628F5"/>
    <w:rsid w:val="00F62AB5"/>
    <w:rsid w:val="00F636C2"/>
    <w:rsid w:val="00F64843"/>
    <w:rsid w:val="00F649CC"/>
    <w:rsid w:val="00F65FD4"/>
    <w:rsid w:val="00F66656"/>
    <w:rsid w:val="00F70E89"/>
    <w:rsid w:val="00F712AD"/>
    <w:rsid w:val="00F71F40"/>
    <w:rsid w:val="00F721A1"/>
    <w:rsid w:val="00F7470F"/>
    <w:rsid w:val="00F76106"/>
    <w:rsid w:val="00F7618C"/>
    <w:rsid w:val="00F802FF"/>
    <w:rsid w:val="00F8037B"/>
    <w:rsid w:val="00F8161A"/>
    <w:rsid w:val="00F9781D"/>
    <w:rsid w:val="00FA0648"/>
    <w:rsid w:val="00FA342C"/>
    <w:rsid w:val="00FA607C"/>
    <w:rsid w:val="00FA7FA2"/>
    <w:rsid w:val="00FB081F"/>
    <w:rsid w:val="00FC0A23"/>
    <w:rsid w:val="00FC2503"/>
    <w:rsid w:val="00FC4058"/>
    <w:rsid w:val="00FC469A"/>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2EEB3"/>
  <w15:chartTrackingRefBased/>
  <w15:docId w15:val="{388EF53E-41FF-441A-871A-67EE1DA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lang w:val="nl-NL"/>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nl-NL"/>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styleId="TableauGrille4-Accentuation1">
    <w:name w:val="Grid Table 4 Accent 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TableauGrille4-Accentuation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styleId="Tableausimple4">
    <w:name w:val="Plain Table 4"/>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 w:type="character" w:customStyle="1" w:styleId="xrtl1">
    <w:name w:val="xr_tl1"/>
    <w:basedOn w:val="Policepardfaut"/>
    <w:rsid w:val="004B436B"/>
  </w:style>
  <w:style w:type="character" w:customStyle="1" w:styleId="OpsommingChar">
    <w:name w:val="Opsomming Char"/>
    <w:basedOn w:val="Policepardfaut"/>
    <w:locked/>
    <w:rsid w:val="0000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2534-3D19-4870-AC4A-CFB6004C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5324</Characters>
  <Application>Microsoft Office Word</Application>
  <DocSecurity>4</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2017-01-10T09:01:00Z</cp:lastPrinted>
  <dcterms:created xsi:type="dcterms:W3CDTF">2017-07-20T12:52:00Z</dcterms:created>
  <dcterms:modified xsi:type="dcterms:W3CDTF">2017-07-20T12:52:00Z</dcterms:modified>
</cp:coreProperties>
</file>