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FA1023" w14:paraId="3C94DDF0" w14:textId="77777777" w:rsidTr="3B9111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6B0B8BEA" w:rsidR="00624823" w:rsidRPr="00FA1023" w:rsidRDefault="3B911191" w:rsidP="3B911191">
            <w:pPr>
              <w:pStyle w:val="TitleProject"/>
              <w:rPr>
                <w:b w:val="0"/>
                <w:sz w:val="28"/>
                <w:szCs w:val="28"/>
                <w:lang w:val="fr-BE"/>
              </w:rPr>
            </w:pPr>
            <w:bookmarkStart w:id="0" w:name="_GoBack"/>
            <w:bookmarkEnd w:id="0"/>
            <w:r w:rsidRPr="00FA1023">
              <w:rPr>
                <w:b w:val="0"/>
                <w:sz w:val="28"/>
                <w:lang w:val="fr-BE"/>
              </w:rPr>
              <w:t>La Halte-Accueil de La Bobine</w:t>
            </w:r>
          </w:p>
        </w:tc>
      </w:tr>
      <w:tr w:rsidR="00927F49" w:rsidRPr="00FA1023" w14:paraId="50369A2D"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FA1023" w:rsidRDefault="00927F49" w:rsidP="00927F49">
            <w:pPr>
              <w:spacing w:before="20" w:after="20"/>
              <w:rPr>
                <w:sz w:val="2"/>
                <w:szCs w:val="2"/>
                <w:lang w:val="fr-BE"/>
              </w:rPr>
            </w:pPr>
          </w:p>
        </w:tc>
        <w:tc>
          <w:tcPr>
            <w:tcW w:w="3750" w:type="pct"/>
            <w:tcBorders>
              <w:top w:val="dotted" w:sz="4" w:space="0" w:color="D9D9D9" w:themeColor="background1" w:themeShade="D9"/>
              <w:left w:val="nil"/>
              <w:bottom w:val="nil"/>
            </w:tcBorders>
            <w:shd w:val="clear" w:color="auto" w:fill="auto"/>
          </w:tcPr>
          <w:p w14:paraId="1171A794" w14:textId="77777777" w:rsidR="00927F49" w:rsidRPr="00FA1023"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DB7A99" w:rsidRPr="00D568D0" w14:paraId="4BAD86A5"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D568D0" w:rsidRDefault="3B911191" w:rsidP="3B911191">
            <w:pPr>
              <w:spacing w:before="0" w:after="0"/>
              <w:jc w:val="left"/>
              <w:rPr>
                <w:sz w:val="22"/>
              </w:rPr>
            </w:pPr>
            <w:r w:rsidRPr="00D568D0">
              <w:rPr>
                <w:sz w:val="22"/>
              </w:rPr>
              <w:t>Initiatiefnemer(s)</w:t>
            </w:r>
          </w:p>
        </w:tc>
        <w:tc>
          <w:tcPr>
            <w:tcW w:w="3750" w:type="pct"/>
            <w:tcBorders>
              <w:top w:val="nil"/>
              <w:left w:val="nil"/>
              <w:bottom w:val="dotted" w:sz="4" w:space="0" w:color="D9D9D9" w:themeColor="background1" w:themeShade="D9"/>
            </w:tcBorders>
            <w:shd w:val="clear" w:color="auto" w:fill="auto"/>
          </w:tcPr>
          <w:p w14:paraId="16A82559" w14:textId="50B4C1AE" w:rsidR="004F04F2" w:rsidRPr="00D568D0" w:rsidRDefault="3B911191" w:rsidP="3B911191">
            <w:pPr>
              <w:spacing w:before="0" w:after="0"/>
              <w:cnfStyle w:val="000000010000" w:firstRow="0" w:lastRow="0" w:firstColumn="0" w:lastColumn="0" w:oddVBand="0" w:evenVBand="0" w:oddHBand="0" w:evenHBand="1" w:firstRowFirstColumn="0" w:firstRowLastColumn="0" w:lastRowFirstColumn="0" w:lastRowLastColumn="0"/>
              <w:rPr>
                <w:sz w:val="22"/>
              </w:rPr>
            </w:pPr>
            <w:r w:rsidRPr="00D568D0">
              <w:rPr>
                <w:sz w:val="22"/>
              </w:rPr>
              <w:t>vzw La Bobine</w:t>
            </w:r>
          </w:p>
        </w:tc>
      </w:tr>
      <w:tr w:rsidR="00927F49" w:rsidRPr="00D568D0" w14:paraId="26DCE419"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D568D0" w:rsidRDefault="00927F49" w:rsidP="00E14C88">
            <w:pPr>
              <w:spacing w:before="20" w:after="20"/>
              <w:jc w:val="left"/>
              <w:rPr>
                <w:sz w:val="2"/>
                <w:szCs w:val="2"/>
              </w:rPr>
            </w:pPr>
          </w:p>
        </w:tc>
        <w:tc>
          <w:tcPr>
            <w:tcW w:w="3750" w:type="pct"/>
            <w:tcBorders>
              <w:top w:val="dotted" w:sz="4" w:space="0" w:color="D9D9D9" w:themeColor="background1" w:themeShade="D9"/>
              <w:left w:val="nil"/>
              <w:bottom w:val="nil"/>
            </w:tcBorders>
          </w:tcPr>
          <w:p w14:paraId="598D9012" w14:textId="77777777" w:rsidR="00927F49" w:rsidRPr="00D568D0"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D568D0" w14:paraId="2F437FF6"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D568D0" w:rsidRDefault="3B911191" w:rsidP="3B911191">
            <w:pPr>
              <w:pStyle w:val="Opsommingtekens"/>
              <w:numPr>
                <w:ilvl w:val="0"/>
                <w:numId w:val="0"/>
              </w:numPr>
              <w:spacing w:before="0" w:after="0"/>
              <w:ind w:left="397" w:hanging="397"/>
              <w:jc w:val="left"/>
              <w:rPr>
                <w:sz w:val="22"/>
              </w:rPr>
            </w:pPr>
            <w:r w:rsidRPr="00D568D0">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23ACA6BD" w:rsidR="004F3FDA" w:rsidRPr="00D568D0" w:rsidRDefault="00EC7842" w:rsidP="00016A7B">
            <w:pPr>
              <w:spacing w:before="0" w:after="0"/>
              <w:cnfStyle w:val="000000010000" w:firstRow="0" w:lastRow="0" w:firstColumn="0" w:lastColumn="0" w:oddVBand="0" w:evenVBand="0" w:oddHBand="0" w:evenHBand="1" w:firstRowFirstColumn="0" w:firstRowLastColumn="0" w:lastRowFirstColumn="0" w:lastRowLastColumn="0"/>
              <w:rPr>
                <w:sz w:val="22"/>
              </w:rPr>
            </w:pPr>
            <w:r w:rsidRPr="00D568D0">
              <w:rPr>
                <w:sz w:val="22"/>
              </w:rPr>
              <w:t>http://www.labobine.be</w:t>
            </w:r>
          </w:p>
        </w:tc>
      </w:tr>
      <w:tr w:rsidR="004F3FDA" w:rsidRPr="00D568D0" w14:paraId="255AC2A5"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D568D0"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D568D0"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D568D0" w14:paraId="404ECF01" w14:textId="77777777" w:rsidTr="3B911191">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D568D0" w:rsidRDefault="3B911191" w:rsidP="3B911191">
            <w:pPr>
              <w:spacing w:before="20" w:after="20"/>
              <w:ind w:right="140"/>
              <w:jc w:val="left"/>
              <w:rPr>
                <w:sz w:val="22"/>
              </w:rPr>
            </w:pPr>
            <w:r w:rsidRPr="00D568D0">
              <w:rPr>
                <w:sz w:val="22"/>
              </w:rPr>
              <w:t>Startjaar</w:t>
            </w:r>
          </w:p>
        </w:tc>
        <w:tc>
          <w:tcPr>
            <w:tcW w:w="3750" w:type="pct"/>
            <w:tcBorders>
              <w:top w:val="nil"/>
              <w:left w:val="nil"/>
              <w:bottom w:val="dotted" w:sz="4" w:space="0" w:color="D9D9D9" w:themeColor="background1" w:themeShade="D9"/>
            </w:tcBorders>
          </w:tcPr>
          <w:p w14:paraId="75BF2080" w14:textId="57F31648" w:rsidR="004F3FDA" w:rsidRPr="00D568D0" w:rsidRDefault="3B911191" w:rsidP="3B911191">
            <w:pPr>
              <w:spacing w:before="20" w:after="20"/>
              <w:cnfStyle w:val="000000010000" w:firstRow="0" w:lastRow="0" w:firstColumn="0" w:lastColumn="0" w:oddVBand="0" w:evenVBand="0" w:oddHBand="0" w:evenHBand="1" w:firstRowFirstColumn="0" w:firstRowLastColumn="0" w:lastRowFirstColumn="0" w:lastRowLastColumn="0"/>
              <w:rPr>
                <w:sz w:val="22"/>
              </w:rPr>
            </w:pPr>
            <w:r w:rsidRPr="00D568D0">
              <w:rPr>
                <w:sz w:val="22"/>
              </w:rPr>
              <w:t>2000</w:t>
            </w:r>
          </w:p>
        </w:tc>
      </w:tr>
      <w:tr w:rsidR="004F3FDA" w:rsidRPr="00D568D0" w14:paraId="73078FD1"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D568D0"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shd w:val="clear" w:color="auto" w:fill="F2F2F2" w:themeFill="background1" w:themeFillShade="F2"/>
          </w:tcPr>
          <w:p w14:paraId="77B843A2" w14:textId="77777777" w:rsidR="004F3FDA" w:rsidRPr="00D568D0"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EC7842" w:rsidRPr="00D568D0" w14:paraId="4E38D9AE"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EC7842" w:rsidRPr="00D568D0" w:rsidRDefault="3B911191" w:rsidP="3B911191">
            <w:pPr>
              <w:spacing w:before="0" w:after="0"/>
              <w:jc w:val="left"/>
              <w:rPr>
                <w:sz w:val="22"/>
              </w:rPr>
            </w:pPr>
            <w:r w:rsidRPr="00D568D0">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3BFF234B" w:rsidR="00EC7842" w:rsidRPr="00D568D0" w:rsidRDefault="3B911191" w:rsidP="3B911191">
            <w:pPr>
              <w:spacing w:after="0"/>
              <w:cnfStyle w:val="000000010000" w:firstRow="0" w:lastRow="0" w:firstColumn="0" w:lastColumn="0" w:oddVBand="0" w:evenVBand="0" w:oddHBand="0" w:evenHBand="1" w:firstRowFirstColumn="0" w:firstRowLastColumn="0" w:lastRowFirstColumn="0" w:lastRowLastColumn="0"/>
              <w:rPr>
                <w:sz w:val="22"/>
              </w:rPr>
            </w:pPr>
            <w:r w:rsidRPr="00D568D0">
              <w:rPr>
                <w:sz w:val="22"/>
              </w:rPr>
              <w:t>Avenue Georges Truffaut, 18/0001 (2e verdieping)</w:t>
            </w:r>
          </w:p>
        </w:tc>
      </w:tr>
      <w:tr w:rsidR="00EC7842" w:rsidRPr="00D568D0" w14:paraId="55340E34" w14:textId="77777777" w:rsidTr="3B91119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EC7842" w:rsidRPr="00D568D0" w:rsidRDefault="00EC7842" w:rsidP="00EC7842">
            <w:pPr>
              <w:spacing w:before="20" w:after="20"/>
              <w:jc w:val="left"/>
              <w:rPr>
                <w:sz w:val="2"/>
                <w:szCs w:val="2"/>
              </w:rPr>
            </w:pPr>
          </w:p>
        </w:tc>
        <w:tc>
          <w:tcPr>
            <w:tcW w:w="3750" w:type="pct"/>
            <w:tcBorders>
              <w:top w:val="dotted" w:sz="4" w:space="0" w:color="D9D9D9" w:themeColor="background1" w:themeShade="D9"/>
              <w:left w:val="nil"/>
              <w:bottom w:val="nil"/>
            </w:tcBorders>
          </w:tcPr>
          <w:p w14:paraId="143BCCFF" w14:textId="77777777" w:rsidR="00EC7842" w:rsidRPr="00D568D0" w:rsidRDefault="00EC7842" w:rsidP="00EC7842">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EC7842" w:rsidRPr="00D568D0" w14:paraId="633A4D51"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EC7842" w:rsidRPr="00D568D0" w:rsidRDefault="3B911191" w:rsidP="3B911191">
            <w:pPr>
              <w:spacing w:before="0" w:after="0"/>
              <w:jc w:val="left"/>
              <w:rPr>
                <w:sz w:val="22"/>
              </w:rPr>
            </w:pPr>
            <w:r w:rsidRPr="00D568D0">
              <w:rPr>
                <w:sz w:val="22"/>
              </w:rPr>
              <w:t>Stad</w:t>
            </w:r>
          </w:p>
        </w:tc>
        <w:tc>
          <w:tcPr>
            <w:tcW w:w="3750" w:type="pct"/>
            <w:tcBorders>
              <w:top w:val="nil"/>
              <w:left w:val="nil"/>
              <w:bottom w:val="dotted" w:sz="4" w:space="0" w:color="D9D9D9" w:themeColor="background1" w:themeShade="D9"/>
            </w:tcBorders>
            <w:shd w:val="clear" w:color="auto" w:fill="FFFFFF" w:themeFill="background1"/>
          </w:tcPr>
          <w:p w14:paraId="68CB8856" w14:textId="269A684C" w:rsidR="00EC7842" w:rsidRPr="00D568D0" w:rsidRDefault="3B911191" w:rsidP="3B911191">
            <w:pPr>
              <w:spacing w:before="0" w:after="0"/>
              <w:cnfStyle w:val="000000010000" w:firstRow="0" w:lastRow="0" w:firstColumn="0" w:lastColumn="0" w:oddVBand="0" w:evenVBand="0" w:oddHBand="0" w:evenHBand="1" w:firstRowFirstColumn="0" w:firstRowLastColumn="0" w:lastRowFirstColumn="0" w:lastRowLastColumn="0"/>
              <w:rPr>
                <w:sz w:val="22"/>
              </w:rPr>
            </w:pPr>
            <w:r w:rsidRPr="00D568D0">
              <w:rPr>
                <w:sz w:val="22"/>
              </w:rPr>
              <w:t>4020 Luik</w:t>
            </w:r>
          </w:p>
        </w:tc>
      </w:tr>
      <w:tr w:rsidR="00EC7842" w:rsidRPr="00D568D0" w14:paraId="5BE92446"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EC7842" w:rsidRPr="00D568D0" w:rsidRDefault="00EC7842" w:rsidP="00EC7842">
            <w:pPr>
              <w:spacing w:before="20" w:after="20"/>
              <w:jc w:val="left"/>
              <w:rPr>
                <w:sz w:val="2"/>
                <w:szCs w:val="2"/>
              </w:rPr>
            </w:pPr>
          </w:p>
        </w:tc>
        <w:tc>
          <w:tcPr>
            <w:tcW w:w="3750" w:type="pct"/>
            <w:tcBorders>
              <w:top w:val="dotted" w:sz="4" w:space="0" w:color="D9D9D9" w:themeColor="background1" w:themeShade="D9"/>
              <w:left w:val="nil"/>
              <w:bottom w:val="nil"/>
            </w:tcBorders>
          </w:tcPr>
          <w:p w14:paraId="7CF847D8" w14:textId="77777777" w:rsidR="00EC7842" w:rsidRPr="00D568D0" w:rsidRDefault="00EC7842" w:rsidP="00EC7842">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EC7842" w:rsidRPr="00D568D0" w14:paraId="3BE5CEDD"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EC7842" w:rsidRPr="00D568D0" w:rsidRDefault="3B911191" w:rsidP="3B911191">
            <w:pPr>
              <w:spacing w:before="0" w:after="0"/>
              <w:jc w:val="left"/>
              <w:rPr>
                <w:sz w:val="22"/>
              </w:rPr>
            </w:pPr>
            <w:r w:rsidRPr="00D568D0">
              <w:rPr>
                <w:sz w:val="22"/>
              </w:rPr>
              <w:t>Contactpersoon</w:t>
            </w:r>
          </w:p>
        </w:tc>
        <w:tc>
          <w:tcPr>
            <w:tcW w:w="3750" w:type="pct"/>
            <w:tcBorders>
              <w:top w:val="nil"/>
              <w:left w:val="nil"/>
              <w:bottom w:val="dotted" w:sz="4" w:space="0" w:color="D9D9D9" w:themeColor="background1" w:themeShade="D9"/>
            </w:tcBorders>
          </w:tcPr>
          <w:p w14:paraId="09F5F5DD" w14:textId="1F4AF887" w:rsidR="00EC7842" w:rsidRPr="00D568D0" w:rsidRDefault="3B911191" w:rsidP="00AA0D59">
            <w:pPr>
              <w:spacing w:after="0"/>
              <w:cnfStyle w:val="000000010000" w:firstRow="0" w:lastRow="0" w:firstColumn="0" w:lastColumn="0" w:oddVBand="0" w:evenVBand="0" w:oddHBand="0" w:evenHBand="1" w:firstRowFirstColumn="0" w:firstRowLastColumn="0" w:lastRowFirstColumn="0" w:lastRowLastColumn="0"/>
              <w:rPr>
                <w:sz w:val="22"/>
              </w:rPr>
            </w:pPr>
            <w:r w:rsidRPr="00D568D0">
              <w:rPr>
                <w:sz w:val="22"/>
              </w:rPr>
              <w:t>Samira Ajouaou, pedagogisch coördinatrice jonge kinderen</w:t>
            </w:r>
          </w:p>
        </w:tc>
      </w:tr>
      <w:tr w:rsidR="00EC7842" w:rsidRPr="00D568D0" w14:paraId="489DAE3F"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EC7842" w:rsidRPr="00D568D0" w:rsidRDefault="00EC7842" w:rsidP="00EC7842">
            <w:pPr>
              <w:spacing w:before="20" w:after="20"/>
              <w:jc w:val="left"/>
              <w:rPr>
                <w:sz w:val="2"/>
              </w:rPr>
            </w:pPr>
          </w:p>
        </w:tc>
        <w:tc>
          <w:tcPr>
            <w:tcW w:w="3750" w:type="pct"/>
            <w:tcBorders>
              <w:top w:val="dotted" w:sz="4" w:space="0" w:color="D9D9D9" w:themeColor="background1" w:themeShade="D9"/>
              <w:left w:val="nil"/>
              <w:bottom w:val="nil"/>
            </w:tcBorders>
            <w:shd w:val="clear" w:color="auto" w:fill="F2F2F2" w:themeFill="background1" w:themeFillShade="F2"/>
          </w:tcPr>
          <w:p w14:paraId="6B196752" w14:textId="77777777" w:rsidR="00EC7842" w:rsidRPr="00D568D0" w:rsidRDefault="00EC7842" w:rsidP="00EC7842">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EC7842" w:rsidRPr="00D568D0" w14:paraId="3D8B66F1" w14:textId="77777777" w:rsidTr="3B91119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EC7842" w:rsidRPr="00D568D0" w:rsidRDefault="3B911191" w:rsidP="3B911191">
            <w:pPr>
              <w:pStyle w:val="Paragraphedeliste"/>
              <w:numPr>
                <w:ilvl w:val="0"/>
                <w:numId w:val="0"/>
              </w:numPr>
              <w:spacing w:before="0" w:after="0"/>
              <w:ind w:left="322"/>
              <w:jc w:val="right"/>
              <w:rPr>
                <w:sz w:val="22"/>
              </w:rPr>
            </w:pPr>
            <w:r w:rsidRPr="00D568D0">
              <w:rPr>
                <w:b/>
                <w:sz w:val="22"/>
              </w:rPr>
              <w:t>T</w:t>
            </w:r>
          </w:p>
        </w:tc>
        <w:tc>
          <w:tcPr>
            <w:tcW w:w="3750" w:type="pct"/>
            <w:tcBorders>
              <w:top w:val="nil"/>
              <w:left w:val="nil"/>
              <w:bottom w:val="dotted" w:sz="4" w:space="0" w:color="D9D9D9" w:themeColor="background1" w:themeShade="D9"/>
            </w:tcBorders>
          </w:tcPr>
          <w:p w14:paraId="32107CAA" w14:textId="78B70DBF" w:rsidR="00EC7842" w:rsidRPr="00D568D0" w:rsidRDefault="0036327F" w:rsidP="3B911191">
            <w:pPr>
              <w:spacing w:before="0" w:after="0"/>
              <w:cnfStyle w:val="000000010000" w:firstRow="0" w:lastRow="0" w:firstColumn="0" w:lastColumn="0" w:oddVBand="0" w:evenVBand="0" w:oddHBand="0" w:evenHBand="1" w:firstRowFirstColumn="0" w:firstRowLastColumn="0" w:lastRowFirstColumn="0" w:lastRowLastColumn="0"/>
              <w:rPr>
                <w:sz w:val="22"/>
              </w:rPr>
            </w:pPr>
            <w:r>
              <w:rPr>
                <w:sz w:val="22"/>
              </w:rPr>
              <w:t xml:space="preserve">04 342 94 </w:t>
            </w:r>
            <w:r w:rsidR="3B911191" w:rsidRPr="00D568D0">
              <w:rPr>
                <w:sz w:val="22"/>
              </w:rPr>
              <w:t>49</w:t>
            </w:r>
          </w:p>
        </w:tc>
      </w:tr>
      <w:tr w:rsidR="00EC7842" w:rsidRPr="00D568D0" w14:paraId="673F3E4B" w14:textId="77777777" w:rsidTr="3B91119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EC7842" w:rsidRPr="00D568D0" w:rsidRDefault="00EC7842" w:rsidP="00EC7842">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EC7842" w:rsidRPr="00D568D0" w:rsidRDefault="00EC7842" w:rsidP="00EC7842">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EC7842" w:rsidRPr="00D568D0" w14:paraId="518E779C" w14:textId="77777777" w:rsidTr="3B911191">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EC7842" w:rsidRPr="00D568D0" w:rsidRDefault="3B911191" w:rsidP="3B911191">
            <w:pPr>
              <w:pStyle w:val="Paragraphedeliste"/>
              <w:numPr>
                <w:ilvl w:val="0"/>
                <w:numId w:val="0"/>
              </w:numPr>
              <w:spacing w:before="0" w:after="0"/>
              <w:ind w:left="322"/>
              <w:jc w:val="right"/>
              <w:rPr>
                <w:b/>
                <w:sz w:val="22"/>
              </w:rPr>
            </w:pPr>
            <w:r w:rsidRPr="00D568D0">
              <w:rPr>
                <w:b/>
                <w:sz w:val="22"/>
              </w:rPr>
              <w:t>E</w:t>
            </w:r>
          </w:p>
        </w:tc>
        <w:tc>
          <w:tcPr>
            <w:tcW w:w="3750" w:type="pct"/>
            <w:tcBorders>
              <w:top w:val="nil"/>
              <w:left w:val="nil"/>
              <w:bottom w:val="dotted" w:sz="4" w:space="0" w:color="D9D9D9" w:themeColor="background1" w:themeShade="D9"/>
            </w:tcBorders>
          </w:tcPr>
          <w:p w14:paraId="05ACCF04" w14:textId="47D1BB7E" w:rsidR="00EC7842" w:rsidRPr="00D568D0" w:rsidRDefault="3B911191" w:rsidP="3B911191">
            <w:pPr>
              <w:spacing w:before="0" w:after="0"/>
              <w:cnfStyle w:val="000000010000" w:firstRow="0" w:lastRow="0" w:firstColumn="0" w:lastColumn="0" w:oddVBand="0" w:evenVBand="0" w:oddHBand="0" w:evenHBand="1" w:firstRowFirstColumn="0" w:firstRowLastColumn="0" w:lastRowFirstColumn="0" w:lastRowLastColumn="0"/>
              <w:rPr>
                <w:sz w:val="22"/>
                <w:u w:val="single"/>
              </w:rPr>
            </w:pPr>
            <w:r w:rsidRPr="00D568D0">
              <w:rPr>
                <w:sz w:val="22"/>
                <w:u w:val="single"/>
              </w:rPr>
              <w:t>bobine.ajouaou@gmail.com</w:t>
            </w:r>
          </w:p>
        </w:tc>
      </w:tr>
      <w:tr w:rsidR="00EC7842" w:rsidRPr="00D568D0" w14:paraId="2565B6AC" w14:textId="77777777" w:rsidTr="3B91119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EC7842" w:rsidRPr="00D568D0" w:rsidRDefault="00EC7842" w:rsidP="00EC7842">
            <w:pPr>
              <w:pStyle w:val="Opsommingtekens"/>
              <w:numPr>
                <w:ilvl w:val="0"/>
                <w:numId w:val="0"/>
              </w:numPr>
              <w:spacing w:before="20" w:after="20"/>
              <w:ind w:left="397" w:hanging="397"/>
              <w:jc w:val="left"/>
              <w:rPr>
                <w:sz w:val="2"/>
              </w:rPr>
            </w:pPr>
          </w:p>
        </w:tc>
        <w:tc>
          <w:tcPr>
            <w:tcW w:w="3750" w:type="pct"/>
            <w:tcBorders>
              <w:top w:val="dotted" w:sz="4" w:space="0" w:color="D9D9D9" w:themeColor="background1" w:themeShade="D9"/>
              <w:left w:val="nil"/>
              <w:bottom w:val="nil"/>
            </w:tcBorders>
            <w:shd w:val="clear" w:color="auto" w:fill="F2F2F2" w:themeFill="background1" w:themeFillShade="F2"/>
          </w:tcPr>
          <w:p w14:paraId="5EEC2C20" w14:textId="77777777" w:rsidR="00EC7842" w:rsidRPr="00D568D0" w:rsidRDefault="00EC7842" w:rsidP="00EC7842">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EC7842" w:rsidRPr="00D568D0" w14:paraId="0B8B7EDA"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1A258B3B" w:rsidR="00EC7842" w:rsidRPr="00D568D0" w:rsidRDefault="3B911191" w:rsidP="3B911191">
            <w:pPr>
              <w:spacing w:before="20" w:after="20"/>
              <w:ind w:right="140"/>
              <w:jc w:val="left"/>
              <w:rPr>
                <w:sz w:val="22"/>
              </w:rPr>
            </w:pPr>
            <w:r w:rsidRPr="00D568D0">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3EFF1B1A" w:rsidR="00EC7842" w:rsidRPr="00D568D0" w:rsidRDefault="3B911191" w:rsidP="3B911191">
            <w:pPr>
              <w:spacing w:before="20" w:after="20"/>
              <w:cnfStyle w:val="000000010000" w:firstRow="0" w:lastRow="0" w:firstColumn="0" w:lastColumn="0" w:oddVBand="0" w:evenVBand="0" w:oddHBand="0" w:evenHBand="1" w:firstRowFirstColumn="0" w:firstRowLastColumn="0" w:lastRowFirstColumn="0" w:lastRowLastColumn="0"/>
              <w:rPr>
                <w:sz w:val="22"/>
              </w:rPr>
            </w:pPr>
            <w:r w:rsidRPr="00D568D0">
              <w:rPr>
                <w:sz w:val="22"/>
              </w:rPr>
              <w:t>Kinderopvang, socia</w:t>
            </w:r>
            <w:r w:rsidR="00FA1023">
              <w:rPr>
                <w:sz w:val="22"/>
              </w:rPr>
              <w:t>al kapitaal, arbeidsbemiddeling</w:t>
            </w:r>
          </w:p>
        </w:tc>
      </w:tr>
      <w:tr w:rsidR="009157ED" w:rsidRPr="00D568D0" w14:paraId="6EDCC730"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50AC94D" w14:textId="740AC75C" w:rsidR="009157ED" w:rsidRPr="00D568D0" w:rsidRDefault="3B911191" w:rsidP="3B911191">
            <w:pPr>
              <w:spacing w:before="20" w:after="20"/>
              <w:ind w:right="140"/>
              <w:jc w:val="left"/>
              <w:rPr>
                <w:sz w:val="22"/>
              </w:rPr>
            </w:pPr>
            <w:r w:rsidRPr="00D568D0">
              <w:rPr>
                <w:sz w:val="22"/>
              </w:rPr>
              <w:t>Doelgroep</w:t>
            </w:r>
          </w:p>
        </w:tc>
        <w:tc>
          <w:tcPr>
            <w:tcW w:w="3750" w:type="pct"/>
            <w:tcBorders>
              <w:top w:val="nil"/>
              <w:left w:val="nil"/>
              <w:bottom w:val="dotted" w:sz="4" w:space="0" w:color="D9D9D9" w:themeColor="background1" w:themeShade="D9"/>
            </w:tcBorders>
          </w:tcPr>
          <w:p w14:paraId="09D9429A" w14:textId="6D20B396" w:rsidR="009157ED" w:rsidRPr="00D568D0" w:rsidRDefault="3B911191" w:rsidP="3B911191">
            <w:pPr>
              <w:spacing w:before="20" w:after="20"/>
              <w:cnfStyle w:val="000000100000" w:firstRow="0" w:lastRow="0" w:firstColumn="0" w:lastColumn="0" w:oddVBand="0" w:evenVBand="0" w:oddHBand="1" w:evenHBand="0" w:firstRowFirstColumn="0" w:firstRowLastColumn="0" w:lastRowFirstColumn="0" w:lastRowLastColumn="0"/>
              <w:rPr>
                <w:sz w:val="22"/>
              </w:rPr>
            </w:pPr>
            <w:r w:rsidRPr="00D568D0">
              <w:rPr>
                <w:sz w:val="22"/>
              </w:rPr>
              <w:t>0-3 jaar + ouders</w:t>
            </w:r>
          </w:p>
        </w:tc>
      </w:tr>
      <w:tr w:rsidR="00EC7842" w:rsidRPr="00D568D0" w14:paraId="4B1976C6"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EC7842" w:rsidRPr="00D568D0" w:rsidRDefault="00EC7842" w:rsidP="00EC7842">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EC7842" w:rsidRPr="00D568D0" w:rsidRDefault="00EC7842" w:rsidP="00EC7842">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EC7842" w:rsidRPr="00D568D0" w14:paraId="645FCE09" w14:textId="77777777" w:rsidTr="3B91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EC7842" w:rsidRPr="00D568D0" w:rsidRDefault="3B911191" w:rsidP="3B911191">
            <w:pPr>
              <w:spacing w:before="20" w:after="20"/>
              <w:ind w:right="140"/>
              <w:jc w:val="left"/>
              <w:rPr>
                <w:sz w:val="2"/>
                <w:szCs w:val="2"/>
              </w:rPr>
            </w:pPr>
            <w:r w:rsidRPr="00D568D0">
              <w:rPr>
                <w:sz w:val="22"/>
              </w:rPr>
              <w:t>Financieringsbron(nen)</w:t>
            </w:r>
          </w:p>
        </w:tc>
        <w:tc>
          <w:tcPr>
            <w:tcW w:w="3750" w:type="pct"/>
            <w:tcBorders>
              <w:top w:val="nil"/>
              <w:left w:val="nil"/>
              <w:bottom w:val="dotted" w:sz="4" w:space="0" w:color="D9D9D9" w:themeColor="background1" w:themeShade="D9"/>
            </w:tcBorders>
          </w:tcPr>
          <w:p w14:paraId="4547BA53" w14:textId="77777777" w:rsidR="00C0431C" w:rsidRPr="00D568D0" w:rsidRDefault="00C0431C" w:rsidP="00C0431C">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D568D0">
              <w:rPr>
                <w:sz w:val="22"/>
              </w:rPr>
              <w:t>Stad Luik</w:t>
            </w:r>
          </w:p>
          <w:p w14:paraId="06141E12" w14:textId="6BC3DDDD" w:rsidR="00C0431C" w:rsidRPr="00FA1023" w:rsidRDefault="00C0431C" w:rsidP="00C0431C">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lang w:val="fr-BE"/>
              </w:rPr>
            </w:pPr>
            <w:r w:rsidRPr="00FA1023">
              <w:rPr>
                <w:sz w:val="22"/>
                <w:lang w:val="fr-BE"/>
              </w:rPr>
              <w:t>Provincie Luik &amp; Centre d’Action Laïque de la Province de Liège</w:t>
            </w:r>
          </w:p>
          <w:p w14:paraId="08F0F7D5" w14:textId="77777777" w:rsidR="00C0431C" w:rsidRPr="00D568D0" w:rsidRDefault="00C0431C" w:rsidP="00C0431C">
            <w:pPr>
              <w:pStyle w:val="Paragraphedeliste"/>
              <w:numPr>
                <w:ilvl w:val="0"/>
                <w:numId w:val="34"/>
              </w:numPr>
              <w:cnfStyle w:val="000000100000" w:firstRow="0" w:lastRow="0" w:firstColumn="0" w:lastColumn="0" w:oddVBand="0" w:evenVBand="0" w:oddHBand="1" w:evenHBand="0" w:firstRowFirstColumn="0" w:firstRowLastColumn="0" w:lastRowFirstColumn="0" w:lastRowLastColumn="0"/>
              <w:rPr>
                <w:sz w:val="22"/>
              </w:rPr>
            </w:pPr>
            <w:r w:rsidRPr="00D568D0">
              <w:rPr>
                <w:sz w:val="22"/>
              </w:rPr>
              <w:t>FWB: Enfance, Education Permanente</w:t>
            </w:r>
          </w:p>
          <w:p w14:paraId="4B798D2E" w14:textId="4AAA80AB" w:rsidR="00C0431C" w:rsidRPr="00D568D0" w:rsidRDefault="00C0431C" w:rsidP="00C0431C">
            <w:pPr>
              <w:pStyle w:val="Paragraphedeliste"/>
              <w:numPr>
                <w:ilvl w:val="0"/>
                <w:numId w:val="34"/>
              </w:numPr>
              <w:cnfStyle w:val="000000100000" w:firstRow="0" w:lastRow="0" w:firstColumn="0" w:lastColumn="0" w:oddVBand="0" w:evenVBand="0" w:oddHBand="1" w:evenHBand="0" w:firstRowFirstColumn="0" w:firstRowLastColumn="0" w:lastRowFirstColumn="0" w:lastRowLastColumn="0"/>
              <w:rPr>
                <w:sz w:val="22"/>
              </w:rPr>
            </w:pPr>
            <w:r w:rsidRPr="00D568D0">
              <w:rPr>
                <w:sz w:val="22"/>
              </w:rPr>
              <w:t>ONE</w:t>
            </w:r>
          </w:p>
          <w:p w14:paraId="003603C4" w14:textId="5B43E1D5" w:rsidR="00C0431C" w:rsidRPr="00FA1023" w:rsidRDefault="00C0431C" w:rsidP="00C0431C">
            <w:pPr>
              <w:pStyle w:val="Paragraphedeliste"/>
              <w:numPr>
                <w:ilvl w:val="0"/>
                <w:numId w:val="40"/>
              </w:numPr>
              <w:cnfStyle w:val="000000100000" w:firstRow="0" w:lastRow="0" w:firstColumn="0" w:lastColumn="0" w:oddVBand="0" w:evenVBand="0" w:oddHBand="1" w:evenHBand="0" w:firstRowFirstColumn="0" w:firstRowLastColumn="0" w:lastRowFirstColumn="0" w:lastRowLastColumn="0"/>
              <w:rPr>
                <w:sz w:val="22"/>
                <w:lang w:val="fr-BE"/>
              </w:rPr>
            </w:pPr>
            <w:r w:rsidRPr="00FA1023">
              <w:rPr>
                <w:sz w:val="22"/>
                <w:lang w:val="fr-BE"/>
              </w:rPr>
              <w:t>Waals Gewest: Emploi et Formation, Santé, Action Sociale, Egalité des Chances</w:t>
            </w:r>
          </w:p>
          <w:p w14:paraId="791CF126" w14:textId="71B50852" w:rsidR="00C0431C" w:rsidRPr="00D568D0" w:rsidRDefault="00C0431C" w:rsidP="00C0431C">
            <w:pPr>
              <w:pStyle w:val="Paragraphedeliste"/>
              <w:numPr>
                <w:ilvl w:val="0"/>
                <w:numId w:val="40"/>
              </w:numPr>
              <w:cnfStyle w:val="000000100000" w:firstRow="0" w:lastRow="0" w:firstColumn="0" w:lastColumn="0" w:oddVBand="0" w:evenVBand="0" w:oddHBand="1" w:evenHBand="0" w:firstRowFirstColumn="0" w:firstRowLastColumn="0" w:lastRowFirstColumn="0" w:lastRowLastColumn="0"/>
              <w:rPr>
                <w:sz w:val="22"/>
              </w:rPr>
            </w:pPr>
            <w:r w:rsidRPr="00D568D0">
              <w:rPr>
                <w:sz w:val="22"/>
              </w:rPr>
              <w:t xml:space="preserve">COCOF: FIPI </w:t>
            </w:r>
          </w:p>
          <w:p w14:paraId="4894CE94" w14:textId="45A710AD" w:rsidR="00EC7842" w:rsidRPr="00D568D0" w:rsidRDefault="00C0431C" w:rsidP="3B911191">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D568D0">
              <w:rPr>
                <w:sz w:val="22"/>
              </w:rPr>
              <w:t>FSE</w:t>
            </w:r>
          </w:p>
          <w:p w14:paraId="33EE9F3E" w14:textId="1D22DC40" w:rsidR="00EC7842" w:rsidRPr="00D568D0" w:rsidRDefault="3B911191" w:rsidP="3B911191">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D568D0">
              <w:rPr>
                <w:sz w:val="22"/>
              </w:rPr>
              <w:t>Fonds David Constant, Koning Boudewijnstichting, Nationale Loterij</w:t>
            </w:r>
          </w:p>
        </w:tc>
      </w:tr>
      <w:tr w:rsidR="00EC7842" w:rsidRPr="00D568D0" w14:paraId="7F3F1BCC" w14:textId="77777777" w:rsidTr="3B911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55354ECD" w:rsidR="00EC7842" w:rsidRPr="00D568D0" w:rsidRDefault="00EC7842" w:rsidP="00EC7842">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EC7842" w:rsidRPr="00D568D0" w:rsidRDefault="00EC7842" w:rsidP="00EC7842">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1CB08FE3" w14:textId="77777777" w:rsidR="003C28C2" w:rsidRPr="00D568D0" w:rsidRDefault="003C28C2" w:rsidP="003C28C2">
      <w:pPr>
        <w:pStyle w:val="Titelopbouw"/>
      </w:pPr>
    </w:p>
    <w:p w14:paraId="345CFB73" w14:textId="3F723D90" w:rsidR="003C28C2" w:rsidRPr="00D568D0" w:rsidRDefault="003C28C2" w:rsidP="003C28C2">
      <w:pPr>
        <w:pStyle w:val="Titelopbouw"/>
      </w:pPr>
      <w:r w:rsidRPr="00D568D0">
        <w:t xml:space="preserve">Doelstellingen </w:t>
      </w:r>
    </w:p>
    <w:p w14:paraId="6FCA602A" w14:textId="77777777" w:rsidR="004F5619" w:rsidRPr="00D568D0" w:rsidRDefault="004F5619" w:rsidP="004F5619">
      <w:pPr>
        <w:spacing w:before="240"/>
        <w:rPr>
          <w:rFonts w:asciiTheme="majorHAnsi" w:eastAsiaTheme="majorEastAsia" w:hAnsiTheme="majorHAnsi" w:cstheme="majorBidi"/>
          <w:b/>
          <w:color w:val="808080" w:themeColor="background1" w:themeShade="80"/>
          <w:spacing w:val="-10"/>
          <w:kern w:val="28"/>
          <w:szCs w:val="40"/>
        </w:rPr>
      </w:pPr>
      <w:r w:rsidRPr="00D568D0">
        <w:t>Arme gezinnen en/of migrantengezinnen worden vaak geconfronteerd met uitsluiting, wat rechtstreekse gevolgen heeft voor het welzijn van de kinderen. Op basis daarvan heeft de vzw ‘La Bobine’ (gevestigd in Droixhe, een arme wijk in de stad Luik die wordt gekenmerkt door een hoofdzakelijk arme migrantenbevolking) als belangrijkste doel het bevorderen van de integratie van gezinnen met een buitenlandse afkomst, in het bijzonder wat werk en sociaal leven betreft.</w:t>
      </w:r>
    </w:p>
    <w:p w14:paraId="786E9BAB" w14:textId="21974A5B" w:rsidR="00452829" w:rsidRPr="00D568D0" w:rsidRDefault="004F5619" w:rsidP="004F5619">
      <w:pPr>
        <w:spacing w:before="240"/>
        <w:rPr>
          <w:rFonts w:eastAsia="Times New Roman"/>
        </w:rPr>
      </w:pPr>
      <w:r w:rsidRPr="00D568D0">
        <w:t>Om dat te bereiken biedt ze een interculturele ruimte voor de uitwisseling van ervaring</w:t>
      </w:r>
      <w:r w:rsidR="0036327F">
        <w:t>en</w:t>
      </w:r>
      <w:r w:rsidRPr="00D568D0">
        <w:t xml:space="preserve"> en informatie, voor opleidingen en actie aan, daarbij steunend op vier elkaar aanvullende sectoren: alfabetisering/Frans leren, sociale inschakeling, gezin en wijk, jonge kinderen. Dankzij de diversiteit van de sectoren is het mogelijk om tegelijkertijd te werken rond beroepsinschakeling, ouderopleiding, de ontwikkeling van een sociaal netwerk en het versterken van de band tussen kind en ouders.</w:t>
      </w:r>
    </w:p>
    <w:p w14:paraId="58EF55A1" w14:textId="5A675636" w:rsidR="00290A11" w:rsidRPr="00D568D0" w:rsidRDefault="00FA1023" w:rsidP="004F5619">
      <w:pPr>
        <w:pStyle w:val="Titelopbouw"/>
        <w:spacing w:before="240"/>
      </w:pPr>
      <w:r>
        <w:t>Methodologie, actor</w:t>
      </w:r>
      <w:r w:rsidR="3B911191" w:rsidRPr="00D568D0">
        <w:t>en en partners</w:t>
      </w:r>
    </w:p>
    <w:p w14:paraId="099F80EF" w14:textId="5ECDD7AC" w:rsidR="003C28C2" w:rsidRPr="00D568D0" w:rsidRDefault="00AC5ABF" w:rsidP="003C28C2">
      <w:pPr>
        <w:spacing w:before="240"/>
      </w:pPr>
      <w:r>
        <w:t xml:space="preserve">De </w:t>
      </w:r>
      <w:r w:rsidR="00FA1023">
        <w:t>Halte-Accue</w:t>
      </w:r>
      <w:r w:rsidR="00452829" w:rsidRPr="00D568D0">
        <w:t>il biedt een deeltijdse opvang met 24 plaatsen voor kinderen van 0 tot 3 jaar. Ze is in de eerste plaats bedoeld voor ouders die een opleiding volgen, die net werk hebben gevonden of die met een noodgeval worden geconfronteerd.</w:t>
      </w:r>
    </w:p>
    <w:p w14:paraId="122E1245" w14:textId="49633E24" w:rsidR="003C28C2" w:rsidRPr="00D568D0" w:rsidRDefault="00452829" w:rsidP="003C28C2">
      <w:pPr>
        <w:spacing w:before="240"/>
      </w:pPr>
      <w:r w:rsidRPr="00D568D0">
        <w:t>Het is echter niet alleen een kinderopvang. Er worden ook on</w:t>
      </w:r>
      <w:r w:rsidR="00FA1023">
        <w:t>t</w:t>
      </w:r>
      <w:r w:rsidRPr="00D568D0">
        <w:t>moetingsmomenten voor ouders en kinderen georganiseerd, waardoor kennis kan worden uitgewisseld, bijvoorbeeld over koken, niet alleen tussen ouder en kind (door het kind bij de dagelijkse taken te betrekken), maar ook tussen ouders uit verschillende culturen. Daardoor kunnen ouders een netwerk ontwikkelen, wat hen uit hun isolement haalt. De aanpak is dus uitgesproken inclusief.</w:t>
      </w:r>
    </w:p>
    <w:p w14:paraId="110E9606" w14:textId="4DF2434E" w:rsidR="004F5619" w:rsidRPr="00D568D0" w:rsidRDefault="00452829" w:rsidP="003C28C2">
      <w:pPr>
        <w:spacing w:before="240"/>
      </w:pPr>
      <w:r w:rsidRPr="00D568D0">
        <w:lastRenderedPageBreak/>
        <w:t xml:space="preserve">De ouders kunnen in </w:t>
      </w:r>
      <w:r w:rsidR="00956334">
        <w:t xml:space="preserve">de </w:t>
      </w:r>
      <w:r w:rsidR="00FA1023">
        <w:t>Halte-Accue</w:t>
      </w:r>
      <w:r w:rsidRPr="00D568D0">
        <w:t>il ook terecht voor andere diensten die de vzw aanbiedt, zoals cursussen Frans of ondersteuning in de zoektocht naar een job, wat bijdraagt tot hun socioprofessionele inschakeling. La Bobine werkt bovendien samen met Forem en met een instelling die kwalificerende opleidingen voor volwassenen aanbiedt.</w:t>
      </w:r>
    </w:p>
    <w:p w14:paraId="7C7DE619" w14:textId="77777777" w:rsidR="003C28C2" w:rsidRPr="00D568D0" w:rsidRDefault="003C28C2" w:rsidP="003C28C2">
      <w:pPr>
        <w:pStyle w:val="Titelopbouw"/>
      </w:pPr>
      <w:r w:rsidRPr="00D568D0">
        <w:t xml:space="preserve">Participatievorm(en) </w:t>
      </w:r>
    </w:p>
    <w:p w14:paraId="17445E61" w14:textId="26ADE46A" w:rsidR="00312D70" w:rsidRPr="00D568D0" w:rsidRDefault="3B911191" w:rsidP="004F5619">
      <w:pPr>
        <w:spacing w:before="240" w:after="120"/>
      </w:pPr>
      <w:r w:rsidRPr="00D568D0">
        <w:t xml:space="preserve">Het team is multidisciplinair en heeft een multiculturele achtergrond. De ouders nemen het initiatief voor de verschillende activiteiten, die ze zelf ook leiden, wat hun </w:t>
      </w:r>
      <w:r w:rsidRPr="00D568D0">
        <w:rPr>
          <w:i/>
        </w:rPr>
        <w:t>empowerment</w:t>
      </w:r>
      <w:r w:rsidRPr="00D568D0">
        <w:t xml:space="preserve"> bevordert. Zo werden ze bijvoorbeeld enkele jaren geleden aangesproken toen het project Hal</w:t>
      </w:r>
      <w:r w:rsidR="00FA1023">
        <w:t>te-Accue</w:t>
      </w:r>
      <w:r w:rsidRPr="00D568D0">
        <w:t>il werd gereorganiseerd. Ze worden ook betrokken bij het beheer van de kinderbibliotheek en kaarten thema’s aan die tijdens de ‘ouder-kindontmoetingen’ met alle betrokkenen worden besproken. In 2004 werkten moeders en opvangwerkster</w:t>
      </w:r>
      <w:r w:rsidR="0049379A">
        <w:t>s</w:t>
      </w:r>
      <w:r w:rsidRPr="00D568D0">
        <w:t xml:space="preserve"> samen aan een dvd waarmee het onthaalproject aan gezinnen met een buitenlandse achtergrond, die het Frans niet altijd goed beheersen, wordt voorgesteld. “Bienvenue à La Bobine” werd gerealiseerd in samenwerking met de vzw Caméra-etc.</w:t>
      </w:r>
    </w:p>
    <w:p w14:paraId="1C34000C" w14:textId="100A2927" w:rsidR="00CA06AD" w:rsidRPr="00D568D0" w:rsidRDefault="004E3214" w:rsidP="004F5619">
      <w:pPr>
        <w:pStyle w:val="Titelopbouw"/>
        <w:spacing w:before="240"/>
      </w:pPr>
      <w:r w:rsidRPr="00D568D0">
        <w:rPr>
          <w:noProof/>
          <w:lang w:val="fr-BE" w:eastAsia="fr-BE" w:bidi="ar-SA"/>
        </w:rPr>
        <mc:AlternateContent>
          <mc:Choice Requires="wps">
            <w:drawing>
              <wp:anchor distT="0" distB="0" distL="36195" distR="36195" simplePos="0" relativeHeight="251667456" behindDoc="1" locked="0" layoutInCell="1" allowOverlap="1" wp14:anchorId="7EE6F5B5" wp14:editId="22777E5E">
                <wp:simplePos x="0" y="0"/>
                <wp:positionH relativeFrom="margin">
                  <wp:posOffset>3710305</wp:posOffset>
                </wp:positionH>
                <wp:positionV relativeFrom="paragraph">
                  <wp:posOffset>10160</wp:posOffset>
                </wp:positionV>
                <wp:extent cx="2114550" cy="1162050"/>
                <wp:effectExtent l="0" t="0" r="19050" b="19050"/>
                <wp:wrapTight wrapText="bothSides">
                  <wp:wrapPolygon edited="0">
                    <wp:start x="973" y="0"/>
                    <wp:lineTo x="0" y="1062"/>
                    <wp:lineTo x="0" y="20184"/>
                    <wp:lineTo x="778" y="21600"/>
                    <wp:lineTo x="20822" y="21600"/>
                    <wp:lineTo x="21600" y="20184"/>
                    <wp:lineTo x="21600" y="1416"/>
                    <wp:lineTo x="20822" y="0"/>
                    <wp:lineTo x="973"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62050"/>
                        </a:xfrm>
                        <a:prstGeom prst="bracketPair">
                          <a:avLst/>
                        </a:prstGeom>
                        <a:noFill/>
                        <a:ln w="9525">
                          <a:solidFill>
                            <a:schemeClr val="bg1">
                              <a:lumMod val="50000"/>
                            </a:schemeClr>
                          </a:solidFill>
                          <a:miter lim="800000"/>
                          <a:headEnd/>
                          <a:tailEnd/>
                        </a:ln>
                      </wps:spPr>
                      <wps:txbx>
                        <w:txbxContent>
                          <w:p w14:paraId="336A248C" w14:textId="20EF8B11" w:rsidR="008C1338" w:rsidRPr="004E3214" w:rsidRDefault="00312D70" w:rsidP="008C1338">
                            <w:pPr>
                              <w:pStyle w:val="Citation"/>
                              <w:jc w:val="center"/>
                              <w:rPr>
                                <w:b/>
                              </w:rPr>
                            </w:pPr>
                            <w:r>
                              <w:rPr>
                                <w:b/>
                              </w:rPr>
                              <w:t xml:space="preserve">“Het doel van de vereniging is een harmonieuze integratie van gezinnen van buitenlandse afkomst te bevorderen” </w:t>
                            </w:r>
                          </w:p>
                          <w:p w14:paraId="76F20D9D" w14:textId="6CF484F1" w:rsidR="008C1338" w:rsidRPr="00417662" w:rsidRDefault="00312D70" w:rsidP="00417662">
                            <w:pPr>
                              <w:pStyle w:val="Citation"/>
                              <w:jc w:val="center"/>
                              <w:rPr>
                                <w:b/>
                                <w:i w:val="0"/>
                              </w:rPr>
                            </w:pPr>
                            <w:r>
                              <w:rPr>
                                <w:b/>
                                <w:i w:val="0"/>
                              </w:rPr>
                              <w:t xml:space="preserve">[Dagboek van het </w:t>
                            </w:r>
                            <w:r w:rsidR="00D568D0">
                              <w:rPr>
                                <w:b/>
                                <w:i w:val="0"/>
                              </w:rPr>
                              <w:t>project</w:t>
                            </w:r>
                            <w:r>
                              <w:rPr>
                                <w:b/>
                                <w:i w:val="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E6F5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292.15pt;margin-top:.8pt;width:166.5pt;height:91.5pt;z-index:-25164902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" strokecolor="#7f7f7f [1612]">
                <v:stroke joinstyle="miter"/>
                <v:textbox inset="0,0,0,0">
                  <w:txbxContent>
                    <w:p w14:paraId="336A248C" w14:textId="20EF8B11" w:rsidR="008C1338" w:rsidRPr="004E3214" w:rsidRDefault="00312D70" w:rsidP="008C1338">
                      <w:pPr>
                        <w:pStyle w:val="Citation"/>
                        <w:jc w:val="center"/>
                        <w:rPr>
                          <w:b/>
                        </w:rPr>
                      </w:pPr>
                      <w:r>
                        <w:rPr>
                          <w:b/>
                        </w:rPr>
                        <w:t xml:space="preserve">“Het doel van de vereniging is een harmonieuze integratie van gezinnen van buitenlandse afkomst te bevorderen” </w:t>
                      </w:r>
                    </w:p>
                    <w:p w14:paraId="76F20D9D" w14:textId="6CF484F1" w:rsidR="008C1338" w:rsidRPr="00417662" w:rsidRDefault="00312D70" w:rsidP="00417662">
                      <w:pPr>
                        <w:pStyle w:val="Citation"/>
                        <w:jc w:val="center"/>
                        <w:rPr>
                          <w:b/>
                          <w:i w:val="0"/>
                        </w:rPr>
                      </w:pPr>
                      <w:r>
                        <w:rPr>
                          <w:b/>
                          <w:i w:val="0"/>
                        </w:rPr>
                        <w:t xml:space="preserve">[Dagboek van het </w:t>
                      </w:r>
                      <w:r w:rsidR="00D568D0">
                        <w:rPr>
                          <w:b/>
                          <w:i w:val="0"/>
                        </w:rPr>
                        <w:t>project</w:t>
                      </w:r>
                      <w:r>
                        <w:rPr>
                          <w:b/>
                          <w:i w:val="0"/>
                        </w:rPr>
                        <w:t>]</w:t>
                      </w:r>
                    </w:p>
                  </w:txbxContent>
                </v:textbox>
                <w10:wrap type="tight" anchorx="margin"/>
              </v:shape>
            </w:pict>
          </mc:Fallback>
        </mc:AlternateContent>
      </w:r>
      <w:r w:rsidR="00FA1023">
        <w:t>Is</w:t>
      </w:r>
      <w:r w:rsidRPr="00D568D0">
        <w:t xml:space="preserve"> het project een structurele vorm van armoedebestrijding?</w:t>
      </w:r>
    </w:p>
    <w:p w14:paraId="1131E36F" w14:textId="464B25B0" w:rsidR="00F21CAA" w:rsidRPr="00D568D0" w:rsidRDefault="00255A2D" w:rsidP="004F5619">
      <w:pPr>
        <w:spacing w:before="240" w:after="120"/>
      </w:pPr>
      <w:r w:rsidRPr="00D568D0">
        <w:t>De vier aanvullende sectoren van de vzw (alfabetisering en onderwijs van het Frans - vreemde taal, het leven van gezinnen in hun wijk, de Dienst Sociale Inschakeling en de opvang van jonge kinderen) zijn gericht op de inclusie van de gezinnen in de stad Luik via beroepsinschakeling, waarbij hun sociale netwerk wordt ontwikkeld, wat bijdraagt aan de structurele strijd tegen armoede.</w:t>
      </w:r>
    </w:p>
    <w:p w14:paraId="214896B2" w14:textId="43BB1356" w:rsidR="00290A11" w:rsidRPr="00D568D0" w:rsidRDefault="3B911191" w:rsidP="3B911191">
      <w:pPr>
        <w:pStyle w:val="Titelopbouw"/>
      </w:pPr>
      <w:r w:rsidRPr="00D568D0">
        <w:t>Succesfactoren</w:t>
      </w:r>
    </w:p>
    <w:p w14:paraId="66660A90" w14:textId="1EEA22F1" w:rsidR="00273D78" w:rsidRPr="00D568D0" w:rsidRDefault="00007757" w:rsidP="00273D78">
      <w:pPr>
        <w:pStyle w:val="Paragraphedeliste"/>
        <w:numPr>
          <w:ilvl w:val="0"/>
          <w:numId w:val="34"/>
        </w:numPr>
      </w:pPr>
      <w:r w:rsidRPr="00D568D0">
        <w:rPr>
          <w:noProof/>
          <w:color w:val="FF0000"/>
          <w:lang w:val="fr-BE" w:eastAsia="fr-BE" w:bidi="ar-SA"/>
        </w:rPr>
        <mc:AlternateContent>
          <mc:Choice Requires="wps">
            <w:drawing>
              <wp:anchor distT="45720" distB="45720" distL="114300" distR="114300" simplePos="0" relativeHeight="251669504" behindDoc="0" locked="0" layoutInCell="1" allowOverlap="1" wp14:anchorId="24C266B1" wp14:editId="2D46A47A">
                <wp:simplePos x="0" y="0"/>
                <wp:positionH relativeFrom="margin">
                  <wp:align>right</wp:align>
                </wp:positionH>
                <wp:positionV relativeFrom="margin">
                  <wp:posOffset>7581013</wp:posOffset>
                </wp:positionV>
                <wp:extent cx="5759450" cy="1706245"/>
                <wp:effectExtent l="0" t="0" r="0" b="82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06245"/>
                        </a:xfrm>
                        <a:prstGeom prst="rect">
                          <a:avLst/>
                        </a:prstGeom>
                        <a:solidFill>
                          <a:schemeClr val="bg1">
                            <a:lumMod val="95000"/>
                          </a:schemeClr>
                        </a:solidFill>
                        <a:ln w="9525">
                          <a:noFill/>
                          <a:miter lim="800000"/>
                          <a:headEnd/>
                          <a:tailEnd/>
                        </a:ln>
                      </wps:spPr>
                      <wps:txbx>
                        <w:txbxContent>
                          <w:p w14:paraId="2561C1E7" w14:textId="77777777" w:rsidR="008C1338" w:rsidRPr="00722656" w:rsidRDefault="008C1338" w:rsidP="008C1338">
                            <w:r>
                              <w:rPr>
                                <w:noProof/>
                                <w:lang w:val="fr-BE" w:eastAsia="fr-BE" w:bidi="ar-SA"/>
                              </w:rPr>
                              <w:drawing>
                                <wp:inline distT="0" distB="0" distL="0" distR="0" wp14:anchorId="32586E65" wp14:editId="058FEA5E">
                                  <wp:extent cx="1485900" cy="12038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8">
                                            <a:extLst>
                                              <a:ext uri="{28A0092B-C50C-407E-A947-70E740481C1C}">
                                                <a14:useLocalDpi xmlns:a14="http://schemas.microsoft.com/office/drawing/2010/main" val="0"/>
                                              </a:ext>
                                            </a:extLst>
                                          </a:blip>
                                          <a:stretch>
                                            <a:fillRect/>
                                          </a:stretch>
                                        </pic:blipFill>
                                        <pic:spPr>
                                          <a:xfrm>
                                            <a:off x="0" y="0"/>
                                            <a:ext cx="1489359" cy="1206625"/>
                                          </a:xfrm>
                                          <a:prstGeom prst="rect">
                                            <a:avLst/>
                                          </a:prstGeom>
                                        </pic:spPr>
                                      </pic:pic>
                                    </a:graphicData>
                                  </a:graphic>
                                </wp:inline>
                              </w:drawing>
                            </w:r>
                            <w:r>
                              <w:rPr>
                                <w:noProof/>
                                <w:lang w:val="fr-BE" w:eastAsia="fr-BE" w:bidi="ar-SA"/>
                              </w:rPr>
                              <w:drawing>
                                <wp:inline distT="0" distB="0" distL="0" distR="0" wp14:anchorId="7D1ECB2C" wp14:editId="21654B93">
                                  <wp:extent cx="2038350" cy="15284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t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inline>
                              </w:drawing>
                            </w:r>
                            <w:r>
                              <w:rPr>
                                <w:noProof/>
                                <w:lang w:val="fr-BE" w:eastAsia="fr-BE" w:bidi="ar-SA"/>
                              </w:rPr>
                              <w:drawing>
                                <wp:inline distT="0" distB="0" distL="0" distR="0" wp14:anchorId="46111228" wp14:editId="17F25483">
                                  <wp:extent cx="2038350" cy="15284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t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266B1" id="_x0000_t202" coordsize="21600,21600" o:spt="202" path="m,l,21600r21600,l21600,xe">
                <v:stroke joinstyle="miter"/>
                <v:path gradientshapeok="t" o:connecttype="rect"/>
              </v:shapetype>
              <v:shape id="_x0000_s1027" type="#_x0000_t202" style="position:absolute;left:0;text-align:left;margin-left:402.3pt;margin-top:596.95pt;width:453.5pt;height:134.3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" fillcolor="#f2f2f2 [3052]" stroked="f">
                <v:textbox>
                  <w:txbxContent>
                    <w:p w14:paraId="2561C1E7" w14:textId="77777777" w:rsidR="008C1338" w:rsidRPr="00722656" w:rsidRDefault="008C1338" w:rsidP="008C1338">
                      <w:r>
                        <w:rPr>
                          <w:noProof/>
                          <w:lang w:val="fr-BE" w:eastAsia="fr-BE" w:bidi="ar-SA"/>
                        </w:rPr>
                        <w:drawing>
                          <wp:inline distT="0" distB="0" distL="0" distR="0" wp14:anchorId="32586E65" wp14:editId="058FEA5E">
                            <wp:extent cx="1485900" cy="12038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489359" cy="1206625"/>
                                    </a:xfrm>
                                    <a:prstGeom prst="rect">
                                      <a:avLst/>
                                    </a:prstGeom>
                                  </pic:spPr>
                                </pic:pic>
                              </a:graphicData>
                            </a:graphic>
                          </wp:inline>
                        </w:drawing>
                      </w:r>
                      <w:r>
                        <w:rPr>
                          <w:noProof/>
                          <w:lang w:val="fr-BE" w:eastAsia="fr-BE" w:bidi="ar-SA"/>
                        </w:rPr>
                        <w:drawing>
                          <wp:inline distT="0" distB="0" distL="0" distR="0" wp14:anchorId="7D1ECB2C" wp14:editId="21654B93">
                            <wp:extent cx="2038350" cy="15284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t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inline>
                        </w:drawing>
                      </w:r>
                      <w:r>
                        <w:rPr>
                          <w:noProof/>
                          <w:lang w:val="fr-BE" w:eastAsia="fr-BE" w:bidi="ar-SA"/>
                        </w:rPr>
                        <w:drawing>
                          <wp:inline distT="0" distB="0" distL="0" distR="0" wp14:anchorId="46111228" wp14:editId="17F25483">
                            <wp:extent cx="2038350" cy="15284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t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inline>
                        </w:drawing>
                      </w:r>
                    </w:p>
                  </w:txbxContent>
                </v:textbox>
                <w10:wrap type="square" anchorx="margin" anchory="margin"/>
              </v:shape>
            </w:pict>
          </mc:Fallback>
        </mc:AlternateContent>
      </w:r>
      <w:r w:rsidRPr="00D568D0">
        <w:t xml:space="preserve">Het doeltreffende partnerschap met een </w:t>
      </w:r>
      <w:r w:rsidR="00D568D0" w:rsidRPr="00D568D0">
        <w:t>instelling</w:t>
      </w:r>
      <w:r w:rsidRPr="00D568D0">
        <w:t xml:space="preserve"> die kwalificerende opleidingen voor volwassenen aanbiedt.</w:t>
      </w:r>
    </w:p>
    <w:p w14:paraId="6EBE7DEE" w14:textId="5FAF4807" w:rsidR="00474FB8" w:rsidRPr="00D568D0" w:rsidRDefault="3B911191" w:rsidP="00273D78">
      <w:pPr>
        <w:pStyle w:val="Paragraphedeliste"/>
        <w:numPr>
          <w:ilvl w:val="0"/>
          <w:numId w:val="34"/>
        </w:numPr>
      </w:pPr>
      <w:r w:rsidRPr="00D568D0">
        <w:t xml:space="preserve">De betrokkenheid van de ouders bij de activiteiten in </w:t>
      </w:r>
      <w:r w:rsidR="00852B16">
        <w:t xml:space="preserve">de </w:t>
      </w:r>
      <w:r w:rsidR="00FA1023">
        <w:t>Halte-Accue</w:t>
      </w:r>
      <w:r w:rsidRPr="00D568D0">
        <w:t>il, naast de sectoroverschrijdende werking bij La Bobine.</w:t>
      </w:r>
    </w:p>
    <w:p w14:paraId="5FCDA7F5" w14:textId="4E1A7555" w:rsidR="00722656" w:rsidRPr="00D568D0" w:rsidRDefault="3B911191" w:rsidP="00273D78">
      <w:pPr>
        <w:pStyle w:val="Paragraphedeliste"/>
        <w:numPr>
          <w:ilvl w:val="0"/>
          <w:numId w:val="34"/>
        </w:numPr>
      </w:pPr>
      <w:r w:rsidRPr="00D568D0">
        <w:t>De financiering door verschillende overheden, wat de duurzaamheid van het project bevordert.</w:t>
      </w:r>
    </w:p>
    <w:p w14:paraId="6814298C" w14:textId="14A0CED2" w:rsidR="00312D70" w:rsidRPr="00D568D0" w:rsidRDefault="004E3214" w:rsidP="00273D78">
      <w:pPr>
        <w:pStyle w:val="Paragraphedeliste"/>
        <w:numPr>
          <w:ilvl w:val="0"/>
          <w:numId w:val="34"/>
        </w:numPr>
      </w:pPr>
      <w:r w:rsidRPr="00D568D0">
        <w:t>De sociaal-culturele mix.</w:t>
      </w:r>
    </w:p>
    <w:sectPr w:rsidR="00312D70" w:rsidRPr="00D568D0">
      <w:headerReference w:type="default" r:id="rId14"/>
      <w:footerReference w:type="default" r:id="rId1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72BF6" w14:textId="77777777" w:rsidR="00D618E2" w:rsidRDefault="00D618E2" w:rsidP="00CF10E2">
      <w:pPr>
        <w:spacing w:after="0"/>
      </w:pPr>
      <w:r>
        <w:separator/>
      </w:r>
    </w:p>
  </w:endnote>
  <w:endnote w:type="continuationSeparator" w:id="0">
    <w:p w14:paraId="2A1F4027" w14:textId="77777777" w:rsidR="00D618E2" w:rsidRDefault="00D618E2"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3B911191" w14:paraId="53F3116F" w14:textId="77777777" w:rsidTr="3B911191">
      <w:tc>
        <w:tcPr>
          <w:tcW w:w="3024" w:type="dxa"/>
        </w:tcPr>
        <w:p w14:paraId="2C04970B" w14:textId="7F2745D5" w:rsidR="3B911191" w:rsidRDefault="3B911191" w:rsidP="3B911191">
          <w:pPr>
            <w:pStyle w:val="En-tte"/>
            <w:ind w:left="-115"/>
            <w:jc w:val="left"/>
          </w:pPr>
        </w:p>
      </w:tc>
      <w:tc>
        <w:tcPr>
          <w:tcW w:w="3024" w:type="dxa"/>
        </w:tcPr>
        <w:p w14:paraId="40DACCB5" w14:textId="627DBE57" w:rsidR="3B911191" w:rsidRDefault="3B911191" w:rsidP="3B911191">
          <w:pPr>
            <w:pStyle w:val="En-tte"/>
            <w:jc w:val="center"/>
          </w:pPr>
        </w:p>
      </w:tc>
      <w:tc>
        <w:tcPr>
          <w:tcW w:w="3024" w:type="dxa"/>
        </w:tcPr>
        <w:p w14:paraId="170A33E4" w14:textId="4961ABB0" w:rsidR="3B911191" w:rsidRDefault="3B911191" w:rsidP="3B911191">
          <w:pPr>
            <w:pStyle w:val="En-tte"/>
            <w:ind w:right="-115"/>
            <w:jc w:val="right"/>
          </w:pPr>
        </w:p>
      </w:tc>
    </w:tr>
  </w:tbl>
  <w:p w14:paraId="70153D19" w14:textId="46E9E8FF" w:rsidR="3B911191" w:rsidRDefault="3B911191" w:rsidP="3B91119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8499D" w14:textId="77777777" w:rsidR="00D618E2" w:rsidRDefault="00D618E2" w:rsidP="00CF10E2">
      <w:pPr>
        <w:spacing w:after="0"/>
      </w:pPr>
      <w:r>
        <w:separator/>
      </w:r>
    </w:p>
  </w:footnote>
  <w:footnote w:type="continuationSeparator" w:id="0">
    <w:p w14:paraId="5ECD70C1" w14:textId="77777777" w:rsidR="00D618E2" w:rsidRDefault="00D618E2" w:rsidP="00CF10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24"/>
      <w:gridCol w:w="3024"/>
      <w:gridCol w:w="3024"/>
    </w:tblGrid>
    <w:tr w:rsidR="3B911191" w14:paraId="34CCE750" w14:textId="77777777" w:rsidTr="3B911191">
      <w:tc>
        <w:tcPr>
          <w:tcW w:w="3024" w:type="dxa"/>
        </w:tcPr>
        <w:p w14:paraId="599813B8" w14:textId="499FED1D" w:rsidR="3B911191" w:rsidRDefault="3B911191" w:rsidP="3B911191">
          <w:pPr>
            <w:pStyle w:val="En-tte"/>
            <w:ind w:left="-115"/>
            <w:jc w:val="left"/>
          </w:pPr>
        </w:p>
      </w:tc>
      <w:tc>
        <w:tcPr>
          <w:tcW w:w="3024" w:type="dxa"/>
        </w:tcPr>
        <w:p w14:paraId="524005DB" w14:textId="78332237" w:rsidR="3B911191" w:rsidRDefault="3B911191" w:rsidP="3B911191">
          <w:pPr>
            <w:pStyle w:val="En-tte"/>
            <w:jc w:val="center"/>
          </w:pPr>
        </w:p>
      </w:tc>
      <w:tc>
        <w:tcPr>
          <w:tcW w:w="3024" w:type="dxa"/>
        </w:tcPr>
        <w:p w14:paraId="16088B59" w14:textId="6B50CAAC" w:rsidR="3B911191" w:rsidRDefault="3B911191" w:rsidP="3B911191">
          <w:pPr>
            <w:pStyle w:val="En-tte"/>
            <w:ind w:right="-115"/>
            <w:jc w:val="right"/>
          </w:pPr>
        </w:p>
      </w:tc>
    </w:tr>
  </w:tbl>
  <w:p w14:paraId="3BD6CEDA" w14:textId="78F32028" w:rsidR="3B911191" w:rsidRDefault="3B911191" w:rsidP="3B91119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3"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0"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2"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7"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2CE5E18"/>
    <w:multiLevelType w:val="hybridMultilevel"/>
    <w:tmpl w:val="269EDE88"/>
    <w:lvl w:ilvl="0" w:tplc="2E6433BA">
      <w:start w:val="2800"/>
      <w:numFmt w:val="bullet"/>
      <w:lvlText w:val=""/>
      <w:lvlJc w:val="left"/>
      <w:pPr>
        <w:ind w:left="360" w:hanging="360"/>
      </w:pPr>
      <w:rPr>
        <w:rFonts w:ascii="Symbol" w:eastAsia="Times New Roman" w:hAnsi="Symbol" w:cs="Times New Roman" w:hint="default"/>
        <w:b w:val="0"/>
        <w:sz w:val="22"/>
        <w:szCs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7CA002D"/>
    <w:multiLevelType w:val="multilevel"/>
    <w:tmpl w:val="C75A682C"/>
    <w:lvl w:ilvl="0">
      <w:start w:val="2800"/>
      <w:numFmt w:val="bullet"/>
      <w:lvlText w:val=""/>
      <w:lvlJc w:val="left"/>
      <w:pPr>
        <w:ind w:left="397" w:hanging="397"/>
      </w:pPr>
      <w:rPr>
        <w:rFonts w:ascii="Symbol" w:eastAsia="Times New Roman" w:hAnsi="Symbol" w:cs="Times New Roman" w:hint="default"/>
        <w:b w:val="0"/>
        <w:sz w:val="22"/>
        <w:szCs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7"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6"/>
  </w:num>
  <w:num w:numId="4">
    <w:abstractNumId w:val="23"/>
  </w:num>
  <w:num w:numId="5">
    <w:abstractNumId w:val="2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0"/>
  </w:num>
  <w:num w:numId="19">
    <w:abstractNumId w:val="16"/>
  </w:num>
  <w:num w:numId="20">
    <w:abstractNumId w:val="5"/>
  </w:num>
  <w:num w:numId="21">
    <w:abstractNumId w:val="10"/>
  </w:num>
  <w:num w:numId="22">
    <w:abstractNumId w:val="19"/>
  </w:num>
  <w:num w:numId="23">
    <w:abstractNumId w:val="4"/>
  </w:num>
  <w:num w:numId="24">
    <w:abstractNumId w:val="7"/>
  </w:num>
  <w:num w:numId="25">
    <w:abstractNumId w:val="3"/>
  </w:num>
  <w:num w:numId="26">
    <w:abstractNumId w:val="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4"/>
  </w:num>
  <w:num w:numId="30">
    <w:abstractNumId w:val="27"/>
  </w:num>
  <w:num w:numId="31">
    <w:abstractNumId w:val="12"/>
  </w:num>
  <w:num w:numId="32">
    <w:abstractNumId w:val="28"/>
  </w:num>
  <w:num w:numId="33">
    <w:abstractNumId w:val="13"/>
  </w:num>
  <w:num w:numId="34">
    <w:abstractNumId w:val="18"/>
  </w:num>
  <w:num w:numId="35">
    <w:abstractNumId w:val="6"/>
  </w:num>
  <w:num w:numId="36">
    <w:abstractNumId w:val="0"/>
  </w:num>
  <w:num w:numId="37">
    <w:abstractNumId w:val="1"/>
  </w:num>
  <w:num w:numId="38">
    <w:abstractNumId w:val="8"/>
  </w:num>
  <w:num w:numId="39">
    <w:abstractNumId w:val="26"/>
  </w:num>
  <w:num w:numId="40">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73E8"/>
    <w:rsid w:val="00007757"/>
    <w:rsid w:val="00010331"/>
    <w:rsid w:val="00011901"/>
    <w:rsid w:val="00012678"/>
    <w:rsid w:val="0001314A"/>
    <w:rsid w:val="00016CDF"/>
    <w:rsid w:val="0001776D"/>
    <w:rsid w:val="00020DA9"/>
    <w:rsid w:val="00022883"/>
    <w:rsid w:val="00033E54"/>
    <w:rsid w:val="0004077B"/>
    <w:rsid w:val="00041BE0"/>
    <w:rsid w:val="00043941"/>
    <w:rsid w:val="00043EA9"/>
    <w:rsid w:val="00044A8A"/>
    <w:rsid w:val="0004705C"/>
    <w:rsid w:val="00050349"/>
    <w:rsid w:val="000576A1"/>
    <w:rsid w:val="0005784E"/>
    <w:rsid w:val="00057D2A"/>
    <w:rsid w:val="0006252F"/>
    <w:rsid w:val="00062CEF"/>
    <w:rsid w:val="0006347D"/>
    <w:rsid w:val="000644B3"/>
    <w:rsid w:val="0006531C"/>
    <w:rsid w:val="000669A1"/>
    <w:rsid w:val="00070185"/>
    <w:rsid w:val="000705A2"/>
    <w:rsid w:val="00076319"/>
    <w:rsid w:val="00076ED3"/>
    <w:rsid w:val="000826A0"/>
    <w:rsid w:val="000844A1"/>
    <w:rsid w:val="00085DE2"/>
    <w:rsid w:val="000878DD"/>
    <w:rsid w:val="00087D49"/>
    <w:rsid w:val="000904A2"/>
    <w:rsid w:val="0009372E"/>
    <w:rsid w:val="00095564"/>
    <w:rsid w:val="000A4CB7"/>
    <w:rsid w:val="000A5EB3"/>
    <w:rsid w:val="000A6B74"/>
    <w:rsid w:val="000B30E9"/>
    <w:rsid w:val="000B3BFE"/>
    <w:rsid w:val="000B3C07"/>
    <w:rsid w:val="000B47FE"/>
    <w:rsid w:val="000C1B14"/>
    <w:rsid w:val="000C1B99"/>
    <w:rsid w:val="000C2FF0"/>
    <w:rsid w:val="000C4A5C"/>
    <w:rsid w:val="000C6BB3"/>
    <w:rsid w:val="000D1755"/>
    <w:rsid w:val="000D29B7"/>
    <w:rsid w:val="000D4D59"/>
    <w:rsid w:val="000D4F5F"/>
    <w:rsid w:val="000D71F6"/>
    <w:rsid w:val="000E01C1"/>
    <w:rsid w:val="000E13DA"/>
    <w:rsid w:val="000E2024"/>
    <w:rsid w:val="000E6617"/>
    <w:rsid w:val="000E797D"/>
    <w:rsid w:val="000F1D06"/>
    <w:rsid w:val="000F55B5"/>
    <w:rsid w:val="00100F60"/>
    <w:rsid w:val="0010695D"/>
    <w:rsid w:val="00106ED9"/>
    <w:rsid w:val="00107BF4"/>
    <w:rsid w:val="00115815"/>
    <w:rsid w:val="00120939"/>
    <w:rsid w:val="001213B9"/>
    <w:rsid w:val="001216D3"/>
    <w:rsid w:val="00122841"/>
    <w:rsid w:val="00124022"/>
    <w:rsid w:val="00126674"/>
    <w:rsid w:val="0013200E"/>
    <w:rsid w:val="0013390C"/>
    <w:rsid w:val="001357B7"/>
    <w:rsid w:val="00136C13"/>
    <w:rsid w:val="0013728F"/>
    <w:rsid w:val="00137322"/>
    <w:rsid w:val="001404F2"/>
    <w:rsid w:val="001414B0"/>
    <w:rsid w:val="0014628C"/>
    <w:rsid w:val="00147323"/>
    <w:rsid w:val="00147659"/>
    <w:rsid w:val="001508FE"/>
    <w:rsid w:val="001539F4"/>
    <w:rsid w:val="00155694"/>
    <w:rsid w:val="00156F12"/>
    <w:rsid w:val="00157998"/>
    <w:rsid w:val="00157D41"/>
    <w:rsid w:val="0016147A"/>
    <w:rsid w:val="00161691"/>
    <w:rsid w:val="00162435"/>
    <w:rsid w:val="00162E1D"/>
    <w:rsid w:val="001650D7"/>
    <w:rsid w:val="00166A9E"/>
    <w:rsid w:val="00170130"/>
    <w:rsid w:val="00173362"/>
    <w:rsid w:val="001739D5"/>
    <w:rsid w:val="00177C37"/>
    <w:rsid w:val="001836E5"/>
    <w:rsid w:val="00184096"/>
    <w:rsid w:val="00187F66"/>
    <w:rsid w:val="00190B50"/>
    <w:rsid w:val="00193053"/>
    <w:rsid w:val="001936C1"/>
    <w:rsid w:val="00195716"/>
    <w:rsid w:val="001A4DE5"/>
    <w:rsid w:val="001A5469"/>
    <w:rsid w:val="001B00A2"/>
    <w:rsid w:val="001B1C36"/>
    <w:rsid w:val="001C1F06"/>
    <w:rsid w:val="001C28AF"/>
    <w:rsid w:val="001D0DBC"/>
    <w:rsid w:val="001D17AA"/>
    <w:rsid w:val="001D3FEF"/>
    <w:rsid w:val="001D7A4C"/>
    <w:rsid w:val="001E1410"/>
    <w:rsid w:val="001F1DC3"/>
    <w:rsid w:val="001F2B93"/>
    <w:rsid w:val="001F2F4F"/>
    <w:rsid w:val="001F65D1"/>
    <w:rsid w:val="00200AD3"/>
    <w:rsid w:val="00200EEE"/>
    <w:rsid w:val="002036D6"/>
    <w:rsid w:val="00204BC4"/>
    <w:rsid w:val="00210789"/>
    <w:rsid w:val="00210AB4"/>
    <w:rsid w:val="00211CDE"/>
    <w:rsid w:val="0021230A"/>
    <w:rsid w:val="00212AED"/>
    <w:rsid w:val="00213E97"/>
    <w:rsid w:val="002142E8"/>
    <w:rsid w:val="00214C97"/>
    <w:rsid w:val="0021560F"/>
    <w:rsid w:val="00216907"/>
    <w:rsid w:val="002178C5"/>
    <w:rsid w:val="00221947"/>
    <w:rsid w:val="00223F02"/>
    <w:rsid w:val="00224877"/>
    <w:rsid w:val="002320EE"/>
    <w:rsid w:val="00235311"/>
    <w:rsid w:val="0024023F"/>
    <w:rsid w:val="00245B77"/>
    <w:rsid w:val="00246F80"/>
    <w:rsid w:val="002474C7"/>
    <w:rsid w:val="002501DD"/>
    <w:rsid w:val="00253E5E"/>
    <w:rsid w:val="00255A2D"/>
    <w:rsid w:val="00257100"/>
    <w:rsid w:val="0026113B"/>
    <w:rsid w:val="0026755A"/>
    <w:rsid w:val="00267E0B"/>
    <w:rsid w:val="0027206C"/>
    <w:rsid w:val="002729C4"/>
    <w:rsid w:val="00273D78"/>
    <w:rsid w:val="00275099"/>
    <w:rsid w:val="00276B5D"/>
    <w:rsid w:val="002776FA"/>
    <w:rsid w:val="002778C3"/>
    <w:rsid w:val="002817F2"/>
    <w:rsid w:val="002841D2"/>
    <w:rsid w:val="00284B6E"/>
    <w:rsid w:val="0028521D"/>
    <w:rsid w:val="002861A6"/>
    <w:rsid w:val="002874E2"/>
    <w:rsid w:val="00290A11"/>
    <w:rsid w:val="00290A15"/>
    <w:rsid w:val="0029135B"/>
    <w:rsid w:val="00292A19"/>
    <w:rsid w:val="00295216"/>
    <w:rsid w:val="002A385B"/>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6256"/>
    <w:rsid w:val="002C71F7"/>
    <w:rsid w:val="002C7DAC"/>
    <w:rsid w:val="002D49A6"/>
    <w:rsid w:val="002D4B96"/>
    <w:rsid w:val="002D4D5D"/>
    <w:rsid w:val="002D690B"/>
    <w:rsid w:val="002D7AD6"/>
    <w:rsid w:val="002E05DC"/>
    <w:rsid w:val="002E2F2E"/>
    <w:rsid w:val="002E675A"/>
    <w:rsid w:val="002F439D"/>
    <w:rsid w:val="002F671A"/>
    <w:rsid w:val="002F6D47"/>
    <w:rsid w:val="002F707F"/>
    <w:rsid w:val="002F7609"/>
    <w:rsid w:val="003007C5"/>
    <w:rsid w:val="00301281"/>
    <w:rsid w:val="00302CDC"/>
    <w:rsid w:val="00302E3D"/>
    <w:rsid w:val="00312CB7"/>
    <w:rsid w:val="00312D70"/>
    <w:rsid w:val="00313541"/>
    <w:rsid w:val="0031380C"/>
    <w:rsid w:val="00314A65"/>
    <w:rsid w:val="0031714B"/>
    <w:rsid w:val="003212AB"/>
    <w:rsid w:val="00322971"/>
    <w:rsid w:val="003263C1"/>
    <w:rsid w:val="003264FB"/>
    <w:rsid w:val="003268CD"/>
    <w:rsid w:val="00331831"/>
    <w:rsid w:val="003357BE"/>
    <w:rsid w:val="0033771A"/>
    <w:rsid w:val="003412B4"/>
    <w:rsid w:val="00342857"/>
    <w:rsid w:val="00344695"/>
    <w:rsid w:val="00350951"/>
    <w:rsid w:val="003519DB"/>
    <w:rsid w:val="0035456A"/>
    <w:rsid w:val="003554E8"/>
    <w:rsid w:val="003575FE"/>
    <w:rsid w:val="0036327F"/>
    <w:rsid w:val="00364328"/>
    <w:rsid w:val="00364EA6"/>
    <w:rsid w:val="0036589C"/>
    <w:rsid w:val="00367A8C"/>
    <w:rsid w:val="0037678C"/>
    <w:rsid w:val="00377264"/>
    <w:rsid w:val="00380B9B"/>
    <w:rsid w:val="00381206"/>
    <w:rsid w:val="00383DBB"/>
    <w:rsid w:val="00386235"/>
    <w:rsid w:val="00386D3F"/>
    <w:rsid w:val="00387869"/>
    <w:rsid w:val="003923D8"/>
    <w:rsid w:val="003A00DB"/>
    <w:rsid w:val="003A145E"/>
    <w:rsid w:val="003A535B"/>
    <w:rsid w:val="003B09F1"/>
    <w:rsid w:val="003B2707"/>
    <w:rsid w:val="003B40AF"/>
    <w:rsid w:val="003B474F"/>
    <w:rsid w:val="003B7A23"/>
    <w:rsid w:val="003B7A9C"/>
    <w:rsid w:val="003B7EA2"/>
    <w:rsid w:val="003C071C"/>
    <w:rsid w:val="003C28C2"/>
    <w:rsid w:val="003C2CF9"/>
    <w:rsid w:val="003C4745"/>
    <w:rsid w:val="003C4E4E"/>
    <w:rsid w:val="003C4F42"/>
    <w:rsid w:val="003C60F5"/>
    <w:rsid w:val="003C7635"/>
    <w:rsid w:val="003C7BF8"/>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17662"/>
    <w:rsid w:val="00420B48"/>
    <w:rsid w:val="00420C48"/>
    <w:rsid w:val="00421128"/>
    <w:rsid w:val="004229A3"/>
    <w:rsid w:val="00424A4E"/>
    <w:rsid w:val="00424B1E"/>
    <w:rsid w:val="00430223"/>
    <w:rsid w:val="00431659"/>
    <w:rsid w:val="00436B5D"/>
    <w:rsid w:val="004379A5"/>
    <w:rsid w:val="00442741"/>
    <w:rsid w:val="00443FF7"/>
    <w:rsid w:val="004448A9"/>
    <w:rsid w:val="00445A9F"/>
    <w:rsid w:val="00446381"/>
    <w:rsid w:val="00446D22"/>
    <w:rsid w:val="00452829"/>
    <w:rsid w:val="00455828"/>
    <w:rsid w:val="00456597"/>
    <w:rsid w:val="00457791"/>
    <w:rsid w:val="00457E70"/>
    <w:rsid w:val="00460315"/>
    <w:rsid w:val="004618B5"/>
    <w:rsid w:val="00466091"/>
    <w:rsid w:val="0047247E"/>
    <w:rsid w:val="004734DA"/>
    <w:rsid w:val="004748EB"/>
    <w:rsid w:val="00474FB3"/>
    <w:rsid w:val="00474FB8"/>
    <w:rsid w:val="00480AA4"/>
    <w:rsid w:val="00481B63"/>
    <w:rsid w:val="00485044"/>
    <w:rsid w:val="00490DEB"/>
    <w:rsid w:val="0049379A"/>
    <w:rsid w:val="004A0915"/>
    <w:rsid w:val="004A0EC6"/>
    <w:rsid w:val="004A0FC5"/>
    <w:rsid w:val="004A3043"/>
    <w:rsid w:val="004A3661"/>
    <w:rsid w:val="004A5A1C"/>
    <w:rsid w:val="004A76EA"/>
    <w:rsid w:val="004B229D"/>
    <w:rsid w:val="004B3A11"/>
    <w:rsid w:val="004B3AAD"/>
    <w:rsid w:val="004B4610"/>
    <w:rsid w:val="004C0EA2"/>
    <w:rsid w:val="004C3CF0"/>
    <w:rsid w:val="004C41AD"/>
    <w:rsid w:val="004C5167"/>
    <w:rsid w:val="004C55D5"/>
    <w:rsid w:val="004D07C3"/>
    <w:rsid w:val="004D13CC"/>
    <w:rsid w:val="004D3D2B"/>
    <w:rsid w:val="004D49B3"/>
    <w:rsid w:val="004D4D86"/>
    <w:rsid w:val="004D6E7F"/>
    <w:rsid w:val="004E0561"/>
    <w:rsid w:val="004E3214"/>
    <w:rsid w:val="004F04F2"/>
    <w:rsid w:val="004F384E"/>
    <w:rsid w:val="004F3A0C"/>
    <w:rsid w:val="004F3FDA"/>
    <w:rsid w:val="004F5619"/>
    <w:rsid w:val="004F5D0C"/>
    <w:rsid w:val="004F6D93"/>
    <w:rsid w:val="004F713C"/>
    <w:rsid w:val="004F7DB6"/>
    <w:rsid w:val="005005EA"/>
    <w:rsid w:val="00502100"/>
    <w:rsid w:val="005047F1"/>
    <w:rsid w:val="00506497"/>
    <w:rsid w:val="005073B0"/>
    <w:rsid w:val="0051021B"/>
    <w:rsid w:val="00510A05"/>
    <w:rsid w:val="00512046"/>
    <w:rsid w:val="00512F2B"/>
    <w:rsid w:val="005135D1"/>
    <w:rsid w:val="0051399E"/>
    <w:rsid w:val="00514D28"/>
    <w:rsid w:val="00516C80"/>
    <w:rsid w:val="00523570"/>
    <w:rsid w:val="00523A58"/>
    <w:rsid w:val="00524390"/>
    <w:rsid w:val="00525120"/>
    <w:rsid w:val="0053029E"/>
    <w:rsid w:val="005409FA"/>
    <w:rsid w:val="0054151E"/>
    <w:rsid w:val="00543F33"/>
    <w:rsid w:val="005470A6"/>
    <w:rsid w:val="005513E4"/>
    <w:rsid w:val="00552151"/>
    <w:rsid w:val="005521C1"/>
    <w:rsid w:val="00561C62"/>
    <w:rsid w:val="00572302"/>
    <w:rsid w:val="005766BA"/>
    <w:rsid w:val="005820B7"/>
    <w:rsid w:val="0058322D"/>
    <w:rsid w:val="00583555"/>
    <w:rsid w:val="0058360B"/>
    <w:rsid w:val="005841AD"/>
    <w:rsid w:val="0058487E"/>
    <w:rsid w:val="00584E87"/>
    <w:rsid w:val="0058551A"/>
    <w:rsid w:val="00585ACD"/>
    <w:rsid w:val="005870C7"/>
    <w:rsid w:val="005933A7"/>
    <w:rsid w:val="00593441"/>
    <w:rsid w:val="00594FA7"/>
    <w:rsid w:val="00596502"/>
    <w:rsid w:val="005A17CE"/>
    <w:rsid w:val="005A36AA"/>
    <w:rsid w:val="005A4220"/>
    <w:rsid w:val="005A5296"/>
    <w:rsid w:val="005A547F"/>
    <w:rsid w:val="005A54EF"/>
    <w:rsid w:val="005B0A89"/>
    <w:rsid w:val="005B21F4"/>
    <w:rsid w:val="005B5291"/>
    <w:rsid w:val="005B5603"/>
    <w:rsid w:val="005B5CF1"/>
    <w:rsid w:val="005C1F65"/>
    <w:rsid w:val="005C4D2D"/>
    <w:rsid w:val="005D0399"/>
    <w:rsid w:val="005D2B11"/>
    <w:rsid w:val="005D33E6"/>
    <w:rsid w:val="005D7D75"/>
    <w:rsid w:val="005E3C05"/>
    <w:rsid w:val="005E4A99"/>
    <w:rsid w:val="005E4FCD"/>
    <w:rsid w:val="005E5727"/>
    <w:rsid w:val="005E5B25"/>
    <w:rsid w:val="005E5B5C"/>
    <w:rsid w:val="005F0215"/>
    <w:rsid w:val="005F16EE"/>
    <w:rsid w:val="005F1A63"/>
    <w:rsid w:val="005F3941"/>
    <w:rsid w:val="005F4084"/>
    <w:rsid w:val="005F4585"/>
    <w:rsid w:val="00601762"/>
    <w:rsid w:val="00601B95"/>
    <w:rsid w:val="006117D6"/>
    <w:rsid w:val="006138FB"/>
    <w:rsid w:val="0061468F"/>
    <w:rsid w:val="006149E0"/>
    <w:rsid w:val="00617046"/>
    <w:rsid w:val="00623400"/>
    <w:rsid w:val="00624823"/>
    <w:rsid w:val="00624C03"/>
    <w:rsid w:val="0062505D"/>
    <w:rsid w:val="00627DF9"/>
    <w:rsid w:val="00632D70"/>
    <w:rsid w:val="00633C6D"/>
    <w:rsid w:val="0064033A"/>
    <w:rsid w:val="0064298A"/>
    <w:rsid w:val="006466D4"/>
    <w:rsid w:val="00650152"/>
    <w:rsid w:val="00651C6F"/>
    <w:rsid w:val="006536FB"/>
    <w:rsid w:val="006540D7"/>
    <w:rsid w:val="006554FB"/>
    <w:rsid w:val="00655990"/>
    <w:rsid w:val="006563DC"/>
    <w:rsid w:val="00656C63"/>
    <w:rsid w:val="00656D14"/>
    <w:rsid w:val="006636EA"/>
    <w:rsid w:val="006669F6"/>
    <w:rsid w:val="00667885"/>
    <w:rsid w:val="00670DCF"/>
    <w:rsid w:val="00676D5F"/>
    <w:rsid w:val="00680CB9"/>
    <w:rsid w:val="00680FE2"/>
    <w:rsid w:val="00681A5C"/>
    <w:rsid w:val="00690C3C"/>
    <w:rsid w:val="00694D6D"/>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2B36"/>
    <w:rsid w:val="006C3531"/>
    <w:rsid w:val="006C4FC3"/>
    <w:rsid w:val="006C5B99"/>
    <w:rsid w:val="006D0A22"/>
    <w:rsid w:val="006D2C28"/>
    <w:rsid w:val="006D308A"/>
    <w:rsid w:val="006D74BD"/>
    <w:rsid w:val="006E007C"/>
    <w:rsid w:val="006E2992"/>
    <w:rsid w:val="006E2C5E"/>
    <w:rsid w:val="006E3815"/>
    <w:rsid w:val="006E3DF3"/>
    <w:rsid w:val="006E649F"/>
    <w:rsid w:val="006F60D1"/>
    <w:rsid w:val="006F628B"/>
    <w:rsid w:val="006F7CFD"/>
    <w:rsid w:val="00704658"/>
    <w:rsid w:val="00707C3B"/>
    <w:rsid w:val="007112A1"/>
    <w:rsid w:val="00711ACD"/>
    <w:rsid w:val="00722656"/>
    <w:rsid w:val="0072519D"/>
    <w:rsid w:val="00730901"/>
    <w:rsid w:val="00732DCC"/>
    <w:rsid w:val="00735E74"/>
    <w:rsid w:val="00737F61"/>
    <w:rsid w:val="0074140D"/>
    <w:rsid w:val="007438AE"/>
    <w:rsid w:val="007458AB"/>
    <w:rsid w:val="007501D3"/>
    <w:rsid w:val="00760F34"/>
    <w:rsid w:val="00764836"/>
    <w:rsid w:val="00766A16"/>
    <w:rsid w:val="00771ACF"/>
    <w:rsid w:val="0077212D"/>
    <w:rsid w:val="00783059"/>
    <w:rsid w:val="007842C2"/>
    <w:rsid w:val="007935A8"/>
    <w:rsid w:val="00797541"/>
    <w:rsid w:val="007978BF"/>
    <w:rsid w:val="007A1D58"/>
    <w:rsid w:val="007A3142"/>
    <w:rsid w:val="007A5670"/>
    <w:rsid w:val="007A6237"/>
    <w:rsid w:val="007B2AA6"/>
    <w:rsid w:val="007B35E5"/>
    <w:rsid w:val="007B4E82"/>
    <w:rsid w:val="007B60C6"/>
    <w:rsid w:val="007C0098"/>
    <w:rsid w:val="007C04EB"/>
    <w:rsid w:val="007C144C"/>
    <w:rsid w:val="007C31CC"/>
    <w:rsid w:val="007D044F"/>
    <w:rsid w:val="007D1370"/>
    <w:rsid w:val="007D1446"/>
    <w:rsid w:val="007D3F8E"/>
    <w:rsid w:val="007D5915"/>
    <w:rsid w:val="007D59C1"/>
    <w:rsid w:val="007E00A7"/>
    <w:rsid w:val="007E4B33"/>
    <w:rsid w:val="007E76E7"/>
    <w:rsid w:val="007E78A3"/>
    <w:rsid w:val="007F0812"/>
    <w:rsid w:val="007F19DB"/>
    <w:rsid w:val="007F5CB0"/>
    <w:rsid w:val="007F7BD2"/>
    <w:rsid w:val="00801536"/>
    <w:rsid w:val="00801E4D"/>
    <w:rsid w:val="008032B2"/>
    <w:rsid w:val="00804B29"/>
    <w:rsid w:val="00810F68"/>
    <w:rsid w:val="00812E2D"/>
    <w:rsid w:val="00812F25"/>
    <w:rsid w:val="008166C7"/>
    <w:rsid w:val="00817EAB"/>
    <w:rsid w:val="00823E7C"/>
    <w:rsid w:val="008242AD"/>
    <w:rsid w:val="00825A81"/>
    <w:rsid w:val="00825B56"/>
    <w:rsid w:val="00827A0E"/>
    <w:rsid w:val="00827D4F"/>
    <w:rsid w:val="00834B1C"/>
    <w:rsid w:val="00835E2C"/>
    <w:rsid w:val="0083628B"/>
    <w:rsid w:val="00840374"/>
    <w:rsid w:val="008412AB"/>
    <w:rsid w:val="00846236"/>
    <w:rsid w:val="00850E19"/>
    <w:rsid w:val="00852B16"/>
    <w:rsid w:val="00852B77"/>
    <w:rsid w:val="008555B5"/>
    <w:rsid w:val="00855A04"/>
    <w:rsid w:val="008620C0"/>
    <w:rsid w:val="00866441"/>
    <w:rsid w:val="00867041"/>
    <w:rsid w:val="00870ACA"/>
    <w:rsid w:val="008720D0"/>
    <w:rsid w:val="00873201"/>
    <w:rsid w:val="00873D4F"/>
    <w:rsid w:val="00877CE0"/>
    <w:rsid w:val="008800F7"/>
    <w:rsid w:val="00883452"/>
    <w:rsid w:val="00883B8E"/>
    <w:rsid w:val="00883D48"/>
    <w:rsid w:val="008873EA"/>
    <w:rsid w:val="008905D6"/>
    <w:rsid w:val="00891347"/>
    <w:rsid w:val="008949CD"/>
    <w:rsid w:val="00894DC0"/>
    <w:rsid w:val="008A1B2A"/>
    <w:rsid w:val="008A64B6"/>
    <w:rsid w:val="008B16F4"/>
    <w:rsid w:val="008B2458"/>
    <w:rsid w:val="008B4970"/>
    <w:rsid w:val="008B4A0A"/>
    <w:rsid w:val="008B705F"/>
    <w:rsid w:val="008C0AE1"/>
    <w:rsid w:val="008C1338"/>
    <w:rsid w:val="008C4560"/>
    <w:rsid w:val="008C4914"/>
    <w:rsid w:val="008C5A17"/>
    <w:rsid w:val="008C5AC6"/>
    <w:rsid w:val="008C6BF6"/>
    <w:rsid w:val="008C7037"/>
    <w:rsid w:val="008D25A5"/>
    <w:rsid w:val="008D3D2F"/>
    <w:rsid w:val="008D5A94"/>
    <w:rsid w:val="008E10FE"/>
    <w:rsid w:val="008E129F"/>
    <w:rsid w:val="008E304F"/>
    <w:rsid w:val="008E720D"/>
    <w:rsid w:val="008F4447"/>
    <w:rsid w:val="008F4D18"/>
    <w:rsid w:val="008F55CC"/>
    <w:rsid w:val="008F6DF0"/>
    <w:rsid w:val="008F6E71"/>
    <w:rsid w:val="008F7E31"/>
    <w:rsid w:val="009018DF"/>
    <w:rsid w:val="00905F51"/>
    <w:rsid w:val="00907C24"/>
    <w:rsid w:val="0091365E"/>
    <w:rsid w:val="009140D6"/>
    <w:rsid w:val="009155EE"/>
    <w:rsid w:val="009157ED"/>
    <w:rsid w:val="00916B26"/>
    <w:rsid w:val="00917433"/>
    <w:rsid w:val="009201FE"/>
    <w:rsid w:val="0092283F"/>
    <w:rsid w:val="00923696"/>
    <w:rsid w:val="0092605F"/>
    <w:rsid w:val="00927F49"/>
    <w:rsid w:val="009300ED"/>
    <w:rsid w:val="009304C1"/>
    <w:rsid w:val="0093340C"/>
    <w:rsid w:val="00936B72"/>
    <w:rsid w:val="0094189E"/>
    <w:rsid w:val="009442EA"/>
    <w:rsid w:val="00944CD1"/>
    <w:rsid w:val="009478AA"/>
    <w:rsid w:val="00947AD4"/>
    <w:rsid w:val="009510D0"/>
    <w:rsid w:val="00951146"/>
    <w:rsid w:val="009515EF"/>
    <w:rsid w:val="00953E71"/>
    <w:rsid w:val="00955E1F"/>
    <w:rsid w:val="00956334"/>
    <w:rsid w:val="0096174B"/>
    <w:rsid w:val="009625FE"/>
    <w:rsid w:val="00963DDC"/>
    <w:rsid w:val="00963EBA"/>
    <w:rsid w:val="009650F4"/>
    <w:rsid w:val="00965D25"/>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4D6F"/>
    <w:rsid w:val="00996D4F"/>
    <w:rsid w:val="009A3278"/>
    <w:rsid w:val="009A4CE5"/>
    <w:rsid w:val="009A595C"/>
    <w:rsid w:val="009A7BF4"/>
    <w:rsid w:val="009B0F5B"/>
    <w:rsid w:val="009B113B"/>
    <w:rsid w:val="009B1A0E"/>
    <w:rsid w:val="009B2C6C"/>
    <w:rsid w:val="009B5051"/>
    <w:rsid w:val="009B7571"/>
    <w:rsid w:val="009C0CE1"/>
    <w:rsid w:val="009C348E"/>
    <w:rsid w:val="009C3964"/>
    <w:rsid w:val="009C447E"/>
    <w:rsid w:val="009C541C"/>
    <w:rsid w:val="009C6B02"/>
    <w:rsid w:val="009C719E"/>
    <w:rsid w:val="009C73DB"/>
    <w:rsid w:val="009C75EC"/>
    <w:rsid w:val="009D2E2F"/>
    <w:rsid w:val="009E1103"/>
    <w:rsid w:val="009E5A06"/>
    <w:rsid w:val="009F051E"/>
    <w:rsid w:val="009F3112"/>
    <w:rsid w:val="009F44B2"/>
    <w:rsid w:val="009F4F83"/>
    <w:rsid w:val="009F5488"/>
    <w:rsid w:val="009F7148"/>
    <w:rsid w:val="00A01201"/>
    <w:rsid w:val="00A019EA"/>
    <w:rsid w:val="00A01DCC"/>
    <w:rsid w:val="00A062D0"/>
    <w:rsid w:val="00A06623"/>
    <w:rsid w:val="00A0707F"/>
    <w:rsid w:val="00A10728"/>
    <w:rsid w:val="00A13F78"/>
    <w:rsid w:val="00A15196"/>
    <w:rsid w:val="00A16359"/>
    <w:rsid w:val="00A20DC9"/>
    <w:rsid w:val="00A23D96"/>
    <w:rsid w:val="00A26126"/>
    <w:rsid w:val="00A279CA"/>
    <w:rsid w:val="00A27E00"/>
    <w:rsid w:val="00A3193B"/>
    <w:rsid w:val="00A31DCF"/>
    <w:rsid w:val="00A327D5"/>
    <w:rsid w:val="00A34D9C"/>
    <w:rsid w:val="00A35C61"/>
    <w:rsid w:val="00A36B85"/>
    <w:rsid w:val="00A41A73"/>
    <w:rsid w:val="00A4335D"/>
    <w:rsid w:val="00A4572E"/>
    <w:rsid w:val="00A534D5"/>
    <w:rsid w:val="00A53716"/>
    <w:rsid w:val="00A56A83"/>
    <w:rsid w:val="00A60251"/>
    <w:rsid w:val="00A6025C"/>
    <w:rsid w:val="00A61B8F"/>
    <w:rsid w:val="00A6329B"/>
    <w:rsid w:val="00A638E8"/>
    <w:rsid w:val="00A72E7E"/>
    <w:rsid w:val="00A7425C"/>
    <w:rsid w:val="00A775E9"/>
    <w:rsid w:val="00A81A62"/>
    <w:rsid w:val="00A85491"/>
    <w:rsid w:val="00A86117"/>
    <w:rsid w:val="00A86AA2"/>
    <w:rsid w:val="00A9508A"/>
    <w:rsid w:val="00A978A6"/>
    <w:rsid w:val="00AA0D59"/>
    <w:rsid w:val="00AA6A84"/>
    <w:rsid w:val="00AA6C0C"/>
    <w:rsid w:val="00AA6DB8"/>
    <w:rsid w:val="00AB11A7"/>
    <w:rsid w:val="00AB2734"/>
    <w:rsid w:val="00AB37BC"/>
    <w:rsid w:val="00AC3579"/>
    <w:rsid w:val="00AC5ABF"/>
    <w:rsid w:val="00AC7BF6"/>
    <w:rsid w:val="00AD00A5"/>
    <w:rsid w:val="00AD456B"/>
    <w:rsid w:val="00AD5A94"/>
    <w:rsid w:val="00AD7522"/>
    <w:rsid w:val="00AE07F0"/>
    <w:rsid w:val="00AE1DB7"/>
    <w:rsid w:val="00AE31D1"/>
    <w:rsid w:val="00AE4FBD"/>
    <w:rsid w:val="00AE54C9"/>
    <w:rsid w:val="00AE6137"/>
    <w:rsid w:val="00AF0BDB"/>
    <w:rsid w:val="00AF1250"/>
    <w:rsid w:val="00AF1951"/>
    <w:rsid w:val="00AF1B50"/>
    <w:rsid w:val="00B0123D"/>
    <w:rsid w:val="00B027C9"/>
    <w:rsid w:val="00B0503F"/>
    <w:rsid w:val="00B0591B"/>
    <w:rsid w:val="00B05D1B"/>
    <w:rsid w:val="00B05D7A"/>
    <w:rsid w:val="00B06A2E"/>
    <w:rsid w:val="00B1010C"/>
    <w:rsid w:val="00B103D1"/>
    <w:rsid w:val="00B10C59"/>
    <w:rsid w:val="00B10CCA"/>
    <w:rsid w:val="00B1184E"/>
    <w:rsid w:val="00B11B0B"/>
    <w:rsid w:val="00B1304E"/>
    <w:rsid w:val="00B132B1"/>
    <w:rsid w:val="00B14593"/>
    <w:rsid w:val="00B16248"/>
    <w:rsid w:val="00B2001D"/>
    <w:rsid w:val="00B20BCA"/>
    <w:rsid w:val="00B20DEA"/>
    <w:rsid w:val="00B23397"/>
    <w:rsid w:val="00B30253"/>
    <w:rsid w:val="00B33951"/>
    <w:rsid w:val="00B42B37"/>
    <w:rsid w:val="00B42F4A"/>
    <w:rsid w:val="00B44CD1"/>
    <w:rsid w:val="00B51308"/>
    <w:rsid w:val="00B51802"/>
    <w:rsid w:val="00B52057"/>
    <w:rsid w:val="00B52DB6"/>
    <w:rsid w:val="00B53939"/>
    <w:rsid w:val="00B539EB"/>
    <w:rsid w:val="00B56AC8"/>
    <w:rsid w:val="00B57974"/>
    <w:rsid w:val="00B6161B"/>
    <w:rsid w:val="00B65BC9"/>
    <w:rsid w:val="00B65C37"/>
    <w:rsid w:val="00B6668B"/>
    <w:rsid w:val="00B66A2E"/>
    <w:rsid w:val="00B71F9B"/>
    <w:rsid w:val="00B72521"/>
    <w:rsid w:val="00B74CC1"/>
    <w:rsid w:val="00B75808"/>
    <w:rsid w:val="00B7695D"/>
    <w:rsid w:val="00B7741C"/>
    <w:rsid w:val="00B807A8"/>
    <w:rsid w:val="00B81766"/>
    <w:rsid w:val="00B865F0"/>
    <w:rsid w:val="00B91293"/>
    <w:rsid w:val="00B9388F"/>
    <w:rsid w:val="00B94742"/>
    <w:rsid w:val="00B9595E"/>
    <w:rsid w:val="00B96AE6"/>
    <w:rsid w:val="00B9719E"/>
    <w:rsid w:val="00BA37D2"/>
    <w:rsid w:val="00BA76E3"/>
    <w:rsid w:val="00BB7ED1"/>
    <w:rsid w:val="00BC09A1"/>
    <w:rsid w:val="00BC35F3"/>
    <w:rsid w:val="00BC63B3"/>
    <w:rsid w:val="00BD006D"/>
    <w:rsid w:val="00BD446D"/>
    <w:rsid w:val="00BD5A9A"/>
    <w:rsid w:val="00BD67DC"/>
    <w:rsid w:val="00BD7E07"/>
    <w:rsid w:val="00BE2A96"/>
    <w:rsid w:val="00BE5623"/>
    <w:rsid w:val="00BF0FB6"/>
    <w:rsid w:val="00BF46C0"/>
    <w:rsid w:val="00BF6987"/>
    <w:rsid w:val="00BF7AF2"/>
    <w:rsid w:val="00C0011A"/>
    <w:rsid w:val="00C01F90"/>
    <w:rsid w:val="00C0236A"/>
    <w:rsid w:val="00C03575"/>
    <w:rsid w:val="00C0431C"/>
    <w:rsid w:val="00C11277"/>
    <w:rsid w:val="00C1135F"/>
    <w:rsid w:val="00C11C9C"/>
    <w:rsid w:val="00C12D16"/>
    <w:rsid w:val="00C2150A"/>
    <w:rsid w:val="00C218DA"/>
    <w:rsid w:val="00C232F4"/>
    <w:rsid w:val="00C25055"/>
    <w:rsid w:val="00C30B0C"/>
    <w:rsid w:val="00C33CA8"/>
    <w:rsid w:val="00C33F2C"/>
    <w:rsid w:val="00C46D34"/>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F3E"/>
    <w:rsid w:val="00C95616"/>
    <w:rsid w:val="00C95F8D"/>
    <w:rsid w:val="00CA06AD"/>
    <w:rsid w:val="00CA09E1"/>
    <w:rsid w:val="00CA2A45"/>
    <w:rsid w:val="00CA3566"/>
    <w:rsid w:val="00CB691A"/>
    <w:rsid w:val="00CC55D7"/>
    <w:rsid w:val="00CC64F8"/>
    <w:rsid w:val="00CD088D"/>
    <w:rsid w:val="00CD4D3D"/>
    <w:rsid w:val="00CD6102"/>
    <w:rsid w:val="00CD61AB"/>
    <w:rsid w:val="00CD74AA"/>
    <w:rsid w:val="00CE08D7"/>
    <w:rsid w:val="00CE3269"/>
    <w:rsid w:val="00CE4550"/>
    <w:rsid w:val="00CE4C5E"/>
    <w:rsid w:val="00CF005A"/>
    <w:rsid w:val="00CF10E2"/>
    <w:rsid w:val="00CF2E13"/>
    <w:rsid w:val="00CF3782"/>
    <w:rsid w:val="00CF4975"/>
    <w:rsid w:val="00CF5D18"/>
    <w:rsid w:val="00CF63F2"/>
    <w:rsid w:val="00CF7D4F"/>
    <w:rsid w:val="00D00997"/>
    <w:rsid w:val="00D038D7"/>
    <w:rsid w:val="00D04FBA"/>
    <w:rsid w:val="00D04FDC"/>
    <w:rsid w:val="00D06E27"/>
    <w:rsid w:val="00D06E6C"/>
    <w:rsid w:val="00D07F4E"/>
    <w:rsid w:val="00D1303B"/>
    <w:rsid w:val="00D17778"/>
    <w:rsid w:val="00D20109"/>
    <w:rsid w:val="00D20B73"/>
    <w:rsid w:val="00D254A1"/>
    <w:rsid w:val="00D30356"/>
    <w:rsid w:val="00D31EE8"/>
    <w:rsid w:val="00D331EA"/>
    <w:rsid w:val="00D43FF8"/>
    <w:rsid w:val="00D446FF"/>
    <w:rsid w:val="00D44AEE"/>
    <w:rsid w:val="00D45EC2"/>
    <w:rsid w:val="00D51A87"/>
    <w:rsid w:val="00D52EA9"/>
    <w:rsid w:val="00D54864"/>
    <w:rsid w:val="00D55221"/>
    <w:rsid w:val="00D568D0"/>
    <w:rsid w:val="00D57703"/>
    <w:rsid w:val="00D611D5"/>
    <w:rsid w:val="00D61871"/>
    <w:rsid w:val="00D618A5"/>
    <w:rsid w:val="00D618E2"/>
    <w:rsid w:val="00D70BBC"/>
    <w:rsid w:val="00D71637"/>
    <w:rsid w:val="00D7462D"/>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5296"/>
    <w:rsid w:val="00DD5FC7"/>
    <w:rsid w:val="00DD5FF7"/>
    <w:rsid w:val="00DE028B"/>
    <w:rsid w:val="00DE3528"/>
    <w:rsid w:val="00DE4B0B"/>
    <w:rsid w:val="00DE5247"/>
    <w:rsid w:val="00DE6E70"/>
    <w:rsid w:val="00DF127E"/>
    <w:rsid w:val="00DF2D10"/>
    <w:rsid w:val="00DF5186"/>
    <w:rsid w:val="00DF633A"/>
    <w:rsid w:val="00DF74AA"/>
    <w:rsid w:val="00DF7E73"/>
    <w:rsid w:val="00E0057E"/>
    <w:rsid w:val="00E05BAD"/>
    <w:rsid w:val="00E05BF8"/>
    <w:rsid w:val="00E05C8C"/>
    <w:rsid w:val="00E05F26"/>
    <w:rsid w:val="00E11299"/>
    <w:rsid w:val="00E124E7"/>
    <w:rsid w:val="00E1439A"/>
    <w:rsid w:val="00E14A94"/>
    <w:rsid w:val="00E14C88"/>
    <w:rsid w:val="00E15DA7"/>
    <w:rsid w:val="00E16077"/>
    <w:rsid w:val="00E17422"/>
    <w:rsid w:val="00E266DC"/>
    <w:rsid w:val="00E268E5"/>
    <w:rsid w:val="00E27FCE"/>
    <w:rsid w:val="00E31357"/>
    <w:rsid w:val="00E31B74"/>
    <w:rsid w:val="00E3289D"/>
    <w:rsid w:val="00E33F16"/>
    <w:rsid w:val="00E353FE"/>
    <w:rsid w:val="00E36876"/>
    <w:rsid w:val="00E47AEB"/>
    <w:rsid w:val="00E50866"/>
    <w:rsid w:val="00E514FD"/>
    <w:rsid w:val="00E51BF9"/>
    <w:rsid w:val="00E53D25"/>
    <w:rsid w:val="00E56113"/>
    <w:rsid w:val="00E56692"/>
    <w:rsid w:val="00E568EE"/>
    <w:rsid w:val="00E568F8"/>
    <w:rsid w:val="00E65103"/>
    <w:rsid w:val="00E671A9"/>
    <w:rsid w:val="00E7270B"/>
    <w:rsid w:val="00E73B65"/>
    <w:rsid w:val="00E818A4"/>
    <w:rsid w:val="00E838E1"/>
    <w:rsid w:val="00E84B86"/>
    <w:rsid w:val="00E84BAC"/>
    <w:rsid w:val="00E928E9"/>
    <w:rsid w:val="00E95037"/>
    <w:rsid w:val="00E9559D"/>
    <w:rsid w:val="00EA0B96"/>
    <w:rsid w:val="00EA0E39"/>
    <w:rsid w:val="00EA4F5D"/>
    <w:rsid w:val="00EA5CA3"/>
    <w:rsid w:val="00EA5FBC"/>
    <w:rsid w:val="00EA602A"/>
    <w:rsid w:val="00EA6418"/>
    <w:rsid w:val="00EB0905"/>
    <w:rsid w:val="00EB11DA"/>
    <w:rsid w:val="00EB3469"/>
    <w:rsid w:val="00EB62B5"/>
    <w:rsid w:val="00EC1365"/>
    <w:rsid w:val="00EC1600"/>
    <w:rsid w:val="00EC1AD7"/>
    <w:rsid w:val="00EC4263"/>
    <w:rsid w:val="00EC451E"/>
    <w:rsid w:val="00EC5A0F"/>
    <w:rsid w:val="00EC7842"/>
    <w:rsid w:val="00ED2CF3"/>
    <w:rsid w:val="00ED47B2"/>
    <w:rsid w:val="00ED58F1"/>
    <w:rsid w:val="00ED60DC"/>
    <w:rsid w:val="00EE13A8"/>
    <w:rsid w:val="00EE247B"/>
    <w:rsid w:val="00EE2698"/>
    <w:rsid w:val="00EF198D"/>
    <w:rsid w:val="00EF49A3"/>
    <w:rsid w:val="00EF5061"/>
    <w:rsid w:val="00EF573A"/>
    <w:rsid w:val="00EF5A5B"/>
    <w:rsid w:val="00EF6B20"/>
    <w:rsid w:val="00EF7C48"/>
    <w:rsid w:val="00F025C2"/>
    <w:rsid w:val="00F0592E"/>
    <w:rsid w:val="00F11908"/>
    <w:rsid w:val="00F1263D"/>
    <w:rsid w:val="00F130CA"/>
    <w:rsid w:val="00F160B1"/>
    <w:rsid w:val="00F178C9"/>
    <w:rsid w:val="00F20559"/>
    <w:rsid w:val="00F20658"/>
    <w:rsid w:val="00F207C2"/>
    <w:rsid w:val="00F21CAA"/>
    <w:rsid w:val="00F36A31"/>
    <w:rsid w:val="00F4196F"/>
    <w:rsid w:val="00F4231C"/>
    <w:rsid w:val="00F43B20"/>
    <w:rsid w:val="00F44371"/>
    <w:rsid w:val="00F446EC"/>
    <w:rsid w:val="00F47F1A"/>
    <w:rsid w:val="00F5073D"/>
    <w:rsid w:val="00F508B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470F"/>
    <w:rsid w:val="00F76106"/>
    <w:rsid w:val="00F7618C"/>
    <w:rsid w:val="00F76907"/>
    <w:rsid w:val="00F802FF"/>
    <w:rsid w:val="00F8037B"/>
    <w:rsid w:val="00F8161A"/>
    <w:rsid w:val="00F9781D"/>
    <w:rsid w:val="00FA0648"/>
    <w:rsid w:val="00FA1023"/>
    <w:rsid w:val="00FA342C"/>
    <w:rsid w:val="00FA607C"/>
    <w:rsid w:val="00FA7FA2"/>
    <w:rsid w:val="00FB081F"/>
    <w:rsid w:val="00FC0A23"/>
    <w:rsid w:val="00FC1D5F"/>
    <w:rsid w:val="00FC2503"/>
    <w:rsid w:val="00FC469A"/>
    <w:rsid w:val="00FD269F"/>
    <w:rsid w:val="00FD5283"/>
    <w:rsid w:val="00FD6371"/>
    <w:rsid w:val="00FD63CC"/>
    <w:rsid w:val="00FD7716"/>
    <w:rsid w:val="00FE0C89"/>
    <w:rsid w:val="00FE272C"/>
    <w:rsid w:val="00FE40E2"/>
    <w:rsid w:val="00FE56F1"/>
    <w:rsid w:val="00FE5D88"/>
    <w:rsid w:val="00FE63C1"/>
    <w:rsid w:val="00FF1F3A"/>
    <w:rsid w:val="3B911191"/>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158A3577-9B1C-40F1-A52C-F581A926A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99"/>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71429">
      <w:bodyDiv w:val="1"/>
      <w:marLeft w:val="0"/>
      <w:marRight w:val="0"/>
      <w:marTop w:val="0"/>
      <w:marBottom w:val="0"/>
      <w:divBdr>
        <w:top w:val="none" w:sz="0" w:space="0" w:color="auto"/>
        <w:left w:val="none" w:sz="0" w:space="0" w:color="auto"/>
        <w:bottom w:val="none" w:sz="0" w:space="0" w:color="auto"/>
        <w:right w:val="none" w:sz="0" w:space="0" w:color="auto"/>
      </w:divBdr>
    </w:div>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602491646">
      <w:bodyDiv w:val="1"/>
      <w:marLeft w:val="0"/>
      <w:marRight w:val="0"/>
      <w:marTop w:val="0"/>
      <w:marBottom w:val="0"/>
      <w:divBdr>
        <w:top w:val="none" w:sz="0" w:space="0" w:color="auto"/>
        <w:left w:val="none" w:sz="0" w:space="0" w:color="auto"/>
        <w:bottom w:val="none" w:sz="0" w:space="0" w:color="auto"/>
        <w:right w:val="none" w:sz="0" w:space="0" w:color="auto"/>
      </w:divBdr>
    </w:div>
    <w:div w:id="654839712">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5AA27-85FB-471B-93F8-A18D1D044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3671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UGent</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2017-01-13T15:10:00Z</cp:lastPrinted>
  <dcterms:created xsi:type="dcterms:W3CDTF">2017-09-13T16:50:00Z</dcterms:created>
  <dcterms:modified xsi:type="dcterms:W3CDTF">2017-09-13T16:50:00Z</dcterms:modified>
</cp:coreProperties>
</file>