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dTable4-Accent112"/>
        <w:tblW w:w="5002" w:type="pct"/>
        <w:tblLook w:val="04A0" w:firstRow="1" w:lastRow="0" w:firstColumn="1" w:lastColumn="0" w:noHBand="0" w:noVBand="1"/>
      </w:tblPr>
      <w:tblGrid>
        <w:gridCol w:w="2269"/>
        <w:gridCol w:w="6807"/>
      </w:tblGrid>
      <w:tr w:rsidR="00CD61AB" w:rsidRPr="00CD61AB" w14:paraId="3C94DDF0" w14:textId="77777777" w:rsidTr="00B65C3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00" w:type="pct"/>
            <w:gridSpan w:val="2"/>
          </w:tcPr>
          <w:p w14:paraId="5839CDB1" w14:textId="27892FCC" w:rsidR="00624823" w:rsidRPr="00CD61AB" w:rsidRDefault="00723C64" w:rsidP="00190B50">
            <w:pPr>
              <w:pStyle w:val="TitleProject"/>
              <w:rPr>
                <w:b w:val="0"/>
                <w:sz w:val="28"/>
              </w:rPr>
            </w:pPr>
            <w:bookmarkStart w:id="0" w:name="_GoBack"/>
            <w:bookmarkEnd w:id="0"/>
            <w:r>
              <w:rPr>
                <w:b w:val="0"/>
                <w:sz w:val="28"/>
              </w:rPr>
              <w:t>Go-team</w:t>
            </w:r>
          </w:p>
        </w:tc>
      </w:tr>
      <w:tr w:rsidR="00927F49" w:rsidRPr="00927F49" w14:paraId="50369A2D" w14:textId="77777777" w:rsidTr="00B65C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auto"/>
          </w:tcPr>
          <w:p w14:paraId="1FA4D44F" w14:textId="77777777" w:rsidR="00927F49" w:rsidRPr="00927F49" w:rsidRDefault="00927F49" w:rsidP="00927F49">
            <w:pPr>
              <w:spacing w:before="20" w:after="20"/>
              <w:rPr>
                <w:sz w:val="2"/>
                <w:szCs w:val="2"/>
              </w:rPr>
            </w:pPr>
          </w:p>
        </w:tc>
        <w:tc>
          <w:tcPr>
            <w:tcW w:w="3750" w:type="pct"/>
            <w:tcBorders>
              <w:top w:val="dotted" w:sz="4" w:space="0" w:color="D9D9D9"/>
              <w:left w:val="nil"/>
              <w:bottom w:val="nil"/>
            </w:tcBorders>
            <w:shd w:val="clear" w:color="auto" w:fill="auto"/>
          </w:tcPr>
          <w:p w14:paraId="1171A794" w14:textId="77777777" w:rsidR="00927F49" w:rsidRPr="00927F49" w:rsidRDefault="00927F49" w:rsidP="00927F49">
            <w:pPr>
              <w:spacing w:before="20" w:after="20"/>
              <w:cnfStyle w:val="000000100000" w:firstRow="0" w:lastRow="0" w:firstColumn="0" w:lastColumn="0" w:oddVBand="0" w:evenVBand="0" w:oddHBand="1" w:evenHBand="0" w:firstRowFirstColumn="0" w:firstRowLastColumn="0" w:lastRowFirstColumn="0" w:lastRowLastColumn="0"/>
              <w:rPr>
                <w:sz w:val="2"/>
                <w:szCs w:val="2"/>
              </w:rPr>
            </w:pPr>
          </w:p>
        </w:tc>
      </w:tr>
      <w:tr w:rsidR="00DB7A99" w:rsidRPr="001739D5" w14:paraId="4BAD86A5" w14:textId="77777777" w:rsidTr="00B65C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auto"/>
          </w:tcPr>
          <w:p w14:paraId="37ECE8B4" w14:textId="740226D0" w:rsidR="00624823" w:rsidRPr="001739D5" w:rsidRDefault="00624823" w:rsidP="00340B38">
            <w:pPr>
              <w:pStyle w:val="NormalTabel"/>
            </w:pPr>
            <w:r w:rsidRPr="001739D5">
              <w:t>Initiatiefnemer(s)</w:t>
            </w:r>
          </w:p>
        </w:tc>
        <w:tc>
          <w:tcPr>
            <w:tcW w:w="3750" w:type="pct"/>
            <w:tcBorders>
              <w:top w:val="nil"/>
              <w:left w:val="nil"/>
              <w:bottom w:val="dotted" w:sz="4" w:space="0" w:color="D9D9D9"/>
            </w:tcBorders>
            <w:shd w:val="clear" w:color="auto" w:fill="auto"/>
          </w:tcPr>
          <w:p w14:paraId="16A82559" w14:textId="54FB6326" w:rsidR="00624823" w:rsidRPr="001739D5" w:rsidRDefault="00723C64" w:rsidP="0081599D">
            <w:pPr>
              <w:pStyle w:val="NormalTabel"/>
              <w:cnfStyle w:val="000000010000" w:firstRow="0" w:lastRow="0" w:firstColumn="0" w:lastColumn="0" w:oddVBand="0" w:evenVBand="0" w:oddHBand="0" w:evenHBand="1" w:firstRowFirstColumn="0" w:firstRowLastColumn="0" w:lastRowFirstColumn="0" w:lastRowLastColumn="0"/>
            </w:pPr>
            <w:r>
              <w:t>Sociaal Huis Mechelen</w:t>
            </w:r>
          </w:p>
        </w:tc>
      </w:tr>
      <w:tr w:rsidR="00927F49" w:rsidRPr="00927F49" w14:paraId="26DCE419" w14:textId="77777777" w:rsidTr="00873515">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5815DB5E" w14:textId="77777777" w:rsidR="00927F49" w:rsidRPr="00927F49" w:rsidRDefault="00927F49" w:rsidP="00873515">
            <w:pPr>
              <w:pStyle w:val="LineNoText"/>
            </w:pPr>
          </w:p>
        </w:tc>
        <w:tc>
          <w:tcPr>
            <w:tcW w:w="3750" w:type="pct"/>
            <w:tcBorders>
              <w:top w:val="dotted" w:sz="4" w:space="0" w:color="D9D9D9"/>
              <w:left w:val="nil"/>
              <w:bottom w:val="nil"/>
            </w:tcBorders>
          </w:tcPr>
          <w:p w14:paraId="598D9012" w14:textId="77777777" w:rsidR="00927F49" w:rsidRPr="00927F49" w:rsidRDefault="00927F49" w:rsidP="00873515">
            <w:pPr>
              <w:pStyle w:val="LineNoText"/>
              <w:cnfStyle w:val="000000100000" w:firstRow="0" w:lastRow="0" w:firstColumn="0" w:lastColumn="0" w:oddVBand="0" w:evenVBand="0" w:oddHBand="1" w:evenHBand="0" w:firstRowFirstColumn="0" w:firstRowLastColumn="0" w:lastRowFirstColumn="0" w:lastRowLastColumn="0"/>
            </w:pPr>
          </w:p>
        </w:tc>
      </w:tr>
      <w:tr w:rsidR="004F3FDA" w:rsidRPr="001739D5" w14:paraId="2F437FF6" w14:textId="77777777" w:rsidTr="00016A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FFFFFF" w:themeFill="background1"/>
          </w:tcPr>
          <w:p w14:paraId="162831FF" w14:textId="77777777" w:rsidR="004F3FDA" w:rsidRPr="001739D5" w:rsidRDefault="004F3FDA" w:rsidP="0081599D">
            <w:pPr>
              <w:pStyle w:val="NormalTabel"/>
            </w:pPr>
            <w:r w:rsidRPr="001739D5">
              <w:t>Website</w:t>
            </w:r>
          </w:p>
        </w:tc>
        <w:tc>
          <w:tcPr>
            <w:tcW w:w="3750" w:type="pct"/>
            <w:tcBorders>
              <w:top w:val="nil"/>
              <w:left w:val="nil"/>
              <w:bottom w:val="dotted" w:sz="4" w:space="0" w:color="D9D9D9" w:themeColor="background1" w:themeShade="D9"/>
            </w:tcBorders>
            <w:shd w:val="clear" w:color="auto" w:fill="FFFFFF" w:themeFill="background1"/>
          </w:tcPr>
          <w:p w14:paraId="1F12CCB2" w14:textId="77C7297D" w:rsidR="004F3FDA" w:rsidRPr="001739D5" w:rsidRDefault="00723C64" w:rsidP="0081599D">
            <w:pPr>
              <w:pStyle w:val="NormalTabel"/>
              <w:cnfStyle w:val="000000010000" w:firstRow="0" w:lastRow="0" w:firstColumn="0" w:lastColumn="0" w:oddVBand="0" w:evenVBand="0" w:oddHBand="0" w:evenHBand="1" w:firstRowFirstColumn="0" w:firstRowLastColumn="0" w:lastRowFirstColumn="0" w:lastRowLastColumn="0"/>
            </w:pPr>
            <w:r w:rsidRPr="00723C64">
              <w:t>http://www.sociaalhuismechelen.be</w:t>
            </w:r>
          </w:p>
        </w:tc>
      </w:tr>
      <w:tr w:rsidR="004F3FDA" w:rsidRPr="00927F49" w14:paraId="255AC2A5" w14:textId="77777777" w:rsidTr="00873515">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4B90DC27" w14:textId="77777777" w:rsidR="004F3FDA" w:rsidRPr="00927F49" w:rsidRDefault="004F3FDA" w:rsidP="00873515">
            <w:pPr>
              <w:pStyle w:val="LineNoText"/>
            </w:pPr>
          </w:p>
        </w:tc>
        <w:tc>
          <w:tcPr>
            <w:tcW w:w="3750" w:type="pct"/>
            <w:tcBorders>
              <w:top w:val="dotted" w:sz="4" w:space="0" w:color="D9D9D9" w:themeColor="background1" w:themeShade="D9"/>
              <w:left w:val="nil"/>
              <w:bottom w:val="nil"/>
            </w:tcBorders>
          </w:tcPr>
          <w:p w14:paraId="0F5AB191" w14:textId="77777777" w:rsidR="004F3FDA" w:rsidRPr="00927F49" w:rsidRDefault="004F3FDA" w:rsidP="00873515">
            <w:pPr>
              <w:pStyle w:val="LineNoText"/>
              <w:cnfStyle w:val="000000100000" w:firstRow="0" w:lastRow="0" w:firstColumn="0" w:lastColumn="0" w:oddVBand="0" w:evenVBand="0" w:oddHBand="1" w:evenHBand="0" w:firstRowFirstColumn="0" w:firstRowLastColumn="0" w:lastRowFirstColumn="0" w:lastRowLastColumn="0"/>
            </w:pPr>
          </w:p>
        </w:tc>
      </w:tr>
      <w:tr w:rsidR="004F3FDA" w:rsidRPr="00927F49" w14:paraId="404ECF01" w14:textId="77777777" w:rsidTr="007D1446">
        <w:trPr>
          <w:cnfStyle w:val="000000010000" w:firstRow="0" w:lastRow="0" w:firstColumn="0" w:lastColumn="0" w:oddVBand="0" w:evenVBand="0" w:oddHBand="0" w:evenHBand="1"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728BBC2E" w14:textId="77777777" w:rsidR="004F3FDA" w:rsidRPr="004F3FDA" w:rsidRDefault="004F3FDA" w:rsidP="0081599D">
            <w:pPr>
              <w:pStyle w:val="NormalTabel"/>
            </w:pPr>
            <w:r>
              <w:t>Opstartjaar</w:t>
            </w:r>
          </w:p>
        </w:tc>
        <w:tc>
          <w:tcPr>
            <w:tcW w:w="3750" w:type="pct"/>
            <w:tcBorders>
              <w:top w:val="nil"/>
              <w:left w:val="nil"/>
              <w:bottom w:val="dotted" w:sz="4" w:space="0" w:color="D9D9D9"/>
            </w:tcBorders>
          </w:tcPr>
          <w:p w14:paraId="75BF2080" w14:textId="79FB8187" w:rsidR="004F3FDA" w:rsidRPr="004F3FDA" w:rsidRDefault="00283695" w:rsidP="0081599D">
            <w:pPr>
              <w:pStyle w:val="NormalTabel"/>
              <w:cnfStyle w:val="000000010000" w:firstRow="0" w:lastRow="0" w:firstColumn="0" w:lastColumn="0" w:oddVBand="0" w:evenVBand="0" w:oddHBand="0" w:evenHBand="1" w:firstRowFirstColumn="0" w:firstRowLastColumn="0" w:lastRowFirstColumn="0" w:lastRowLastColumn="0"/>
            </w:pPr>
            <w:r>
              <w:t>2014</w:t>
            </w:r>
          </w:p>
        </w:tc>
      </w:tr>
      <w:tr w:rsidR="004F3FDA" w:rsidRPr="00927F49" w14:paraId="73078FD1" w14:textId="77777777" w:rsidTr="00873515">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F2F2F2" w:themeFill="background1" w:themeFillShade="F2"/>
          </w:tcPr>
          <w:p w14:paraId="2A68209F" w14:textId="77777777" w:rsidR="004F3FDA" w:rsidRPr="00927F49" w:rsidRDefault="004F3FDA" w:rsidP="00873515">
            <w:pPr>
              <w:pStyle w:val="LineNoText"/>
            </w:pPr>
          </w:p>
        </w:tc>
        <w:tc>
          <w:tcPr>
            <w:tcW w:w="3750" w:type="pct"/>
            <w:tcBorders>
              <w:top w:val="dotted" w:sz="4" w:space="0" w:color="D9D9D9"/>
              <w:left w:val="nil"/>
              <w:bottom w:val="nil"/>
            </w:tcBorders>
            <w:shd w:val="clear" w:color="auto" w:fill="F2F2F2" w:themeFill="background1" w:themeFillShade="F2"/>
          </w:tcPr>
          <w:p w14:paraId="77B843A2" w14:textId="77777777" w:rsidR="004F3FDA" w:rsidRPr="00927F49" w:rsidRDefault="004F3FDA" w:rsidP="00873515">
            <w:pPr>
              <w:pStyle w:val="LineNoText"/>
              <w:cnfStyle w:val="000000100000" w:firstRow="0" w:lastRow="0" w:firstColumn="0" w:lastColumn="0" w:oddVBand="0" w:evenVBand="0" w:oddHBand="1" w:evenHBand="0" w:firstRowFirstColumn="0" w:firstRowLastColumn="0" w:lastRowFirstColumn="0" w:lastRowLastColumn="0"/>
            </w:pPr>
          </w:p>
        </w:tc>
      </w:tr>
      <w:tr w:rsidR="00DB7A99" w:rsidRPr="001739D5" w14:paraId="4E38D9AE" w14:textId="77777777" w:rsidTr="004F3F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FFFFFF" w:themeFill="background1"/>
          </w:tcPr>
          <w:p w14:paraId="5B135470" w14:textId="0D67109D" w:rsidR="00624823" w:rsidRPr="001739D5" w:rsidRDefault="00340B38" w:rsidP="0081599D">
            <w:pPr>
              <w:pStyle w:val="NormalTabel"/>
            </w:pPr>
            <w:r>
              <w:t>Adres</w:t>
            </w:r>
          </w:p>
        </w:tc>
        <w:tc>
          <w:tcPr>
            <w:tcW w:w="3750" w:type="pct"/>
            <w:tcBorders>
              <w:top w:val="nil"/>
              <w:left w:val="nil"/>
              <w:bottom w:val="dotted" w:sz="4" w:space="0" w:color="D9D9D9" w:themeColor="background1" w:themeShade="D9"/>
            </w:tcBorders>
            <w:shd w:val="clear" w:color="auto" w:fill="FFFFFF" w:themeFill="background1"/>
          </w:tcPr>
          <w:p w14:paraId="0F9B2721" w14:textId="36EEE748" w:rsidR="00624823" w:rsidRPr="001739D5" w:rsidRDefault="00723C64" w:rsidP="0081599D">
            <w:pPr>
              <w:pStyle w:val="NormalTabel"/>
              <w:cnfStyle w:val="000000010000" w:firstRow="0" w:lastRow="0" w:firstColumn="0" w:lastColumn="0" w:oddVBand="0" w:evenVBand="0" w:oddHBand="0" w:evenHBand="1" w:firstRowFirstColumn="0" w:firstRowLastColumn="0" w:lastRowFirstColumn="0" w:lastRowLastColumn="0"/>
            </w:pPr>
            <w:r>
              <w:t>Lange Schipstraat 27</w:t>
            </w:r>
          </w:p>
        </w:tc>
      </w:tr>
      <w:tr w:rsidR="00722656" w:rsidRPr="00722656" w14:paraId="55340E34" w14:textId="77777777" w:rsidTr="00873515">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2AAB99E6" w14:textId="77777777" w:rsidR="00722656" w:rsidRPr="00722656" w:rsidRDefault="00722656" w:rsidP="00873515">
            <w:pPr>
              <w:pStyle w:val="LineNoText"/>
            </w:pPr>
          </w:p>
        </w:tc>
        <w:tc>
          <w:tcPr>
            <w:tcW w:w="3750" w:type="pct"/>
            <w:tcBorders>
              <w:top w:val="dotted" w:sz="4" w:space="0" w:color="D9D9D9" w:themeColor="background1" w:themeShade="D9"/>
              <w:left w:val="nil"/>
              <w:bottom w:val="nil"/>
            </w:tcBorders>
          </w:tcPr>
          <w:p w14:paraId="143BCCFF" w14:textId="77777777" w:rsidR="00722656" w:rsidRPr="00722656" w:rsidRDefault="00722656" w:rsidP="00873515">
            <w:pPr>
              <w:pStyle w:val="LineNoText"/>
              <w:cnfStyle w:val="000000100000" w:firstRow="0" w:lastRow="0" w:firstColumn="0" w:lastColumn="0" w:oddVBand="0" w:evenVBand="0" w:oddHBand="1" w:evenHBand="0" w:firstRowFirstColumn="0" w:firstRowLastColumn="0" w:lastRowFirstColumn="0" w:lastRowLastColumn="0"/>
            </w:pPr>
          </w:p>
        </w:tc>
      </w:tr>
      <w:tr w:rsidR="00DB7A99" w:rsidRPr="001739D5" w14:paraId="633A4D51" w14:textId="77777777" w:rsidTr="004F3F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FFFFFF" w:themeFill="background1"/>
          </w:tcPr>
          <w:p w14:paraId="4A959D97" w14:textId="45F506D7" w:rsidR="00722656" w:rsidRPr="001739D5" w:rsidRDefault="00722656" w:rsidP="00340B38">
            <w:pPr>
              <w:pStyle w:val="NormalTabel"/>
            </w:pPr>
            <w:r w:rsidRPr="001739D5">
              <w:t>Gemeente</w:t>
            </w:r>
          </w:p>
        </w:tc>
        <w:tc>
          <w:tcPr>
            <w:tcW w:w="3750" w:type="pct"/>
            <w:tcBorders>
              <w:top w:val="nil"/>
              <w:left w:val="nil"/>
              <w:bottom w:val="dotted" w:sz="4" w:space="0" w:color="D9D9D9"/>
            </w:tcBorders>
            <w:shd w:val="clear" w:color="auto" w:fill="FFFFFF" w:themeFill="background1"/>
          </w:tcPr>
          <w:p w14:paraId="68CB8856" w14:textId="186FD187" w:rsidR="00722656" w:rsidRPr="001739D5" w:rsidRDefault="00723C64" w:rsidP="0081599D">
            <w:pPr>
              <w:pStyle w:val="NormalTabel"/>
              <w:cnfStyle w:val="000000010000" w:firstRow="0" w:lastRow="0" w:firstColumn="0" w:lastColumn="0" w:oddVBand="0" w:evenVBand="0" w:oddHBand="0" w:evenHBand="1" w:firstRowFirstColumn="0" w:firstRowLastColumn="0" w:lastRowFirstColumn="0" w:lastRowLastColumn="0"/>
            </w:pPr>
            <w:r>
              <w:t>2800 Mechelen</w:t>
            </w:r>
          </w:p>
        </w:tc>
      </w:tr>
      <w:tr w:rsidR="00927F49" w:rsidRPr="00927F49" w14:paraId="5BE92446" w14:textId="77777777" w:rsidTr="00873515">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5F19D474" w14:textId="77777777" w:rsidR="00927F49" w:rsidRPr="00927F49" w:rsidRDefault="00927F49" w:rsidP="00873515">
            <w:pPr>
              <w:pStyle w:val="LineNoText"/>
            </w:pPr>
          </w:p>
        </w:tc>
        <w:tc>
          <w:tcPr>
            <w:tcW w:w="3750" w:type="pct"/>
            <w:tcBorders>
              <w:top w:val="dotted" w:sz="4" w:space="0" w:color="D9D9D9"/>
              <w:left w:val="nil"/>
              <w:bottom w:val="nil"/>
            </w:tcBorders>
          </w:tcPr>
          <w:p w14:paraId="7CF847D8" w14:textId="77777777" w:rsidR="00927F49" w:rsidRPr="00927F49" w:rsidRDefault="00927F49" w:rsidP="00873515">
            <w:pPr>
              <w:pStyle w:val="LineNoText"/>
              <w:cnfStyle w:val="000000100000" w:firstRow="0" w:lastRow="0" w:firstColumn="0" w:lastColumn="0" w:oddVBand="0" w:evenVBand="0" w:oddHBand="1" w:evenHBand="0" w:firstRowFirstColumn="0" w:firstRowLastColumn="0" w:lastRowFirstColumn="0" w:lastRowLastColumn="0"/>
            </w:pPr>
          </w:p>
        </w:tc>
      </w:tr>
      <w:tr w:rsidR="00DB7A99" w:rsidRPr="001739D5" w14:paraId="3BE5CEDD" w14:textId="77777777" w:rsidTr="004F3F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7603C6FE" w14:textId="773F4015" w:rsidR="00624823" w:rsidRPr="001739D5" w:rsidRDefault="00340B38" w:rsidP="0081599D">
            <w:pPr>
              <w:pStyle w:val="NormalTabel"/>
            </w:pPr>
            <w:r>
              <w:t>Contactpersoon</w:t>
            </w:r>
          </w:p>
        </w:tc>
        <w:tc>
          <w:tcPr>
            <w:tcW w:w="3750" w:type="pct"/>
            <w:tcBorders>
              <w:top w:val="nil"/>
              <w:left w:val="nil"/>
              <w:bottom w:val="dotted" w:sz="4" w:space="0" w:color="D9D9D9"/>
            </w:tcBorders>
          </w:tcPr>
          <w:p w14:paraId="09F5F5DD" w14:textId="2E8FAA34" w:rsidR="00624823" w:rsidRPr="001739D5" w:rsidRDefault="00723C64" w:rsidP="0081599D">
            <w:pPr>
              <w:pStyle w:val="NormalTabel"/>
              <w:cnfStyle w:val="000000010000" w:firstRow="0" w:lastRow="0" w:firstColumn="0" w:lastColumn="0" w:oddVBand="0" w:evenVBand="0" w:oddHBand="0" w:evenHBand="1" w:firstRowFirstColumn="0" w:firstRowLastColumn="0" w:lastRowFirstColumn="0" w:lastRowLastColumn="0"/>
            </w:pPr>
            <w:r>
              <w:t>Mieke Matthys</w:t>
            </w:r>
          </w:p>
        </w:tc>
      </w:tr>
      <w:tr w:rsidR="00927F49" w:rsidRPr="00927F49" w14:paraId="489DAE3F" w14:textId="77777777" w:rsidTr="00873515">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F2F2F2" w:themeFill="background1" w:themeFillShade="F2"/>
          </w:tcPr>
          <w:p w14:paraId="1C405569" w14:textId="77777777" w:rsidR="00927F49" w:rsidRPr="00927F49" w:rsidRDefault="00927F49" w:rsidP="00873515">
            <w:pPr>
              <w:pStyle w:val="LineNoText"/>
            </w:pPr>
          </w:p>
        </w:tc>
        <w:tc>
          <w:tcPr>
            <w:tcW w:w="3750" w:type="pct"/>
            <w:tcBorders>
              <w:top w:val="dotted" w:sz="4" w:space="0" w:color="D9D9D9"/>
              <w:left w:val="nil"/>
              <w:bottom w:val="nil"/>
            </w:tcBorders>
            <w:shd w:val="clear" w:color="auto" w:fill="F2F2F2" w:themeFill="background1" w:themeFillShade="F2"/>
          </w:tcPr>
          <w:p w14:paraId="6B196752" w14:textId="77777777" w:rsidR="00927F49" w:rsidRPr="00927F49" w:rsidRDefault="00927F49" w:rsidP="00873515">
            <w:pPr>
              <w:pStyle w:val="LineNoText"/>
              <w:cnfStyle w:val="000000100000" w:firstRow="0" w:lastRow="0" w:firstColumn="0" w:lastColumn="0" w:oddVBand="0" w:evenVBand="0" w:oddHBand="1" w:evenHBand="0" w:firstRowFirstColumn="0" w:firstRowLastColumn="0" w:lastRowFirstColumn="0" w:lastRowLastColumn="0"/>
            </w:pPr>
          </w:p>
        </w:tc>
      </w:tr>
      <w:tr w:rsidR="00DB7A99" w:rsidRPr="001739D5" w14:paraId="3D8B66F1" w14:textId="77777777" w:rsidTr="004F3FDA">
        <w:trPr>
          <w:cnfStyle w:val="000000010000" w:firstRow="0" w:lastRow="0" w:firstColumn="0" w:lastColumn="0" w:oddVBand="0" w:evenVBand="0" w:oddHBand="0" w:evenHBand="1"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1E56DAF1" w14:textId="190305DC" w:rsidR="00624823" w:rsidRPr="002A30B8" w:rsidRDefault="00722656" w:rsidP="002A30B8">
            <w:pPr>
              <w:pStyle w:val="NormalTabel"/>
              <w:ind w:left="709"/>
              <w:jc w:val="right"/>
              <w:rPr>
                <w:b/>
              </w:rPr>
            </w:pPr>
            <w:r w:rsidRPr="002A30B8">
              <w:rPr>
                <w:b/>
              </w:rPr>
              <w:t>T</w:t>
            </w:r>
          </w:p>
        </w:tc>
        <w:tc>
          <w:tcPr>
            <w:tcW w:w="3750" w:type="pct"/>
            <w:tcBorders>
              <w:top w:val="nil"/>
              <w:left w:val="nil"/>
              <w:bottom w:val="dotted" w:sz="4" w:space="0" w:color="D9D9D9"/>
            </w:tcBorders>
          </w:tcPr>
          <w:p w14:paraId="32107CAA" w14:textId="5881683A" w:rsidR="00624823" w:rsidRPr="001739D5" w:rsidRDefault="00723C64" w:rsidP="0081599D">
            <w:pPr>
              <w:pStyle w:val="NormalTabel"/>
              <w:cnfStyle w:val="000000010000" w:firstRow="0" w:lastRow="0" w:firstColumn="0" w:lastColumn="0" w:oddVBand="0" w:evenVBand="0" w:oddHBand="0" w:evenHBand="1" w:firstRowFirstColumn="0" w:firstRowLastColumn="0" w:lastRowFirstColumn="0" w:lastRowLastColumn="0"/>
            </w:pPr>
            <w:r>
              <w:t>014 45 33 01</w:t>
            </w:r>
          </w:p>
        </w:tc>
      </w:tr>
      <w:tr w:rsidR="00DB7A99" w:rsidRPr="00873515" w14:paraId="673F3E4B" w14:textId="77777777" w:rsidTr="00873515">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F2F2F2" w:themeFill="background1" w:themeFillShade="F2"/>
          </w:tcPr>
          <w:p w14:paraId="4607691E" w14:textId="77777777" w:rsidR="00DB7A99" w:rsidRPr="00873515" w:rsidRDefault="00DB7A99" w:rsidP="00873515">
            <w:pPr>
              <w:pStyle w:val="LineNoText"/>
            </w:pPr>
          </w:p>
        </w:tc>
        <w:tc>
          <w:tcPr>
            <w:tcW w:w="3750" w:type="pct"/>
            <w:tcBorders>
              <w:top w:val="nil"/>
              <w:left w:val="nil"/>
              <w:bottom w:val="nil"/>
            </w:tcBorders>
            <w:shd w:val="clear" w:color="auto" w:fill="F2F2F2" w:themeFill="background1" w:themeFillShade="F2"/>
          </w:tcPr>
          <w:p w14:paraId="0AAB433D" w14:textId="3BD3C3B2" w:rsidR="00DB7A99" w:rsidRPr="00873515" w:rsidRDefault="00DB7A99" w:rsidP="00873515">
            <w:pPr>
              <w:pStyle w:val="LineNoText"/>
              <w:cnfStyle w:val="000000100000" w:firstRow="0" w:lastRow="0" w:firstColumn="0" w:lastColumn="0" w:oddVBand="0" w:evenVBand="0" w:oddHBand="1" w:evenHBand="0" w:firstRowFirstColumn="0" w:firstRowLastColumn="0" w:lastRowFirstColumn="0" w:lastRowLastColumn="0"/>
            </w:pPr>
          </w:p>
        </w:tc>
      </w:tr>
      <w:tr w:rsidR="00DB7A99" w:rsidRPr="001739D5" w14:paraId="518E779C" w14:textId="77777777" w:rsidTr="004F3FDA">
        <w:trPr>
          <w:cnfStyle w:val="000000010000" w:firstRow="0" w:lastRow="0" w:firstColumn="0" w:lastColumn="0" w:oddVBand="0" w:evenVBand="0" w:oddHBand="0" w:evenHBand="1"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2B55956B" w14:textId="6DD6B694" w:rsidR="00624823" w:rsidRPr="002A30B8" w:rsidRDefault="003D70C5" w:rsidP="002A30B8">
            <w:pPr>
              <w:pStyle w:val="NormalTabel"/>
              <w:jc w:val="right"/>
              <w:rPr>
                <w:b/>
                <w:bCs/>
              </w:rPr>
            </w:pPr>
            <w:r w:rsidRPr="002A30B8">
              <w:rPr>
                <w:b/>
              </w:rPr>
              <w:t>E</w:t>
            </w:r>
          </w:p>
        </w:tc>
        <w:tc>
          <w:tcPr>
            <w:tcW w:w="3750" w:type="pct"/>
            <w:tcBorders>
              <w:top w:val="nil"/>
              <w:left w:val="nil"/>
              <w:bottom w:val="dotted" w:sz="4" w:space="0" w:color="D9D9D9"/>
            </w:tcBorders>
          </w:tcPr>
          <w:p w14:paraId="05ACCF04" w14:textId="5CABCB0D" w:rsidR="00624823" w:rsidRPr="001739D5" w:rsidRDefault="00723C64" w:rsidP="0081599D">
            <w:pPr>
              <w:pStyle w:val="NormalTabel"/>
              <w:cnfStyle w:val="000000010000" w:firstRow="0" w:lastRow="0" w:firstColumn="0" w:lastColumn="0" w:oddVBand="0" w:evenVBand="0" w:oddHBand="0" w:evenHBand="1" w:firstRowFirstColumn="0" w:firstRowLastColumn="0" w:lastRowFirstColumn="0" w:lastRowLastColumn="0"/>
            </w:pPr>
            <w:r>
              <w:t xml:space="preserve">mieke.matthijs@sociaalhuismechelen.be </w:t>
            </w:r>
          </w:p>
        </w:tc>
      </w:tr>
      <w:tr w:rsidR="00B65C37" w:rsidRPr="00873515" w14:paraId="2565B6AC" w14:textId="77777777" w:rsidTr="00873515">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F2F2F2" w:themeFill="background1" w:themeFillShade="F2"/>
          </w:tcPr>
          <w:p w14:paraId="1424B2CD" w14:textId="77777777" w:rsidR="00927F49" w:rsidRPr="00873515" w:rsidRDefault="00927F49" w:rsidP="00873515">
            <w:pPr>
              <w:pStyle w:val="LineNoText"/>
            </w:pPr>
          </w:p>
        </w:tc>
        <w:tc>
          <w:tcPr>
            <w:tcW w:w="3750" w:type="pct"/>
            <w:tcBorders>
              <w:top w:val="dotted" w:sz="4" w:space="0" w:color="D9D9D9"/>
              <w:left w:val="nil"/>
              <w:bottom w:val="nil"/>
            </w:tcBorders>
            <w:shd w:val="clear" w:color="auto" w:fill="F2F2F2" w:themeFill="background1" w:themeFillShade="F2"/>
          </w:tcPr>
          <w:p w14:paraId="5EEC2C20" w14:textId="77777777" w:rsidR="00927F49" w:rsidRPr="00873515" w:rsidRDefault="00927F49" w:rsidP="00873515">
            <w:pPr>
              <w:pStyle w:val="LineNoText"/>
              <w:cnfStyle w:val="000000100000" w:firstRow="0" w:lastRow="0" w:firstColumn="0" w:lastColumn="0" w:oddVBand="0" w:evenVBand="0" w:oddHBand="1" w:evenHBand="0" w:firstRowFirstColumn="0" w:firstRowLastColumn="0" w:lastRowFirstColumn="0" w:lastRowLastColumn="0"/>
            </w:pPr>
          </w:p>
        </w:tc>
      </w:tr>
      <w:tr w:rsidR="004F3FDA" w:rsidRPr="00927F49" w14:paraId="0B8B7EDA" w14:textId="77777777" w:rsidTr="004F3F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FFFFFF" w:themeFill="background1"/>
          </w:tcPr>
          <w:p w14:paraId="02C57742" w14:textId="5A4E4681" w:rsidR="004F3FDA" w:rsidRPr="004F3FDA" w:rsidRDefault="003E4434" w:rsidP="002A30B8">
            <w:pPr>
              <w:pStyle w:val="NormalTabel"/>
            </w:pPr>
            <w:r>
              <w:rPr>
                <w:rStyle w:val="NormalTabelChar"/>
              </w:rPr>
              <w:t>T</w:t>
            </w:r>
            <w:r w:rsidR="007D1446" w:rsidRPr="002A30B8">
              <w:rPr>
                <w:rStyle w:val="NormalTabelChar"/>
              </w:rPr>
              <w:t>hema</w:t>
            </w:r>
          </w:p>
        </w:tc>
        <w:tc>
          <w:tcPr>
            <w:tcW w:w="3750" w:type="pct"/>
            <w:tcBorders>
              <w:top w:val="nil"/>
              <w:left w:val="nil"/>
              <w:bottom w:val="dotted" w:sz="4" w:space="0" w:color="D9D9D9" w:themeColor="background1" w:themeShade="D9"/>
            </w:tcBorders>
            <w:shd w:val="clear" w:color="auto" w:fill="FFFFFF" w:themeFill="background1"/>
          </w:tcPr>
          <w:p w14:paraId="6C7CD1DA" w14:textId="574371D9" w:rsidR="004F3FDA" w:rsidRPr="004F3FDA" w:rsidRDefault="00AF306D" w:rsidP="000E0FF4">
            <w:pPr>
              <w:pStyle w:val="NormalTabel"/>
              <w:cnfStyle w:val="000000010000" w:firstRow="0" w:lastRow="0" w:firstColumn="0" w:lastColumn="0" w:oddVBand="0" w:evenVBand="0" w:oddHBand="0" w:evenHBand="1" w:firstRowFirstColumn="0" w:firstRowLastColumn="0" w:lastRowFirstColumn="0" w:lastRowLastColumn="0"/>
            </w:pPr>
            <w:r>
              <w:t xml:space="preserve">Gezondheid, </w:t>
            </w:r>
            <w:r w:rsidR="000E0FF4">
              <w:t>non-take up van rechten</w:t>
            </w:r>
            <w:r w:rsidR="00D54AC0">
              <w:t xml:space="preserve"> &amp; </w:t>
            </w:r>
            <w:r>
              <w:t>o</w:t>
            </w:r>
            <w:r w:rsidR="00353225">
              <w:t>pvoedingsondersteuning</w:t>
            </w:r>
          </w:p>
        </w:tc>
      </w:tr>
      <w:tr w:rsidR="004F3FDA" w:rsidRPr="00927F49" w14:paraId="4B1976C6" w14:textId="77777777" w:rsidTr="00873515">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018E35E9" w14:textId="77777777" w:rsidR="004F3FDA" w:rsidRPr="00927F49" w:rsidRDefault="004F3FDA" w:rsidP="00873515">
            <w:pPr>
              <w:pStyle w:val="LineNoText"/>
            </w:pPr>
          </w:p>
        </w:tc>
        <w:tc>
          <w:tcPr>
            <w:tcW w:w="3750" w:type="pct"/>
            <w:tcBorders>
              <w:top w:val="dotted" w:sz="4" w:space="0" w:color="D9D9D9" w:themeColor="background1" w:themeShade="D9"/>
              <w:left w:val="nil"/>
              <w:bottom w:val="nil"/>
            </w:tcBorders>
          </w:tcPr>
          <w:p w14:paraId="47B6CE69" w14:textId="77777777" w:rsidR="004F3FDA" w:rsidRPr="00927F49" w:rsidRDefault="004F3FDA" w:rsidP="00873515">
            <w:pPr>
              <w:pStyle w:val="LineNoText"/>
              <w:cnfStyle w:val="000000100000" w:firstRow="0" w:lastRow="0" w:firstColumn="0" w:lastColumn="0" w:oddVBand="0" w:evenVBand="0" w:oddHBand="1" w:evenHBand="0" w:firstRowFirstColumn="0" w:firstRowLastColumn="0" w:lastRowFirstColumn="0" w:lastRowLastColumn="0"/>
            </w:pPr>
          </w:p>
        </w:tc>
      </w:tr>
      <w:tr w:rsidR="003E4434" w:rsidRPr="00927F49" w14:paraId="6A6B997F" w14:textId="77777777" w:rsidTr="005B38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FFFFFF" w:themeFill="background1"/>
          </w:tcPr>
          <w:p w14:paraId="45F3D8C7" w14:textId="08838E00" w:rsidR="003E4434" w:rsidRPr="004F3FDA" w:rsidRDefault="003E4434" w:rsidP="005B387A">
            <w:pPr>
              <w:pStyle w:val="NormalTabel"/>
            </w:pPr>
            <w:r>
              <w:t>Doelgroep</w:t>
            </w:r>
          </w:p>
        </w:tc>
        <w:tc>
          <w:tcPr>
            <w:tcW w:w="3750" w:type="pct"/>
            <w:tcBorders>
              <w:top w:val="nil"/>
              <w:left w:val="nil"/>
              <w:bottom w:val="dotted" w:sz="4" w:space="0" w:color="D9D9D9" w:themeColor="background1" w:themeShade="D9"/>
            </w:tcBorders>
            <w:shd w:val="clear" w:color="auto" w:fill="FFFFFF" w:themeFill="background1"/>
          </w:tcPr>
          <w:p w14:paraId="36D026C1" w14:textId="41CA0C42" w:rsidR="003E4434" w:rsidRPr="004F3FDA" w:rsidRDefault="002570A2" w:rsidP="00B81A64">
            <w:pPr>
              <w:pStyle w:val="NormalTabel"/>
              <w:cnfStyle w:val="000000010000" w:firstRow="0" w:lastRow="0" w:firstColumn="0" w:lastColumn="0" w:oddVBand="0" w:evenVBand="0" w:oddHBand="0" w:evenHBand="1" w:firstRowFirstColumn="0" w:firstRowLastColumn="0" w:lastRowFirstColumn="0" w:lastRowLastColumn="0"/>
            </w:pPr>
            <w:r>
              <w:t xml:space="preserve">Kwetsbare </w:t>
            </w:r>
            <w:r w:rsidR="00B81A64">
              <w:t>gezinnen</w:t>
            </w:r>
            <w:r w:rsidR="003E4434">
              <w:t xml:space="preserve"> met kinderen tot 18 jaar</w:t>
            </w:r>
          </w:p>
        </w:tc>
      </w:tr>
      <w:tr w:rsidR="003E4434" w:rsidRPr="00927F49" w14:paraId="4C08EE5F" w14:textId="77777777" w:rsidTr="005B387A">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3CEC7FBE" w14:textId="77777777" w:rsidR="003E4434" w:rsidRPr="00927F49" w:rsidRDefault="003E4434" w:rsidP="005B387A">
            <w:pPr>
              <w:pStyle w:val="LineNoText"/>
            </w:pPr>
          </w:p>
        </w:tc>
        <w:tc>
          <w:tcPr>
            <w:tcW w:w="3750" w:type="pct"/>
            <w:tcBorders>
              <w:top w:val="dotted" w:sz="4" w:space="0" w:color="D9D9D9" w:themeColor="background1" w:themeShade="D9"/>
              <w:left w:val="nil"/>
              <w:bottom w:val="nil"/>
            </w:tcBorders>
          </w:tcPr>
          <w:p w14:paraId="57ED775C" w14:textId="77777777" w:rsidR="003E4434" w:rsidRPr="00927F49" w:rsidRDefault="003E4434" w:rsidP="005B387A">
            <w:pPr>
              <w:pStyle w:val="LineNoText"/>
              <w:cnfStyle w:val="000000100000" w:firstRow="0" w:lastRow="0" w:firstColumn="0" w:lastColumn="0" w:oddVBand="0" w:evenVBand="0" w:oddHBand="1" w:evenHBand="0" w:firstRowFirstColumn="0" w:firstRowLastColumn="0" w:lastRowFirstColumn="0" w:lastRowLastColumn="0"/>
            </w:pPr>
          </w:p>
        </w:tc>
      </w:tr>
      <w:tr w:rsidR="004F3FDA" w:rsidRPr="00927F49" w14:paraId="645FCE09" w14:textId="77777777" w:rsidTr="004F3F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277E50CD" w14:textId="39CE83EA" w:rsidR="004F3FDA" w:rsidRPr="00927F49" w:rsidRDefault="004F3FDA" w:rsidP="002A30B8">
            <w:pPr>
              <w:pStyle w:val="NormalTabel"/>
              <w:rPr>
                <w:sz w:val="2"/>
                <w:szCs w:val="2"/>
              </w:rPr>
            </w:pPr>
            <w:r w:rsidRPr="004F3FDA">
              <w:t>Financiering</w:t>
            </w:r>
          </w:p>
        </w:tc>
        <w:tc>
          <w:tcPr>
            <w:tcW w:w="3750" w:type="pct"/>
            <w:tcBorders>
              <w:top w:val="nil"/>
              <w:left w:val="nil"/>
              <w:bottom w:val="dotted" w:sz="4" w:space="0" w:color="D9D9D9" w:themeColor="background1" w:themeShade="D9"/>
            </w:tcBorders>
          </w:tcPr>
          <w:p w14:paraId="214672AC" w14:textId="77777777" w:rsidR="004F3FDA" w:rsidRDefault="00283695" w:rsidP="0081599D">
            <w:pPr>
              <w:pStyle w:val="Opsommingtekens"/>
              <w:cnfStyle w:val="000000010000" w:firstRow="0" w:lastRow="0" w:firstColumn="0" w:lastColumn="0" w:oddVBand="0" w:evenVBand="0" w:oddHBand="0" w:evenHBand="1" w:firstRowFirstColumn="0" w:firstRowLastColumn="0" w:lastRowFirstColumn="0" w:lastRowLastColumn="0"/>
            </w:pPr>
            <w:r>
              <w:t>Stad Mechelen</w:t>
            </w:r>
          </w:p>
          <w:p w14:paraId="5A345AE5" w14:textId="77777777" w:rsidR="00283695" w:rsidRDefault="00283695" w:rsidP="0081599D">
            <w:pPr>
              <w:pStyle w:val="Opsommingtekens"/>
              <w:cnfStyle w:val="000000010000" w:firstRow="0" w:lastRow="0" w:firstColumn="0" w:lastColumn="0" w:oddVBand="0" w:evenVBand="0" w:oddHBand="0" w:evenHBand="1" w:firstRowFirstColumn="0" w:firstRowLastColumn="0" w:lastRowFirstColumn="0" w:lastRowLastColumn="0"/>
            </w:pPr>
            <w:r>
              <w:t>Kinderarmoedebestrijding Vlaamse overheid</w:t>
            </w:r>
          </w:p>
          <w:p w14:paraId="33EE9F3E" w14:textId="1E44295F" w:rsidR="00283695" w:rsidRPr="00217FA5" w:rsidRDefault="00283695" w:rsidP="0081599D">
            <w:pPr>
              <w:pStyle w:val="Opsommingtekens"/>
              <w:cnfStyle w:val="000000010000" w:firstRow="0" w:lastRow="0" w:firstColumn="0" w:lastColumn="0" w:oddVBand="0" w:evenVBand="0" w:oddHBand="0" w:evenHBand="1" w:firstRowFirstColumn="0" w:firstRowLastColumn="0" w:lastRowFirstColumn="0" w:lastRowLastColumn="0"/>
            </w:pPr>
            <w:r>
              <w:t>Kinderarmoedefonds Koning Boudewijnstichting</w:t>
            </w:r>
          </w:p>
        </w:tc>
      </w:tr>
      <w:tr w:rsidR="004F3FDA" w:rsidRPr="00927F49" w14:paraId="7F3F1BCC" w14:textId="77777777" w:rsidTr="008C4332">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F2F2F2" w:themeFill="background1" w:themeFillShade="F2"/>
          </w:tcPr>
          <w:p w14:paraId="6BB283E1" w14:textId="258FF203" w:rsidR="004F3FDA" w:rsidRPr="00927F49" w:rsidRDefault="004F3FDA" w:rsidP="00873515">
            <w:pPr>
              <w:pStyle w:val="LineNoText"/>
            </w:pPr>
          </w:p>
        </w:tc>
        <w:tc>
          <w:tcPr>
            <w:tcW w:w="3750" w:type="pct"/>
            <w:tcBorders>
              <w:top w:val="dotted" w:sz="4" w:space="0" w:color="D9D9D9" w:themeColor="background1" w:themeShade="D9"/>
              <w:left w:val="nil"/>
              <w:bottom w:val="nil"/>
            </w:tcBorders>
            <w:shd w:val="clear" w:color="auto" w:fill="F2F2F2" w:themeFill="background1" w:themeFillShade="F2"/>
          </w:tcPr>
          <w:p w14:paraId="3A7A41E7" w14:textId="77777777" w:rsidR="004F3FDA" w:rsidRPr="00927F49" w:rsidRDefault="004F3FDA" w:rsidP="00873515">
            <w:pPr>
              <w:pStyle w:val="LineNoText"/>
              <w:cnfStyle w:val="000000100000" w:firstRow="0" w:lastRow="0" w:firstColumn="0" w:lastColumn="0" w:oddVBand="0" w:evenVBand="0" w:oddHBand="1" w:evenHBand="0" w:firstRowFirstColumn="0" w:firstRowLastColumn="0" w:lastRowFirstColumn="0" w:lastRowLastColumn="0"/>
            </w:pPr>
          </w:p>
        </w:tc>
      </w:tr>
    </w:tbl>
    <w:p w14:paraId="386F3DAF" w14:textId="77777777" w:rsidR="004F3FDA" w:rsidRDefault="004F3FDA" w:rsidP="00290A11">
      <w:pPr>
        <w:spacing w:after="0"/>
        <w:rPr>
          <w:lang w:val="nl-NL"/>
        </w:rPr>
      </w:pPr>
    </w:p>
    <w:p w14:paraId="2F5CCD67" w14:textId="702FBA68" w:rsidR="001B7773" w:rsidRDefault="00290A11" w:rsidP="00CD61AB">
      <w:pPr>
        <w:pStyle w:val="Titelopbouw"/>
      </w:pPr>
      <w:r w:rsidRPr="00CD61AB">
        <w:t>Doelstellingen</w:t>
      </w:r>
    </w:p>
    <w:p w14:paraId="6681B393" w14:textId="69FF1A04" w:rsidR="00283695" w:rsidRDefault="00283695" w:rsidP="00283695">
      <w:r>
        <w:rPr>
          <w:lang w:val="nl-NL"/>
        </w:rPr>
        <w:t xml:space="preserve">Het </w:t>
      </w:r>
      <w:r w:rsidR="00F43A42">
        <w:rPr>
          <w:lang w:val="nl-NL"/>
        </w:rPr>
        <w:t>“GO-team”</w:t>
      </w:r>
      <w:r>
        <w:rPr>
          <w:lang w:val="nl-NL"/>
        </w:rPr>
        <w:t xml:space="preserve"> wil </w:t>
      </w:r>
      <w:r w:rsidR="00B81A64">
        <w:rPr>
          <w:lang w:val="nl-NL"/>
        </w:rPr>
        <w:t xml:space="preserve">kwetsbare </w:t>
      </w:r>
      <w:r>
        <w:rPr>
          <w:lang w:val="nl-NL"/>
        </w:rPr>
        <w:t>gezinnen</w:t>
      </w:r>
      <w:r w:rsidR="00AB72F6">
        <w:rPr>
          <w:lang w:val="nl-NL"/>
        </w:rPr>
        <w:t xml:space="preserve"> met een multiproblematiek</w:t>
      </w:r>
      <w:r>
        <w:rPr>
          <w:lang w:val="nl-NL"/>
        </w:rPr>
        <w:t xml:space="preserve"> integraal ondersteunen zodat de kinderen meer kansen krijgen tot aansluiting </w:t>
      </w:r>
      <w:r w:rsidR="003B72BF">
        <w:rPr>
          <w:lang w:val="nl-NL"/>
        </w:rPr>
        <w:t>bij</w:t>
      </w:r>
      <w:r>
        <w:rPr>
          <w:lang w:val="nl-NL"/>
        </w:rPr>
        <w:t xml:space="preserve"> de maatschappij. </w:t>
      </w:r>
      <w:r w:rsidR="00F43A42">
        <w:t xml:space="preserve">Het “GO-team” werkt op stadsniveau en ondersteunt momenteel </w:t>
      </w:r>
      <w:r w:rsidR="00F43A42" w:rsidRPr="007B3597">
        <w:t>50</w:t>
      </w:r>
      <w:r w:rsidR="00F43A42">
        <w:t xml:space="preserve"> gezinnen.</w:t>
      </w:r>
    </w:p>
    <w:p w14:paraId="58EF55A1" w14:textId="12E4D799" w:rsidR="00290A11" w:rsidRDefault="00290A11" w:rsidP="00CD61AB">
      <w:pPr>
        <w:pStyle w:val="Titelopbouw"/>
      </w:pPr>
      <w:r>
        <w:t>Methodologie</w:t>
      </w:r>
      <w:r w:rsidR="003B72BF">
        <w:t>, actoren en partners</w:t>
      </w:r>
    </w:p>
    <w:p w14:paraId="165657DD" w14:textId="164107AF" w:rsidR="00F43A42" w:rsidRDefault="00F43A42" w:rsidP="00F43A42">
      <w:r>
        <w:rPr>
          <w:lang w:val="nl-NL"/>
        </w:rPr>
        <w:t>Het “GO-team” bestaat uit gezinsondersteuners die elk met een beperkt aantal gezinnen een traject afleggen.</w:t>
      </w:r>
      <w:r w:rsidRPr="008C5AC6">
        <w:t xml:space="preserve"> </w:t>
      </w:r>
      <w:r>
        <w:t xml:space="preserve">Door de lage caseload kan een gezinsondersteuner intensief met een gezin aan de slag gaan, bovendien kan een gezinsondersteuner zich vrij organiseren. Bij de start van een traject wordt er geen doelstellingenkader of een termijn vastgelegd, zo kunnen de gezinsondersteuners flexibel en op maat van de gezinnen werken. Het “GO-team” startte initieel vanuit een samenwerking tussen het Sociaal Huis en de politie. Ondertussen nemen ook het CLB en lagere scholen uit Mechelen en omgeving, Kind &amp; Gezin en het inloopteam De Nieuwe Weg een rol op. </w:t>
      </w:r>
    </w:p>
    <w:p w14:paraId="0952B247" w14:textId="6E13E870" w:rsidR="00F43A42" w:rsidRDefault="00287B83" w:rsidP="00F43A42">
      <w:r>
        <w:rPr>
          <w:noProof/>
          <w:lang w:val="fr-BE" w:eastAsia="fr-BE"/>
        </w:rPr>
        <mc:AlternateContent>
          <mc:Choice Requires="wps">
            <w:drawing>
              <wp:anchor distT="0" distB="0" distL="36195" distR="36195" simplePos="0" relativeHeight="251661312" behindDoc="1" locked="0" layoutInCell="1" allowOverlap="1" wp14:anchorId="3FFA7DD6" wp14:editId="3F2F4B03">
                <wp:simplePos x="0" y="0"/>
                <wp:positionH relativeFrom="margin">
                  <wp:align>right</wp:align>
                </wp:positionH>
                <wp:positionV relativeFrom="paragraph">
                  <wp:posOffset>528320</wp:posOffset>
                </wp:positionV>
                <wp:extent cx="1656000" cy="1296000"/>
                <wp:effectExtent l="0" t="0" r="20955" b="19050"/>
                <wp:wrapTight wrapText="bothSides">
                  <wp:wrapPolygon edited="0">
                    <wp:start x="1243" y="0"/>
                    <wp:lineTo x="0" y="1588"/>
                    <wp:lineTo x="0" y="20647"/>
                    <wp:lineTo x="1243" y="21600"/>
                    <wp:lineTo x="20382" y="21600"/>
                    <wp:lineTo x="21625" y="20647"/>
                    <wp:lineTo x="21625" y="1588"/>
                    <wp:lineTo x="20382" y="0"/>
                    <wp:lineTo x="1243" y="0"/>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000" cy="1296000"/>
                        </a:xfrm>
                        <a:prstGeom prst="bracketPair">
                          <a:avLst/>
                        </a:prstGeom>
                        <a:noFill/>
                        <a:ln w="9525">
                          <a:solidFill>
                            <a:schemeClr val="bg1">
                              <a:lumMod val="50000"/>
                            </a:schemeClr>
                          </a:solidFill>
                          <a:miter lim="800000"/>
                          <a:headEnd/>
                          <a:tailEnd/>
                        </a:ln>
                      </wps:spPr>
                      <wps:txbx>
                        <w:txbxContent>
                          <w:p w14:paraId="024C9085" w14:textId="630BB595" w:rsidR="00AC3579" w:rsidRPr="00DD66F9" w:rsidRDefault="007D65FF" w:rsidP="00287B83">
                            <w:pPr>
                              <w:pStyle w:val="Citation"/>
                              <w:spacing w:after="100"/>
                              <w:rPr>
                                <w:b w:val="0"/>
                                <w:lang w:val="nl-NL"/>
                              </w:rPr>
                            </w:pPr>
                            <w:r w:rsidRPr="00DD66F9">
                              <w:rPr>
                                <w:b w:val="0"/>
                              </w:rPr>
                              <w:t>Het effectief oplossen schept vertrouwen in hulpverlening. Er komt niemand die zegt 'dat zou je moeten veranderen’</w:t>
                            </w:r>
                            <w:r w:rsidR="007B3597" w:rsidRPr="00DD66F9">
                              <w:rPr>
                                <w:b w:val="0"/>
                              </w:rPr>
                              <w:t>.</w:t>
                            </w:r>
                            <w:r w:rsidRPr="00DD66F9">
                              <w:rPr>
                                <w:b w:val="0"/>
                              </w:rPr>
                              <w:t xml:space="preserve"> </w:t>
                            </w:r>
                            <w:r w:rsidR="007B3597" w:rsidRPr="00DD66F9">
                              <w:rPr>
                                <w:b w:val="0"/>
                              </w:rPr>
                              <w:t>W</w:t>
                            </w:r>
                            <w:r w:rsidRPr="00DD66F9">
                              <w:rPr>
                                <w:b w:val="0"/>
                              </w:rPr>
                              <w:t>e doen</w:t>
                            </w:r>
                            <w:r w:rsidR="007B3597" w:rsidRPr="00DD66F9">
                              <w:rPr>
                                <w:b w:val="0"/>
                              </w:rPr>
                              <w:t xml:space="preserve"> dat</w:t>
                            </w:r>
                            <w:r w:rsidRPr="00DD66F9">
                              <w:rPr>
                                <w:b w:val="0"/>
                              </w:rPr>
                              <w:t xml:space="preserve"> samen, daar zit voor mij heel veel kracht in</w:t>
                            </w:r>
                            <w:r w:rsidRPr="00DD66F9">
                              <w:rPr>
                                <w:b w:val="0"/>
                                <w:lang w:val="nl-NL"/>
                              </w:rPr>
                              <w:t>.</w:t>
                            </w:r>
                          </w:p>
                          <w:p w14:paraId="284F741F" w14:textId="77B1C4A1" w:rsidR="00287B83" w:rsidRPr="00DD66F9" w:rsidRDefault="00287B83" w:rsidP="00287B83">
                            <w:pPr>
                              <w:spacing w:after="100"/>
                              <w:rPr>
                                <w:color w:val="808080" w:themeColor="background1" w:themeShade="80"/>
                                <w:sz w:val="20"/>
                                <w:szCs w:val="20"/>
                                <w:lang w:val="nl-NL"/>
                              </w:rPr>
                            </w:pPr>
                            <w:r w:rsidRPr="00DD66F9">
                              <w:rPr>
                                <w:color w:val="808080" w:themeColor="background1" w:themeShade="80"/>
                                <w:sz w:val="20"/>
                                <w:szCs w:val="20"/>
                                <w:lang w:val="nl-NL"/>
                              </w:rPr>
                              <w:t>Teamcoördinator, go-team</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FFA7DD6"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Text Box 2" o:spid="_x0000_s1026" type="#_x0000_t185" style="position:absolute;left:0;text-align:left;margin-left:79.2pt;margin-top:41.6pt;width:130.4pt;height:102.05pt;z-index:-251655168;visibility:visible;mso-wrap-style:square;mso-width-percent:0;mso-height-percent:0;mso-wrap-distance-left:2.85pt;mso-wrap-distance-top:0;mso-wrap-distance-right:2.85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" strokecolor="#7f7f7f [1612]">
                <v:stroke joinstyle="miter"/>
                <v:textbox inset="0,0,0,0">
                  <w:txbxContent>
                    <w:p w14:paraId="024C9085" w14:textId="630BB595" w:rsidR="00AC3579" w:rsidRPr="00DD66F9" w:rsidRDefault="007D65FF" w:rsidP="00287B83">
                      <w:pPr>
                        <w:pStyle w:val="Quote"/>
                        <w:spacing w:after="100"/>
                        <w:rPr>
                          <w:b w:val="0"/>
                          <w:lang w:val="nl-NL"/>
                        </w:rPr>
                      </w:pPr>
                      <w:r w:rsidRPr="00DD66F9">
                        <w:rPr>
                          <w:b w:val="0"/>
                        </w:rPr>
                        <w:t>Het effectief oplossen schept vertrouwen in hulpverlening. Er komt niemand die zegt 'dat zou je moeten veranderen’</w:t>
                      </w:r>
                      <w:r w:rsidR="007B3597" w:rsidRPr="00DD66F9">
                        <w:rPr>
                          <w:b w:val="0"/>
                        </w:rPr>
                        <w:t>.</w:t>
                      </w:r>
                      <w:r w:rsidRPr="00DD66F9">
                        <w:rPr>
                          <w:b w:val="0"/>
                        </w:rPr>
                        <w:t xml:space="preserve"> </w:t>
                      </w:r>
                      <w:r w:rsidR="007B3597" w:rsidRPr="00DD66F9">
                        <w:rPr>
                          <w:b w:val="0"/>
                        </w:rPr>
                        <w:t>W</w:t>
                      </w:r>
                      <w:r w:rsidRPr="00DD66F9">
                        <w:rPr>
                          <w:b w:val="0"/>
                        </w:rPr>
                        <w:t>e doen</w:t>
                      </w:r>
                      <w:r w:rsidR="007B3597" w:rsidRPr="00DD66F9">
                        <w:rPr>
                          <w:b w:val="0"/>
                        </w:rPr>
                        <w:t xml:space="preserve"> dat</w:t>
                      </w:r>
                      <w:r w:rsidRPr="00DD66F9">
                        <w:rPr>
                          <w:b w:val="0"/>
                        </w:rPr>
                        <w:t xml:space="preserve"> samen, daar zit voor mij heel veel kracht in</w:t>
                      </w:r>
                      <w:r w:rsidRPr="00DD66F9">
                        <w:rPr>
                          <w:b w:val="0"/>
                          <w:lang w:val="nl-NL"/>
                        </w:rPr>
                        <w:t>.</w:t>
                      </w:r>
                    </w:p>
                    <w:p w14:paraId="284F741F" w14:textId="77B1C4A1" w:rsidR="00287B83" w:rsidRPr="00DD66F9" w:rsidRDefault="00287B83" w:rsidP="00287B83">
                      <w:pPr>
                        <w:spacing w:after="100"/>
                        <w:rPr>
                          <w:color w:val="808080" w:themeColor="background1" w:themeShade="80"/>
                          <w:sz w:val="20"/>
                          <w:szCs w:val="20"/>
                          <w:lang w:val="nl-NL"/>
                        </w:rPr>
                      </w:pPr>
                      <w:r w:rsidRPr="00DD66F9">
                        <w:rPr>
                          <w:color w:val="808080" w:themeColor="background1" w:themeShade="80"/>
                          <w:sz w:val="20"/>
                          <w:szCs w:val="20"/>
                          <w:lang w:val="nl-NL"/>
                        </w:rPr>
                        <w:t>Teamcoördinator, go-team</w:t>
                      </w:r>
                    </w:p>
                  </w:txbxContent>
                </v:textbox>
                <w10:wrap type="tight" anchorx="margin"/>
              </v:shape>
            </w:pict>
          </mc:Fallback>
        </mc:AlternateContent>
      </w:r>
      <w:r w:rsidR="007244DF">
        <w:rPr>
          <w:lang w:val="nl-NL"/>
        </w:rPr>
        <w:t xml:space="preserve">Het </w:t>
      </w:r>
      <w:r w:rsidR="00F43A42">
        <w:rPr>
          <w:lang w:val="nl-NL"/>
        </w:rPr>
        <w:t>“GO-team”</w:t>
      </w:r>
      <w:r w:rsidR="007244DF">
        <w:rPr>
          <w:lang w:val="nl-NL"/>
        </w:rPr>
        <w:t xml:space="preserve"> werkt enkel via doorverwijzing en beslist zelf wanneer er ruimte is om een nieuw gezin te ondersteunen. De politie, het CLB, de lagere scholen, Kind &amp; Gezin en het inloopteam </w:t>
      </w:r>
      <w:r w:rsidR="00F43A42">
        <w:rPr>
          <w:lang w:val="nl-NL"/>
        </w:rPr>
        <w:t>De Nieuwe Weg</w:t>
      </w:r>
      <w:r w:rsidR="007244DF">
        <w:rPr>
          <w:lang w:val="nl-NL"/>
        </w:rPr>
        <w:t xml:space="preserve"> verwijzen gezinnen door naar het </w:t>
      </w:r>
      <w:r w:rsidR="00F43A42">
        <w:rPr>
          <w:lang w:val="nl-NL"/>
        </w:rPr>
        <w:t>“GO-team”</w:t>
      </w:r>
      <w:r w:rsidR="007244DF">
        <w:rPr>
          <w:lang w:val="nl-NL"/>
        </w:rPr>
        <w:t xml:space="preserve">, op voorwaarde dat de gezinnen hiervoor hun toestemming geven. De doorverwijzers geven hierbij alle informatie over de gezinnen door zodat het </w:t>
      </w:r>
      <w:r w:rsidR="00F43A42">
        <w:rPr>
          <w:lang w:val="nl-NL"/>
        </w:rPr>
        <w:t>“GO-team”</w:t>
      </w:r>
      <w:r w:rsidR="007244DF">
        <w:rPr>
          <w:lang w:val="nl-NL"/>
        </w:rPr>
        <w:t xml:space="preserve"> de problematiek van het gezin kan inschatten.</w:t>
      </w:r>
      <w:r w:rsidR="00F43A42" w:rsidRPr="00F43A42">
        <w:t xml:space="preserve"> </w:t>
      </w:r>
      <w:r w:rsidR="00F43A42">
        <w:t>Vooral gezinnen die lange tijd onder de radar van hulpverlening zijn gebleven, komen terecht bij het “GO-team”. Bij de gezinnen die al begeleiding en ondersteuning van een hulpverlener krijgen, neemt de gezinsondersteuner de zaken op die de andere hulpverleners niet kunnen opnemen.</w:t>
      </w:r>
    </w:p>
    <w:p w14:paraId="6E4C88FF" w14:textId="0C2A895A" w:rsidR="007244DF" w:rsidRDefault="007244DF" w:rsidP="007244DF">
      <w:r>
        <w:t xml:space="preserve">Eens het traject opgestart is, werkt het </w:t>
      </w:r>
      <w:r w:rsidR="00F43A42">
        <w:t>“GO-team”</w:t>
      </w:r>
      <w:r>
        <w:t xml:space="preserve"> </w:t>
      </w:r>
      <w:r w:rsidR="00AB72F6">
        <w:t>via huisbezoeken</w:t>
      </w:r>
      <w:r>
        <w:t xml:space="preserve">. Omdat </w:t>
      </w:r>
      <w:r w:rsidR="00AB72F6">
        <w:t xml:space="preserve">de problematiek van elk gezin anders is, vertrekt het </w:t>
      </w:r>
      <w:r w:rsidR="00F43A42">
        <w:t>“GO-team”</w:t>
      </w:r>
      <w:r w:rsidR="00AB72F6">
        <w:t xml:space="preserve"> niet vanuit een bepaalde methodiek. De gezinsondersteuners bieden de gezinnen e</w:t>
      </w:r>
      <w:r>
        <w:t>en vorm van maatwerk aan, waarbij</w:t>
      </w:r>
      <w:r w:rsidR="00AB72F6">
        <w:t xml:space="preserve"> ze</w:t>
      </w:r>
      <w:r>
        <w:t xml:space="preserve"> zelf</w:t>
      </w:r>
      <w:r w:rsidR="00AB72F6">
        <w:t xml:space="preserve"> bekijken welke</w:t>
      </w:r>
      <w:r w:rsidR="00F43A42">
        <w:t xml:space="preserve"> (mix van) methodiek(en) werkt (vb. daadkrachtig optreden </w:t>
      </w:r>
      <w:r w:rsidR="002C514E">
        <w:t>en/</w:t>
      </w:r>
      <w:r w:rsidR="00F43A42">
        <w:t>of een plan van aanpak uitwerken)</w:t>
      </w:r>
      <w:r w:rsidR="00AB72F6">
        <w:t xml:space="preserve">. Bij de start van het traject speelt de gezinsondersteuner in op de </w:t>
      </w:r>
      <w:r>
        <w:t xml:space="preserve">acute </w:t>
      </w:r>
      <w:r w:rsidR="00AB72F6">
        <w:t>pr</w:t>
      </w:r>
      <w:r>
        <w:t>oblemen waarmee het gezin</w:t>
      </w:r>
      <w:r w:rsidR="00AB72F6">
        <w:t xml:space="preserve"> kampt. De gezinsondersteuner treedt op vanuit een gelij</w:t>
      </w:r>
      <w:r w:rsidR="003B72BF">
        <w:t>kwaardige en handelende positie, bouwt</w:t>
      </w:r>
      <w:r w:rsidR="00AB72F6">
        <w:t xml:space="preserve"> een vertrouwensrelatie op </w:t>
      </w:r>
      <w:r w:rsidR="00955E81">
        <w:t xml:space="preserve">en </w:t>
      </w:r>
      <w:r w:rsidR="003B72BF">
        <w:t xml:space="preserve">probeert </w:t>
      </w:r>
      <w:r w:rsidR="00AB72F6">
        <w:t xml:space="preserve">inzicht </w:t>
      </w:r>
      <w:r w:rsidR="00955E81">
        <w:t>te krijgen in de dieperliggende problemen.</w:t>
      </w:r>
      <w:r w:rsidR="00353225">
        <w:t xml:space="preserve"> </w:t>
      </w:r>
      <w:r>
        <w:t xml:space="preserve">Een </w:t>
      </w:r>
      <w:r w:rsidRPr="00484EE4">
        <w:lastRenderedPageBreak/>
        <w:t>gezinsondersteuner</w:t>
      </w:r>
      <w:r>
        <w:t xml:space="preserve"> is in een traject niet gebonden aan een bepaald kader</w:t>
      </w:r>
      <w:r w:rsidR="00522285">
        <w:t>,</w:t>
      </w:r>
      <w:r>
        <w:t xml:space="preserve"> het </w:t>
      </w:r>
      <w:r w:rsidR="00F43A42">
        <w:t>“GO-team”</w:t>
      </w:r>
      <w:r>
        <w:t xml:space="preserve"> beslist </w:t>
      </w:r>
      <w:r w:rsidR="00522285">
        <w:t xml:space="preserve">dan ook </w:t>
      </w:r>
      <w:r>
        <w:t>zelf wanneer de begeleiding stopgezet wordt. De afronding van een traject hangt af van de weg die het gezin aflegt.</w:t>
      </w:r>
      <w:r w:rsidRPr="00425678">
        <w:t xml:space="preserve"> </w:t>
      </w:r>
      <w:r>
        <w:t>Bepaalde gezinnen kunnen vrij snel losgelaten worden maar voor andere gezinnen is</w:t>
      </w:r>
      <w:r w:rsidRPr="00F31AC1">
        <w:t xml:space="preserve"> een vorm van permanente onderst</w:t>
      </w:r>
      <w:r>
        <w:t xml:space="preserve">euning noodzakelijk. </w:t>
      </w:r>
      <w:r w:rsidR="001D363F">
        <w:t xml:space="preserve">Om de zinvolheid van de acties en om voldoende afstand van de gezinnen te behouden </w:t>
      </w:r>
      <w:r>
        <w:t>organiseren</w:t>
      </w:r>
      <w:r w:rsidR="001D363F">
        <w:t xml:space="preserve"> de gezinsondersteuners</w:t>
      </w:r>
      <w:r>
        <w:t xml:space="preserve"> driemaandelijks teamvergaderingen. Tijdens deze bijeenkomsten bekijken de gezinsondersteuners de evolutie in de trajecten van alle gezinnen.</w:t>
      </w:r>
    </w:p>
    <w:p w14:paraId="23166FAE" w14:textId="4D4BA868" w:rsidR="00290A11" w:rsidRDefault="00290A11" w:rsidP="001B7773">
      <w:pPr>
        <w:pStyle w:val="Titelopbouw"/>
      </w:pPr>
      <w:r>
        <w:t>Vorm van participatie</w:t>
      </w:r>
    </w:p>
    <w:p w14:paraId="6E66A7B5" w14:textId="796AA7EE" w:rsidR="00B15B1B" w:rsidRPr="00287B83" w:rsidRDefault="00CF256B" w:rsidP="00287B83">
      <w:r>
        <w:rPr>
          <w:noProof/>
          <w:lang w:val="fr-BE" w:eastAsia="fr-BE"/>
        </w:rPr>
        <mc:AlternateContent>
          <mc:Choice Requires="wps">
            <w:drawing>
              <wp:anchor distT="0" distB="0" distL="36195" distR="36195" simplePos="0" relativeHeight="251665408" behindDoc="1" locked="0" layoutInCell="1" allowOverlap="1" wp14:anchorId="62356558" wp14:editId="150D4426">
                <wp:simplePos x="0" y="0"/>
                <wp:positionH relativeFrom="margin">
                  <wp:align>right</wp:align>
                </wp:positionH>
                <wp:positionV relativeFrom="paragraph">
                  <wp:posOffset>854710</wp:posOffset>
                </wp:positionV>
                <wp:extent cx="1512000" cy="1044000"/>
                <wp:effectExtent l="0" t="0" r="12065" b="22860"/>
                <wp:wrapTight wrapText="bothSides">
                  <wp:wrapPolygon edited="0">
                    <wp:start x="1089" y="0"/>
                    <wp:lineTo x="0" y="1577"/>
                    <wp:lineTo x="0" y="20102"/>
                    <wp:lineTo x="816" y="21679"/>
                    <wp:lineTo x="20684" y="21679"/>
                    <wp:lineTo x="21500" y="20102"/>
                    <wp:lineTo x="21500" y="1577"/>
                    <wp:lineTo x="20412" y="0"/>
                    <wp:lineTo x="1089" y="0"/>
                  </wp:wrapPolygon>
                </wp:wrapTight>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000" cy="1044000"/>
                        </a:xfrm>
                        <a:prstGeom prst="bracketPair">
                          <a:avLst/>
                        </a:prstGeom>
                        <a:noFill/>
                        <a:ln w="9525">
                          <a:solidFill>
                            <a:schemeClr val="bg1">
                              <a:lumMod val="50000"/>
                            </a:schemeClr>
                          </a:solidFill>
                          <a:miter lim="800000"/>
                          <a:headEnd/>
                          <a:tailEnd/>
                        </a:ln>
                      </wps:spPr>
                      <wps:txbx>
                        <w:txbxContent>
                          <w:p w14:paraId="4781DFE8" w14:textId="0F57ED66" w:rsidR="00287B83" w:rsidRPr="00DD66F9" w:rsidRDefault="00287B83" w:rsidP="00287B83">
                            <w:pPr>
                              <w:spacing w:after="120"/>
                              <w:jc w:val="left"/>
                              <w:rPr>
                                <w:rFonts w:eastAsia="Times New Roman" w:cs="Calibri"/>
                                <w:i/>
                                <w:color w:val="808080" w:themeColor="background1" w:themeShade="80"/>
                                <w:sz w:val="20"/>
                                <w:szCs w:val="20"/>
                              </w:rPr>
                            </w:pPr>
                            <w:r w:rsidRPr="00DD66F9">
                              <w:rPr>
                                <w:rFonts w:eastAsia="Times New Roman" w:cs="Calibri"/>
                                <w:i/>
                                <w:color w:val="808080" w:themeColor="background1" w:themeShade="80"/>
                                <w:sz w:val="20"/>
                                <w:szCs w:val="20"/>
                              </w:rPr>
                              <w:t>Jij neemt de zaken mee op, ervoor moest ik het zelf doen en dat lukte niet. ik heb al veel aan u gehad.</w:t>
                            </w:r>
                          </w:p>
                          <w:p w14:paraId="5DBF9837" w14:textId="692EE7DC" w:rsidR="00287B83" w:rsidRPr="00DD66F9" w:rsidRDefault="00287B83" w:rsidP="00287B83">
                            <w:pPr>
                              <w:jc w:val="left"/>
                              <w:rPr>
                                <w:rFonts w:eastAsia="Times New Roman" w:cs="Calibri"/>
                                <w:color w:val="808080" w:themeColor="background1" w:themeShade="80"/>
                                <w:sz w:val="20"/>
                                <w:szCs w:val="20"/>
                              </w:rPr>
                            </w:pPr>
                            <w:r w:rsidRPr="00DD66F9">
                              <w:rPr>
                                <w:rFonts w:eastAsia="Times New Roman" w:cs="Calibri"/>
                                <w:color w:val="808080" w:themeColor="background1" w:themeShade="80"/>
                                <w:sz w:val="20"/>
                                <w:szCs w:val="20"/>
                              </w:rPr>
                              <w:t>Deelnemende ouder</w:t>
                            </w:r>
                          </w:p>
                          <w:p w14:paraId="40748976" w14:textId="7A82771C" w:rsidR="004D07C3" w:rsidRPr="00C773F3" w:rsidRDefault="004D07C3" w:rsidP="004D07C3">
                            <w:pPr>
                              <w:pStyle w:val="Citation"/>
                              <w:rPr>
                                <w:b w:val="0"/>
                                <w:sz w:val="18"/>
                                <w:lang w:val="nl-NL"/>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2356558"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27" type="#_x0000_t185" style="position:absolute;left:0;text-align:left;margin-left:67.85pt;margin-top:67.3pt;width:119.05pt;height:82.2pt;z-index:-251651072;visibility:visible;mso-wrap-style:square;mso-width-percent:0;mso-height-percent:0;mso-wrap-distance-left:2.85pt;mso-wrap-distance-top:0;mso-wrap-distance-right:2.85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" strokecolor="#7f7f7f [1612]">
                <v:stroke joinstyle="miter"/>
                <v:textbox inset="0,0,0,0">
                  <w:txbxContent>
                    <w:p w14:paraId="4781DFE8" w14:textId="0F57ED66" w:rsidR="00287B83" w:rsidRPr="00DD66F9" w:rsidRDefault="00287B83" w:rsidP="00287B83">
                      <w:pPr>
                        <w:spacing w:after="120"/>
                        <w:jc w:val="left"/>
                        <w:rPr>
                          <w:rFonts w:eastAsia="Times New Roman" w:cs="Calibri"/>
                          <w:i/>
                          <w:color w:val="808080" w:themeColor="background1" w:themeShade="80"/>
                          <w:sz w:val="20"/>
                          <w:szCs w:val="20"/>
                        </w:rPr>
                      </w:pPr>
                      <w:r w:rsidRPr="00DD66F9">
                        <w:rPr>
                          <w:rFonts w:eastAsia="Times New Roman" w:cs="Calibri"/>
                          <w:i/>
                          <w:color w:val="808080" w:themeColor="background1" w:themeShade="80"/>
                          <w:sz w:val="20"/>
                          <w:szCs w:val="20"/>
                        </w:rPr>
                        <w:t>Jij neemt de zaken mee op, ervoor moest ik het zelf doen en dat lukte niet. ik heb al veel aan u gehad.</w:t>
                      </w:r>
                    </w:p>
                    <w:p w14:paraId="5DBF9837" w14:textId="692EE7DC" w:rsidR="00287B83" w:rsidRPr="00DD66F9" w:rsidRDefault="00287B83" w:rsidP="00287B83">
                      <w:pPr>
                        <w:jc w:val="left"/>
                        <w:rPr>
                          <w:rFonts w:eastAsia="Times New Roman" w:cs="Calibri"/>
                          <w:color w:val="808080" w:themeColor="background1" w:themeShade="80"/>
                          <w:sz w:val="20"/>
                          <w:szCs w:val="20"/>
                        </w:rPr>
                      </w:pPr>
                      <w:r w:rsidRPr="00DD66F9">
                        <w:rPr>
                          <w:rFonts w:eastAsia="Times New Roman" w:cs="Calibri"/>
                          <w:color w:val="808080" w:themeColor="background1" w:themeShade="80"/>
                          <w:sz w:val="20"/>
                          <w:szCs w:val="20"/>
                        </w:rPr>
                        <w:t>Deelnemende ouder</w:t>
                      </w:r>
                    </w:p>
                    <w:p w14:paraId="40748976" w14:textId="7A82771C" w:rsidR="004D07C3" w:rsidRPr="00C773F3" w:rsidRDefault="004D07C3" w:rsidP="004D07C3">
                      <w:pPr>
                        <w:pStyle w:val="Quote"/>
                        <w:rPr>
                          <w:b w:val="0"/>
                          <w:sz w:val="18"/>
                          <w:lang w:val="nl-NL"/>
                        </w:rPr>
                      </w:pPr>
                    </w:p>
                  </w:txbxContent>
                </v:textbox>
                <w10:wrap type="tight" anchorx="margin"/>
              </v:shape>
            </w:pict>
          </mc:Fallback>
        </mc:AlternateContent>
      </w:r>
      <w:r w:rsidR="00482DBB">
        <w:t>De gezinsondersteuners richten zi</w:t>
      </w:r>
      <w:r w:rsidR="00B3653E">
        <w:t>ch</w:t>
      </w:r>
      <w:r w:rsidR="00482DBB">
        <w:t xml:space="preserve"> vooral op de ouder(s). </w:t>
      </w:r>
      <w:r w:rsidR="00835B0C">
        <w:t xml:space="preserve">Waar mogelijk </w:t>
      </w:r>
      <w:r w:rsidR="00522285">
        <w:t>krijgen</w:t>
      </w:r>
      <w:r w:rsidR="00835B0C">
        <w:t xml:space="preserve"> de kinderen inspraak in het traject. Dit gaat dan vooral over de invulling van de vrijetijdsbesteding of gebeurt in functie van onderwijs. Indien</w:t>
      </w:r>
      <w:r w:rsidR="00835B0C" w:rsidRPr="00287B83">
        <w:t xml:space="preserve"> </w:t>
      </w:r>
      <w:r w:rsidR="00835B0C">
        <w:t>het “GO-team”</w:t>
      </w:r>
      <w:r w:rsidR="00835B0C" w:rsidRPr="00287B83">
        <w:t xml:space="preserve"> signalen opvang</w:t>
      </w:r>
      <w:r w:rsidR="00835B0C">
        <w:t>t</w:t>
      </w:r>
      <w:r w:rsidR="00835B0C" w:rsidRPr="00287B83">
        <w:t xml:space="preserve"> dat een bepaalde vorm van hulpverlening naar de kinderen toe nodig is, </w:t>
      </w:r>
      <w:r w:rsidR="00835B0C">
        <w:t xml:space="preserve">zorgt het “GO-team” voor de opstart van </w:t>
      </w:r>
      <w:r w:rsidR="00835B0C" w:rsidRPr="00287B83">
        <w:t>die hulpverlening.</w:t>
      </w:r>
      <w:r w:rsidR="00835B0C">
        <w:t xml:space="preserve"> </w:t>
      </w:r>
      <w:r w:rsidR="00F43A42">
        <w:t xml:space="preserve">De gezinnen </w:t>
      </w:r>
      <w:r w:rsidR="00482DBB">
        <w:t xml:space="preserve">die ingeschakeld zijn bij het </w:t>
      </w:r>
      <w:r w:rsidR="00F43A42">
        <w:t>“GO-team”</w:t>
      </w:r>
      <w:r w:rsidR="00482DBB">
        <w:t xml:space="preserve"> </w:t>
      </w:r>
      <w:r w:rsidR="00F43A42">
        <w:t xml:space="preserve">krijgen vaak </w:t>
      </w:r>
      <w:r w:rsidR="00482DBB">
        <w:t>al ondersteuning van het onderzoekscentrum jeugdzorg, de sociale dienst jeugdrechtbank of een andere vorm van hulpverlening</w:t>
      </w:r>
      <w:r w:rsidR="00482DBB" w:rsidRPr="00287B83">
        <w:t xml:space="preserve"> die zich specifiek richt op de kinderen.</w:t>
      </w:r>
      <w:r w:rsidR="00482DBB">
        <w:t xml:space="preserve"> Deze organisaties</w:t>
      </w:r>
      <w:r w:rsidR="00482DBB" w:rsidRPr="00287B83">
        <w:t xml:space="preserve"> hebben veel meer expertise in het betrekke</w:t>
      </w:r>
      <w:r w:rsidR="00522285">
        <w:t>n van de kinderen in het proces.</w:t>
      </w:r>
    </w:p>
    <w:p w14:paraId="07A96983" w14:textId="0E249135" w:rsidR="00DC03B9" w:rsidRDefault="00290A11" w:rsidP="001B7773">
      <w:pPr>
        <w:pStyle w:val="Titelopbouw"/>
        <w:rPr>
          <w:rFonts w:ascii="Calibri" w:eastAsiaTheme="minorHAnsi" w:hAnsi="Calibri" w:cstheme="minorBidi"/>
          <w:b w:val="0"/>
          <w:color w:val="auto"/>
          <w:spacing w:val="0"/>
          <w:kern w:val="0"/>
          <w:szCs w:val="22"/>
          <w:lang w:val="nl-BE"/>
        </w:rPr>
      </w:pPr>
      <w:r>
        <w:t>Is het project een structurele vorm van armoedebestrijding?</w:t>
      </w:r>
    </w:p>
    <w:p w14:paraId="500621D2" w14:textId="0E10D769" w:rsidR="00283695" w:rsidRPr="00992F60" w:rsidRDefault="00283695" w:rsidP="00283695">
      <w:r>
        <w:t xml:space="preserve">Als we kijken naar de mate waarin het </w:t>
      </w:r>
      <w:r w:rsidR="00F43A42">
        <w:t>“GO-team”</w:t>
      </w:r>
      <w:r>
        <w:t xml:space="preserve"> een vorm van structurele armoedebestrijding is, stellen we vast dat het </w:t>
      </w:r>
      <w:r w:rsidR="00F43A42">
        <w:t>“GO-team”</w:t>
      </w:r>
      <w:r>
        <w:t xml:space="preserve"> i</w:t>
      </w:r>
      <w:r>
        <w:rPr>
          <w:lang w:val="nl-NL"/>
        </w:rPr>
        <w:t xml:space="preserve">n eerste instantie </w:t>
      </w:r>
      <w:r>
        <w:t xml:space="preserve">bepaalde noden van mensen in armoede bevredigt door in te spelen op de acute problemen die zich stellen. Het </w:t>
      </w:r>
      <w:r w:rsidR="00F43A42">
        <w:t>“GO-team”</w:t>
      </w:r>
      <w:r>
        <w:t xml:space="preserve"> kan ook zorgen voor een structurele verlichting van de armoedesituatie. Enerzijds kan de gezinsondersteuner een gezin toegang geven tot bepaalde levensdomeinen waardoor een gezin uit armoede kan ontsnappen (vb. huisvesting). Anderzijds kan de ondersteuning en begeleiding van de gezinsondersteuner ervoor zorgen dat het kind (meer) aansluiting krijgt bij de maatschappij en zo niet in een armoedesituatie verzeilt. Het </w:t>
      </w:r>
      <w:r w:rsidR="00F43A42">
        <w:t>“GO-team”</w:t>
      </w:r>
      <w:r>
        <w:t xml:space="preserve"> speelt niet in op macro</w:t>
      </w:r>
      <w:r>
        <w:rPr>
          <w:lang w:val="nl-NL"/>
        </w:rPr>
        <w:t>-structurele socio-economische oorzaken van armoede.</w:t>
      </w:r>
    </w:p>
    <w:p w14:paraId="214896B2" w14:textId="2379F282" w:rsidR="00290A11" w:rsidRDefault="00290A11" w:rsidP="00CD61AB">
      <w:pPr>
        <w:pStyle w:val="Titelopbouw"/>
      </w:pPr>
      <w:r>
        <w:t>Succesfactoren</w:t>
      </w:r>
    </w:p>
    <w:p w14:paraId="6B560613" w14:textId="04FEBA10" w:rsidR="00CF256B" w:rsidRDefault="00750934" w:rsidP="00BB7500">
      <w:pPr>
        <w:pStyle w:val="Opsommingtekens"/>
      </w:pPr>
      <w:r>
        <w:t>D</w:t>
      </w:r>
      <w:r w:rsidR="00015A94">
        <w:t xml:space="preserve">e </w:t>
      </w:r>
      <w:r w:rsidR="00283695">
        <w:t xml:space="preserve">samenwerking tussen de politie en </w:t>
      </w:r>
      <w:r>
        <w:t xml:space="preserve">het </w:t>
      </w:r>
      <w:r w:rsidR="00F43A42">
        <w:t>“GO-team”</w:t>
      </w:r>
      <w:r w:rsidR="00CF256B">
        <w:t>:</w:t>
      </w:r>
    </w:p>
    <w:p w14:paraId="7A6E1501" w14:textId="2A89F60E" w:rsidR="00BB7500" w:rsidRDefault="00CF256B" w:rsidP="00CF256B">
      <w:pPr>
        <w:pStyle w:val="Opsommingtekens"/>
        <w:numPr>
          <w:ilvl w:val="0"/>
          <w:numId w:val="0"/>
        </w:numPr>
        <w:ind w:left="360"/>
      </w:pPr>
      <w:r>
        <w:t>D</w:t>
      </w:r>
      <w:r w:rsidR="00BB7500">
        <w:t xml:space="preserve">oor de uitwisseling van informatie </w:t>
      </w:r>
      <w:r w:rsidR="00750934">
        <w:t xml:space="preserve">krijgen </w:t>
      </w:r>
      <w:r>
        <w:t xml:space="preserve">de </w:t>
      </w:r>
      <w:r w:rsidR="00750934">
        <w:t>gezinsondersteuners meer inzicht in het gezin</w:t>
      </w:r>
      <w:r>
        <w:t xml:space="preserve"> en wint d</w:t>
      </w:r>
      <w:r w:rsidR="00A13148">
        <w:t xml:space="preserve">e politie aan capaciteit </w:t>
      </w:r>
      <w:r>
        <w:t xml:space="preserve">omdat </w:t>
      </w:r>
      <w:r w:rsidR="00A13148">
        <w:t xml:space="preserve">ze geen tijd moet investeren in huisbezoeken bij de gezinnen die het </w:t>
      </w:r>
      <w:r w:rsidR="00F43A42">
        <w:t>“GO-team”</w:t>
      </w:r>
      <w:r w:rsidR="00D66C7D">
        <w:t xml:space="preserve"> ondersteunt.</w:t>
      </w:r>
    </w:p>
    <w:p w14:paraId="3031CCB1" w14:textId="77777777" w:rsidR="00CF256B" w:rsidRDefault="00750934" w:rsidP="00BB7500">
      <w:pPr>
        <w:pStyle w:val="Opsommingtekens"/>
      </w:pPr>
      <w:r>
        <w:t>D</w:t>
      </w:r>
      <w:r w:rsidR="00283695">
        <w:t xml:space="preserve">e vrijstelling van </w:t>
      </w:r>
      <w:r>
        <w:t>ervaren</w:t>
      </w:r>
      <w:r w:rsidR="00283695">
        <w:t xml:space="preserve"> gezinsondersteuners voor een beperkt aantal dossiers</w:t>
      </w:r>
      <w:r w:rsidR="00CF256B">
        <w:t>:</w:t>
      </w:r>
    </w:p>
    <w:p w14:paraId="5CDD1377" w14:textId="3C4088E2" w:rsidR="00BB7500" w:rsidRDefault="00A13148" w:rsidP="00CF256B">
      <w:pPr>
        <w:pStyle w:val="Opsommingtekens"/>
        <w:numPr>
          <w:ilvl w:val="0"/>
          <w:numId w:val="0"/>
        </w:numPr>
        <w:ind w:left="360"/>
      </w:pPr>
      <w:r>
        <w:t>Door de lage caseload kunnen gezinsondersteuners e</w:t>
      </w:r>
      <w:r w:rsidR="00283695">
        <w:t xml:space="preserve">en intensief traject </w:t>
      </w:r>
      <w:r>
        <w:t xml:space="preserve">afleggen met </w:t>
      </w:r>
      <w:r w:rsidR="00283695">
        <w:t>gezinnen</w:t>
      </w:r>
      <w:r w:rsidR="002A2176">
        <w:t xml:space="preserve"> wat o</w:t>
      </w:r>
      <w:r w:rsidR="00283695">
        <w:t xml:space="preserve">p lange termijn </w:t>
      </w:r>
      <w:r w:rsidR="002A2176">
        <w:t xml:space="preserve">effectiever kan zijn </w:t>
      </w:r>
      <w:r w:rsidR="00283695">
        <w:t xml:space="preserve">dan </w:t>
      </w:r>
      <w:r w:rsidR="002A2176">
        <w:t xml:space="preserve">hulpverleningstrajecten beperkt tot </w:t>
      </w:r>
      <w:r w:rsidR="00CF256B">
        <w:t>korte termij</w:t>
      </w:r>
      <w:r w:rsidR="00214C97" w:rsidRPr="001739D5">
        <w:rPr>
          <w:noProof/>
          <w:lang w:val="fr-BE" w:eastAsia="fr-BE"/>
        </w:rPr>
        <mc:AlternateContent>
          <mc:Choice Requires="wps">
            <w:drawing>
              <wp:anchor distT="45720" distB="45720" distL="114300" distR="114300" simplePos="0" relativeHeight="251659264" behindDoc="0" locked="0" layoutInCell="1" allowOverlap="1" wp14:anchorId="632CF066" wp14:editId="5EE9D791">
                <wp:simplePos x="0" y="0"/>
                <wp:positionH relativeFrom="margin">
                  <wp:posOffset>2540</wp:posOffset>
                </wp:positionH>
                <wp:positionV relativeFrom="margin">
                  <wp:align>bottom</wp:align>
                </wp:positionV>
                <wp:extent cx="5759450" cy="1440000"/>
                <wp:effectExtent l="0" t="0" r="0"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1440000"/>
                        </a:xfrm>
                        <a:prstGeom prst="rect">
                          <a:avLst/>
                        </a:prstGeom>
                        <a:solidFill>
                          <a:schemeClr val="bg1">
                            <a:lumMod val="95000"/>
                          </a:schemeClr>
                        </a:solidFill>
                        <a:ln w="9525">
                          <a:noFill/>
                          <a:miter lim="800000"/>
                          <a:headEnd/>
                          <a:tailEnd/>
                        </a:ln>
                      </wps:spPr>
                      <wps:txbx>
                        <w:txbxContent>
                          <w:p w14:paraId="66BE89B1" w14:textId="6C9559EA" w:rsidR="00722656" w:rsidRPr="00722656" w:rsidRDefault="00E74BA8" w:rsidP="00A416BE">
                            <w:pPr>
                              <w:tabs>
                                <w:tab w:val="center" w:pos="4536"/>
                                <w:tab w:val="right" w:pos="9072"/>
                              </w:tabs>
                              <w:jc w:val="left"/>
                              <w:rPr>
                                <w:lang w:val="en-US"/>
                              </w:rPr>
                            </w:pPr>
                            <w:r w:rsidRPr="00482DBB">
                              <w:rPr>
                                <w:noProof/>
                                <w:lang w:val="fr-BE" w:eastAsia="fr-BE"/>
                              </w:rPr>
                              <w:drawing>
                                <wp:inline distT="0" distB="0" distL="0" distR="0" wp14:anchorId="24AC9593" wp14:editId="0BF2E3E6">
                                  <wp:extent cx="1558545" cy="1368000"/>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8545" cy="1368000"/>
                                          </a:xfrm>
                                          <a:prstGeom prst="rect">
                                            <a:avLst/>
                                          </a:prstGeom>
                                          <a:noFill/>
                                          <a:ln>
                                            <a:noFill/>
                                          </a:ln>
                                        </pic:spPr>
                                      </pic:pic>
                                    </a:graphicData>
                                  </a:graphic>
                                </wp:inline>
                              </w:drawing>
                            </w:r>
                            <w:r w:rsidR="00A416BE">
                              <w:rPr>
                                <w:lang w:val="en-US"/>
                              </w:rPr>
                              <w:tab/>
                            </w:r>
                            <w:r w:rsidR="00A416BE">
                              <w:rPr>
                                <w:lang w:val="en-US"/>
                              </w:rPr>
                              <w:tab/>
                            </w:r>
                            <w:r w:rsidR="00992F60" w:rsidRPr="00992F60">
                              <w:rPr>
                                <w:noProof/>
                                <w:lang w:val="fr-BE" w:eastAsia="fr-BE"/>
                              </w:rPr>
                              <w:drawing>
                                <wp:inline distT="0" distB="0" distL="0" distR="0" wp14:anchorId="38A76084" wp14:editId="082E8132">
                                  <wp:extent cx="2103986" cy="136800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3986" cy="13680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2CF066" id="_x0000_t202" coordsize="21600,21600" o:spt="202" path="m,l,21600r21600,l21600,xe">
                <v:stroke joinstyle="miter"/>
                <v:path gradientshapeok="t" o:connecttype="rect"/>
              </v:shapetype>
              <v:shape id="_x0000_s1028" type="#_x0000_t202" style="position:absolute;left:0;text-align:left;margin-left:.2pt;margin-top:0;width:453.5pt;height:113.4pt;z-index:251659264;visibility:visible;mso-wrap-style:square;mso-width-percent:0;mso-height-percent:0;mso-wrap-distance-left:9pt;mso-wrap-distance-top:3.6pt;mso-wrap-distance-right:9pt;mso-wrap-distance-bottom:3.6pt;mso-position-horizontal:absolute;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" fillcolor="#f2f2f2 [3052]" stroked="f">
                <v:textbox>
                  <w:txbxContent>
                    <w:p w14:paraId="66BE89B1" w14:textId="6C9559EA" w:rsidR="00722656" w:rsidRPr="00722656" w:rsidRDefault="00E74BA8" w:rsidP="00A416BE">
                      <w:pPr>
                        <w:tabs>
                          <w:tab w:val="center" w:pos="4536"/>
                          <w:tab w:val="right" w:pos="9072"/>
                        </w:tabs>
                        <w:jc w:val="left"/>
                        <w:rPr>
                          <w:lang w:val="en-US"/>
                        </w:rPr>
                      </w:pPr>
                      <w:r w:rsidRPr="00482DBB">
                        <w:rPr>
                          <w:noProof/>
                          <w:lang w:eastAsia="nl-BE"/>
                        </w:rPr>
                        <w:drawing>
                          <wp:inline distT="0" distB="0" distL="0" distR="0" wp14:anchorId="24AC9593" wp14:editId="0BF2E3E6">
                            <wp:extent cx="1558545" cy="1368000"/>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8545" cy="1368000"/>
                                    </a:xfrm>
                                    <a:prstGeom prst="rect">
                                      <a:avLst/>
                                    </a:prstGeom>
                                    <a:noFill/>
                                    <a:ln>
                                      <a:noFill/>
                                    </a:ln>
                                  </pic:spPr>
                                </pic:pic>
                              </a:graphicData>
                            </a:graphic>
                          </wp:inline>
                        </w:drawing>
                      </w:r>
                      <w:r w:rsidR="00A416BE">
                        <w:rPr>
                          <w:lang w:val="en-US"/>
                        </w:rPr>
                        <w:tab/>
                      </w:r>
                      <w:r w:rsidR="00A416BE">
                        <w:rPr>
                          <w:lang w:val="en-US"/>
                        </w:rPr>
                        <w:tab/>
                      </w:r>
                      <w:r w:rsidR="00992F60" w:rsidRPr="00992F60">
                        <w:rPr>
                          <w:noProof/>
                          <w:lang w:eastAsia="nl-BE"/>
                        </w:rPr>
                        <w:drawing>
                          <wp:inline distT="0" distB="0" distL="0" distR="0" wp14:anchorId="38A76084" wp14:editId="082E8132">
                            <wp:extent cx="2103986" cy="136800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3986" cy="1368000"/>
                                    </a:xfrm>
                                    <a:prstGeom prst="rect">
                                      <a:avLst/>
                                    </a:prstGeom>
                                    <a:noFill/>
                                    <a:ln>
                                      <a:noFill/>
                                    </a:ln>
                                  </pic:spPr>
                                </pic:pic>
                              </a:graphicData>
                            </a:graphic>
                          </wp:inline>
                        </w:drawing>
                      </w:r>
                    </w:p>
                  </w:txbxContent>
                </v:textbox>
                <w10:wrap type="square" anchorx="margin" anchory="margin"/>
              </v:shape>
            </w:pict>
          </mc:Fallback>
        </mc:AlternateContent>
      </w:r>
      <w:r w:rsidR="002A2176">
        <w:t>n</w:t>
      </w:r>
      <w:r w:rsidR="002E3776">
        <w:t>.</w:t>
      </w:r>
    </w:p>
    <w:p w14:paraId="6D2B3BA1" w14:textId="77777777" w:rsidR="00E64CF8" w:rsidRDefault="00E64CF8" w:rsidP="00BB7500">
      <w:pPr>
        <w:pStyle w:val="Opsommingtekens"/>
      </w:pPr>
      <w:r>
        <w:t>Ervaren maatschappelijk werkers:</w:t>
      </w:r>
    </w:p>
    <w:p w14:paraId="17376AA9" w14:textId="65F01C87" w:rsidR="00722656" w:rsidRPr="001739D5" w:rsidRDefault="00E64CF8" w:rsidP="00B81A64">
      <w:pPr>
        <w:pStyle w:val="Opsommingtekens"/>
        <w:numPr>
          <w:ilvl w:val="0"/>
          <w:numId w:val="0"/>
        </w:numPr>
        <w:ind w:left="360"/>
      </w:pPr>
      <w:r>
        <w:t xml:space="preserve">De gezinsondersteuners van schoolstart hebben veel ervaring. Hierdoor </w:t>
      </w:r>
      <w:r w:rsidR="00DC1CB1">
        <w:t xml:space="preserve">weten </w:t>
      </w:r>
      <w:r>
        <w:t>ze</w:t>
      </w:r>
      <w:r w:rsidR="00DC1CB1">
        <w:t xml:space="preserve"> de hulpvraag </w:t>
      </w:r>
      <w:r w:rsidR="00B81A64">
        <w:t xml:space="preserve">van gezinnen </w:t>
      </w:r>
      <w:r w:rsidR="00DC1CB1">
        <w:t xml:space="preserve">goed te detecteren en </w:t>
      </w:r>
      <w:r w:rsidR="00A13148">
        <w:t xml:space="preserve">kunnen </w:t>
      </w:r>
      <w:r w:rsidR="00DC1CB1">
        <w:t xml:space="preserve">ze </w:t>
      </w:r>
      <w:r w:rsidR="00A13148">
        <w:t xml:space="preserve">inschatten wanneer een gezin extra ondersteuning </w:t>
      </w:r>
      <w:r w:rsidR="00DC1CB1">
        <w:t>of net</w:t>
      </w:r>
      <w:r w:rsidR="00A13148">
        <w:t xml:space="preserve"> meer ruimte nodig heeft.</w:t>
      </w:r>
    </w:p>
    <w:sectPr w:rsidR="00722656" w:rsidRPr="001739D5">
      <w:footnotePr>
        <w:numRestart w:val="eachSect"/>
      </w:footnotePr>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37007A" w14:textId="77777777" w:rsidR="00DE5DC9" w:rsidRDefault="00DE5DC9" w:rsidP="00CF10E2">
      <w:pPr>
        <w:spacing w:after="0"/>
      </w:pPr>
      <w:r>
        <w:separator/>
      </w:r>
    </w:p>
  </w:endnote>
  <w:endnote w:type="continuationSeparator" w:id="0">
    <w:p w14:paraId="770B0E2E" w14:textId="77777777" w:rsidR="00DE5DC9" w:rsidRDefault="00DE5DC9" w:rsidP="00CF10E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ITC Officina Sans Std Book">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E2B51D" w14:textId="77777777" w:rsidR="00DE5DC9" w:rsidRDefault="00DE5DC9" w:rsidP="00CF10E2">
      <w:pPr>
        <w:spacing w:after="0"/>
      </w:pPr>
      <w:r>
        <w:separator/>
      </w:r>
    </w:p>
  </w:footnote>
  <w:footnote w:type="continuationSeparator" w:id="0">
    <w:p w14:paraId="20F7B79D" w14:textId="77777777" w:rsidR="00DE5DC9" w:rsidRDefault="00DE5DC9" w:rsidP="00CF10E2">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F269D9"/>
    <w:multiLevelType w:val="hybridMultilevel"/>
    <w:tmpl w:val="CB9CD1EE"/>
    <w:lvl w:ilvl="0" w:tplc="08130001">
      <w:start w:val="1"/>
      <w:numFmt w:val="bullet"/>
      <w:lvlText w:val=""/>
      <w:lvlJc w:val="left"/>
      <w:pPr>
        <w:ind w:left="1468" w:hanging="360"/>
      </w:pPr>
      <w:rPr>
        <w:rFonts w:ascii="Symbol" w:hAnsi="Symbol" w:hint="default"/>
      </w:rPr>
    </w:lvl>
    <w:lvl w:ilvl="1" w:tplc="08130003" w:tentative="1">
      <w:start w:val="1"/>
      <w:numFmt w:val="bullet"/>
      <w:lvlText w:val="o"/>
      <w:lvlJc w:val="left"/>
      <w:pPr>
        <w:ind w:left="2188" w:hanging="360"/>
      </w:pPr>
      <w:rPr>
        <w:rFonts w:ascii="Courier New" w:hAnsi="Courier New" w:cs="Courier New" w:hint="default"/>
      </w:rPr>
    </w:lvl>
    <w:lvl w:ilvl="2" w:tplc="08130005" w:tentative="1">
      <w:start w:val="1"/>
      <w:numFmt w:val="bullet"/>
      <w:lvlText w:val=""/>
      <w:lvlJc w:val="left"/>
      <w:pPr>
        <w:ind w:left="2908" w:hanging="360"/>
      </w:pPr>
      <w:rPr>
        <w:rFonts w:ascii="Wingdings" w:hAnsi="Wingdings" w:hint="default"/>
      </w:rPr>
    </w:lvl>
    <w:lvl w:ilvl="3" w:tplc="08130001" w:tentative="1">
      <w:start w:val="1"/>
      <w:numFmt w:val="bullet"/>
      <w:lvlText w:val=""/>
      <w:lvlJc w:val="left"/>
      <w:pPr>
        <w:ind w:left="3628" w:hanging="360"/>
      </w:pPr>
      <w:rPr>
        <w:rFonts w:ascii="Symbol" w:hAnsi="Symbol" w:hint="default"/>
      </w:rPr>
    </w:lvl>
    <w:lvl w:ilvl="4" w:tplc="08130003" w:tentative="1">
      <w:start w:val="1"/>
      <w:numFmt w:val="bullet"/>
      <w:lvlText w:val="o"/>
      <w:lvlJc w:val="left"/>
      <w:pPr>
        <w:ind w:left="4348" w:hanging="360"/>
      </w:pPr>
      <w:rPr>
        <w:rFonts w:ascii="Courier New" w:hAnsi="Courier New" w:cs="Courier New" w:hint="default"/>
      </w:rPr>
    </w:lvl>
    <w:lvl w:ilvl="5" w:tplc="08130005" w:tentative="1">
      <w:start w:val="1"/>
      <w:numFmt w:val="bullet"/>
      <w:lvlText w:val=""/>
      <w:lvlJc w:val="left"/>
      <w:pPr>
        <w:ind w:left="5068" w:hanging="360"/>
      </w:pPr>
      <w:rPr>
        <w:rFonts w:ascii="Wingdings" w:hAnsi="Wingdings" w:hint="default"/>
      </w:rPr>
    </w:lvl>
    <w:lvl w:ilvl="6" w:tplc="08130001" w:tentative="1">
      <w:start w:val="1"/>
      <w:numFmt w:val="bullet"/>
      <w:lvlText w:val=""/>
      <w:lvlJc w:val="left"/>
      <w:pPr>
        <w:ind w:left="5788" w:hanging="360"/>
      </w:pPr>
      <w:rPr>
        <w:rFonts w:ascii="Symbol" w:hAnsi="Symbol" w:hint="default"/>
      </w:rPr>
    </w:lvl>
    <w:lvl w:ilvl="7" w:tplc="08130003" w:tentative="1">
      <w:start w:val="1"/>
      <w:numFmt w:val="bullet"/>
      <w:lvlText w:val="o"/>
      <w:lvlJc w:val="left"/>
      <w:pPr>
        <w:ind w:left="6508" w:hanging="360"/>
      </w:pPr>
      <w:rPr>
        <w:rFonts w:ascii="Courier New" w:hAnsi="Courier New" w:cs="Courier New" w:hint="default"/>
      </w:rPr>
    </w:lvl>
    <w:lvl w:ilvl="8" w:tplc="08130005" w:tentative="1">
      <w:start w:val="1"/>
      <w:numFmt w:val="bullet"/>
      <w:lvlText w:val=""/>
      <w:lvlJc w:val="left"/>
      <w:pPr>
        <w:ind w:left="7228" w:hanging="360"/>
      </w:pPr>
      <w:rPr>
        <w:rFonts w:ascii="Wingdings" w:hAnsi="Wingdings" w:hint="default"/>
      </w:rPr>
    </w:lvl>
  </w:abstractNum>
  <w:abstractNum w:abstractNumId="1" w15:restartNumberingAfterBreak="0">
    <w:nsid w:val="1506423C"/>
    <w:multiLevelType w:val="hybridMultilevel"/>
    <w:tmpl w:val="8C586C38"/>
    <w:lvl w:ilvl="0" w:tplc="12443E96">
      <w:numFmt w:val="bullet"/>
      <w:lvlText w:val="•"/>
      <w:lvlJc w:val="left"/>
      <w:pPr>
        <w:ind w:left="360" w:hanging="360"/>
      </w:pPr>
      <w:rPr>
        <w:rFonts w:ascii="Calibri" w:eastAsiaTheme="minorHAnsi" w:hAnsi="Calibri" w:cs="Calibr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 w15:restartNumberingAfterBreak="0">
    <w:nsid w:val="18A22B5A"/>
    <w:multiLevelType w:val="hybridMultilevel"/>
    <w:tmpl w:val="CE6ECDF4"/>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 w15:restartNumberingAfterBreak="0">
    <w:nsid w:val="19F80387"/>
    <w:multiLevelType w:val="hybridMultilevel"/>
    <w:tmpl w:val="9154B240"/>
    <w:lvl w:ilvl="0" w:tplc="C444E62A">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20B334CF"/>
    <w:multiLevelType w:val="hybridMultilevel"/>
    <w:tmpl w:val="4F7E1F2E"/>
    <w:lvl w:ilvl="0" w:tplc="4620B500">
      <w:numFmt w:val="bullet"/>
      <w:lvlText w:val="-"/>
      <w:lvlJc w:val="left"/>
      <w:pPr>
        <w:ind w:left="720" w:hanging="360"/>
      </w:pPr>
      <w:rPr>
        <w:rFonts w:ascii="Calibri" w:eastAsia="Times New Roman" w:hAnsi="Calibri"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2B5774A2"/>
    <w:multiLevelType w:val="hybridMultilevel"/>
    <w:tmpl w:val="682619D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C7F32C6"/>
    <w:multiLevelType w:val="multilevel"/>
    <w:tmpl w:val="437E9C34"/>
    <w:lvl w:ilvl="0">
      <w:start w:val="1"/>
      <w:numFmt w:val="upperLetter"/>
      <w:pStyle w:val="Kop4-M"/>
      <w:lvlText w:val="%1."/>
      <w:lvlJc w:val="left"/>
      <w:pPr>
        <w:tabs>
          <w:tab w:val="num" w:pos="510"/>
        </w:tabs>
        <w:ind w:left="510" w:hanging="510"/>
      </w:pPr>
      <w:rPr>
        <w:rFonts w:ascii="Tahoma" w:hAnsi="Tahoma" w:hint="default"/>
        <w:b/>
        <w:i w:val="0"/>
        <w:sz w:val="20"/>
      </w:rPr>
    </w:lvl>
    <w:lvl w:ilvl="1">
      <w:start w:val="1"/>
      <w:numFmt w:val="decimal"/>
      <w:pStyle w:val="kop5-M"/>
      <w:lvlText w:val="%1.%2."/>
      <w:lvlJc w:val="left"/>
      <w:pPr>
        <w:tabs>
          <w:tab w:val="num" w:pos="851"/>
        </w:tabs>
        <w:ind w:left="851" w:hanging="851"/>
      </w:pPr>
      <w:rPr>
        <w:rFonts w:ascii="Tahoma" w:hAnsi="Tahoma" w:hint="default"/>
        <w:b/>
        <w:i w:val="0"/>
        <w:sz w:val="20"/>
      </w:rPr>
    </w:lvl>
    <w:lvl w:ilvl="2">
      <w:start w:val="1"/>
      <w:numFmt w:val="none"/>
      <w:lvlRestart w:val="0"/>
      <w:suff w:val="nothing"/>
      <w:lvlText w:val=""/>
      <w:lvlJc w:val="left"/>
      <w:pPr>
        <w:ind w:left="0" w:firstLine="0"/>
      </w:pPr>
      <w:rPr>
        <w:rFonts w:hint="default"/>
      </w:rPr>
    </w:lvl>
    <w:lvl w:ilvl="3">
      <w:start w:val="1"/>
      <w:numFmt w:val="none"/>
      <w:lvlRestart w:val="0"/>
      <w:lvlText w:val=""/>
      <w:lvlJc w:val="left"/>
      <w:pPr>
        <w:tabs>
          <w:tab w:val="num" w:pos="360"/>
        </w:tabs>
        <w:ind w:left="0" w:firstLine="0"/>
      </w:pPr>
      <w:rPr>
        <w:rFonts w:hint="default"/>
      </w:rPr>
    </w:lvl>
    <w:lvl w:ilvl="4">
      <w:start w:val="1"/>
      <w:numFmt w:val="none"/>
      <w:lvlRestart w:val="0"/>
      <w:lvlText w:val=""/>
      <w:lvlJc w:val="left"/>
      <w:pPr>
        <w:tabs>
          <w:tab w:val="num" w:pos="360"/>
        </w:tabs>
        <w:ind w:left="0" w:firstLine="0"/>
      </w:pPr>
      <w:rPr>
        <w:rFonts w:hint="default"/>
      </w:rPr>
    </w:lvl>
    <w:lvl w:ilvl="5">
      <w:start w:val="1"/>
      <w:numFmt w:val="none"/>
      <w:lvlRestart w:val="0"/>
      <w:lvlText w:val=""/>
      <w:lvlJc w:val="left"/>
      <w:pPr>
        <w:tabs>
          <w:tab w:val="num" w:pos="1152"/>
        </w:tabs>
        <w:ind w:left="1152" w:hanging="1152"/>
      </w:pPr>
      <w:rPr>
        <w:rFonts w:hint="default"/>
      </w:rPr>
    </w:lvl>
    <w:lvl w:ilvl="6">
      <w:start w:val="1"/>
      <w:numFmt w:val="none"/>
      <w:lvlRestart w:val="0"/>
      <w:lvlText w:val=""/>
      <w:lvlJc w:val="left"/>
      <w:pPr>
        <w:tabs>
          <w:tab w:val="num" w:pos="1296"/>
        </w:tabs>
        <w:ind w:left="1296" w:hanging="1296"/>
      </w:pPr>
      <w:rPr>
        <w:rFonts w:hint="default"/>
      </w:rPr>
    </w:lvl>
    <w:lvl w:ilvl="7">
      <w:start w:val="1"/>
      <w:numFmt w:val="none"/>
      <w:lvlRestart w:val="0"/>
      <w:lvlText w:val=""/>
      <w:lvlJc w:val="left"/>
      <w:pPr>
        <w:tabs>
          <w:tab w:val="num" w:pos="1440"/>
        </w:tabs>
        <w:ind w:left="1440" w:hanging="1440"/>
      </w:pPr>
      <w:rPr>
        <w:rFonts w:hint="default"/>
      </w:rPr>
    </w:lvl>
    <w:lvl w:ilvl="8">
      <w:start w:val="1"/>
      <w:numFmt w:val="none"/>
      <w:lvlRestart w:val="0"/>
      <w:lvlText w:val=""/>
      <w:lvlJc w:val="left"/>
      <w:pPr>
        <w:tabs>
          <w:tab w:val="num" w:pos="1584"/>
        </w:tabs>
        <w:ind w:left="1584" w:hanging="1584"/>
      </w:pPr>
      <w:rPr>
        <w:rFonts w:hint="default"/>
      </w:rPr>
    </w:lvl>
  </w:abstractNum>
  <w:abstractNum w:abstractNumId="7" w15:restartNumberingAfterBreak="0">
    <w:nsid w:val="2CAF65CD"/>
    <w:multiLevelType w:val="hybridMultilevel"/>
    <w:tmpl w:val="84CAC89A"/>
    <w:lvl w:ilvl="0" w:tplc="5C0C99B0">
      <w:start w:val="2014"/>
      <w:numFmt w:val="bullet"/>
      <w:lvlText w:val="-"/>
      <w:lvlJc w:val="left"/>
      <w:pPr>
        <w:ind w:left="720" w:hanging="360"/>
      </w:pPr>
      <w:rPr>
        <w:rFonts w:ascii="Calibri" w:eastAsiaTheme="minorHAnsi" w:hAnsi="Calibri" w:cs="Calibri" w:hint="default"/>
        <w:b w:val="0"/>
        <w:sz w:val="2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2F4A6B78"/>
    <w:multiLevelType w:val="multilevel"/>
    <w:tmpl w:val="EAF42A3C"/>
    <w:styleLink w:val="Style1"/>
    <w:lvl w:ilvl="0">
      <w:start w:val="1"/>
      <w:numFmt w:val="bullet"/>
      <w:lvlText w:val="-"/>
      <w:lvlJc w:val="left"/>
      <w:pPr>
        <w:ind w:left="397" w:hanging="397"/>
      </w:pPr>
      <w:rPr>
        <w:rFonts w:ascii="Calibri" w:hAnsi="Calibri" w:hint="default"/>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Calibri" w:hAnsi="Calibri" w:hint="default"/>
      </w:rPr>
    </w:lvl>
    <w:lvl w:ilvl="5">
      <w:start w:val="1"/>
      <w:numFmt w:val="bullet"/>
      <w:lvlText w:val="○"/>
      <w:lvlJc w:val="left"/>
      <w:pPr>
        <w:ind w:left="2382" w:hanging="397"/>
      </w:pPr>
      <w:rPr>
        <w:rFonts w:ascii="Courier New" w:hAnsi="Courier New" w:hint="default"/>
      </w:rPr>
    </w:lvl>
    <w:lvl w:ilvl="6">
      <w:start w:val="1"/>
      <w:numFmt w:val="bullet"/>
      <w:lvlText w:val=""/>
      <w:lvlJc w:val="left"/>
      <w:pPr>
        <w:ind w:left="2779" w:hanging="397"/>
      </w:pPr>
      <w:rPr>
        <w:rFonts w:ascii="Wingdings" w:hAnsi="Wingdings" w:hint="default"/>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Calibri" w:hAnsi="Calibri" w:hint="default"/>
      </w:rPr>
    </w:lvl>
  </w:abstractNum>
  <w:abstractNum w:abstractNumId="9" w15:restartNumberingAfterBreak="0">
    <w:nsid w:val="33760143"/>
    <w:multiLevelType w:val="hybridMultilevel"/>
    <w:tmpl w:val="6C84A718"/>
    <w:lvl w:ilvl="0" w:tplc="E1AE7ACC">
      <w:start w:val="5"/>
      <w:numFmt w:val="bullet"/>
      <w:lvlText w:val="-"/>
      <w:lvlJc w:val="left"/>
      <w:pPr>
        <w:ind w:left="360" w:hanging="360"/>
      </w:pPr>
      <w:rPr>
        <w:rFonts w:ascii="Calibri" w:eastAsia="Times New Roman" w:hAnsi="Calibri" w:cs="Times New Roman"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0" w15:restartNumberingAfterBreak="0">
    <w:nsid w:val="3811136E"/>
    <w:multiLevelType w:val="hybridMultilevel"/>
    <w:tmpl w:val="DFFC6926"/>
    <w:lvl w:ilvl="0" w:tplc="8D26838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400C4664"/>
    <w:multiLevelType w:val="hybridMultilevel"/>
    <w:tmpl w:val="55306D0E"/>
    <w:lvl w:ilvl="0" w:tplc="D0049F64">
      <w:start w:val="201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43E02FC2"/>
    <w:multiLevelType w:val="hybridMultilevel"/>
    <w:tmpl w:val="85546D88"/>
    <w:lvl w:ilvl="0" w:tplc="1896711A">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4A0447C5"/>
    <w:multiLevelType w:val="multilevel"/>
    <w:tmpl w:val="8B12A01C"/>
    <w:lvl w:ilvl="0">
      <w:start w:val="1"/>
      <w:numFmt w:val="decimal"/>
      <w:lvlText w:val="%1"/>
      <w:lvlJc w:val="left"/>
      <w:pPr>
        <w:ind w:left="794" w:hanging="794"/>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794" w:hanging="794"/>
      </w:pPr>
      <w:rPr>
        <w:rFonts w:hint="default"/>
      </w:rPr>
    </w:lvl>
    <w:lvl w:ilvl="3">
      <w:start w:val="1"/>
      <w:numFmt w:val="decimal"/>
      <w:lvlText w:val="%1.%2.%3.%4"/>
      <w:lvlJc w:val="left"/>
      <w:pPr>
        <w:ind w:left="794" w:hanging="794"/>
      </w:pPr>
      <w:rPr>
        <w:rFonts w:hint="default"/>
      </w:rPr>
    </w:lvl>
    <w:lvl w:ilvl="4">
      <w:start w:val="1"/>
      <w:numFmt w:val="decimal"/>
      <w:lvlText w:val="%1.%2.%3.%4.%5"/>
      <w:lvlJc w:val="left"/>
      <w:pPr>
        <w:ind w:left="794" w:hanging="794"/>
      </w:pPr>
      <w:rPr>
        <w:rFonts w:hint="default"/>
      </w:rPr>
    </w:lvl>
    <w:lvl w:ilvl="5">
      <w:start w:val="1"/>
      <w:numFmt w:val="decimal"/>
      <w:lvlText w:val="%1.%2.%3.%4.%5.%6"/>
      <w:lvlJc w:val="left"/>
      <w:pPr>
        <w:ind w:left="794" w:hanging="794"/>
      </w:pPr>
      <w:rPr>
        <w:rFonts w:hint="default"/>
      </w:rPr>
    </w:lvl>
    <w:lvl w:ilvl="6">
      <w:start w:val="1"/>
      <w:numFmt w:val="decimal"/>
      <w:lvlText w:val="%1.%2.%3.%4.%5.%6.%7"/>
      <w:lvlJc w:val="left"/>
      <w:pPr>
        <w:ind w:left="794" w:hanging="794"/>
      </w:pPr>
      <w:rPr>
        <w:rFonts w:hint="default"/>
      </w:rPr>
    </w:lvl>
    <w:lvl w:ilvl="7">
      <w:start w:val="1"/>
      <w:numFmt w:val="decimal"/>
      <w:lvlText w:val="%1.%2.%3.%4.%5.%6.%7.%8"/>
      <w:lvlJc w:val="left"/>
      <w:pPr>
        <w:ind w:left="794" w:hanging="794"/>
      </w:pPr>
      <w:rPr>
        <w:rFonts w:hint="default"/>
      </w:rPr>
    </w:lvl>
    <w:lvl w:ilvl="8">
      <w:start w:val="1"/>
      <w:numFmt w:val="decimal"/>
      <w:lvlText w:val="%1.%2.%3.%4.%5.%6.%7.%8.%9"/>
      <w:lvlJc w:val="left"/>
      <w:pPr>
        <w:ind w:left="794" w:hanging="794"/>
      </w:pPr>
      <w:rPr>
        <w:rFonts w:hint="default"/>
      </w:rPr>
    </w:lvl>
  </w:abstractNum>
  <w:abstractNum w:abstractNumId="14" w15:restartNumberingAfterBreak="0">
    <w:nsid w:val="4CCD122F"/>
    <w:multiLevelType w:val="hybridMultilevel"/>
    <w:tmpl w:val="7FB47AAC"/>
    <w:lvl w:ilvl="0" w:tplc="12908C3E">
      <w:start w:val="1"/>
      <w:numFmt w:val="decimal"/>
      <w:pStyle w:val="Opsommingget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60A27043"/>
    <w:multiLevelType w:val="hybridMultilevel"/>
    <w:tmpl w:val="E822F0CC"/>
    <w:lvl w:ilvl="0" w:tplc="C2BC62CE">
      <w:start w:val="201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67660725"/>
    <w:multiLevelType w:val="hybridMultilevel"/>
    <w:tmpl w:val="23920880"/>
    <w:lvl w:ilvl="0" w:tplc="4D980F2A">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6A0F0CA2"/>
    <w:multiLevelType w:val="hybridMultilevel"/>
    <w:tmpl w:val="E5522848"/>
    <w:lvl w:ilvl="0" w:tplc="5D4A48F2">
      <w:start w:val="25"/>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6B4F7F0F"/>
    <w:multiLevelType w:val="multilevel"/>
    <w:tmpl w:val="53427210"/>
    <w:lvl w:ilvl="0">
      <w:start w:val="1"/>
      <w:numFmt w:val="bullet"/>
      <w:pStyle w:val="Opsommingtekens"/>
      <w:lvlText w:val=""/>
      <w:lvlJc w:val="left"/>
      <w:pPr>
        <w:ind w:left="360" w:hanging="360"/>
      </w:pPr>
      <w:rPr>
        <w:rFonts w:ascii="Symbol" w:hAnsi="Symbol" w:hint="default"/>
        <w:sz w:val="22"/>
        <w:szCs w:val="22"/>
      </w:rPr>
    </w:lvl>
    <w:lvl w:ilvl="1">
      <w:start w:val="1"/>
      <w:numFmt w:val="bullet"/>
      <w:lvlText w:val="•"/>
      <w:lvlJc w:val="left"/>
      <w:pPr>
        <w:ind w:left="794" w:hanging="397"/>
      </w:pPr>
      <w:rPr>
        <w:rFonts w:ascii="Calibri" w:hAnsi="Calibri" w:hint="default"/>
        <w:sz w:val="22"/>
      </w:rPr>
    </w:lvl>
    <w:lvl w:ilvl="2">
      <w:start w:val="1"/>
      <w:numFmt w:val="bullet"/>
      <w:lvlText w:val="○"/>
      <w:lvlJc w:val="left"/>
      <w:pPr>
        <w:ind w:left="1191" w:hanging="397"/>
      </w:pPr>
      <w:rPr>
        <w:rFonts w:ascii="Courier New" w:hAnsi="Courier New" w:hint="default"/>
        <w:sz w:val="22"/>
      </w:rPr>
    </w:lvl>
    <w:lvl w:ilvl="3">
      <w:start w:val="1"/>
      <w:numFmt w:val="bullet"/>
      <w:lvlText w:val=""/>
      <w:lvlJc w:val="left"/>
      <w:pPr>
        <w:ind w:left="1588" w:hanging="397"/>
      </w:pPr>
      <w:rPr>
        <w:rFonts w:ascii="Wingdings" w:hAnsi="Wingdings" w:cs="Times New Roman" w:hint="default"/>
        <w:sz w:val="22"/>
      </w:rPr>
    </w:lvl>
    <w:lvl w:ilvl="4">
      <w:start w:val="1"/>
      <w:numFmt w:val="bullet"/>
      <w:lvlText w:val="o"/>
      <w:lvlJc w:val="left"/>
      <w:pPr>
        <w:ind w:left="1985" w:hanging="397"/>
      </w:pPr>
      <w:rPr>
        <w:rFonts w:ascii="Courier New" w:hAnsi="Courier New"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cs="Courier New" w:hint="default"/>
      </w:rPr>
    </w:lvl>
    <w:lvl w:ilvl="8">
      <w:start w:val="1"/>
      <w:numFmt w:val="bullet"/>
      <w:lvlText w:val=""/>
      <w:lvlJc w:val="left"/>
      <w:pPr>
        <w:ind w:left="3573" w:hanging="397"/>
      </w:pPr>
      <w:rPr>
        <w:rFonts w:ascii="Wingdings" w:hAnsi="Wingdings" w:hint="default"/>
      </w:rPr>
    </w:lvl>
  </w:abstractNum>
  <w:abstractNum w:abstractNumId="19" w15:restartNumberingAfterBreak="0">
    <w:nsid w:val="6DC32D89"/>
    <w:multiLevelType w:val="multilevel"/>
    <w:tmpl w:val="30F4777E"/>
    <w:lvl w:ilvl="0">
      <w:start w:val="1"/>
      <w:numFmt w:val="bullet"/>
      <w:lvlText w:val="­"/>
      <w:lvlJc w:val="left"/>
      <w:pPr>
        <w:ind w:left="397" w:hanging="397"/>
      </w:pPr>
      <w:rPr>
        <w:rFonts w:ascii="Calibri" w:hAnsi="Calibri" w:hint="default"/>
        <w:sz w:val="22"/>
      </w:rPr>
    </w:lvl>
    <w:lvl w:ilvl="1">
      <w:start w:val="1"/>
      <w:numFmt w:val="bullet"/>
      <w:lvlText w:val="•"/>
      <w:lvlJc w:val="left"/>
      <w:pPr>
        <w:ind w:left="794" w:hanging="397"/>
      </w:pPr>
      <w:rPr>
        <w:rFonts w:ascii="Calibri" w:hAnsi="Calibri" w:hint="default"/>
        <w:sz w:val="22"/>
      </w:rPr>
    </w:lvl>
    <w:lvl w:ilvl="2">
      <w:start w:val="1"/>
      <w:numFmt w:val="bullet"/>
      <w:lvlText w:val="○"/>
      <w:lvlJc w:val="left"/>
      <w:pPr>
        <w:ind w:left="1191" w:hanging="397"/>
      </w:pPr>
      <w:rPr>
        <w:rFonts w:ascii="Courier New" w:hAnsi="Courier New" w:hint="default"/>
        <w:sz w:val="22"/>
      </w:rPr>
    </w:lvl>
    <w:lvl w:ilvl="3">
      <w:start w:val="1"/>
      <w:numFmt w:val="bullet"/>
      <w:lvlText w:val=""/>
      <w:lvlJc w:val="left"/>
      <w:pPr>
        <w:ind w:left="1588" w:hanging="397"/>
      </w:pPr>
      <w:rPr>
        <w:rFonts w:ascii="Wingdings" w:hAnsi="Wingdings" w:cs="Times New Roman" w:hint="default"/>
        <w:sz w:val="22"/>
      </w:rPr>
    </w:lvl>
    <w:lvl w:ilvl="4">
      <w:start w:val="1"/>
      <w:numFmt w:val="bullet"/>
      <w:lvlText w:val="o"/>
      <w:lvlJc w:val="left"/>
      <w:pPr>
        <w:ind w:left="1985" w:hanging="397"/>
      </w:pPr>
      <w:rPr>
        <w:rFonts w:ascii="Courier New" w:hAnsi="Courier New"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cs="Courier New" w:hint="default"/>
      </w:rPr>
    </w:lvl>
    <w:lvl w:ilvl="8">
      <w:start w:val="1"/>
      <w:numFmt w:val="bullet"/>
      <w:lvlText w:val=""/>
      <w:lvlJc w:val="left"/>
      <w:pPr>
        <w:ind w:left="3573" w:hanging="397"/>
      </w:pPr>
      <w:rPr>
        <w:rFonts w:ascii="Wingdings" w:hAnsi="Wingdings" w:hint="default"/>
      </w:rPr>
    </w:lvl>
  </w:abstractNum>
  <w:abstractNum w:abstractNumId="20" w15:restartNumberingAfterBreak="0">
    <w:nsid w:val="734320FD"/>
    <w:multiLevelType w:val="multilevel"/>
    <w:tmpl w:val="9FAE3EB6"/>
    <w:styleLink w:val="WW8Num2"/>
    <w:lvl w:ilvl="0">
      <w:start w:val="1"/>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 w15:restartNumberingAfterBreak="0">
    <w:nsid w:val="773173E5"/>
    <w:multiLevelType w:val="multilevel"/>
    <w:tmpl w:val="522CCC98"/>
    <w:lvl w:ilvl="0">
      <w:start w:val="1"/>
      <w:numFmt w:val="decimal"/>
      <w:pStyle w:val="Titre1"/>
      <w:lvlText w:val="%1"/>
      <w:lvlJc w:val="left"/>
      <w:pPr>
        <w:ind w:left="680" w:hanging="680"/>
      </w:pPr>
      <w:rPr>
        <w:rFonts w:hint="default"/>
      </w:rPr>
    </w:lvl>
    <w:lvl w:ilvl="1">
      <w:start w:val="1"/>
      <w:numFmt w:val="decimal"/>
      <w:pStyle w:val="Titre2"/>
      <w:lvlText w:val="%1.%2"/>
      <w:lvlJc w:val="left"/>
      <w:pPr>
        <w:ind w:left="680" w:hanging="68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itre3"/>
      <w:lvlText w:val="%1.%2.%3"/>
      <w:lvlJc w:val="left"/>
      <w:pPr>
        <w:ind w:left="680" w:hanging="68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22" w15:restartNumberingAfterBreak="0">
    <w:nsid w:val="78337FCE"/>
    <w:multiLevelType w:val="multilevel"/>
    <w:tmpl w:val="8A2088E0"/>
    <w:styleLink w:val="Opsomming"/>
    <w:lvl w:ilvl="0">
      <w:start w:val="1"/>
      <w:numFmt w:val="decimal"/>
      <w:pStyle w:val="Paragraphedeliste"/>
      <w:lvlText w:val="%1"/>
      <w:lvlJc w:val="left"/>
      <w:pPr>
        <w:ind w:left="397" w:hanging="397"/>
      </w:pPr>
      <w:rPr>
        <w:rFonts w:ascii="Calibri" w:eastAsiaTheme="minorHAnsi" w:hAnsi="Calibri" w:cs="Calibri" w:hint="default"/>
        <w:sz w:val="22"/>
      </w:rPr>
    </w:lvl>
    <w:lvl w:ilvl="1">
      <w:start w:val="1"/>
      <w:numFmt w:val="lowerLetter"/>
      <w:lvlText w:val="%2"/>
      <w:lvlJc w:val="left"/>
      <w:pPr>
        <w:ind w:left="794" w:hanging="397"/>
      </w:pPr>
      <w:rPr>
        <w:rFonts w:asciiTheme="majorHAnsi" w:hAnsiTheme="majorHAnsi" w:hint="default"/>
        <w:sz w:val="22"/>
      </w:rPr>
    </w:lvl>
    <w:lvl w:ilvl="2">
      <w:start w:val="1"/>
      <w:numFmt w:val="bullet"/>
      <w:lvlText w:val="-"/>
      <w:lvlJc w:val="left"/>
      <w:pPr>
        <w:ind w:left="1191" w:hanging="397"/>
      </w:pPr>
      <w:rPr>
        <w:rFonts w:ascii="Calibri" w:hAnsi="Calibri" w:hint="default"/>
        <w:sz w:val="22"/>
      </w:rPr>
    </w:lvl>
    <w:lvl w:ilvl="3">
      <w:start w:val="1"/>
      <w:numFmt w:val="bullet"/>
      <w:lvlText w:val=""/>
      <w:lvlJc w:val="left"/>
      <w:pPr>
        <w:ind w:left="1588" w:hanging="397"/>
      </w:pPr>
      <w:rPr>
        <w:rFonts w:ascii="Wingdings" w:hAnsi="Wingdings" w:cs="Times New Roman" w:hint="default"/>
        <w:sz w:val="22"/>
      </w:rPr>
    </w:lvl>
    <w:lvl w:ilvl="4">
      <w:start w:val="1"/>
      <w:numFmt w:val="bullet"/>
      <w:lvlText w:val="o"/>
      <w:lvlJc w:val="left"/>
      <w:pPr>
        <w:ind w:left="1985" w:hanging="397"/>
      </w:pPr>
      <w:rPr>
        <w:rFonts w:ascii="Courier New" w:hAnsi="Courier New" w:cs="Courier New"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cs="Courier New" w:hint="default"/>
      </w:rPr>
    </w:lvl>
    <w:lvl w:ilvl="8">
      <w:start w:val="1"/>
      <w:numFmt w:val="bullet"/>
      <w:lvlText w:val=""/>
      <w:lvlJc w:val="left"/>
      <w:pPr>
        <w:ind w:left="3573" w:hanging="397"/>
      </w:pPr>
      <w:rPr>
        <w:rFonts w:ascii="Wingdings" w:hAnsi="Wingdings" w:hint="default"/>
      </w:rPr>
    </w:lvl>
  </w:abstractNum>
  <w:abstractNum w:abstractNumId="23" w15:restartNumberingAfterBreak="0">
    <w:nsid w:val="7DC672CF"/>
    <w:multiLevelType w:val="hybridMultilevel"/>
    <w:tmpl w:val="3B3AAAF2"/>
    <w:lvl w:ilvl="0" w:tplc="3034C97C">
      <w:start w:val="201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7E735C1F"/>
    <w:multiLevelType w:val="hybridMultilevel"/>
    <w:tmpl w:val="C1DC8C64"/>
    <w:lvl w:ilvl="0" w:tplc="59AA5C82">
      <w:start w:val="1"/>
      <w:numFmt w:val="bullet"/>
      <w:lvlText w:val=""/>
      <w:lvlJc w:val="left"/>
      <w:pPr>
        <w:ind w:left="720" w:hanging="360"/>
      </w:pPr>
      <w:rPr>
        <w:rFonts w:ascii="Symbol" w:hAnsi="Symbol" w:hint="default"/>
        <w:sz w:val="22"/>
        <w:szCs w:val="2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2"/>
  </w:num>
  <w:num w:numId="2">
    <w:abstractNumId w:val="8"/>
  </w:num>
  <w:num w:numId="3">
    <w:abstractNumId w:val="22"/>
  </w:num>
  <w:num w:numId="4">
    <w:abstractNumId w:val="19"/>
  </w:num>
  <w:num w:numId="5">
    <w:abstractNumId w:val="21"/>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14"/>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16"/>
  </w:num>
  <w:num w:numId="19">
    <w:abstractNumId w:val="13"/>
  </w:num>
  <w:num w:numId="20">
    <w:abstractNumId w:val="4"/>
  </w:num>
  <w:num w:numId="21">
    <w:abstractNumId w:val="7"/>
  </w:num>
  <w:num w:numId="22">
    <w:abstractNumId w:val="15"/>
  </w:num>
  <w:num w:numId="23">
    <w:abstractNumId w:val="2"/>
  </w:num>
  <w:num w:numId="24">
    <w:abstractNumId w:val="5"/>
  </w:num>
  <w:num w:numId="25">
    <w:abstractNumId w:val="1"/>
  </w:num>
  <w:num w:numId="26">
    <w:abstractNumId w:val="0"/>
  </w:num>
  <w:num w:numId="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num>
  <w:num w:numId="29">
    <w:abstractNumId w:val="11"/>
  </w:num>
  <w:num w:numId="30">
    <w:abstractNumId w:val="23"/>
  </w:num>
  <w:num w:numId="31">
    <w:abstractNumId w:val="9"/>
  </w:num>
  <w:num w:numId="32">
    <w:abstractNumId w:val="24"/>
  </w:num>
  <w:num w:numId="33">
    <w:abstractNumId w:val="10"/>
  </w:num>
  <w:num w:numId="34">
    <w:abstractNumId w:val="3"/>
  </w:num>
  <w:num w:numId="35">
    <w:abstractNumId w:val="1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4097"/>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w9s2d2z20sta9eefepp5zzv5r2aeevs99ra&quot;&gt;Referenties&lt;record-ids&gt;&lt;item&gt;10&lt;/item&gt;&lt;item&gt;19&lt;/item&gt;&lt;item&gt;20&lt;/item&gt;&lt;item&gt;21&lt;/item&gt;&lt;item&gt;22&lt;/item&gt;&lt;item&gt;24&lt;/item&gt;&lt;item&gt;25&lt;/item&gt;&lt;item&gt;26&lt;/item&gt;&lt;item&gt;27&lt;/item&gt;&lt;item&gt;30&lt;/item&gt;&lt;item&gt;31&lt;/item&gt;&lt;item&gt;32&lt;/item&gt;&lt;item&gt;39&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record-ids&gt;&lt;/item&gt;&lt;/Libraries&gt;"/>
  </w:docVars>
  <w:rsids>
    <w:rsidRoot w:val="00ED2CF3"/>
    <w:rsid w:val="00000949"/>
    <w:rsid w:val="00000F87"/>
    <w:rsid w:val="00001D99"/>
    <w:rsid w:val="00010331"/>
    <w:rsid w:val="00011901"/>
    <w:rsid w:val="00012678"/>
    <w:rsid w:val="0001314A"/>
    <w:rsid w:val="00015A94"/>
    <w:rsid w:val="00016CDF"/>
    <w:rsid w:val="0001776D"/>
    <w:rsid w:val="00020DA9"/>
    <w:rsid w:val="00033E54"/>
    <w:rsid w:val="0004077B"/>
    <w:rsid w:val="00041BE0"/>
    <w:rsid w:val="00044A8A"/>
    <w:rsid w:val="0004705C"/>
    <w:rsid w:val="00050349"/>
    <w:rsid w:val="000576A1"/>
    <w:rsid w:val="00057D2A"/>
    <w:rsid w:val="0006252F"/>
    <w:rsid w:val="00062CEF"/>
    <w:rsid w:val="0006347D"/>
    <w:rsid w:val="000644B3"/>
    <w:rsid w:val="0006531C"/>
    <w:rsid w:val="000669A1"/>
    <w:rsid w:val="00070185"/>
    <w:rsid w:val="000705A2"/>
    <w:rsid w:val="00076319"/>
    <w:rsid w:val="00076ED3"/>
    <w:rsid w:val="000826A0"/>
    <w:rsid w:val="00085DE2"/>
    <w:rsid w:val="00087D49"/>
    <w:rsid w:val="000904A2"/>
    <w:rsid w:val="0009372E"/>
    <w:rsid w:val="00095564"/>
    <w:rsid w:val="000A4CB7"/>
    <w:rsid w:val="000A5EB3"/>
    <w:rsid w:val="000A6B74"/>
    <w:rsid w:val="000B30E9"/>
    <w:rsid w:val="000B3BFE"/>
    <w:rsid w:val="000B3C07"/>
    <w:rsid w:val="000B47FE"/>
    <w:rsid w:val="000C1B14"/>
    <w:rsid w:val="000C1B99"/>
    <w:rsid w:val="000C6BB3"/>
    <w:rsid w:val="000D1755"/>
    <w:rsid w:val="000D29B7"/>
    <w:rsid w:val="000D4D59"/>
    <w:rsid w:val="000D4F5F"/>
    <w:rsid w:val="000D71F6"/>
    <w:rsid w:val="000E01C1"/>
    <w:rsid w:val="000E0FF4"/>
    <w:rsid w:val="000E2024"/>
    <w:rsid w:val="000E6617"/>
    <w:rsid w:val="000E797D"/>
    <w:rsid w:val="000F1D06"/>
    <w:rsid w:val="000F55B5"/>
    <w:rsid w:val="00100F60"/>
    <w:rsid w:val="0010695D"/>
    <w:rsid w:val="00106ED9"/>
    <w:rsid w:val="00107BF4"/>
    <w:rsid w:val="00115815"/>
    <w:rsid w:val="00120939"/>
    <w:rsid w:val="001216D3"/>
    <w:rsid w:val="00122841"/>
    <w:rsid w:val="00124022"/>
    <w:rsid w:val="0013200E"/>
    <w:rsid w:val="0013390C"/>
    <w:rsid w:val="001357B7"/>
    <w:rsid w:val="00136C13"/>
    <w:rsid w:val="0013728F"/>
    <w:rsid w:val="00137322"/>
    <w:rsid w:val="001404F2"/>
    <w:rsid w:val="00140F68"/>
    <w:rsid w:val="001414B0"/>
    <w:rsid w:val="0014628C"/>
    <w:rsid w:val="001508FE"/>
    <w:rsid w:val="001539F4"/>
    <w:rsid w:val="00155694"/>
    <w:rsid w:val="00156F12"/>
    <w:rsid w:val="00157998"/>
    <w:rsid w:val="00157D41"/>
    <w:rsid w:val="00162435"/>
    <w:rsid w:val="00162E1D"/>
    <w:rsid w:val="001650D7"/>
    <w:rsid w:val="00166A9E"/>
    <w:rsid w:val="00173362"/>
    <w:rsid w:val="001739D5"/>
    <w:rsid w:val="001836E5"/>
    <w:rsid w:val="00184096"/>
    <w:rsid w:val="00190B50"/>
    <w:rsid w:val="00193053"/>
    <w:rsid w:val="001936C1"/>
    <w:rsid w:val="00195716"/>
    <w:rsid w:val="001A42C4"/>
    <w:rsid w:val="001A4DE5"/>
    <w:rsid w:val="001A5469"/>
    <w:rsid w:val="001B00A2"/>
    <w:rsid w:val="001B1C36"/>
    <w:rsid w:val="001B7773"/>
    <w:rsid w:val="001C1F06"/>
    <w:rsid w:val="001C28AF"/>
    <w:rsid w:val="001D0DBC"/>
    <w:rsid w:val="001D17AA"/>
    <w:rsid w:val="001D363F"/>
    <w:rsid w:val="001D3FEF"/>
    <w:rsid w:val="001F2B93"/>
    <w:rsid w:val="001F65D1"/>
    <w:rsid w:val="00200AD3"/>
    <w:rsid w:val="002036D6"/>
    <w:rsid w:val="00204BC4"/>
    <w:rsid w:val="00210789"/>
    <w:rsid w:val="00210AB4"/>
    <w:rsid w:val="00211CDE"/>
    <w:rsid w:val="0021230A"/>
    <w:rsid w:val="00213E97"/>
    <w:rsid w:val="002142E8"/>
    <w:rsid w:val="00214C97"/>
    <w:rsid w:val="0021560F"/>
    <w:rsid w:val="00216907"/>
    <w:rsid w:val="00217FA5"/>
    <w:rsid w:val="00221947"/>
    <w:rsid w:val="00223F02"/>
    <w:rsid w:val="00224877"/>
    <w:rsid w:val="00235311"/>
    <w:rsid w:val="0024023F"/>
    <w:rsid w:val="00246F80"/>
    <w:rsid w:val="002501DD"/>
    <w:rsid w:val="00253E5E"/>
    <w:rsid w:val="002570A2"/>
    <w:rsid w:val="00257100"/>
    <w:rsid w:val="0026113B"/>
    <w:rsid w:val="0026755A"/>
    <w:rsid w:val="00267E0B"/>
    <w:rsid w:val="0027206C"/>
    <w:rsid w:val="002729C4"/>
    <w:rsid w:val="00275099"/>
    <w:rsid w:val="00276B5D"/>
    <w:rsid w:val="002776FA"/>
    <w:rsid w:val="002778C3"/>
    <w:rsid w:val="002817F2"/>
    <w:rsid w:val="00283695"/>
    <w:rsid w:val="002841D2"/>
    <w:rsid w:val="00284B6E"/>
    <w:rsid w:val="0028521D"/>
    <w:rsid w:val="002861A6"/>
    <w:rsid w:val="002874E2"/>
    <w:rsid w:val="00287B83"/>
    <w:rsid w:val="00290A11"/>
    <w:rsid w:val="00290A15"/>
    <w:rsid w:val="0029135B"/>
    <w:rsid w:val="00292A19"/>
    <w:rsid w:val="00295216"/>
    <w:rsid w:val="002A2176"/>
    <w:rsid w:val="002A30B8"/>
    <w:rsid w:val="002A7188"/>
    <w:rsid w:val="002A71F4"/>
    <w:rsid w:val="002A7309"/>
    <w:rsid w:val="002A78AC"/>
    <w:rsid w:val="002B1998"/>
    <w:rsid w:val="002B21BF"/>
    <w:rsid w:val="002B24F1"/>
    <w:rsid w:val="002B252E"/>
    <w:rsid w:val="002B3D8D"/>
    <w:rsid w:val="002B4147"/>
    <w:rsid w:val="002B48EF"/>
    <w:rsid w:val="002B65F6"/>
    <w:rsid w:val="002C2D80"/>
    <w:rsid w:val="002C3550"/>
    <w:rsid w:val="002C514E"/>
    <w:rsid w:val="002C6256"/>
    <w:rsid w:val="002C71F7"/>
    <w:rsid w:val="002C7DAC"/>
    <w:rsid w:val="002D49A6"/>
    <w:rsid w:val="002D4D5D"/>
    <w:rsid w:val="002D690B"/>
    <w:rsid w:val="002D7AD6"/>
    <w:rsid w:val="002E05DC"/>
    <w:rsid w:val="002E2F2E"/>
    <w:rsid w:val="002E3776"/>
    <w:rsid w:val="002F439D"/>
    <w:rsid w:val="002F671A"/>
    <w:rsid w:val="002F6D47"/>
    <w:rsid w:val="002F707F"/>
    <w:rsid w:val="003007C5"/>
    <w:rsid w:val="00302CDC"/>
    <w:rsid w:val="00302E3D"/>
    <w:rsid w:val="00312CB7"/>
    <w:rsid w:val="00313541"/>
    <w:rsid w:val="0031380C"/>
    <w:rsid w:val="00314A65"/>
    <w:rsid w:val="003212AB"/>
    <w:rsid w:val="00322971"/>
    <w:rsid w:val="003263C1"/>
    <w:rsid w:val="003264FB"/>
    <w:rsid w:val="003268CD"/>
    <w:rsid w:val="00331831"/>
    <w:rsid w:val="0033771A"/>
    <w:rsid w:val="00340B38"/>
    <w:rsid w:val="003412B4"/>
    <w:rsid w:val="00342857"/>
    <w:rsid w:val="00344695"/>
    <w:rsid w:val="00350951"/>
    <w:rsid w:val="003519DB"/>
    <w:rsid w:val="00353225"/>
    <w:rsid w:val="0035456A"/>
    <w:rsid w:val="003575FE"/>
    <w:rsid w:val="00364328"/>
    <w:rsid w:val="0036589C"/>
    <w:rsid w:val="00367A8C"/>
    <w:rsid w:val="0037678C"/>
    <w:rsid w:val="00377264"/>
    <w:rsid w:val="00380B9B"/>
    <w:rsid w:val="00383DBB"/>
    <w:rsid w:val="00386D3F"/>
    <w:rsid w:val="00387869"/>
    <w:rsid w:val="003923D8"/>
    <w:rsid w:val="003A00DB"/>
    <w:rsid w:val="003A145E"/>
    <w:rsid w:val="003A535B"/>
    <w:rsid w:val="003B09F1"/>
    <w:rsid w:val="003B2546"/>
    <w:rsid w:val="003B2707"/>
    <w:rsid w:val="003B40AF"/>
    <w:rsid w:val="003B474F"/>
    <w:rsid w:val="003B72BF"/>
    <w:rsid w:val="003B7A23"/>
    <w:rsid w:val="003B7A9C"/>
    <w:rsid w:val="003B7EA2"/>
    <w:rsid w:val="003C071C"/>
    <w:rsid w:val="003C2CF9"/>
    <w:rsid w:val="003C4745"/>
    <w:rsid w:val="003C4E4E"/>
    <w:rsid w:val="003C60F5"/>
    <w:rsid w:val="003C7635"/>
    <w:rsid w:val="003C7BF8"/>
    <w:rsid w:val="003D122D"/>
    <w:rsid w:val="003D70C5"/>
    <w:rsid w:val="003E0620"/>
    <w:rsid w:val="003E15FA"/>
    <w:rsid w:val="003E1ADD"/>
    <w:rsid w:val="003E2873"/>
    <w:rsid w:val="003E4434"/>
    <w:rsid w:val="003F1504"/>
    <w:rsid w:val="003F1FC9"/>
    <w:rsid w:val="003F487B"/>
    <w:rsid w:val="003F5ADD"/>
    <w:rsid w:val="003F5BF2"/>
    <w:rsid w:val="0040257B"/>
    <w:rsid w:val="00404730"/>
    <w:rsid w:val="00405AAB"/>
    <w:rsid w:val="00412D50"/>
    <w:rsid w:val="004175F3"/>
    <w:rsid w:val="00420C48"/>
    <w:rsid w:val="00421128"/>
    <w:rsid w:val="004229A3"/>
    <w:rsid w:val="0042328F"/>
    <w:rsid w:val="00424A4E"/>
    <w:rsid w:val="00424B1E"/>
    <w:rsid w:val="00430223"/>
    <w:rsid w:val="00431256"/>
    <w:rsid w:val="00431659"/>
    <w:rsid w:val="0043253E"/>
    <w:rsid w:val="004331DB"/>
    <w:rsid w:val="00436B5D"/>
    <w:rsid w:val="004379A5"/>
    <w:rsid w:val="00442741"/>
    <w:rsid w:val="00443FF7"/>
    <w:rsid w:val="004448A9"/>
    <w:rsid w:val="00445A9F"/>
    <w:rsid w:val="00446381"/>
    <w:rsid w:val="00446D22"/>
    <w:rsid w:val="00455828"/>
    <w:rsid w:val="00456597"/>
    <w:rsid w:val="00457E70"/>
    <w:rsid w:val="00460315"/>
    <w:rsid w:val="004618B5"/>
    <w:rsid w:val="00466091"/>
    <w:rsid w:val="0047247E"/>
    <w:rsid w:val="004734DA"/>
    <w:rsid w:val="004748EB"/>
    <w:rsid w:val="00474FB3"/>
    <w:rsid w:val="00480AA4"/>
    <w:rsid w:val="00481B63"/>
    <w:rsid w:val="00482DBB"/>
    <w:rsid w:val="00485044"/>
    <w:rsid w:val="004A0915"/>
    <w:rsid w:val="004A0FC5"/>
    <w:rsid w:val="004A3043"/>
    <w:rsid w:val="004A3661"/>
    <w:rsid w:val="004A5A1C"/>
    <w:rsid w:val="004A76EA"/>
    <w:rsid w:val="004B229D"/>
    <w:rsid w:val="004B3A11"/>
    <w:rsid w:val="004B3AAD"/>
    <w:rsid w:val="004B4610"/>
    <w:rsid w:val="004C0EA2"/>
    <w:rsid w:val="004C3CF0"/>
    <w:rsid w:val="004C41AD"/>
    <w:rsid w:val="004C5167"/>
    <w:rsid w:val="004C55D5"/>
    <w:rsid w:val="004C6F18"/>
    <w:rsid w:val="004D07C3"/>
    <w:rsid w:val="004D3D2B"/>
    <w:rsid w:val="004D49B3"/>
    <w:rsid w:val="004D4D86"/>
    <w:rsid w:val="004D6E7F"/>
    <w:rsid w:val="004E0561"/>
    <w:rsid w:val="004F384E"/>
    <w:rsid w:val="004F3A0C"/>
    <w:rsid w:val="004F3FDA"/>
    <w:rsid w:val="004F5D0C"/>
    <w:rsid w:val="004F6D93"/>
    <w:rsid w:val="004F713C"/>
    <w:rsid w:val="004F7DB6"/>
    <w:rsid w:val="005005EA"/>
    <w:rsid w:val="00502100"/>
    <w:rsid w:val="005047F1"/>
    <w:rsid w:val="00506497"/>
    <w:rsid w:val="005073B0"/>
    <w:rsid w:val="00510A05"/>
    <w:rsid w:val="00512046"/>
    <w:rsid w:val="00512F2B"/>
    <w:rsid w:val="005135D1"/>
    <w:rsid w:val="0051399E"/>
    <w:rsid w:val="00516C80"/>
    <w:rsid w:val="00522285"/>
    <w:rsid w:val="00524390"/>
    <w:rsid w:val="00525120"/>
    <w:rsid w:val="0054151E"/>
    <w:rsid w:val="005470A6"/>
    <w:rsid w:val="005513E4"/>
    <w:rsid w:val="00552151"/>
    <w:rsid w:val="005521C1"/>
    <w:rsid w:val="005766BA"/>
    <w:rsid w:val="005820B7"/>
    <w:rsid w:val="0058322D"/>
    <w:rsid w:val="00583555"/>
    <w:rsid w:val="0058360B"/>
    <w:rsid w:val="005841AD"/>
    <w:rsid w:val="0058487E"/>
    <w:rsid w:val="00584E87"/>
    <w:rsid w:val="00585ACD"/>
    <w:rsid w:val="005870C7"/>
    <w:rsid w:val="005933A7"/>
    <w:rsid w:val="00593441"/>
    <w:rsid w:val="00594FA7"/>
    <w:rsid w:val="005A17CE"/>
    <w:rsid w:val="005A36AA"/>
    <w:rsid w:val="005A4220"/>
    <w:rsid w:val="005A547F"/>
    <w:rsid w:val="005A54EF"/>
    <w:rsid w:val="005B0A89"/>
    <w:rsid w:val="005B21F4"/>
    <w:rsid w:val="005B5291"/>
    <w:rsid w:val="005B5603"/>
    <w:rsid w:val="005B5CF1"/>
    <w:rsid w:val="005C4D2D"/>
    <w:rsid w:val="005D2B11"/>
    <w:rsid w:val="005D7D75"/>
    <w:rsid w:val="005E4A99"/>
    <w:rsid w:val="005E4FCD"/>
    <w:rsid w:val="005E5727"/>
    <w:rsid w:val="005E5B5C"/>
    <w:rsid w:val="005F0215"/>
    <w:rsid w:val="005F16EE"/>
    <w:rsid w:val="005F1A63"/>
    <w:rsid w:val="005F3941"/>
    <w:rsid w:val="005F4084"/>
    <w:rsid w:val="005F4585"/>
    <w:rsid w:val="00601762"/>
    <w:rsid w:val="00601B95"/>
    <w:rsid w:val="006117D6"/>
    <w:rsid w:val="006138FB"/>
    <w:rsid w:val="0061468F"/>
    <w:rsid w:val="00617046"/>
    <w:rsid w:val="00623400"/>
    <w:rsid w:val="00624823"/>
    <w:rsid w:val="00624C03"/>
    <w:rsid w:val="0062505D"/>
    <w:rsid w:val="00627DF9"/>
    <w:rsid w:val="00632D70"/>
    <w:rsid w:val="00633C6D"/>
    <w:rsid w:val="00650152"/>
    <w:rsid w:val="00651C6F"/>
    <w:rsid w:val="006536FB"/>
    <w:rsid w:val="006540D7"/>
    <w:rsid w:val="006554FB"/>
    <w:rsid w:val="00655990"/>
    <w:rsid w:val="006563DC"/>
    <w:rsid w:val="00656C63"/>
    <w:rsid w:val="006636EA"/>
    <w:rsid w:val="006669F6"/>
    <w:rsid w:val="00667885"/>
    <w:rsid w:val="00670DCF"/>
    <w:rsid w:val="00676D5F"/>
    <w:rsid w:val="00681A5C"/>
    <w:rsid w:val="00690C3C"/>
    <w:rsid w:val="006959B8"/>
    <w:rsid w:val="006A076A"/>
    <w:rsid w:val="006A3AAB"/>
    <w:rsid w:val="006A3CA3"/>
    <w:rsid w:val="006A6642"/>
    <w:rsid w:val="006A681F"/>
    <w:rsid w:val="006A75AA"/>
    <w:rsid w:val="006B0436"/>
    <w:rsid w:val="006B119B"/>
    <w:rsid w:val="006B1335"/>
    <w:rsid w:val="006B25C5"/>
    <w:rsid w:val="006B3F22"/>
    <w:rsid w:val="006B692F"/>
    <w:rsid w:val="006B6A68"/>
    <w:rsid w:val="006C4FC3"/>
    <w:rsid w:val="006C57FD"/>
    <w:rsid w:val="006C5B99"/>
    <w:rsid w:val="006D2C28"/>
    <w:rsid w:val="006E2992"/>
    <w:rsid w:val="006E2C5E"/>
    <w:rsid w:val="006E3DF3"/>
    <w:rsid w:val="006E649F"/>
    <w:rsid w:val="006F60D1"/>
    <w:rsid w:val="006F628B"/>
    <w:rsid w:val="006F7CFD"/>
    <w:rsid w:val="00704658"/>
    <w:rsid w:val="007112A1"/>
    <w:rsid w:val="00722656"/>
    <w:rsid w:val="00723C64"/>
    <w:rsid w:val="007244DF"/>
    <w:rsid w:val="00730901"/>
    <w:rsid w:val="00732DCC"/>
    <w:rsid w:val="00734D48"/>
    <w:rsid w:val="00735E74"/>
    <w:rsid w:val="00737F61"/>
    <w:rsid w:val="007438AE"/>
    <w:rsid w:val="007458AB"/>
    <w:rsid w:val="007458FB"/>
    <w:rsid w:val="007501D3"/>
    <w:rsid w:val="00750934"/>
    <w:rsid w:val="00760F34"/>
    <w:rsid w:val="00764836"/>
    <w:rsid w:val="00766A16"/>
    <w:rsid w:val="00771ACF"/>
    <w:rsid w:val="0077212D"/>
    <w:rsid w:val="00783059"/>
    <w:rsid w:val="007842C2"/>
    <w:rsid w:val="007935A8"/>
    <w:rsid w:val="00797541"/>
    <w:rsid w:val="007978BF"/>
    <w:rsid w:val="007A1D58"/>
    <w:rsid w:val="007A3A1A"/>
    <w:rsid w:val="007A5670"/>
    <w:rsid w:val="007A6237"/>
    <w:rsid w:val="007B2AA6"/>
    <w:rsid w:val="007B3597"/>
    <w:rsid w:val="007B35E5"/>
    <w:rsid w:val="007B4E82"/>
    <w:rsid w:val="007B60C6"/>
    <w:rsid w:val="007C31CC"/>
    <w:rsid w:val="007D1370"/>
    <w:rsid w:val="007D1446"/>
    <w:rsid w:val="007D3F8E"/>
    <w:rsid w:val="007D5915"/>
    <w:rsid w:val="007D59C1"/>
    <w:rsid w:val="007D65FF"/>
    <w:rsid w:val="007E00A7"/>
    <w:rsid w:val="007E76E7"/>
    <w:rsid w:val="007E78A3"/>
    <w:rsid w:val="007F0812"/>
    <w:rsid w:val="007F19DB"/>
    <w:rsid w:val="007F5CB0"/>
    <w:rsid w:val="007F7BD2"/>
    <w:rsid w:val="00801536"/>
    <w:rsid w:val="008032B2"/>
    <w:rsid w:val="00804B29"/>
    <w:rsid w:val="00810F68"/>
    <w:rsid w:val="00812E2D"/>
    <w:rsid w:val="0081599D"/>
    <w:rsid w:val="00817552"/>
    <w:rsid w:val="00817EAB"/>
    <w:rsid w:val="00823E7C"/>
    <w:rsid w:val="008242AD"/>
    <w:rsid w:val="00825B56"/>
    <w:rsid w:val="00827A0E"/>
    <w:rsid w:val="00827D4F"/>
    <w:rsid w:val="00834B1C"/>
    <w:rsid w:val="00835B0C"/>
    <w:rsid w:val="00835E2C"/>
    <w:rsid w:val="0083628B"/>
    <w:rsid w:val="008412AB"/>
    <w:rsid w:val="00852B77"/>
    <w:rsid w:val="008555B5"/>
    <w:rsid w:val="008620C0"/>
    <w:rsid w:val="00866441"/>
    <w:rsid w:val="00867041"/>
    <w:rsid w:val="008720D0"/>
    <w:rsid w:val="00873201"/>
    <w:rsid w:val="00873515"/>
    <w:rsid w:val="00873D4F"/>
    <w:rsid w:val="00877CE0"/>
    <w:rsid w:val="008800F7"/>
    <w:rsid w:val="00883B8E"/>
    <w:rsid w:val="00883D48"/>
    <w:rsid w:val="008873EA"/>
    <w:rsid w:val="00891347"/>
    <w:rsid w:val="008949CD"/>
    <w:rsid w:val="00894DC0"/>
    <w:rsid w:val="008A1B2A"/>
    <w:rsid w:val="008A64B6"/>
    <w:rsid w:val="008B2458"/>
    <w:rsid w:val="008B4970"/>
    <w:rsid w:val="008B4A0A"/>
    <w:rsid w:val="008B705F"/>
    <w:rsid w:val="008C0AE1"/>
    <w:rsid w:val="008C4332"/>
    <w:rsid w:val="008C4560"/>
    <w:rsid w:val="008C4914"/>
    <w:rsid w:val="008C5A17"/>
    <w:rsid w:val="008C5AC6"/>
    <w:rsid w:val="008C6BF6"/>
    <w:rsid w:val="008D00C7"/>
    <w:rsid w:val="008D25A5"/>
    <w:rsid w:val="008D3D2F"/>
    <w:rsid w:val="008D5A94"/>
    <w:rsid w:val="008E10FE"/>
    <w:rsid w:val="008E129F"/>
    <w:rsid w:val="008E720D"/>
    <w:rsid w:val="008F4447"/>
    <w:rsid w:val="008F4D18"/>
    <w:rsid w:val="008F55CC"/>
    <w:rsid w:val="008F6DF0"/>
    <w:rsid w:val="008F6E71"/>
    <w:rsid w:val="009018DF"/>
    <w:rsid w:val="00905F51"/>
    <w:rsid w:val="00907C24"/>
    <w:rsid w:val="0091365E"/>
    <w:rsid w:val="00916B26"/>
    <w:rsid w:val="00917433"/>
    <w:rsid w:val="009201FE"/>
    <w:rsid w:val="0092283F"/>
    <w:rsid w:val="0092605F"/>
    <w:rsid w:val="00927F49"/>
    <w:rsid w:val="009300ED"/>
    <w:rsid w:val="009304C1"/>
    <w:rsid w:val="0093340C"/>
    <w:rsid w:val="00936B72"/>
    <w:rsid w:val="0094189E"/>
    <w:rsid w:val="009442EA"/>
    <w:rsid w:val="00944CD1"/>
    <w:rsid w:val="009478AA"/>
    <w:rsid w:val="00947AD4"/>
    <w:rsid w:val="009510D0"/>
    <w:rsid w:val="00951146"/>
    <w:rsid w:val="00953E71"/>
    <w:rsid w:val="00954AE4"/>
    <w:rsid w:val="00955E1F"/>
    <w:rsid w:val="00955E81"/>
    <w:rsid w:val="009625FE"/>
    <w:rsid w:val="00963DDC"/>
    <w:rsid w:val="00963EBA"/>
    <w:rsid w:val="009650F4"/>
    <w:rsid w:val="00967165"/>
    <w:rsid w:val="009712A3"/>
    <w:rsid w:val="009726CE"/>
    <w:rsid w:val="009751CC"/>
    <w:rsid w:val="0098160A"/>
    <w:rsid w:val="00982AE8"/>
    <w:rsid w:val="00984C65"/>
    <w:rsid w:val="00985190"/>
    <w:rsid w:val="00987E5A"/>
    <w:rsid w:val="009901E0"/>
    <w:rsid w:val="009902B4"/>
    <w:rsid w:val="00990D74"/>
    <w:rsid w:val="009912B8"/>
    <w:rsid w:val="00991BD5"/>
    <w:rsid w:val="00992F60"/>
    <w:rsid w:val="00994D6F"/>
    <w:rsid w:val="00996D4F"/>
    <w:rsid w:val="009A3278"/>
    <w:rsid w:val="009A4CE5"/>
    <w:rsid w:val="009A595C"/>
    <w:rsid w:val="009A7BF4"/>
    <w:rsid w:val="009B110A"/>
    <w:rsid w:val="009B113B"/>
    <w:rsid w:val="009B1A0E"/>
    <w:rsid w:val="009B2C6C"/>
    <w:rsid w:val="009B5051"/>
    <w:rsid w:val="009B7571"/>
    <w:rsid w:val="009C348E"/>
    <w:rsid w:val="009C3964"/>
    <w:rsid w:val="009C447E"/>
    <w:rsid w:val="009C541C"/>
    <w:rsid w:val="009C6B02"/>
    <w:rsid w:val="009C73DB"/>
    <w:rsid w:val="009C75EC"/>
    <w:rsid w:val="009E1103"/>
    <w:rsid w:val="009E5A06"/>
    <w:rsid w:val="009F051E"/>
    <w:rsid w:val="009F44B2"/>
    <w:rsid w:val="009F4F83"/>
    <w:rsid w:val="009F5488"/>
    <w:rsid w:val="009F7148"/>
    <w:rsid w:val="00A019EA"/>
    <w:rsid w:val="00A01DCC"/>
    <w:rsid w:val="00A06623"/>
    <w:rsid w:val="00A0707F"/>
    <w:rsid w:val="00A10728"/>
    <w:rsid w:val="00A13148"/>
    <w:rsid w:val="00A13F78"/>
    <w:rsid w:val="00A15196"/>
    <w:rsid w:val="00A20DC9"/>
    <w:rsid w:val="00A23D96"/>
    <w:rsid w:val="00A26126"/>
    <w:rsid w:val="00A279CA"/>
    <w:rsid w:val="00A27E00"/>
    <w:rsid w:val="00A3193B"/>
    <w:rsid w:val="00A31DCF"/>
    <w:rsid w:val="00A327D5"/>
    <w:rsid w:val="00A34D9C"/>
    <w:rsid w:val="00A36B85"/>
    <w:rsid w:val="00A416BE"/>
    <w:rsid w:val="00A41A73"/>
    <w:rsid w:val="00A4335D"/>
    <w:rsid w:val="00A4572E"/>
    <w:rsid w:val="00A534D5"/>
    <w:rsid w:val="00A53716"/>
    <w:rsid w:val="00A56A83"/>
    <w:rsid w:val="00A60251"/>
    <w:rsid w:val="00A6025C"/>
    <w:rsid w:val="00A61B8F"/>
    <w:rsid w:val="00A6329B"/>
    <w:rsid w:val="00A638E8"/>
    <w:rsid w:val="00A72E7E"/>
    <w:rsid w:val="00A7425C"/>
    <w:rsid w:val="00A775E9"/>
    <w:rsid w:val="00A81A62"/>
    <w:rsid w:val="00A85491"/>
    <w:rsid w:val="00A86117"/>
    <w:rsid w:val="00A86AA2"/>
    <w:rsid w:val="00A9508A"/>
    <w:rsid w:val="00A978A6"/>
    <w:rsid w:val="00AA6A84"/>
    <w:rsid w:val="00AA6C0C"/>
    <w:rsid w:val="00AB11A7"/>
    <w:rsid w:val="00AB2734"/>
    <w:rsid w:val="00AB72F6"/>
    <w:rsid w:val="00AC3579"/>
    <w:rsid w:val="00AC7BF6"/>
    <w:rsid w:val="00AD00A5"/>
    <w:rsid w:val="00AD456B"/>
    <w:rsid w:val="00AD5A94"/>
    <w:rsid w:val="00AD7522"/>
    <w:rsid w:val="00AE07F0"/>
    <w:rsid w:val="00AE1DB7"/>
    <w:rsid w:val="00AE31D1"/>
    <w:rsid w:val="00AE4FBD"/>
    <w:rsid w:val="00AE54C9"/>
    <w:rsid w:val="00AE6137"/>
    <w:rsid w:val="00AF0BDB"/>
    <w:rsid w:val="00AF1250"/>
    <w:rsid w:val="00AF1951"/>
    <w:rsid w:val="00AF1B50"/>
    <w:rsid w:val="00AF306D"/>
    <w:rsid w:val="00B0123D"/>
    <w:rsid w:val="00B0503F"/>
    <w:rsid w:val="00B0591B"/>
    <w:rsid w:val="00B05D7A"/>
    <w:rsid w:val="00B06A2E"/>
    <w:rsid w:val="00B1010C"/>
    <w:rsid w:val="00B103D1"/>
    <w:rsid w:val="00B1184E"/>
    <w:rsid w:val="00B11B0B"/>
    <w:rsid w:val="00B1304E"/>
    <w:rsid w:val="00B132B1"/>
    <w:rsid w:val="00B14593"/>
    <w:rsid w:val="00B15B1B"/>
    <w:rsid w:val="00B16248"/>
    <w:rsid w:val="00B2001D"/>
    <w:rsid w:val="00B20BCA"/>
    <w:rsid w:val="00B20DEA"/>
    <w:rsid w:val="00B23397"/>
    <w:rsid w:val="00B30253"/>
    <w:rsid w:val="00B33951"/>
    <w:rsid w:val="00B3653E"/>
    <w:rsid w:val="00B42B37"/>
    <w:rsid w:val="00B42F4A"/>
    <w:rsid w:val="00B449FA"/>
    <w:rsid w:val="00B51308"/>
    <w:rsid w:val="00B51802"/>
    <w:rsid w:val="00B52057"/>
    <w:rsid w:val="00B52DB6"/>
    <w:rsid w:val="00B53939"/>
    <w:rsid w:val="00B539EB"/>
    <w:rsid w:val="00B56AC8"/>
    <w:rsid w:val="00B57974"/>
    <w:rsid w:val="00B65C37"/>
    <w:rsid w:val="00B6668B"/>
    <w:rsid w:val="00B66A2E"/>
    <w:rsid w:val="00B71F9B"/>
    <w:rsid w:val="00B72521"/>
    <w:rsid w:val="00B74CC1"/>
    <w:rsid w:val="00B75808"/>
    <w:rsid w:val="00B7741C"/>
    <w:rsid w:val="00B807A8"/>
    <w:rsid w:val="00B81766"/>
    <w:rsid w:val="00B81A64"/>
    <w:rsid w:val="00B865F0"/>
    <w:rsid w:val="00B9388F"/>
    <w:rsid w:val="00B9595E"/>
    <w:rsid w:val="00B96AE6"/>
    <w:rsid w:val="00B9719E"/>
    <w:rsid w:val="00BB7500"/>
    <w:rsid w:val="00BB7ED1"/>
    <w:rsid w:val="00BC09A1"/>
    <w:rsid w:val="00BC63B3"/>
    <w:rsid w:val="00BD446D"/>
    <w:rsid w:val="00BD5A9A"/>
    <w:rsid w:val="00BD67DC"/>
    <w:rsid w:val="00BE5623"/>
    <w:rsid w:val="00BF46C0"/>
    <w:rsid w:val="00BF6987"/>
    <w:rsid w:val="00BF7AF2"/>
    <w:rsid w:val="00C0011A"/>
    <w:rsid w:val="00C01F90"/>
    <w:rsid w:val="00C0236A"/>
    <w:rsid w:val="00C03575"/>
    <w:rsid w:val="00C11277"/>
    <w:rsid w:val="00C1135F"/>
    <w:rsid w:val="00C11C9C"/>
    <w:rsid w:val="00C12D16"/>
    <w:rsid w:val="00C2150A"/>
    <w:rsid w:val="00C218DA"/>
    <w:rsid w:val="00C232F4"/>
    <w:rsid w:val="00C25055"/>
    <w:rsid w:val="00C30B0C"/>
    <w:rsid w:val="00C33CA8"/>
    <w:rsid w:val="00C33F2C"/>
    <w:rsid w:val="00C374F8"/>
    <w:rsid w:val="00C46D34"/>
    <w:rsid w:val="00C528D5"/>
    <w:rsid w:val="00C52D62"/>
    <w:rsid w:val="00C54AE6"/>
    <w:rsid w:val="00C61C0D"/>
    <w:rsid w:val="00C64492"/>
    <w:rsid w:val="00C65829"/>
    <w:rsid w:val="00C6709D"/>
    <w:rsid w:val="00C76498"/>
    <w:rsid w:val="00C76721"/>
    <w:rsid w:val="00C773F3"/>
    <w:rsid w:val="00C77CE3"/>
    <w:rsid w:val="00C77F03"/>
    <w:rsid w:val="00C804AE"/>
    <w:rsid w:val="00C8061A"/>
    <w:rsid w:val="00C8091C"/>
    <w:rsid w:val="00C82336"/>
    <w:rsid w:val="00C87F3E"/>
    <w:rsid w:val="00C95616"/>
    <w:rsid w:val="00C95F8D"/>
    <w:rsid w:val="00CA09E1"/>
    <w:rsid w:val="00CA3566"/>
    <w:rsid w:val="00CB691A"/>
    <w:rsid w:val="00CC55D7"/>
    <w:rsid w:val="00CC64F8"/>
    <w:rsid w:val="00CD088D"/>
    <w:rsid w:val="00CD4D3D"/>
    <w:rsid w:val="00CD61AB"/>
    <w:rsid w:val="00CD74AA"/>
    <w:rsid w:val="00CE08D7"/>
    <w:rsid w:val="00CE3269"/>
    <w:rsid w:val="00CE4550"/>
    <w:rsid w:val="00CE4C5E"/>
    <w:rsid w:val="00CF10E2"/>
    <w:rsid w:val="00CF256B"/>
    <w:rsid w:val="00CF2E13"/>
    <w:rsid w:val="00CF3782"/>
    <w:rsid w:val="00CF5D18"/>
    <w:rsid w:val="00CF63F2"/>
    <w:rsid w:val="00CF7D4F"/>
    <w:rsid w:val="00D038D7"/>
    <w:rsid w:val="00D04FBA"/>
    <w:rsid w:val="00D04FDC"/>
    <w:rsid w:val="00D06E27"/>
    <w:rsid w:val="00D06E6C"/>
    <w:rsid w:val="00D07F4E"/>
    <w:rsid w:val="00D1303B"/>
    <w:rsid w:val="00D20109"/>
    <w:rsid w:val="00D254A1"/>
    <w:rsid w:val="00D30356"/>
    <w:rsid w:val="00D331EA"/>
    <w:rsid w:val="00D446FF"/>
    <w:rsid w:val="00D44AEE"/>
    <w:rsid w:val="00D45EC2"/>
    <w:rsid w:val="00D51A87"/>
    <w:rsid w:val="00D54864"/>
    <w:rsid w:val="00D54AC0"/>
    <w:rsid w:val="00D55221"/>
    <w:rsid w:val="00D57703"/>
    <w:rsid w:val="00D611D5"/>
    <w:rsid w:val="00D61871"/>
    <w:rsid w:val="00D618A5"/>
    <w:rsid w:val="00D66C7D"/>
    <w:rsid w:val="00D70BBC"/>
    <w:rsid w:val="00D71637"/>
    <w:rsid w:val="00D7462D"/>
    <w:rsid w:val="00D80CC8"/>
    <w:rsid w:val="00D81DDB"/>
    <w:rsid w:val="00D90B39"/>
    <w:rsid w:val="00DA0357"/>
    <w:rsid w:val="00DA0DC4"/>
    <w:rsid w:val="00DA472D"/>
    <w:rsid w:val="00DA5708"/>
    <w:rsid w:val="00DA7D14"/>
    <w:rsid w:val="00DB04F5"/>
    <w:rsid w:val="00DB0D3C"/>
    <w:rsid w:val="00DB13EC"/>
    <w:rsid w:val="00DB4715"/>
    <w:rsid w:val="00DB7A99"/>
    <w:rsid w:val="00DC03B9"/>
    <w:rsid w:val="00DC1CB1"/>
    <w:rsid w:val="00DC2E2F"/>
    <w:rsid w:val="00DC6A26"/>
    <w:rsid w:val="00DC701D"/>
    <w:rsid w:val="00DD3D8C"/>
    <w:rsid w:val="00DD4334"/>
    <w:rsid w:val="00DD5296"/>
    <w:rsid w:val="00DD5FC7"/>
    <w:rsid w:val="00DD5FF7"/>
    <w:rsid w:val="00DD66F9"/>
    <w:rsid w:val="00DE028B"/>
    <w:rsid w:val="00DE3528"/>
    <w:rsid w:val="00DE4B0B"/>
    <w:rsid w:val="00DE5247"/>
    <w:rsid w:val="00DE5DC9"/>
    <w:rsid w:val="00DF5186"/>
    <w:rsid w:val="00DF633A"/>
    <w:rsid w:val="00DF74AA"/>
    <w:rsid w:val="00DF7E73"/>
    <w:rsid w:val="00E0057E"/>
    <w:rsid w:val="00E05BAD"/>
    <w:rsid w:val="00E05BF8"/>
    <w:rsid w:val="00E05C8C"/>
    <w:rsid w:val="00E11299"/>
    <w:rsid w:val="00E124E7"/>
    <w:rsid w:val="00E14A94"/>
    <w:rsid w:val="00E15DA7"/>
    <w:rsid w:val="00E17422"/>
    <w:rsid w:val="00E266DC"/>
    <w:rsid w:val="00E268E5"/>
    <w:rsid w:val="00E27260"/>
    <w:rsid w:val="00E27FCE"/>
    <w:rsid w:val="00E31357"/>
    <w:rsid w:val="00E31B74"/>
    <w:rsid w:val="00E3289D"/>
    <w:rsid w:val="00E33F16"/>
    <w:rsid w:val="00E353FE"/>
    <w:rsid w:val="00E36876"/>
    <w:rsid w:val="00E47AEB"/>
    <w:rsid w:val="00E50866"/>
    <w:rsid w:val="00E514FD"/>
    <w:rsid w:val="00E51BF9"/>
    <w:rsid w:val="00E53D25"/>
    <w:rsid w:val="00E56113"/>
    <w:rsid w:val="00E56692"/>
    <w:rsid w:val="00E568EE"/>
    <w:rsid w:val="00E64CF8"/>
    <w:rsid w:val="00E65103"/>
    <w:rsid w:val="00E671A9"/>
    <w:rsid w:val="00E7270B"/>
    <w:rsid w:val="00E73B65"/>
    <w:rsid w:val="00E74BA8"/>
    <w:rsid w:val="00E818A4"/>
    <w:rsid w:val="00E838E1"/>
    <w:rsid w:val="00E84B86"/>
    <w:rsid w:val="00E84BAC"/>
    <w:rsid w:val="00E928E9"/>
    <w:rsid w:val="00E95037"/>
    <w:rsid w:val="00E9559D"/>
    <w:rsid w:val="00EA0B96"/>
    <w:rsid w:val="00EA0E39"/>
    <w:rsid w:val="00EA5CA3"/>
    <w:rsid w:val="00EA5FBC"/>
    <w:rsid w:val="00EA602A"/>
    <w:rsid w:val="00EA6418"/>
    <w:rsid w:val="00EB0905"/>
    <w:rsid w:val="00EB11DA"/>
    <w:rsid w:val="00EB3469"/>
    <w:rsid w:val="00EB62B5"/>
    <w:rsid w:val="00EC1365"/>
    <w:rsid w:val="00EC1600"/>
    <w:rsid w:val="00EC1AD7"/>
    <w:rsid w:val="00EC4263"/>
    <w:rsid w:val="00ED2CF3"/>
    <w:rsid w:val="00ED58F1"/>
    <w:rsid w:val="00ED60DC"/>
    <w:rsid w:val="00EE13A8"/>
    <w:rsid w:val="00EE247B"/>
    <w:rsid w:val="00EE2698"/>
    <w:rsid w:val="00EF198D"/>
    <w:rsid w:val="00EF49A3"/>
    <w:rsid w:val="00EF573A"/>
    <w:rsid w:val="00EF5A5B"/>
    <w:rsid w:val="00F025C2"/>
    <w:rsid w:val="00F0592E"/>
    <w:rsid w:val="00F11908"/>
    <w:rsid w:val="00F1263D"/>
    <w:rsid w:val="00F130CA"/>
    <w:rsid w:val="00F160B1"/>
    <w:rsid w:val="00F20559"/>
    <w:rsid w:val="00F20658"/>
    <w:rsid w:val="00F207C2"/>
    <w:rsid w:val="00F36A31"/>
    <w:rsid w:val="00F4196F"/>
    <w:rsid w:val="00F4231C"/>
    <w:rsid w:val="00F43A42"/>
    <w:rsid w:val="00F43B20"/>
    <w:rsid w:val="00F446EC"/>
    <w:rsid w:val="00F47F1A"/>
    <w:rsid w:val="00F508BF"/>
    <w:rsid w:val="00F5188F"/>
    <w:rsid w:val="00F52167"/>
    <w:rsid w:val="00F5217B"/>
    <w:rsid w:val="00F54744"/>
    <w:rsid w:val="00F606E3"/>
    <w:rsid w:val="00F61271"/>
    <w:rsid w:val="00F628F5"/>
    <w:rsid w:val="00F62AB5"/>
    <w:rsid w:val="00F636C2"/>
    <w:rsid w:val="00F64843"/>
    <w:rsid w:val="00F649CC"/>
    <w:rsid w:val="00F65FD4"/>
    <w:rsid w:val="00F70E89"/>
    <w:rsid w:val="00F712AD"/>
    <w:rsid w:val="00F71F40"/>
    <w:rsid w:val="00F721A1"/>
    <w:rsid w:val="00F7470F"/>
    <w:rsid w:val="00F76106"/>
    <w:rsid w:val="00F7618C"/>
    <w:rsid w:val="00F802FF"/>
    <w:rsid w:val="00F8037B"/>
    <w:rsid w:val="00F8161A"/>
    <w:rsid w:val="00F9781D"/>
    <w:rsid w:val="00FA0648"/>
    <w:rsid w:val="00FA342C"/>
    <w:rsid w:val="00FA607C"/>
    <w:rsid w:val="00FA7FA2"/>
    <w:rsid w:val="00FB081F"/>
    <w:rsid w:val="00FC0A23"/>
    <w:rsid w:val="00FC2503"/>
    <w:rsid w:val="00FC469A"/>
    <w:rsid w:val="00FD269F"/>
    <w:rsid w:val="00FD5283"/>
    <w:rsid w:val="00FD63CC"/>
    <w:rsid w:val="00FD7716"/>
    <w:rsid w:val="00FE0C89"/>
    <w:rsid w:val="00FE272C"/>
    <w:rsid w:val="00FE40E2"/>
    <w:rsid w:val="00FE56F1"/>
    <w:rsid w:val="00FE5D88"/>
    <w:rsid w:val="00FE63C1"/>
    <w:rsid w:val="00FF1F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452EEB3"/>
  <w15:chartTrackingRefBased/>
  <w15:docId w15:val="{388EF53E-41FF-441A-871A-67EE1DA17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3" w:qFormat="1"/>
    <w:lsdException w:name="heading 1" w:uiPriority="5" w:qFormat="1"/>
    <w:lsdException w:name="heading 2" w:semiHidden="1" w:uiPriority="6" w:unhideWhenUsed="1" w:qFormat="1"/>
    <w:lsdException w:name="heading 3" w:semiHidden="1" w:uiPriority="7" w:unhideWhenUsed="1" w:qFormat="1"/>
    <w:lsdException w:name="heading 4" w:semiHidden="1" w:uiPriority="8"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3"/>
    <w:qFormat/>
    <w:rsid w:val="00217FA5"/>
    <w:pPr>
      <w:spacing w:after="240" w:line="240" w:lineRule="auto"/>
      <w:jc w:val="both"/>
    </w:pPr>
    <w:rPr>
      <w:rFonts w:ascii="Calibri" w:hAnsi="Calibri"/>
    </w:rPr>
  </w:style>
  <w:style w:type="paragraph" w:styleId="Titre1">
    <w:name w:val="heading 1"/>
    <w:basedOn w:val="Normal"/>
    <w:next w:val="Normal"/>
    <w:link w:val="Titre1Car"/>
    <w:uiPriority w:val="5"/>
    <w:qFormat/>
    <w:rsid w:val="006A6642"/>
    <w:pPr>
      <w:keepNext/>
      <w:keepLines/>
      <w:numPr>
        <w:numId w:val="5"/>
      </w:numPr>
      <w:tabs>
        <w:tab w:val="right" w:pos="9072"/>
      </w:tabs>
      <w:spacing w:after="120"/>
      <w:jc w:val="left"/>
      <w:outlineLvl w:val="0"/>
    </w:pPr>
    <w:rPr>
      <w:rFonts w:asciiTheme="majorHAnsi" w:eastAsiaTheme="majorEastAsia" w:hAnsiTheme="majorHAnsi" w:cstheme="majorBidi"/>
      <w:smallCaps/>
      <w:sz w:val="32"/>
      <w:szCs w:val="32"/>
    </w:rPr>
  </w:style>
  <w:style w:type="paragraph" w:styleId="Titre2">
    <w:name w:val="heading 2"/>
    <w:basedOn w:val="Normal"/>
    <w:next w:val="Normal"/>
    <w:link w:val="Titre2Car"/>
    <w:uiPriority w:val="6"/>
    <w:qFormat/>
    <w:rsid w:val="009902B4"/>
    <w:pPr>
      <w:keepNext/>
      <w:keepLines/>
      <w:numPr>
        <w:ilvl w:val="1"/>
        <w:numId w:val="5"/>
      </w:numPr>
      <w:tabs>
        <w:tab w:val="center" w:pos="4536"/>
        <w:tab w:val="right" w:pos="9072"/>
      </w:tabs>
      <w:jc w:val="left"/>
      <w:outlineLvl w:val="1"/>
    </w:pPr>
    <w:rPr>
      <w:rFonts w:asciiTheme="majorHAnsi" w:eastAsiaTheme="majorEastAsia" w:hAnsiTheme="majorHAnsi" w:cstheme="majorBidi"/>
      <w:smallCaps/>
      <w:sz w:val="28"/>
      <w:szCs w:val="26"/>
    </w:rPr>
  </w:style>
  <w:style w:type="paragraph" w:styleId="Titre3">
    <w:name w:val="heading 3"/>
    <w:basedOn w:val="Normal"/>
    <w:next w:val="Normal"/>
    <w:link w:val="Titre3Car"/>
    <w:uiPriority w:val="7"/>
    <w:qFormat/>
    <w:rsid w:val="009902B4"/>
    <w:pPr>
      <w:keepNext/>
      <w:keepLines/>
      <w:numPr>
        <w:ilvl w:val="2"/>
        <w:numId w:val="5"/>
      </w:numPr>
      <w:outlineLvl w:val="2"/>
    </w:pPr>
    <w:rPr>
      <w:rFonts w:eastAsiaTheme="majorEastAsia" w:cstheme="majorBidi"/>
      <w:sz w:val="24"/>
      <w:szCs w:val="24"/>
    </w:rPr>
  </w:style>
  <w:style w:type="paragraph" w:styleId="Titre4">
    <w:name w:val="heading 4"/>
    <w:basedOn w:val="Normal"/>
    <w:next w:val="Normal"/>
    <w:link w:val="Titre4Car"/>
    <w:uiPriority w:val="8"/>
    <w:unhideWhenUsed/>
    <w:qFormat/>
    <w:rsid w:val="00B30253"/>
    <w:pPr>
      <w:keepNext/>
      <w:keepLines/>
      <w:numPr>
        <w:ilvl w:val="3"/>
        <w:numId w:val="5"/>
      </w:numPr>
      <w:outlineLvl w:val="3"/>
    </w:pPr>
    <w:rPr>
      <w:rFonts w:eastAsiaTheme="majorEastAsia" w:cstheme="majorBidi"/>
      <w:iCs/>
      <w:color w:val="222A35" w:themeColor="text2" w:themeShade="80"/>
    </w:rPr>
  </w:style>
  <w:style w:type="paragraph" w:styleId="Titre5">
    <w:name w:val="heading 5"/>
    <w:basedOn w:val="Normal"/>
    <w:next w:val="Normal"/>
    <w:link w:val="Titre5Car"/>
    <w:uiPriority w:val="9"/>
    <w:unhideWhenUsed/>
    <w:qFormat/>
    <w:rsid w:val="00B30253"/>
    <w:pPr>
      <w:keepNext/>
      <w:keepLines/>
      <w:numPr>
        <w:ilvl w:val="4"/>
        <w:numId w:val="5"/>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B30253"/>
    <w:pPr>
      <w:keepNext/>
      <w:keepLines/>
      <w:numPr>
        <w:ilvl w:val="5"/>
        <w:numId w:val="5"/>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B30253"/>
    <w:pPr>
      <w:keepNext/>
      <w:keepLines/>
      <w:numPr>
        <w:ilvl w:val="6"/>
        <w:numId w:val="5"/>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B30253"/>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B30253"/>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Opsomming">
    <w:name w:val="Opsomming"/>
    <w:uiPriority w:val="99"/>
    <w:rsid w:val="00B30253"/>
    <w:pPr>
      <w:numPr>
        <w:numId w:val="1"/>
      </w:numPr>
    </w:pPr>
  </w:style>
  <w:style w:type="paragraph" w:customStyle="1" w:styleId="Opsommingtekens">
    <w:name w:val="Opsomming(tekens)"/>
    <w:basedOn w:val="Paragraphedeliste"/>
    <w:link w:val="OpsommingtekensChar"/>
    <w:uiPriority w:val="2"/>
    <w:qFormat/>
    <w:rsid w:val="00217FA5"/>
    <w:pPr>
      <w:numPr>
        <w:numId w:val="35"/>
      </w:numPr>
      <w:spacing w:before="60" w:after="0"/>
    </w:pPr>
    <w:rPr>
      <w:rFonts w:eastAsia="Times New Roman" w:cs="Times New Roman"/>
      <w:lang w:val="nl-NL"/>
    </w:rPr>
  </w:style>
  <w:style w:type="character" w:customStyle="1" w:styleId="OpsommingtekensChar">
    <w:name w:val="Opsomming(tekens) Char"/>
    <w:basedOn w:val="ParagraphedelisteCar"/>
    <w:link w:val="Opsommingtekens"/>
    <w:uiPriority w:val="2"/>
    <w:rsid w:val="00217FA5"/>
    <w:rPr>
      <w:rFonts w:ascii="Calibri" w:eastAsia="Times New Roman" w:hAnsi="Calibri" w:cs="Times New Roman"/>
      <w:lang w:val="nl-NL"/>
    </w:rPr>
  </w:style>
  <w:style w:type="paragraph" w:styleId="Paragraphedeliste">
    <w:name w:val="List Paragraph"/>
    <w:basedOn w:val="Normal"/>
    <w:link w:val="ParagraphedelisteCar"/>
    <w:uiPriority w:val="34"/>
    <w:qFormat/>
    <w:rsid w:val="00217FA5"/>
    <w:pPr>
      <w:numPr>
        <w:numId w:val="3"/>
      </w:numPr>
      <w:contextualSpacing/>
    </w:pPr>
  </w:style>
  <w:style w:type="character" w:customStyle="1" w:styleId="apple-converted-space">
    <w:name w:val="apple-converted-space"/>
    <w:basedOn w:val="Policepardfaut"/>
    <w:uiPriority w:val="99"/>
    <w:rsid w:val="00B30253"/>
  </w:style>
  <w:style w:type="character" w:customStyle="1" w:styleId="rsbtntext">
    <w:name w:val="rsbtn_text"/>
    <w:basedOn w:val="Policepardfaut"/>
    <w:uiPriority w:val="14"/>
    <w:rsid w:val="00B30253"/>
  </w:style>
  <w:style w:type="numbering" w:customStyle="1" w:styleId="Style1">
    <w:name w:val="Style1"/>
    <w:uiPriority w:val="99"/>
    <w:rsid w:val="00B30253"/>
    <w:pPr>
      <w:numPr>
        <w:numId w:val="2"/>
      </w:numPr>
    </w:pPr>
  </w:style>
  <w:style w:type="table" w:customStyle="1" w:styleId="GridTable4-Accent11">
    <w:name w:val="Grid Table 4 - Accent 11"/>
    <w:basedOn w:val="TableauNormal"/>
    <w:next w:val="TableauGrille4-Accentuation1"/>
    <w:uiPriority w:val="49"/>
    <w:rsid w:val="00B30253"/>
    <w:pPr>
      <w:spacing w:before="60" w:after="60" w:line="240" w:lineRule="auto"/>
    </w:pPr>
    <w:rPr>
      <w:rFonts w:ascii="Calibri" w:eastAsia="Times New Roman" w:hAnsi="Calibri" w:cs="Times New Roman"/>
      <w:sz w:val="18"/>
    </w:rPr>
    <w:tblPr>
      <w:tblStyleRowBandSize w:val="1"/>
      <w:tblStyleColBandSize w:val="1"/>
      <w:tblBorders>
        <w:top w:val="single" w:sz="4" w:space="0" w:color="D9E2F3" w:themeColor="accent5" w:themeTint="33"/>
        <w:bottom w:val="single" w:sz="4" w:space="0" w:color="D9E2F3" w:themeColor="accent5" w:themeTint="33"/>
        <w:insideH w:val="single" w:sz="4" w:space="0" w:color="D9E2F3" w:themeColor="accent5" w:themeTint="33"/>
        <w:insideV w:val="single" w:sz="4" w:space="0" w:color="D9E2F3" w:themeColor="accent5" w:themeTint="33"/>
      </w:tblBorders>
    </w:tblPr>
    <w:tcPr>
      <w:vAlign w:val="center"/>
    </w:tcPr>
    <w:tblStylePr w:type="firstRow">
      <w:pPr>
        <w:wordWrap/>
        <w:spacing w:beforeLines="0" w:before="60" w:beforeAutospacing="0" w:afterLines="0" w:after="60" w:afterAutospacing="0"/>
        <w:contextualSpacing w:val="0"/>
        <w:jc w:val="center"/>
      </w:pPr>
      <w:rPr>
        <w:rFonts w:ascii="Calibri" w:hAnsi="Calibri" w:cs="Times New Roman"/>
        <w:b/>
        <w:bCs/>
        <w:color w:val="FFFFFF" w:themeColor="background1"/>
        <w:sz w:val="18"/>
      </w:rPr>
      <w:tblPr/>
      <w:tcPr>
        <w:tcBorders>
          <w:top w:val="nil"/>
          <w:left w:val="nil"/>
          <w:bottom w:val="nil"/>
          <w:right w:val="nil"/>
          <w:insideH w:val="nil"/>
          <w:insideV w:val="single" w:sz="4" w:space="0" w:color="D9E2F3" w:themeColor="accent5" w:themeTint="33"/>
          <w:tl2br w:val="nil"/>
          <w:tr2bl w:val="nil"/>
        </w:tcBorders>
        <w:shd w:val="clear" w:color="auto" w:fill="222A35" w:themeFill="text2" w:themeFillShade="80"/>
        <w:vAlign w:val="center"/>
      </w:tcPr>
    </w:tblStylePr>
    <w:tblStylePr w:type="lastRow">
      <w:rPr>
        <w:rFonts w:ascii="Calibri" w:hAnsi="Calibri" w:cs="Times New Roman"/>
        <w:b/>
        <w:bCs/>
        <w:sz w:val="18"/>
      </w:rPr>
      <w:tblPr/>
      <w:tcPr>
        <w:tcBorders>
          <w:top w:val="double" w:sz="4" w:space="0" w:color="5B9BD5" w:themeColor="accent1"/>
        </w:tcBorders>
      </w:tcPr>
    </w:tblStylePr>
    <w:tblStylePr w:type="firstCol">
      <w:rPr>
        <w:rFonts w:cs="Times New Roman"/>
        <w:b w:val="0"/>
        <w:bCs/>
      </w:rPr>
    </w:tblStylePr>
    <w:tblStylePr w:type="lastCol">
      <w:rPr>
        <w:rFonts w:cs="Times New Roman"/>
        <w:b/>
        <w:bCs/>
      </w:rPr>
    </w:tblStylePr>
    <w:tblStylePr w:type="band1Vert">
      <w:rPr>
        <w:rFonts w:ascii="Calibri" w:hAnsi="Calibri" w:cs="Times New Roman"/>
        <w:sz w:val="18"/>
      </w:rPr>
      <w:tblPr/>
      <w:tcPr>
        <w:shd w:val="clear" w:color="auto" w:fill="DEEAF6" w:themeFill="accent1" w:themeFillTint="33"/>
      </w:tcPr>
    </w:tblStylePr>
    <w:tblStylePr w:type="band1Horz">
      <w:pPr>
        <w:wordWrap/>
        <w:spacing w:beforeLines="0" w:before="60" w:beforeAutospacing="0" w:afterLines="0" w:after="60" w:afterAutospacing="0" w:line="240" w:lineRule="auto"/>
        <w:contextualSpacing w:val="0"/>
        <w:jc w:val="left"/>
      </w:pPr>
      <w:rPr>
        <w:rFonts w:ascii="Calibri" w:hAnsi="Calibri" w:cs="Times New Roman"/>
        <w:sz w:val="18"/>
      </w:rPr>
      <w:tblPr/>
      <w:tcPr>
        <w:shd w:val="clear" w:color="auto" w:fill="FFFFFF" w:themeFill="background1"/>
        <w:vAlign w:val="center"/>
      </w:tcPr>
    </w:tblStylePr>
    <w:tblStylePr w:type="band2Horz">
      <w:pPr>
        <w:wordWrap/>
        <w:spacing w:beforeLines="0" w:before="60" w:beforeAutospacing="0" w:afterLines="0" w:after="60" w:afterAutospacing="0" w:line="240" w:lineRule="auto"/>
        <w:contextualSpacing w:val="0"/>
        <w:jc w:val="left"/>
      </w:pPr>
      <w:rPr>
        <w:rFonts w:ascii="Calibri" w:hAnsi="Calibri"/>
        <w:sz w:val="18"/>
      </w:rPr>
      <w:tblPr/>
      <w:tcPr>
        <w:shd w:val="clear" w:color="auto" w:fill="D9E2F3" w:themeFill="accent5" w:themeFillTint="33"/>
        <w:vAlign w:val="center"/>
      </w:tcPr>
    </w:tblStylePr>
  </w:style>
  <w:style w:type="table" w:styleId="TableauGrille4-Accentuation1">
    <w:name w:val="Grid Table 4 Accent 1"/>
    <w:basedOn w:val="TableauNormal"/>
    <w:uiPriority w:val="49"/>
    <w:rsid w:val="00B30253"/>
    <w:pPr>
      <w:spacing w:before="60" w:after="60" w:line="240" w:lineRule="auto"/>
    </w:pPr>
    <w:rPr>
      <w:rFonts w:ascii="Calibri" w:eastAsia="Times New Roman" w:hAnsi="Calibri" w:cs="Times New Roman"/>
      <w:sz w:val="18"/>
    </w:rPr>
    <w:tblPr>
      <w:tblStyleRowBandSize w:val="1"/>
      <w:tblStyleColBandSize w:val="1"/>
      <w:tblBorders>
        <w:top w:val="single" w:sz="4" w:space="0" w:color="D9E2F3" w:themeColor="accent5" w:themeTint="33"/>
        <w:bottom w:val="single" w:sz="4" w:space="0" w:color="D9E2F3" w:themeColor="accent5" w:themeTint="33"/>
        <w:insideH w:val="single" w:sz="4" w:space="0" w:color="D9E2F3" w:themeColor="accent5" w:themeTint="33"/>
        <w:insideV w:val="single" w:sz="4" w:space="0" w:color="D9E2F3" w:themeColor="accent5" w:themeTint="33"/>
      </w:tblBorders>
    </w:tblPr>
    <w:tcPr>
      <w:vAlign w:val="center"/>
    </w:tcPr>
    <w:tblStylePr w:type="firstRow">
      <w:pPr>
        <w:wordWrap/>
        <w:spacing w:beforeLines="0" w:before="60" w:beforeAutospacing="0" w:afterLines="0" w:after="60" w:afterAutospacing="0"/>
        <w:contextualSpacing w:val="0"/>
        <w:jc w:val="center"/>
      </w:pPr>
      <w:rPr>
        <w:rFonts w:ascii="Calibri" w:hAnsi="Calibri" w:cs="Times New Roman"/>
        <w:b/>
        <w:bCs/>
        <w:color w:val="FFFFFF" w:themeColor="background1"/>
        <w:sz w:val="18"/>
      </w:rPr>
      <w:tblPr/>
      <w:tcPr>
        <w:tcBorders>
          <w:top w:val="nil"/>
          <w:left w:val="nil"/>
          <w:bottom w:val="nil"/>
          <w:right w:val="nil"/>
          <w:insideH w:val="nil"/>
          <w:insideV w:val="single" w:sz="4" w:space="0" w:color="D9E2F3" w:themeColor="accent5" w:themeTint="33"/>
          <w:tl2br w:val="nil"/>
          <w:tr2bl w:val="nil"/>
        </w:tcBorders>
        <w:shd w:val="clear" w:color="auto" w:fill="222A35" w:themeFill="text2" w:themeFillShade="80"/>
        <w:vAlign w:val="center"/>
      </w:tcPr>
    </w:tblStylePr>
    <w:tblStylePr w:type="lastRow">
      <w:rPr>
        <w:rFonts w:ascii="Calibri" w:hAnsi="Calibri" w:cs="Times New Roman"/>
        <w:b/>
        <w:bCs/>
        <w:sz w:val="18"/>
      </w:rPr>
      <w:tblPr/>
      <w:tcPr>
        <w:tcBorders>
          <w:top w:val="double" w:sz="4" w:space="0" w:color="5B9BD5" w:themeColor="accent1"/>
        </w:tcBorders>
      </w:tcPr>
    </w:tblStylePr>
    <w:tblStylePr w:type="firstCol">
      <w:rPr>
        <w:rFonts w:cs="Times New Roman"/>
        <w:b w:val="0"/>
        <w:bCs/>
      </w:rPr>
    </w:tblStylePr>
    <w:tblStylePr w:type="lastCol">
      <w:rPr>
        <w:rFonts w:cs="Times New Roman"/>
        <w:b/>
        <w:bCs/>
      </w:rPr>
    </w:tblStylePr>
    <w:tblStylePr w:type="band1Vert">
      <w:rPr>
        <w:rFonts w:ascii="Calibri" w:hAnsi="Calibri" w:cs="Times New Roman"/>
        <w:sz w:val="18"/>
      </w:rPr>
      <w:tblPr/>
      <w:tcPr>
        <w:shd w:val="clear" w:color="auto" w:fill="DEEAF6" w:themeFill="accent1" w:themeFillTint="33"/>
      </w:tcPr>
    </w:tblStylePr>
    <w:tblStylePr w:type="band1Horz">
      <w:pPr>
        <w:wordWrap/>
        <w:spacing w:beforeLines="0" w:before="60" w:beforeAutospacing="0" w:afterLines="0" w:after="60" w:afterAutospacing="0" w:line="240" w:lineRule="auto"/>
        <w:contextualSpacing w:val="0"/>
        <w:jc w:val="left"/>
      </w:pPr>
      <w:rPr>
        <w:rFonts w:ascii="Calibri" w:hAnsi="Calibri" w:cs="Times New Roman"/>
        <w:sz w:val="18"/>
      </w:rPr>
      <w:tblPr/>
      <w:tcPr>
        <w:shd w:val="clear" w:color="auto" w:fill="FFFFFF" w:themeFill="background1"/>
        <w:vAlign w:val="center"/>
      </w:tcPr>
    </w:tblStylePr>
    <w:tblStylePr w:type="band2Horz">
      <w:pPr>
        <w:wordWrap/>
        <w:spacing w:beforeLines="0" w:before="60" w:beforeAutospacing="0" w:afterLines="0" w:after="60" w:afterAutospacing="0" w:line="240" w:lineRule="auto"/>
        <w:contextualSpacing w:val="0"/>
        <w:jc w:val="left"/>
      </w:pPr>
      <w:rPr>
        <w:rFonts w:ascii="Calibri" w:hAnsi="Calibri"/>
        <w:sz w:val="18"/>
      </w:rPr>
      <w:tblPr/>
      <w:tcPr>
        <w:shd w:val="clear" w:color="auto" w:fill="D9E2F3" w:themeFill="accent5" w:themeFillTint="33"/>
        <w:vAlign w:val="center"/>
      </w:tcPr>
    </w:tblStylePr>
  </w:style>
  <w:style w:type="character" w:customStyle="1" w:styleId="Titre1Car">
    <w:name w:val="Titre 1 Car"/>
    <w:basedOn w:val="Policepardfaut"/>
    <w:link w:val="Titre1"/>
    <w:uiPriority w:val="5"/>
    <w:rsid w:val="006A6642"/>
    <w:rPr>
      <w:rFonts w:asciiTheme="majorHAnsi" w:eastAsiaTheme="majorEastAsia" w:hAnsiTheme="majorHAnsi" w:cstheme="majorBidi"/>
      <w:smallCaps/>
      <w:sz w:val="32"/>
      <w:szCs w:val="32"/>
    </w:rPr>
  </w:style>
  <w:style w:type="character" w:customStyle="1" w:styleId="Titre2Car">
    <w:name w:val="Titre 2 Car"/>
    <w:basedOn w:val="Policepardfaut"/>
    <w:link w:val="Titre2"/>
    <w:uiPriority w:val="6"/>
    <w:rsid w:val="009902B4"/>
    <w:rPr>
      <w:rFonts w:asciiTheme="majorHAnsi" w:eastAsiaTheme="majorEastAsia" w:hAnsiTheme="majorHAnsi" w:cstheme="majorBidi"/>
      <w:smallCaps/>
      <w:sz w:val="28"/>
      <w:szCs w:val="26"/>
    </w:rPr>
  </w:style>
  <w:style w:type="character" w:customStyle="1" w:styleId="Titre3Car">
    <w:name w:val="Titre 3 Car"/>
    <w:basedOn w:val="Policepardfaut"/>
    <w:link w:val="Titre3"/>
    <w:uiPriority w:val="7"/>
    <w:rsid w:val="009902B4"/>
    <w:rPr>
      <w:rFonts w:ascii="Calibri" w:eastAsiaTheme="majorEastAsia" w:hAnsi="Calibri" w:cstheme="majorBidi"/>
      <w:sz w:val="24"/>
      <w:szCs w:val="24"/>
    </w:rPr>
  </w:style>
  <w:style w:type="character" w:customStyle="1" w:styleId="Titre4Car">
    <w:name w:val="Titre 4 Car"/>
    <w:basedOn w:val="Policepardfaut"/>
    <w:link w:val="Titre4"/>
    <w:uiPriority w:val="8"/>
    <w:rsid w:val="00B30253"/>
    <w:rPr>
      <w:rFonts w:ascii="Calibri" w:eastAsiaTheme="majorEastAsia" w:hAnsi="Calibri" w:cstheme="majorBidi"/>
      <w:iCs/>
      <w:color w:val="222A35" w:themeColor="text2" w:themeShade="80"/>
    </w:rPr>
  </w:style>
  <w:style w:type="character" w:customStyle="1" w:styleId="Titre5Car">
    <w:name w:val="Titre 5 Car"/>
    <w:basedOn w:val="Policepardfaut"/>
    <w:link w:val="Titre5"/>
    <w:uiPriority w:val="9"/>
    <w:rsid w:val="00B30253"/>
    <w:rPr>
      <w:rFonts w:asciiTheme="majorHAnsi" w:eastAsiaTheme="majorEastAsia" w:hAnsiTheme="majorHAnsi" w:cstheme="majorBidi"/>
      <w:color w:val="2E74B5" w:themeColor="accent1" w:themeShade="BF"/>
    </w:rPr>
  </w:style>
  <w:style w:type="character" w:customStyle="1" w:styleId="Titre6Car">
    <w:name w:val="Titre 6 Car"/>
    <w:basedOn w:val="Policepardfaut"/>
    <w:link w:val="Titre6"/>
    <w:uiPriority w:val="9"/>
    <w:semiHidden/>
    <w:rsid w:val="00B30253"/>
    <w:rPr>
      <w:rFonts w:asciiTheme="majorHAnsi" w:eastAsiaTheme="majorEastAsia" w:hAnsiTheme="majorHAnsi" w:cstheme="majorBidi"/>
      <w:color w:val="1F4D78" w:themeColor="accent1" w:themeShade="7F"/>
    </w:rPr>
  </w:style>
  <w:style w:type="character" w:customStyle="1" w:styleId="Titre7Car">
    <w:name w:val="Titre 7 Car"/>
    <w:basedOn w:val="Policepardfaut"/>
    <w:link w:val="Titre7"/>
    <w:uiPriority w:val="9"/>
    <w:semiHidden/>
    <w:rsid w:val="00B30253"/>
    <w:rPr>
      <w:rFonts w:asciiTheme="majorHAnsi" w:eastAsiaTheme="majorEastAsia" w:hAnsiTheme="majorHAnsi" w:cstheme="majorBidi"/>
      <w:i/>
      <w:iCs/>
      <w:color w:val="1F4D78" w:themeColor="accent1" w:themeShade="7F"/>
    </w:rPr>
  </w:style>
  <w:style w:type="character" w:customStyle="1" w:styleId="Titre8Car">
    <w:name w:val="Titre 8 Car"/>
    <w:basedOn w:val="Policepardfaut"/>
    <w:link w:val="Titre8"/>
    <w:uiPriority w:val="9"/>
    <w:semiHidden/>
    <w:rsid w:val="00B30253"/>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B30253"/>
    <w:rPr>
      <w:rFonts w:asciiTheme="majorHAnsi" w:eastAsiaTheme="majorEastAsia" w:hAnsiTheme="majorHAnsi" w:cstheme="majorBidi"/>
      <w:i/>
      <w:iCs/>
      <w:color w:val="272727" w:themeColor="text1" w:themeTint="D8"/>
      <w:sz w:val="21"/>
      <w:szCs w:val="21"/>
    </w:rPr>
  </w:style>
  <w:style w:type="paragraph" w:styleId="Notedebasdepage">
    <w:name w:val="footnote text"/>
    <w:basedOn w:val="Normal"/>
    <w:link w:val="NotedebasdepageCar"/>
    <w:uiPriority w:val="99"/>
    <w:unhideWhenUsed/>
    <w:rsid w:val="00D04FDC"/>
    <w:pPr>
      <w:spacing w:after="0"/>
    </w:pPr>
    <w:rPr>
      <w:sz w:val="18"/>
      <w:szCs w:val="20"/>
    </w:rPr>
  </w:style>
  <w:style w:type="character" w:customStyle="1" w:styleId="NotedebasdepageCar">
    <w:name w:val="Note de bas de page Car"/>
    <w:basedOn w:val="Policepardfaut"/>
    <w:link w:val="Notedebasdepage"/>
    <w:uiPriority w:val="99"/>
    <w:rsid w:val="00D04FDC"/>
    <w:rPr>
      <w:rFonts w:ascii="Calibri" w:hAnsi="Calibri"/>
      <w:sz w:val="18"/>
      <w:szCs w:val="20"/>
    </w:rPr>
  </w:style>
  <w:style w:type="paragraph" w:styleId="Commentaire">
    <w:name w:val="annotation text"/>
    <w:basedOn w:val="Normal"/>
    <w:link w:val="CommentaireCar"/>
    <w:uiPriority w:val="99"/>
    <w:unhideWhenUsed/>
    <w:rsid w:val="00B30253"/>
    <w:rPr>
      <w:szCs w:val="20"/>
    </w:rPr>
  </w:style>
  <w:style w:type="character" w:customStyle="1" w:styleId="CommentaireCar">
    <w:name w:val="Commentaire Car"/>
    <w:basedOn w:val="Policepardfaut"/>
    <w:link w:val="Commentaire"/>
    <w:uiPriority w:val="99"/>
    <w:rsid w:val="00B30253"/>
    <w:rPr>
      <w:rFonts w:ascii="Calibri" w:hAnsi="Calibri"/>
      <w:sz w:val="20"/>
      <w:szCs w:val="20"/>
    </w:rPr>
  </w:style>
  <w:style w:type="paragraph" w:styleId="Lgende">
    <w:name w:val="caption"/>
    <w:basedOn w:val="Normal"/>
    <w:next w:val="Normal"/>
    <w:uiPriority w:val="35"/>
    <w:unhideWhenUsed/>
    <w:qFormat/>
    <w:rsid w:val="009A7BF4"/>
    <w:pPr>
      <w:spacing w:after="120"/>
      <w:jc w:val="left"/>
    </w:pPr>
    <w:rPr>
      <w:i/>
      <w:iCs/>
      <w:sz w:val="16"/>
      <w:szCs w:val="18"/>
    </w:rPr>
  </w:style>
  <w:style w:type="character" w:styleId="Appelnotedebasdep">
    <w:name w:val="footnote reference"/>
    <w:basedOn w:val="Policepardfaut"/>
    <w:uiPriority w:val="99"/>
    <w:unhideWhenUsed/>
    <w:rsid w:val="00B30253"/>
    <w:rPr>
      <w:vertAlign w:val="superscript"/>
    </w:rPr>
  </w:style>
  <w:style w:type="character" w:styleId="Marquedecommentaire">
    <w:name w:val="annotation reference"/>
    <w:basedOn w:val="Policepardfaut"/>
    <w:uiPriority w:val="99"/>
    <w:semiHidden/>
    <w:unhideWhenUsed/>
    <w:rsid w:val="00B30253"/>
    <w:rPr>
      <w:sz w:val="16"/>
      <w:szCs w:val="16"/>
    </w:rPr>
  </w:style>
  <w:style w:type="paragraph" w:styleId="Titre">
    <w:name w:val="Title"/>
    <w:basedOn w:val="Titre1"/>
    <w:next w:val="Normal"/>
    <w:link w:val="TitreCar"/>
    <w:qFormat/>
    <w:rsid w:val="00162E1D"/>
    <w:pPr>
      <w:numPr>
        <w:numId w:val="0"/>
      </w:numPr>
      <w:contextualSpacing/>
    </w:pPr>
    <w:rPr>
      <w:b/>
      <w:smallCaps w:val="0"/>
      <w:spacing w:val="-10"/>
      <w:kern w:val="28"/>
      <w:sz w:val="40"/>
      <w:szCs w:val="56"/>
    </w:rPr>
  </w:style>
  <w:style w:type="character" w:customStyle="1" w:styleId="TitreCar">
    <w:name w:val="Titre Car"/>
    <w:basedOn w:val="Policepardfaut"/>
    <w:link w:val="Titre"/>
    <w:rsid w:val="00162E1D"/>
    <w:rPr>
      <w:rFonts w:asciiTheme="majorHAnsi" w:eastAsiaTheme="majorEastAsia" w:hAnsiTheme="majorHAnsi" w:cstheme="majorBidi"/>
      <w:b/>
      <w:spacing w:val="-10"/>
      <w:kern w:val="28"/>
      <w:sz w:val="40"/>
      <w:szCs w:val="56"/>
    </w:rPr>
  </w:style>
  <w:style w:type="character" w:styleId="Lienhypertexte">
    <w:name w:val="Hyperlink"/>
    <w:basedOn w:val="Policepardfaut"/>
    <w:uiPriority w:val="99"/>
    <w:unhideWhenUsed/>
    <w:rsid w:val="00B30253"/>
    <w:rPr>
      <w:color w:val="0000FF"/>
      <w:u w:val="single"/>
    </w:rPr>
  </w:style>
  <w:style w:type="character" w:styleId="lev">
    <w:name w:val="Strong"/>
    <w:basedOn w:val="Policepardfaut"/>
    <w:uiPriority w:val="22"/>
    <w:qFormat/>
    <w:rsid w:val="00B30253"/>
    <w:rPr>
      <w:b/>
      <w:bCs/>
    </w:rPr>
  </w:style>
  <w:style w:type="paragraph" w:styleId="NormalWeb">
    <w:name w:val="Normal (Web)"/>
    <w:basedOn w:val="Normal"/>
    <w:uiPriority w:val="99"/>
    <w:unhideWhenUsed/>
    <w:rsid w:val="00B30253"/>
    <w:pPr>
      <w:spacing w:before="100" w:beforeAutospacing="1" w:after="100" w:afterAutospacing="1"/>
      <w:jc w:val="left"/>
    </w:pPr>
    <w:rPr>
      <w:rFonts w:ascii="Times New Roman" w:eastAsia="Times New Roman" w:hAnsi="Times New Roman" w:cs="Times New Roman"/>
      <w:sz w:val="24"/>
      <w:szCs w:val="24"/>
      <w:lang w:eastAsia="nl-BE"/>
    </w:rPr>
  </w:style>
  <w:style w:type="paragraph" w:styleId="Objetducommentaire">
    <w:name w:val="annotation subject"/>
    <w:basedOn w:val="Commentaire"/>
    <w:next w:val="Commentaire"/>
    <w:link w:val="ObjetducommentaireCar"/>
    <w:uiPriority w:val="99"/>
    <w:semiHidden/>
    <w:unhideWhenUsed/>
    <w:rsid w:val="00B30253"/>
    <w:rPr>
      <w:b/>
      <w:bCs/>
    </w:rPr>
  </w:style>
  <w:style w:type="character" w:customStyle="1" w:styleId="ObjetducommentaireCar">
    <w:name w:val="Objet du commentaire Car"/>
    <w:basedOn w:val="CommentaireCar"/>
    <w:link w:val="Objetducommentaire"/>
    <w:uiPriority w:val="99"/>
    <w:semiHidden/>
    <w:rsid w:val="00B30253"/>
    <w:rPr>
      <w:rFonts w:ascii="Calibri" w:hAnsi="Calibri"/>
      <w:b/>
      <w:bCs/>
      <w:sz w:val="20"/>
      <w:szCs w:val="20"/>
    </w:rPr>
  </w:style>
  <w:style w:type="paragraph" w:styleId="Textedebulles">
    <w:name w:val="Balloon Text"/>
    <w:basedOn w:val="Normal"/>
    <w:link w:val="TextedebullesCar"/>
    <w:uiPriority w:val="99"/>
    <w:semiHidden/>
    <w:unhideWhenUsed/>
    <w:rsid w:val="00B30253"/>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30253"/>
    <w:rPr>
      <w:rFonts w:ascii="Segoe UI" w:hAnsi="Segoe UI" w:cs="Segoe UI"/>
      <w:sz w:val="18"/>
      <w:szCs w:val="18"/>
    </w:rPr>
  </w:style>
  <w:style w:type="table" w:styleId="Grilledutableau">
    <w:name w:val="Table Grid"/>
    <w:basedOn w:val="TableauNormal"/>
    <w:uiPriority w:val="59"/>
    <w:rsid w:val="00B302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0"/>
    <w:qFormat/>
    <w:rsid w:val="00B30253"/>
    <w:pPr>
      <w:spacing w:after="0" w:line="240" w:lineRule="auto"/>
      <w:jc w:val="both"/>
    </w:pPr>
    <w:rPr>
      <w:rFonts w:ascii="Calibri" w:hAnsi="Calibri"/>
    </w:rPr>
  </w:style>
  <w:style w:type="character" w:customStyle="1" w:styleId="ParagraphedelisteCar">
    <w:name w:val="Paragraphe de liste Car"/>
    <w:basedOn w:val="Policepardfaut"/>
    <w:link w:val="Paragraphedeliste"/>
    <w:uiPriority w:val="34"/>
    <w:rsid w:val="00217FA5"/>
    <w:rPr>
      <w:rFonts w:ascii="Calibri" w:hAnsi="Calibri"/>
    </w:rPr>
  </w:style>
  <w:style w:type="paragraph" w:styleId="Citation">
    <w:name w:val="Quote"/>
    <w:basedOn w:val="Normal"/>
    <w:next w:val="Normal"/>
    <w:link w:val="CitationCar"/>
    <w:uiPriority w:val="4"/>
    <w:qFormat/>
    <w:rsid w:val="007D65FF"/>
    <w:pPr>
      <w:spacing w:after="0"/>
    </w:pPr>
    <w:rPr>
      <w:b/>
      <w:i/>
      <w:iCs/>
      <w:color w:val="808080" w:themeColor="background1" w:themeShade="80"/>
      <w:sz w:val="20"/>
    </w:rPr>
  </w:style>
  <w:style w:type="character" w:customStyle="1" w:styleId="CitationCar">
    <w:name w:val="Citation Car"/>
    <w:basedOn w:val="Policepardfaut"/>
    <w:link w:val="Citation"/>
    <w:uiPriority w:val="4"/>
    <w:rsid w:val="007D65FF"/>
    <w:rPr>
      <w:rFonts w:ascii="Calibri" w:hAnsi="Calibri"/>
      <w:b/>
      <w:i/>
      <w:iCs/>
      <w:color w:val="808080" w:themeColor="background1" w:themeShade="80"/>
      <w:sz w:val="20"/>
    </w:rPr>
  </w:style>
  <w:style w:type="paragraph" w:customStyle="1" w:styleId="TitleHoofdstuk">
    <w:name w:val="Title_Hoofdstuk"/>
    <w:basedOn w:val="Titre"/>
    <w:next w:val="Normal"/>
    <w:link w:val="TitleHoofdstukChar"/>
    <w:uiPriority w:val="3"/>
    <w:qFormat/>
    <w:rsid w:val="00CD61AB"/>
    <w:pPr>
      <w:jc w:val="both"/>
    </w:pPr>
    <w:rPr>
      <w:smallCaps/>
      <w:sz w:val="24"/>
      <w:szCs w:val="40"/>
      <w:lang w:val="nl-NL"/>
    </w:rPr>
  </w:style>
  <w:style w:type="paragraph" w:styleId="Rvision">
    <w:name w:val="Revision"/>
    <w:hidden/>
    <w:uiPriority w:val="99"/>
    <w:semiHidden/>
    <w:rsid w:val="009C447E"/>
    <w:pPr>
      <w:spacing w:after="0" w:line="240" w:lineRule="auto"/>
    </w:pPr>
    <w:rPr>
      <w:rFonts w:ascii="Calibri" w:hAnsi="Calibri"/>
    </w:rPr>
  </w:style>
  <w:style w:type="character" w:customStyle="1" w:styleId="TitleHoofdstukChar">
    <w:name w:val="Title_Hoofdstuk Char"/>
    <w:basedOn w:val="TitreCar"/>
    <w:link w:val="TitleHoofdstuk"/>
    <w:uiPriority w:val="3"/>
    <w:rsid w:val="00CD61AB"/>
    <w:rPr>
      <w:rFonts w:asciiTheme="majorHAnsi" w:eastAsiaTheme="majorEastAsia" w:hAnsiTheme="majorHAnsi" w:cstheme="majorBidi"/>
      <w:b/>
      <w:smallCaps/>
      <w:spacing w:val="-10"/>
      <w:kern w:val="28"/>
      <w:sz w:val="24"/>
      <w:szCs w:val="40"/>
      <w:lang w:val="nl-NL"/>
    </w:rPr>
  </w:style>
  <w:style w:type="paragraph" w:customStyle="1" w:styleId="Normal0">
    <w:name w:val="[Normal]"/>
    <w:uiPriority w:val="99"/>
    <w:rsid w:val="009C447E"/>
    <w:pPr>
      <w:widowControl w:val="0"/>
      <w:autoSpaceDE w:val="0"/>
      <w:autoSpaceDN w:val="0"/>
      <w:adjustRightInd w:val="0"/>
      <w:spacing w:after="0" w:line="240" w:lineRule="auto"/>
    </w:pPr>
    <w:rPr>
      <w:rFonts w:ascii="Arial" w:hAnsi="Arial" w:cs="Arial"/>
      <w:sz w:val="24"/>
      <w:szCs w:val="24"/>
    </w:rPr>
  </w:style>
  <w:style w:type="paragraph" w:styleId="En-tte">
    <w:name w:val="header"/>
    <w:basedOn w:val="Normal"/>
    <w:link w:val="En-tteCar"/>
    <w:uiPriority w:val="99"/>
    <w:unhideWhenUsed/>
    <w:rsid w:val="009C447E"/>
    <w:pPr>
      <w:tabs>
        <w:tab w:val="center" w:pos="4536"/>
        <w:tab w:val="right" w:pos="9072"/>
      </w:tabs>
      <w:spacing w:after="0"/>
    </w:pPr>
  </w:style>
  <w:style w:type="character" w:customStyle="1" w:styleId="En-tteCar">
    <w:name w:val="En-tête Car"/>
    <w:basedOn w:val="Policepardfaut"/>
    <w:link w:val="En-tte"/>
    <w:uiPriority w:val="99"/>
    <w:rsid w:val="009C447E"/>
    <w:rPr>
      <w:rFonts w:ascii="Calibri" w:hAnsi="Calibri"/>
    </w:rPr>
  </w:style>
  <w:style w:type="paragraph" w:styleId="Pieddepage">
    <w:name w:val="footer"/>
    <w:basedOn w:val="Normal"/>
    <w:link w:val="PieddepageCar"/>
    <w:uiPriority w:val="99"/>
    <w:unhideWhenUsed/>
    <w:rsid w:val="009C447E"/>
    <w:pPr>
      <w:tabs>
        <w:tab w:val="center" w:pos="4536"/>
        <w:tab w:val="right" w:pos="9072"/>
      </w:tabs>
      <w:spacing w:after="0"/>
    </w:pPr>
  </w:style>
  <w:style w:type="character" w:customStyle="1" w:styleId="PieddepageCar">
    <w:name w:val="Pied de page Car"/>
    <w:basedOn w:val="Policepardfaut"/>
    <w:link w:val="Pieddepage"/>
    <w:uiPriority w:val="99"/>
    <w:rsid w:val="009C447E"/>
    <w:rPr>
      <w:rFonts w:ascii="Calibri" w:hAnsi="Calibri"/>
    </w:rPr>
  </w:style>
  <w:style w:type="paragraph" w:customStyle="1" w:styleId="Kop4-M">
    <w:name w:val="Kop 4-M"/>
    <w:basedOn w:val="Normal"/>
    <w:uiPriority w:val="99"/>
    <w:rsid w:val="00BC09A1"/>
    <w:pPr>
      <w:numPr>
        <w:numId w:val="7"/>
      </w:numPr>
      <w:spacing w:before="240" w:after="120"/>
      <w:jc w:val="left"/>
    </w:pPr>
    <w:rPr>
      <w:rFonts w:ascii="Tahoma" w:eastAsia="Times New Roman" w:hAnsi="Tahoma" w:cs="Times New Roman"/>
      <w:b/>
      <w:szCs w:val="24"/>
      <w:u w:val="single"/>
      <w:lang w:val="nl-NL" w:eastAsia="nl-NL"/>
    </w:rPr>
  </w:style>
  <w:style w:type="paragraph" w:customStyle="1" w:styleId="kop5-M">
    <w:name w:val="kop5-M"/>
    <w:basedOn w:val="Normal"/>
    <w:uiPriority w:val="99"/>
    <w:rsid w:val="00BC09A1"/>
    <w:pPr>
      <w:numPr>
        <w:ilvl w:val="1"/>
        <w:numId w:val="7"/>
      </w:numPr>
      <w:spacing w:before="240" w:after="120"/>
      <w:jc w:val="left"/>
    </w:pPr>
    <w:rPr>
      <w:rFonts w:ascii="Tahoma" w:eastAsia="Times New Roman" w:hAnsi="Tahoma" w:cs="Times New Roman"/>
      <w:b/>
      <w:szCs w:val="24"/>
      <w:lang w:val="nl-NL" w:eastAsia="nl-NL"/>
    </w:rPr>
  </w:style>
  <w:style w:type="paragraph" w:styleId="Retraitcorpsdetexte">
    <w:name w:val="Body Text Indent"/>
    <w:basedOn w:val="Normal"/>
    <w:link w:val="RetraitcorpsdetexteCar"/>
    <w:uiPriority w:val="99"/>
    <w:rsid w:val="00BC09A1"/>
    <w:pPr>
      <w:spacing w:after="0"/>
      <w:ind w:left="708"/>
      <w:jc w:val="left"/>
    </w:pPr>
    <w:rPr>
      <w:rFonts w:ascii="Verdana" w:eastAsia="Times New Roman" w:hAnsi="Verdana" w:cs="Times New Roman"/>
      <w:szCs w:val="20"/>
      <w:lang w:val="nl-NL" w:eastAsia="nl-NL"/>
    </w:rPr>
  </w:style>
  <w:style w:type="character" w:customStyle="1" w:styleId="RetraitcorpsdetexteCar">
    <w:name w:val="Retrait corps de texte Car"/>
    <w:basedOn w:val="Policepardfaut"/>
    <w:link w:val="Retraitcorpsdetexte"/>
    <w:uiPriority w:val="99"/>
    <w:rsid w:val="00E84B86"/>
    <w:rPr>
      <w:rFonts w:ascii="Verdana" w:eastAsia="Times New Roman" w:hAnsi="Verdana" w:cs="Times New Roman"/>
      <w:sz w:val="20"/>
      <w:szCs w:val="20"/>
      <w:lang w:val="nl-NL" w:eastAsia="nl-NL"/>
    </w:rPr>
  </w:style>
  <w:style w:type="paragraph" w:customStyle="1" w:styleId="Opsomminggetal">
    <w:name w:val="Opsomming_getal"/>
    <w:basedOn w:val="Opsommingtekens"/>
    <w:link w:val="OpsomminggetalChar"/>
    <w:uiPriority w:val="3"/>
    <w:qFormat/>
    <w:rsid w:val="00F4231C"/>
    <w:pPr>
      <w:numPr>
        <w:numId w:val="8"/>
      </w:numPr>
      <w:ind w:left="397" w:hanging="397"/>
    </w:pPr>
  </w:style>
  <w:style w:type="character" w:customStyle="1" w:styleId="OpsomminggetalChar">
    <w:name w:val="Opsomming_getal Char"/>
    <w:basedOn w:val="OpsommingtekensChar"/>
    <w:link w:val="Opsomminggetal"/>
    <w:uiPriority w:val="3"/>
    <w:rsid w:val="00F4231C"/>
    <w:rPr>
      <w:rFonts w:ascii="Calibri" w:eastAsia="Times New Roman" w:hAnsi="Calibri" w:cs="Times New Roman"/>
      <w:lang w:val="nl-NL"/>
    </w:rPr>
  </w:style>
  <w:style w:type="character" w:styleId="Accentuation">
    <w:name w:val="Emphasis"/>
    <w:basedOn w:val="Policepardfaut"/>
    <w:uiPriority w:val="20"/>
    <w:qFormat/>
    <w:rsid w:val="00F4231C"/>
    <w:rPr>
      <w:i/>
      <w:iCs/>
    </w:rPr>
  </w:style>
  <w:style w:type="paragraph" w:customStyle="1" w:styleId="Style2">
    <w:name w:val="Style2"/>
    <w:basedOn w:val="Titre"/>
    <w:uiPriority w:val="3"/>
    <w:rsid w:val="00E84B86"/>
    <w:rPr>
      <w:rFonts w:eastAsia="Calibri"/>
    </w:rPr>
  </w:style>
  <w:style w:type="paragraph" w:customStyle="1" w:styleId="Heading61">
    <w:name w:val="Heading 61"/>
    <w:basedOn w:val="Normal"/>
    <w:next w:val="Normal"/>
    <w:uiPriority w:val="9"/>
    <w:semiHidden/>
    <w:unhideWhenUsed/>
    <w:qFormat/>
    <w:rsid w:val="002861A6"/>
    <w:pPr>
      <w:keepNext/>
      <w:keepLines/>
      <w:tabs>
        <w:tab w:val="num" w:pos="360"/>
      </w:tabs>
      <w:spacing w:before="40" w:after="0"/>
      <w:outlineLvl w:val="5"/>
    </w:pPr>
    <w:rPr>
      <w:rFonts w:ascii="Calibri Light" w:eastAsia="Times New Roman" w:hAnsi="Calibri Light" w:cs="Times New Roman"/>
      <w:color w:val="1F4D78"/>
    </w:rPr>
  </w:style>
  <w:style w:type="paragraph" w:customStyle="1" w:styleId="Heading71">
    <w:name w:val="Heading 71"/>
    <w:basedOn w:val="Normal"/>
    <w:next w:val="Normal"/>
    <w:uiPriority w:val="9"/>
    <w:semiHidden/>
    <w:unhideWhenUsed/>
    <w:qFormat/>
    <w:rsid w:val="002861A6"/>
    <w:pPr>
      <w:keepNext/>
      <w:keepLines/>
      <w:tabs>
        <w:tab w:val="num" w:pos="360"/>
      </w:tabs>
      <w:spacing w:before="40" w:after="0"/>
      <w:outlineLvl w:val="6"/>
    </w:pPr>
    <w:rPr>
      <w:rFonts w:ascii="Calibri Light" w:eastAsia="Times New Roman" w:hAnsi="Calibri Light" w:cs="Times New Roman"/>
      <w:i/>
      <w:iCs/>
      <w:color w:val="1F4D78"/>
    </w:rPr>
  </w:style>
  <w:style w:type="paragraph" w:customStyle="1" w:styleId="Heading81">
    <w:name w:val="Heading 81"/>
    <w:basedOn w:val="Normal"/>
    <w:next w:val="Normal"/>
    <w:uiPriority w:val="9"/>
    <w:semiHidden/>
    <w:unhideWhenUsed/>
    <w:qFormat/>
    <w:rsid w:val="002861A6"/>
    <w:pPr>
      <w:keepNext/>
      <w:keepLines/>
      <w:tabs>
        <w:tab w:val="num" w:pos="360"/>
      </w:tabs>
      <w:spacing w:before="40" w:after="0"/>
      <w:outlineLvl w:val="7"/>
    </w:pPr>
    <w:rPr>
      <w:rFonts w:ascii="Calibri Light" w:eastAsia="Times New Roman" w:hAnsi="Calibri Light" w:cs="Times New Roman"/>
      <w:color w:val="272727"/>
      <w:sz w:val="21"/>
      <w:szCs w:val="21"/>
    </w:rPr>
  </w:style>
  <w:style w:type="paragraph" w:customStyle="1" w:styleId="Heading91">
    <w:name w:val="Heading 91"/>
    <w:basedOn w:val="Normal"/>
    <w:next w:val="Normal"/>
    <w:uiPriority w:val="9"/>
    <w:semiHidden/>
    <w:unhideWhenUsed/>
    <w:qFormat/>
    <w:rsid w:val="002861A6"/>
    <w:pPr>
      <w:keepNext/>
      <w:keepLines/>
      <w:tabs>
        <w:tab w:val="num" w:pos="360"/>
      </w:tabs>
      <w:spacing w:before="40" w:after="0"/>
      <w:outlineLvl w:val="8"/>
    </w:pPr>
    <w:rPr>
      <w:rFonts w:ascii="Calibri Light" w:eastAsia="Times New Roman" w:hAnsi="Calibri Light" w:cs="Times New Roman"/>
      <w:i/>
      <w:iCs/>
      <w:color w:val="272727"/>
      <w:sz w:val="21"/>
      <w:szCs w:val="21"/>
    </w:rPr>
  </w:style>
  <w:style w:type="paragraph" w:customStyle="1" w:styleId="Default">
    <w:name w:val="Default"/>
    <w:rsid w:val="001936C1"/>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A0">
    <w:name w:val="A0"/>
    <w:basedOn w:val="Policepardfaut"/>
    <w:uiPriority w:val="99"/>
    <w:rsid w:val="001936C1"/>
    <w:rPr>
      <w:rFonts w:ascii="ITC Officina Sans Std Book" w:hAnsi="ITC Officina Sans Std Book" w:hint="default"/>
      <w:color w:val="000000"/>
    </w:rPr>
  </w:style>
  <w:style w:type="paragraph" w:customStyle="1" w:styleId="Accent">
    <w:name w:val="Accent"/>
    <w:basedOn w:val="Normal"/>
    <w:link w:val="AccentChar"/>
    <w:uiPriority w:val="3"/>
    <w:qFormat/>
    <w:rsid w:val="00A85491"/>
    <w:rPr>
      <w:rFonts w:eastAsia="Times New Roman" w:cs="Times New Roman"/>
      <w:i/>
      <w:lang w:val="nl-NL"/>
    </w:rPr>
  </w:style>
  <w:style w:type="character" w:customStyle="1" w:styleId="AccentChar">
    <w:name w:val="Accent Char"/>
    <w:basedOn w:val="Policepardfaut"/>
    <w:link w:val="Accent"/>
    <w:uiPriority w:val="3"/>
    <w:rsid w:val="00A85491"/>
    <w:rPr>
      <w:rFonts w:ascii="Calibri" w:eastAsia="Times New Roman" w:hAnsi="Calibri" w:cs="Times New Roman"/>
      <w:i/>
      <w:lang w:val="nl-NL"/>
    </w:rPr>
  </w:style>
  <w:style w:type="paragraph" w:customStyle="1" w:styleId="Standard">
    <w:name w:val="Standard"/>
    <w:rsid w:val="002C71F7"/>
    <w:pPr>
      <w:suppressAutoHyphens/>
      <w:autoSpaceDN w:val="0"/>
      <w:spacing w:after="0" w:line="240" w:lineRule="auto"/>
      <w:textAlignment w:val="baseline"/>
    </w:pPr>
    <w:rPr>
      <w:rFonts w:ascii="Times New Roman" w:eastAsia="Times New Roman" w:hAnsi="Times New Roman" w:cs="Times New Roman"/>
      <w:kern w:val="3"/>
      <w:sz w:val="24"/>
      <w:szCs w:val="24"/>
      <w:lang w:val="fr-FR" w:eastAsia="zh-CN"/>
    </w:rPr>
  </w:style>
  <w:style w:type="paragraph" w:customStyle="1" w:styleId="Retraitcorpsdetexte21">
    <w:name w:val="Retrait corps de texte 21"/>
    <w:basedOn w:val="Normal"/>
    <w:rsid w:val="006A3CA3"/>
    <w:pPr>
      <w:suppressAutoHyphens/>
      <w:spacing w:after="0"/>
      <w:ind w:left="426"/>
      <w:jc w:val="left"/>
    </w:pPr>
    <w:rPr>
      <w:rFonts w:ascii="Times New Roman" w:eastAsia="Times New Roman" w:hAnsi="Times New Roman" w:cs="Times New Roman"/>
      <w:sz w:val="24"/>
      <w:szCs w:val="20"/>
      <w:lang w:val="fr-FR" w:eastAsia="ar-SA"/>
    </w:rPr>
  </w:style>
  <w:style w:type="numbering" w:customStyle="1" w:styleId="WW8Num2">
    <w:name w:val="WW8Num2"/>
    <w:basedOn w:val="Aucuneliste"/>
    <w:rsid w:val="00DE5247"/>
    <w:pPr>
      <w:numPr>
        <w:numId w:val="14"/>
      </w:numPr>
    </w:pPr>
  </w:style>
  <w:style w:type="paragraph" w:customStyle="1" w:styleId="Pa0">
    <w:name w:val="Pa0"/>
    <w:basedOn w:val="Default"/>
    <w:next w:val="Default"/>
    <w:uiPriority w:val="99"/>
    <w:rsid w:val="00667885"/>
    <w:pPr>
      <w:spacing w:line="221" w:lineRule="atLeast"/>
    </w:pPr>
    <w:rPr>
      <w:rFonts w:ascii="Calibri" w:hAnsi="Calibri" w:cstheme="minorBidi"/>
      <w:color w:val="auto"/>
      <w:lang w:val="fr-BE"/>
    </w:rPr>
  </w:style>
  <w:style w:type="table" w:customStyle="1" w:styleId="GridTable4-Accent111">
    <w:name w:val="Grid Table 4 - Accent 111"/>
    <w:basedOn w:val="TableauNormal"/>
    <w:next w:val="TableauGrille4-Accentuation1"/>
    <w:uiPriority w:val="49"/>
    <w:rsid w:val="00F160B1"/>
    <w:pPr>
      <w:spacing w:before="60" w:after="60" w:line="240" w:lineRule="auto"/>
    </w:pPr>
    <w:rPr>
      <w:rFonts w:ascii="Calibri" w:eastAsia="Times New Roman" w:hAnsi="Calibri" w:cs="Times New Roman"/>
      <w:sz w:val="18"/>
    </w:rPr>
    <w:tblPr>
      <w:tblStyleRowBandSize w:val="1"/>
      <w:tblStyleColBandSize w:val="1"/>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Pr>
    <w:tcPr>
      <w:vAlign w:val="center"/>
    </w:tcPr>
    <w:tblStylePr w:type="firstRow">
      <w:pPr>
        <w:wordWrap/>
        <w:spacing w:beforeLines="0" w:before="60" w:beforeAutospacing="0" w:afterLines="0" w:after="60" w:afterAutospacing="0"/>
        <w:contextualSpacing w:val="0"/>
        <w:jc w:val="center"/>
      </w:pPr>
      <w:rPr>
        <w:rFonts w:ascii="Calibri" w:hAnsi="Calibri" w:cs="Times New Roman"/>
        <w:b/>
        <w:bCs/>
        <w:color w:val="auto"/>
        <w:sz w:val="18"/>
      </w:rPr>
      <w:tblPr/>
      <w:tcPr>
        <w:shd w:val="clear" w:color="auto" w:fill="D9D9D9" w:themeFill="background1" w:themeFillShade="D9"/>
      </w:tcPr>
    </w:tblStylePr>
    <w:tblStylePr w:type="lastRow">
      <w:rPr>
        <w:rFonts w:ascii="Calibri" w:hAnsi="Calibri" w:cs="Times New Roman"/>
        <w:b/>
        <w:bCs/>
        <w:sz w:val="18"/>
      </w:rPr>
      <w:tblPr/>
      <w:tcPr>
        <w:tcBorders>
          <w:top w:val="double" w:sz="4" w:space="0" w:color="5B9BD5" w:themeColor="accent1"/>
        </w:tcBorders>
      </w:tcPr>
    </w:tblStylePr>
    <w:tblStylePr w:type="firstCol">
      <w:rPr>
        <w:rFonts w:cs="Times New Roman"/>
        <w:b w:val="0"/>
        <w:bCs/>
      </w:rPr>
    </w:tblStylePr>
    <w:tblStylePr w:type="lastCol">
      <w:rPr>
        <w:rFonts w:cs="Times New Roman"/>
        <w:b/>
        <w:bCs/>
      </w:rPr>
    </w:tblStylePr>
    <w:tblStylePr w:type="band1Vert">
      <w:rPr>
        <w:rFonts w:ascii="Calibri" w:hAnsi="Calibri" w:cs="Times New Roman"/>
        <w:sz w:val="18"/>
      </w:rPr>
      <w:tblPr/>
      <w:tcPr>
        <w:shd w:val="clear" w:color="auto" w:fill="DEEAF6" w:themeFill="accent1" w:themeFillTint="33"/>
      </w:tcPr>
    </w:tblStylePr>
    <w:tblStylePr w:type="band1Horz">
      <w:pPr>
        <w:wordWrap/>
        <w:spacing w:beforeLines="0" w:before="60" w:beforeAutospacing="0" w:afterLines="0" w:after="60" w:afterAutospacing="0" w:line="240" w:lineRule="auto"/>
        <w:contextualSpacing w:val="0"/>
        <w:jc w:val="left"/>
      </w:pPr>
      <w:rPr>
        <w:rFonts w:ascii="Calibri" w:hAnsi="Calibri" w:cs="Times New Roman"/>
        <w:sz w:val="18"/>
      </w:rPr>
      <w:tblPr/>
      <w:tcPr>
        <w:shd w:val="clear" w:color="auto" w:fill="FFFFFF" w:themeFill="background1"/>
        <w:vAlign w:val="center"/>
      </w:tcPr>
    </w:tblStylePr>
    <w:tblStylePr w:type="band2Horz">
      <w:pPr>
        <w:wordWrap/>
        <w:spacing w:beforeLines="0" w:before="60" w:beforeAutospacing="0" w:afterLines="0" w:after="60" w:afterAutospacing="0" w:line="240" w:lineRule="auto"/>
        <w:contextualSpacing w:val="0"/>
        <w:jc w:val="left"/>
      </w:pPr>
      <w:rPr>
        <w:rFonts w:ascii="Calibri" w:hAnsi="Calibri"/>
        <w:sz w:val="18"/>
      </w:rPr>
      <w:tblPr/>
      <w:tcPr>
        <w:shd w:val="clear" w:color="auto" w:fill="F2F2F2" w:themeFill="background1" w:themeFillShade="F2"/>
      </w:tcPr>
    </w:tblStylePr>
  </w:style>
  <w:style w:type="table" w:customStyle="1" w:styleId="GridTable4-Accent112">
    <w:name w:val="Grid Table 4 - Accent 112"/>
    <w:basedOn w:val="TableauNormal"/>
    <w:next w:val="TableauGrille4-Accentuation1"/>
    <w:uiPriority w:val="49"/>
    <w:rsid w:val="00217FA5"/>
    <w:pPr>
      <w:spacing w:before="60" w:after="60" w:line="240" w:lineRule="auto"/>
    </w:pPr>
    <w:rPr>
      <w:rFonts w:ascii="Calibri" w:eastAsia="Times New Roman" w:hAnsi="Calibri" w:cs="Times New Roman"/>
    </w:rPr>
    <w:tblPr>
      <w:tblStyleRowBandSize w:val="1"/>
      <w:tblStyleColBandSize w:val="1"/>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Pr>
    <w:tcPr>
      <w:vAlign w:val="center"/>
    </w:tcPr>
    <w:tblStylePr w:type="firstRow">
      <w:pPr>
        <w:wordWrap/>
        <w:spacing w:beforeLines="0" w:before="0" w:beforeAutospacing="0" w:afterLines="0" w:after="0" w:afterAutospacing="0"/>
        <w:contextualSpacing w:val="0"/>
        <w:jc w:val="center"/>
      </w:pPr>
      <w:rPr>
        <w:rFonts w:ascii="Calibri" w:hAnsi="Calibri" w:cs="Times New Roman"/>
        <w:b/>
        <w:bCs/>
        <w:color w:val="auto"/>
        <w:sz w:val="22"/>
      </w:rPr>
      <w:tblPr/>
      <w:tcPr>
        <w:shd w:val="clear" w:color="auto" w:fill="D9D9D9" w:themeFill="background1" w:themeFillShade="D9"/>
      </w:tcPr>
    </w:tblStylePr>
    <w:tblStylePr w:type="lastRow">
      <w:pPr>
        <w:wordWrap/>
        <w:spacing w:beforeLines="0" w:before="0" w:beforeAutospacing="0" w:afterLines="0" w:after="0" w:afterAutospacing="0"/>
      </w:pPr>
      <w:rPr>
        <w:rFonts w:ascii="Calibri" w:hAnsi="Calibri" w:cs="Times New Roman"/>
        <w:b/>
        <w:bCs/>
        <w:sz w:val="22"/>
      </w:rPr>
      <w:tblPr/>
      <w:tcPr>
        <w:tcBorders>
          <w:top w:val="double" w:sz="4" w:space="0" w:color="5B9BD5" w:themeColor="accent1"/>
        </w:tcBorders>
      </w:tcPr>
    </w:tblStylePr>
    <w:tblStylePr w:type="firstCol">
      <w:rPr>
        <w:rFonts w:cs="Times New Roman"/>
        <w:b w:val="0"/>
        <w:bCs/>
      </w:rPr>
    </w:tblStylePr>
    <w:tblStylePr w:type="lastCol">
      <w:rPr>
        <w:rFonts w:cs="Times New Roman"/>
        <w:b/>
        <w:bCs/>
      </w:rPr>
    </w:tblStylePr>
    <w:tblStylePr w:type="band1Vert">
      <w:rPr>
        <w:rFonts w:ascii="Calibri" w:hAnsi="Calibri" w:cs="Times New Roman"/>
        <w:sz w:val="18"/>
      </w:rPr>
      <w:tblPr/>
      <w:tcPr>
        <w:shd w:val="clear" w:color="auto" w:fill="DEEAF6" w:themeFill="accent1" w:themeFillTint="33"/>
      </w:tcPr>
    </w:tblStylePr>
    <w:tblStylePr w:type="band1Horz">
      <w:pPr>
        <w:wordWrap/>
        <w:spacing w:beforeLines="0" w:before="0" w:beforeAutospacing="0" w:afterLines="0" w:after="0" w:afterAutospacing="0" w:line="240" w:lineRule="auto"/>
        <w:contextualSpacing w:val="0"/>
        <w:jc w:val="left"/>
      </w:pPr>
      <w:rPr>
        <w:rFonts w:ascii="Calibri" w:hAnsi="Calibri" w:cs="Times New Roman"/>
        <w:sz w:val="22"/>
      </w:rPr>
      <w:tblPr/>
      <w:tcPr>
        <w:shd w:val="clear" w:color="auto" w:fill="FFFFFF" w:themeFill="background1"/>
        <w:vAlign w:val="center"/>
      </w:tcPr>
    </w:tblStylePr>
    <w:tblStylePr w:type="band2Horz">
      <w:pPr>
        <w:wordWrap/>
        <w:spacing w:beforeLines="0" w:before="0" w:beforeAutospacing="0" w:afterLines="0" w:after="0" w:afterAutospacing="0" w:line="240" w:lineRule="auto"/>
        <w:contextualSpacing w:val="0"/>
        <w:jc w:val="left"/>
      </w:pPr>
      <w:rPr>
        <w:rFonts w:ascii="Calibri" w:hAnsi="Calibri"/>
        <w:sz w:val="22"/>
      </w:rPr>
      <w:tblPr/>
      <w:tcPr>
        <w:shd w:val="clear" w:color="auto" w:fill="F2F2F2" w:themeFill="background1" w:themeFillShade="F2"/>
      </w:tcPr>
    </w:tblStylePr>
  </w:style>
  <w:style w:type="paragraph" w:customStyle="1" w:styleId="EndNoteBibliographyTitle">
    <w:name w:val="EndNote Bibliography Title"/>
    <w:basedOn w:val="Normal"/>
    <w:link w:val="EndNoteBibliographyTitleChar"/>
    <w:rsid w:val="0013728F"/>
    <w:pPr>
      <w:spacing w:after="0"/>
      <w:jc w:val="center"/>
    </w:pPr>
    <w:rPr>
      <w:rFonts w:cs="Calibri"/>
      <w:noProof/>
      <w:lang w:val="en-US"/>
    </w:rPr>
  </w:style>
  <w:style w:type="character" w:customStyle="1" w:styleId="EndNoteBibliographyTitleChar">
    <w:name w:val="EndNote Bibliography Title Char"/>
    <w:basedOn w:val="TitreCar"/>
    <w:link w:val="EndNoteBibliographyTitle"/>
    <w:rsid w:val="0013728F"/>
    <w:rPr>
      <w:rFonts w:ascii="Calibri" w:eastAsiaTheme="majorEastAsia" w:hAnsi="Calibri" w:cs="Calibri"/>
      <w:b w:val="0"/>
      <w:noProof/>
      <w:spacing w:val="-10"/>
      <w:kern w:val="28"/>
      <w:sz w:val="40"/>
      <w:szCs w:val="56"/>
      <w:lang w:val="en-US"/>
    </w:rPr>
  </w:style>
  <w:style w:type="paragraph" w:customStyle="1" w:styleId="EndNoteBibliography">
    <w:name w:val="EndNote Bibliography"/>
    <w:basedOn w:val="Normal"/>
    <w:link w:val="EndNoteBibliographyChar"/>
    <w:rsid w:val="0013728F"/>
    <w:rPr>
      <w:rFonts w:cs="Calibri"/>
      <w:noProof/>
      <w:lang w:val="en-US"/>
    </w:rPr>
  </w:style>
  <w:style w:type="character" w:customStyle="1" w:styleId="EndNoteBibliographyChar">
    <w:name w:val="EndNote Bibliography Char"/>
    <w:basedOn w:val="TitreCar"/>
    <w:link w:val="EndNoteBibliography"/>
    <w:rsid w:val="0013728F"/>
    <w:rPr>
      <w:rFonts w:ascii="Calibri" w:eastAsiaTheme="majorEastAsia" w:hAnsi="Calibri" w:cs="Calibri"/>
      <w:b w:val="0"/>
      <w:noProof/>
      <w:spacing w:val="-10"/>
      <w:kern w:val="28"/>
      <w:sz w:val="40"/>
      <w:szCs w:val="56"/>
      <w:lang w:val="en-US"/>
    </w:rPr>
  </w:style>
  <w:style w:type="table" w:styleId="Tableausimple4">
    <w:name w:val="Plain Table 4"/>
    <w:basedOn w:val="TableauNormal"/>
    <w:uiPriority w:val="44"/>
    <w:rsid w:val="00DD5FF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ttedetabledesmatires">
    <w:name w:val="TOC Heading"/>
    <w:basedOn w:val="Titre1"/>
    <w:next w:val="Normal"/>
    <w:uiPriority w:val="39"/>
    <w:unhideWhenUsed/>
    <w:qFormat/>
    <w:rsid w:val="005B5CF1"/>
    <w:pPr>
      <w:numPr>
        <w:numId w:val="0"/>
      </w:numPr>
      <w:tabs>
        <w:tab w:val="clear" w:pos="9072"/>
      </w:tabs>
      <w:spacing w:before="240" w:after="0" w:line="259" w:lineRule="auto"/>
      <w:outlineLvl w:val="9"/>
    </w:pPr>
    <w:rPr>
      <w:smallCaps w:val="0"/>
      <w:color w:val="2E74B5" w:themeColor="accent1" w:themeShade="BF"/>
      <w:lang w:val="en-US"/>
    </w:rPr>
  </w:style>
  <w:style w:type="paragraph" w:styleId="TM1">
    <w:name w:val="toc 1"/>
    <w:basedOn w:val="Normal"/>
    <w:next w:val="Normal"/>
    <w:autoRedefine/>
    <w:uiPriority w:val="39"/>
    <w:unhideWhenUsed/>
    <w:rsid w:val="005B5CF1"/>
    <w:pPr>
      <w:spacing w:after="100"/>
    </w:pPr>
  </w:style>
  <w:style w:type="paragraph" w:styleId="TM2">
    <w:name w:val="toc 2"/>
    <w:basedOn w:val="Normal"/>
    <w:next w:val="Normal"/>
    <w:autoRedefine/>
    <w:uiPriority w:val="39"/>
    <w:unhideWhenUsed/>
    <w:rsid w:val="005B5CF1"/>
    <w:pPr>
      <w:spacing w:after="100"/>
      <w:ind w:left="220"/>
    </w:pPr>
  </w:style>
  <w:style w:type="paragraph" w:styleId="TM3">
    <w:name w:val="toc 3"/>
    <w:basedOn w:val="Normal"/>
    <w:next w:val="Normal"/>
    <w:autoRedefine/>
    <w:uiPriority w:val="39"/>
    <w:unhideWhenUsed/>
    <w:rsid w:val="005B5CF1"/>
    <w:pPr>
      <w:spacing w:after="100"/>
      <w:ind w:left="440"/>
    </w:pPr>
  </w:style>
  <w:style w:type="paragraph" w:customStyle="1" w:styleId="TitleProject">
    <w:name w:val="Title_Project"/>
    <w:basedOn w:val="TitleHoofdstuk"/>
    <w:link w:val="TitleProjectChar"/>
    <w:uiPriority w:val="3"/>
    <w:qFormat/>
    <w:rsid w:val="00190B50"/>
    <w:pPr>
      <w:spacing w:before="20" w:after="20"/>
      <w:jc w:val="center"/>
      <w:outlineLvl w:val="9"/>
    </w:pPr>
    <w:rPr>
      <w:b w:val="0"/>
      <w:bCs/>
      <w:sz w:val="32"/>
    </w:rPr>
  </w:style>
  <w:style w:type="character" w:customStyle="1" w:styleId="TitleProjectChar">
    <w:name w:val="Title_Project Char"/>
    <w:basedOn w:val="TitleHoofdstukChar"/>
    <w:link w:val="TitleProject"/>
    <w:uiPriority w:val="3"/>
    <w:rsid w:val="00190B50"/>
    <w:rPr>
      <w:rFonts w:asciiTheme="majorHAnsi" w:eastAsiaTheme="majorEastAsia" w:hAnsiTheme="majorHAnsi" w:cstheme="majorBidi"/>
      <w:b w:val="0"/>
      <w:bCs/>
      <w:smallCaps/>
      <w:spacing w:val="-10"/>
      <w:kern w:val="28"/>
      <w:sz w:val="32"/>
      <w:szCs w:val="40"/>
      <w:lang w:val="nl-NL"/>
    </w:rPr>
  </w:style>
  <w:style w:type="paragraph" w:customStyle="1" w:styleId="Titelopbouw">
    <w:name w:val="Titel opbouw"/>
    <w:basedOn w:val="TitleHoofdstuk"/>
    <w:next w:val="Normal"/>
    <w:link w:val="TitelopbouwChar"/>
    <w:uiPriority w:val="3"/>
    <w:qFormat/>
    <w:rsid w:val="00CD61AB"/>
    <w:rPr>
      <w:smallCaps w:val="0"/>
      <w:color w:val="808080" w:themeColor="background1" w:themeShade="80"/>
      <w:sz w:val="22"/>
    </w:rPr>
  </w:style>
  <w:style w:type="character" w:customStyle="1" w:styleId="TitelopbouwChar">
    <w:name w:val="Titel opbouw Char"/>
    <w:basedOn w:val="TitleHoofdstukChar"/>
    <w:link w:val="Titelopbouw"/>
    <w:uiPriority w:val="3"/>
    <w:rsid w:val="00CD61AB"/>
    <w:rPr>
      <w:rFonts w:asciiTheme="majorHAnsi" w:eastAsiaTheme="majorEastAsia" w:hAnsiTheme="majorHAnsi" w:cstheme="majorBidi"/>
      <w:b/>
      <w:smallCaps w:val="0"/>
      <w:color w:val="808080" w:themeColor="background1" w:themeShade="80"/>
      <w:spacing w:val="-10"/>
      <w:kern w:val="28"/>
      <w:sz w:val="24"/>
      <w:szCs w:val="40"/>
      <w:lang w:val="nl-NL"/>
    </w:rPr>
  </w:style>
  <w:style w:type="paragraph" w:customStyle="1" w:styleId="NormalTabel">
    <w:name w:val="Normal_Tabel"/>
    <w:basedOn w:val="Normal"/>
    <w:link w:val="NormalTabelChar"/>
    <w:uiPriority w:val="3"/>
    <w:qFormat/>
    <w:rsid w:val="00217FA5"/>
    <w:pPr>
      <w:spacing w:after="0"/>
    </w:pPr>
    <w:rPr>
      <w:rFonts w:eastAsia="Times New Roman" w:cs="Times New Roman"/>
      <w:bCs/>
    </w:rPr>
  </w:style>
  <w:style w:type="paragraph" w:customStyle="1" w:styleId="LineNoText">
    <w:name w:val="Line_No_Text"/>
    <w:basedOn w:val="Normal"/>
    <w:link w:val="LineNoTextChar"/>
    <w:uiPriority w:val="3"/>
    <w:qFormat/>
    <w:rsid w:val="00873515"/>
    <w:pPr>
      <w:spacing w:after="0"/>
      <w:ind w:right="142"/>
    </w:pPr>
    <w:rPr>
      <w:rFonts w:eastAsia="Times New Roman" w:cs="Times New Roman"/>
      <w:bCs/>
      <w:sz w:val="2"/>
      <w:szCs w:val="2"/>
    </w:rPr>
  </w:style>
  <w:style w:type="character" w:customStyle="1" w:styleId="NormalTabelChar">
    <w:name w:val="Normal_Tabel Char"/>
    <w:basedOn w:val="Policepardfaut"/>
    <w:link w:val="NormalTabel"/>
    <w:uiPriority w:val="3"/>
    <w:rsid w:val="00217FA5"/>
    <w:rPr>
      <w:rFonts w:ascii="Calibri" w:eastAsia="Times New Roman" w:hAnsi="Calibri" w:cs="Times New Roman"/>
      <w:bCs/>
    </w:rPr>
  </w:style>
  <w:style w:type="character" w:customStyle="1" w:styleId="LineNoTextChar">
    <w:name w:val="Line_No_Text Char"/>
    <w:basedOn w:val="Policepardfaut"/>
    <w:link w:val="LineNoText"/>
    <w:uiPriority w:val="3"/>
    <w:rsid w:val="00873515"/>
    <w:rPr>
      <w:rFonts w:ascii="Calibri" w:eastAsia="Times New Roman" w:hAnsi="Calibri" w:cs="Times New Roman"/>
      <w:bCs/>
      <w:sz w:val="2"/>
      <w:szCs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7934343">
      <w:bodyDiv w:val="1"/>
      <w:marLeft w:val="0"/>
      <w:marRight w:val="0"/>
      <w:marTop w:val="0"/>
      <w:marBottom w:val="0"/>
      <w:divBdr>
        <w:top w:val="none" w:sz="0" w:space="0" w:color="auto"/>
        <w:left w:val="none" w:sz="0" w:space="0" w:color="auto"/>
        <w:bottom w:val="none" w:sz="0" w:space="0" w:color="auto"/>
        <w:right w:val="none" w:sz="0" w:space="0" w:color="auto"/>
      </w:divBdr>
    </w:div>
    <w:div w:id="989404993">
      <w:bodyDiv w:val="1"/>
      <w:marLeft w:val="0"/>
      <w:marRight w:val="0"/>
      <w:marTop w:val="0"/>
      <w:marBottom w:val="0"/>
      <w:divBdr>
        <w:top w:val="none" w:sz="0" w:space="0" w:color="auto"/>
        <w:left w:val="none" w:sz="0" w:space="0" w:color="auto"/>
        <w:bottom w:val="none" w:sz="0" w:space="0" w:color="auto"/>
        <w:right w:val="none" w:sz="0" w:space="0" w:color="auto"/>
      </w:divBdr>
    </w:div>
    <w:div w:id="1330447656">
      <w:bodyDiv w:val="1"/>
      <w:marLeft w:val="0"/>
      <w:marRight w:val="0"/>
      <w:marTop w:val="0"/>
      <w:marBottom w:val="0"/>
      <w:divBdr>
        <w:top w:val="none" w:sz="0" w:space="0" w:color="auto"/>
        <w:left w:val="none" w:sz="0" w:space="0" w:color="auto"/>
        <w:bottom w:val="none" w:sz="0" w:space="0" w:color="auto"/>
        <w:right w:val="none" w:sz="0" w:space="0" w:color="auto"/>
      </w:divBdr>
    </w:div>
    <w:div w:id="1421021110">
      <w:bodyDiv w:val="1"/>
      <w:marLeft w:val="0"/>
      <w:marRight w:val="0"/>
      <w:marTop w:val="0"/>
      <w:marBottom w:val="0"/>
      <w:divBdr>
        <w:top w:val="none" w:sz="0" w:space="0" w:color="auto"/>
        <w:left w:val="none" w:sz="0" w:space="0" w:color="auto"/>
        <w:bottom w:val="none" w:sz="0" w:space="0" w:color="auto"/>
        <w:right w:val="none" w:sz="0" w:space="0" w:color="auto"/>
      </w:divBdr>
    </w:div>
    <w:div w:id="1567646830">
      <w:bodyDiv w:val="1"/>
      <w:marLeft w:val="0"/>
      <w:marRight w:val="0"/>
      <w:marTop w:val="0"/>
      <w:marBottom w:val="0"/>
      <w:divBdr>
        <w:top w:val="none" w:sz="0" w:space="0" w:color="auto"/>
        <w:left w:val="none" w:sz="0" w:space="0" w:color="auto"/>
        <w:bottom w:val="none" w:sz="0" w:space="0" w:color="auto"/>
        <w:right w:val="none" w:sz="0" w:space="0" w:color="auto"/>
      </w:divBdr>
    </w:div>
    <w:div w:id="2059085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emf"/><Relationship Id="rId5" Type="http://schemas.openxmlformats.org/officeDocument/2006/relationships/webSettings" Target="webSettings.xml"/><Relationship Id="rId10"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FBD8DE-8A59-480B-908A-3B2D710DE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899</Words>
  <Characters>4948</Characters>
  <Application>Microsoft Office Word</Application>
  <DocSecurity>4</DocSecurity>
  <Lines>41</Lines>
  <Paragraphs>11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UGent</Company>
  <LinksUpToDate>false</LinksUpToDate>
  <CharactersWithSpaces>5836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Pieter-Jan De Graeve</dc:creator>
  <cp:keywords/>
  <dc:description/>
  <cp:lastModifiedBy>Dubois Jean-Marc</cp:lastModifiedBy>
  <cp:revision>2</cp:revision>
  <cp:lastPrinted>2017-01-10T09:01:00Z</cp:lastPrinted>
  <dcterms:created xsi:type="dcterms:W3CDTF">2017-07-20T12:53:00Z</dcterms:created>
  <dcterms:modified xsi:type="dcterms:W3CDTF">2017-07-20T12:53:00Z</dcterms:modified>
</cp:coreProperties>
</file>