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dTable4-Accent112"/>
        <w:tblW w:w="5002" w:type="pct"/>
        <w:tblLook w:val="04A0" w:firstRow="1" w:lastRow="0" w:firstColumn="1" w:lastColumn="0" w:noHBand="0" w:noVBand="1"/>
      </w:tblPr>
      <w:tblGrid>
        <w:gridCol w:w="2269"/>
        <w:gridCol w:w="6807"/>
      </w:tblGrid>
      <w:tr w:rsidR="00CD61AB" w:rsidRPr="00BC35F3" w14:paraId="3C94DDF0" w14:textId="77777777" w:rsidTr="00B65C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5839CDB1" w14:textId="501E6EE5" w:rsidR="00624823" w:rsidRPr="00BC35F3" w:rsidRDefault="00E82642" w:rsidP="000F3131">
            <w:pPr>
              <w:pStyle w:val="TitleProject"/>
              <w:rPr>
                <w:b w:val="0"/>
                <w:sz w:val="28"/>
                <w:lang w:val="fr-BE"/>
              </w:rPr>
            </w:pPr>
            <w:bookmarkStart w:id="0" w:name="_GoBack"/>
            <w:bookmarkEnd w:id="0"/>
            <w:r w:rsidRPr="00B51BD7">
              <w:rPr>
                <w:b w:val="0"/>
                <w:sz w:val="28"/>
                <w:lang w:val="fr-BE"/>
              </w:rPr>
              <w:t>Gro</w:t>
            </w:r>
            <w:r w:rsidR="00D61695">
              <w:rPr>
                <w:b w:val="0"/>
                <w:sz w:val="28"/>
                <w:lang w:val="fr-BE"/>
              </w:rPr>
              <w:t>upe d’Entraide Scolaire</w:t>
            </w:r>
          </w:p>
        </w:tc>
      </w:tr>
      <w:tr w:rsidR="00927F49" w:rsidRPr="00BC35F3" w14:paraId="50369A2D" w14:textId="77777777" w:rsidTr="00B65C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A4D44F" w14:textId="77777777" w:rsidR="00927F49" w:rsidRPr="00BC35F3" w:rsidRDefault="00927F49" w:rsidP="00927F49">
            <w:pPr>
              <w:spacing w:before="20" w:after="20"/>
              <w:rPr>
                <w:sz w:val="2"/>
                <w:szCs w:val="2"/>
              </w:rPr>
            </w:pPr>
          </w:p>
        </w:tc>
        <w:tc>
          <w:tcPr>
            <w:tcW w:w="3750" w:type="pct"/>
            <w:tcBorders>
              <w:top w:val="dotted" w:sz="4" w:space="0" w:color="D9D9D9"/>
              <w:left w:val="nil"/>
              <w:bottom w:val="nil"/>
            </w:tcBorders>
            <w:shd w:val="clear" w:color="auto" w:fill="auto"/>
          </w:tcPr>
          <w:p w14:paraId="1171A794" w14:textId="77777777" w:rsidR="00927F49" w:rsidRPr="00BC35F3" w:rsidRDefault="00927F49" w:rsidP="00927F49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"/>
                <w:szCs w:val="2"/>
              </w:rPr>
            </w:pPr>
          </w:p>
        </w:tc>
      </w:tr>
      <w:tr w:rsidR="00DB7A99" w:rsidRPr="00BC35F3" w14:paraId="4BAD86A5" w14:textId="77777777" w:rsidTr="00B65C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37ECE8B4" w14:textId="3B8696F9" w:rsidR="00624823" w:rsidRPr="00BC35F3" w:rsidRDefault="00E14C88" w:rsidP="00E14C88">
            <w:pPr>
              <w:spacing w:before="0" w:after="0"/>
              <w:jc w:val="left"/>
              <w:rPr>
                <w:sz w:val="22"/>
              </w:rPr>
            </w:pPr>
            <w:r w:rsidRPr="00BC35F3">
              <w:rPr>
                <w:sz w:val="22"/>
              </w:rPr>
              <w:t>Initiateur(s)</w:t>
            </w:r>
          </w:p>
        </w:tc>
        <w:tc>
          <w:tcPr>
            <w:tcW w:w="3750" w:type="pct"/>
            <w:tcBorders>
              <w:top w:val="nil"/>
              <w:left w:val="nil"/>
              <w:bottom w:val="dotted" w:sz="4" w:space="0" w:color="D9D9D9"/>
            </w:tcBorders>
            <w:shd w:val="clear" w:color="auto" w:fill="auto"/>
          </w:tcPr>
          <w:p w14:paraId="16A82559" w14:textId="03592365" w:rsidR="004F04F2" w:rsidRPr="00BC35F3" w:rsidRDefault="006553E7" w:rsidP="004F04F2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 xml:space="preserve">asbl </w:t>
            </w:r>
            <w:r w:rsidR="002E0399">
              <w:rPr>
                <w:sz w:val="22"/>
              </w:rPr>
              <w:t xml:space="preserve">Maison de Quartier </w:t>
            </w:r>
            <w:r w:rsidR="00CD3597">
              <w:rPr>
                <w:sz w:val="22"/>
              </w:rPr>
              <w:t>« </w:t>
            </w:r>
            <w:r w:rsidR="00E82642">
              <w:rPr>
                <w:sz w:val="22"/>
              </w:rPr>
              <w:t>Bouillon de Cultures</w:t>
            </w:r>
            <w:r w:rsidR="00CD3597">
              <w:rPr>
                <w:sz w:val="22"/>
              </w:rPr>
              <w:t> »</w:t>
            </w:r>
          </w:p>
        </w:tc>
      </w:tr>
      <w:tr w:rsidR="00927F49" w:rsidRPr="00BC35F3" w14:paraId="26DCE419" w14:textId="77777777" w:rsidTr="00B65C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</w:tcPr>
          <w:p w14:paraId="5815DB5E" w14:textId="77777777" w:rsidR="00927F49" w:rsidRPr="00BC35F3" w:rsidRDefault="00927F49" w:rsidP="00E14C88">
            <w:pPr>
              <w:spacing w:before="20" w:after="20"/>
              <w:jc w:val="left"/>
              <w:rPr>
                <w:sz w:val="2"/>
                <w:szCs w:val="2"/>
              </w:rPr>
            </w:pPr>
          </w:p>
        </w:tc>
        <w:tc>
          <w:tcPr>
            <w:tcW w:w="3750" w:type="pct"/>
            <w:tcBorders>
              <w:top w:val="dotted" w:sz="4" w:space="0" w:color="D9D9D9"/>
              <w:left w:val="nil"/>
              <w:bottom w:val="nil"/>
            </w:tcBorders>
          </w:tcPr>
          <w:p w14:paraId="598D9012" w14:textId="77777777" w:rsidR="00927F49" w:rsidRPr="00BC35F3" w:rsidRDefault="00927F49" w:rsidP="00F446EC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"/>
                <w:szCs w:val="2"/>
              </w:rPr>
            </w:pPr>
          </w:p>
        </w:tc>
      </w:tr>
      <w:tr w:rsidR="004F3FDA" w:rsidRPr="00BC35F3" w14:paraId="2F437FF6" w14:textId="77777777" w:rsidTr="00016A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162831FF" w14:textId="77370337" w:rsidR="004F3FDA" w:rsidRPr="00BC35F3" w:rsidRDefault="00E14C88" w:rsidP="00E14C88">
            <w:pPr>
              <w:pStyle w:val="Opsommingtekens"/>
              <w:numPr>
                <w:ilvl w:val="0"/>
                <w:numId w:val="0"/>
              </w:numPr>
              <w:spacing w:before="0" w:after="0"/>
              <w:ind w:left="397" w:hanging="397"/>
              <w:jc w:val="left"/>
              <w:rPr>
                <w:bCs w:val="0"/>
                <w:sz w:val="22"/>
                <w:lang w:val="fr-BE"/>
              </w:rPr>
            </w:pPr>
            <w:r w:rsidRPr="00BC35F3">
              <w:rPr>
                <w:sz w:val="22"/>
                <w:lang w:val="fr-BE"/>
              </w:rPr>
              <w:t>Site internet</w:t>
            </w:r>
          </w:p>
        </w:tc>
        <w:tc>
          <w:tcPr>
            <w:tcW w:w="3750" w:type="pct"/>
            <w:tcBorders>
              <w:top w:val="nil"/>
              <w:left w:val="nil"/>
              <w:bottom w:val="dotted" w:sz="4" w:space="0" w:color="D9D9D9" w:themeColor="background1" w:themeShade="D9"/>
            </w:tcBorders>
            <w:shd w:val="clear" w:color="auto" w:fill="FFFFFF" w:themeFill="background1"/>
          </w:tcPr>
          <w:p w14:paraId="1F12CCB2" w14:textId="0E9FA2EA" w:rsidR="004F3FDA" w:rsidRPr="00E33B2E" w:rsidRDefault="007E1A78" w:rsidP="00016A7B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</w:rPr>
            </w:pPr>
            <w:r w:rsidRPr="007E1A78">
              <w:rPr>
                <w:rFonts w:asciiTheme="minorHAnsi" w:hAnsiTheme="minorHAnsi" w:cstheme="minorHAnsi"/>
                <w:sz w:val="22"/>
              </w:rPr>
              <w:t>http://www.bouillondecultures.be/</w:t>
            </w:r>
          </w:p>
        </w:tc>
      </w:tr>
      <w:tr w:rsidR="004F3FDA" w:rsidRPr="00BC35F3" w14:paraId="255AC2A5" w14:textId="77777777" w:rsidTr="00016A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</w:tcPr>
          <w:p w14:paraId="4B90DC27" w14:textId="77777777" w:rsidR="004F3FDA" w:rsidRPr="00BC35F3" w:rsidRDefault="004F3FDA" w:rsidP="00E14C88">
            <w:pPr>
              <w:spacing w:before="20" w:after="20"/>
              <w:ind w:right="140"/>
              <w:jc w:val="left"/>
              <w:rPr>
                <w:sz w:val="2"/>
                <w:szCs w:val="2"/>
              </w:rPr>
            </w:pPr>
          </w:p>
        </w:tc>
        <w:tc>
          <w:tcPr>
            <w:tcW w:w="3750" w:type="pct"/>
            <w:tcBorders>
              <w:top w:val="dotted" w:sz="4" w:space="0" w:color="D9D9D9" w:themeColor="background1" w:themeShade="D9"/>
              <w:left w:val="nil"/>
              <w:bottom w:val="nil"/>
            </w:tcBorders>
          </w:tcPr>
          <w:p w14:paraId="0F5AB191" w14:textId="77777777" w:rsidR="004F3FDA" w:rsidRPr="00BC35F3" w:rsidRDefault="004F3FDA" w:rsidP="00016A7B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"/>
                <w:szCs w:val="2"/>
              </w:rPr>
            </w:pPr>
          </w:p>
        </w:tc>
      </w:tr>
      <w:tr w:rsidR="004F3FDA" w:rsidRPr="00BC35F3" w14:paraId="404ECF01" w14:textId="77777777" w:rsidTr="007D14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</w:tcPr>
          <w:p w14:paraId="728BBC2E" w14:textId="2E8914FD" w:rsidR="004F3FDA" w:rsidRPr="00BC35F3" w:rsidRDefault="00E14C88" w:rsidP="00E14C88">
            <w:pPr>
              <w:spacing w:before="20" w:after="20"/>
              <w:ind w:right="140"/>
              <w:jc w:val="left"/>
              <w:rPr>
                <w:sz w:val="22"/>
              </w:rPr>
            </w:pPr>
            <w:r w:rsidRPr="00BC35F3">
              <w:rPr>
                <w:sz w:val="22"/>
              </w:rPr>
              <w:t>Année de démarrage</w:t>
            </w:r>
          </w:p>
        </w:tc>
        <w:tc>
          <w:tcPr>
            <w:tcW w:w="3750" w:type="pct"/>
            <w:tcBorders>
              <w:top w:val="nil"/>
              <w:left w:val="nil"/>
              <w:bottom w:val="dotted" w:sz="4" w:space="0" w:color="D9D9D9"/>
            </w:tcBorders>
          </w:tcPr>
          <w:p w14:paraId="75BF2080" w14:textId="11AB430E" w:rsidR="00B03E46" w:rsidRPr="00B51BD7" w:rsidRDefault="00B51BD7" w:rsidP="00B51BD7">
            <w:pPr>
              <w:spacing w:before="20" w:after="20"/>
              <w:ind w:left="397" w:hanging="39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FF0000"/>
                <w:sz w:val="22"/>
              </w:rPr>
            </w:pPr>
            <w:r w:rsidRPr="00B51BD7">
              <w:rPr>
                <w:sz w:val="22"/>
              </w:rPr>
              <w:t>1987</w:t>
            </w:r>
          </w:p>
        </w:tc>
      </w:tr>
      <w:tr w:rsidR="004F3FDA" w:rsidRPr="00BC35F3" w14:paraId="73078FD1" w14:textId="77777777" w:rsidTr="007D14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</w:tcPr>
          <w:p w14:paraId="2A68209F" w14:textId="77777777" w:rsidR="004F3FDA" w:rsidRPr="00BC35F3" w:rsidRDefault="004F3FDA" w:rsidP="00E14C88">
            <w:pPr>
              <w:spacing w:before="20" w:after="20"/>
              <w:ind w:right="140"/>
              <w:jc w:val="left"/>
              <w:rPr>
                <w:sz w:val="2"/>
                <w:szCs w:val="2"/>
              </w:rPr>
            </w:pPr>
          </w:p>
        </w:tc>
        <w:tc>
          <w:tcPr>
            <w:tcW w:w="3750" w:type="pct"/>
            <w:tcBorders>
              <w:top w:val="dotted" w:sz="4" w:space="0" w:color="D9D9D9"/>
              <w:left w:val="nil"/>
              <w:bottom w:val="nil"/>
            </w:tcBorders>
            <w:shd w:val="clear" w:color="auto" w:fill="F2F2F2" w:themeFill="background1" w:themeFillShade="F2"/>
          </w:tcPr>
          <w:p w14:paraId="77B843A2" w14:textId="77777777" w:rsidR="004F3FDA" w:rsidRPr="00BC35F3" w:rsidRDefault="004F3FDA" w:rsidP="007D1F71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"/>
                <w:szCs w:val="2"/>
              </w:rPr>
            </w:pPr>
          </w:p>
        </w:tc>
      </w:tr>
      <w:tr w:rsidR="00DB7A99" w:rsidRPr="00BC35F3" w14:paraId="4E38D9AE" w14:textId="77777777" w:rsidTr="004F3F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5B135470" w14:textId="3CCABCEA" w:rsidR="00624823" w:rsidRPr="00BC35F3" w:rsidRDefault="00E14C88" w:rsidP="00E14C88">
            <w:pPr>
              <w:spacing w:before="0" w:after="0"/>
              <w:jc w:val="left"/>
              <w:rPr>
                <w:sz w:val="22"/>
              </w:rPr>
            </w:pPr>
            <w:r w:rsidRPr="00BC35F3">
              <w:rPr>
                <w:sz w:val="22"/>
              </w:rPr>
              <w:t xml:space="preserve">Adresse </w:t>
            </w:r>
          </w:p>
        </w:tc>
        <w:tc>
          <w:tcPr>
            <w:tcW w:w="3750" w:type="pct"/>
            <w:tcBorders>
              <w:top w:val="nil"/>
              <w:left w:val="nil"/>
              <w:bottom w:val="dotted" w:sz="4" w:space="0" w:color="D9D9D9" w:themeColor="background1" w:themeShade="D9"/>
            </w:tcBorders>
            <w:shd w:val="clear" w:color="auto" w:fill="FFFFFF" w:themeFill="background1"/>
          </w:tcPr>
          <w:p w14:paraId="0F9B2721" w14:textId="1068313D" w:rsidR="00624823" w:rsidRPr="00BC35F3" w:rsidRDefault="00E82642" w:rsidP="00F63B2D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 xml:space="preserve">Bouillon de Cultures </w:t>
            </w:r>
            <w:r w:rsidR="00D31779">
              <w:rPr>
                <w:sz w:val="22"/>
              </w:rPr>
              <w:t>–</w:t>
            </w:r>
            <w:r>
              <w:rPr>
                <w:sz w:val="22"/>
              </w:rPr>
              <w:t xml:space="preserve"> GES</w:t>
            </w:r>
            <w:r w:rsidR="00F63B2D">
              <w:rPr>
                <w:sz w:val="22"/>
              </w:rPr>
              <w:t xml:space="preserve">, </w:t>
            </w:r>
            <w:r>
              <w:rPr>
                <w:sz w:val="22"/>
              </w:rPr>
              <w:t>rue Philomène, 41</w:t>
            </w:r>
          </w:p>
        </w:tc>
      </w:tr>
      <w:tr w:rsidR="00722656" w:rsidRPr="00BC35F3" w14:paraId="55340E34" w14:textId="77777777" w:rsidTr="006B6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</w:tcPr>
          <w:p w14:paraId="2AAB99E6" w14:textId="77777777" w:rsidR="00722656" w:rsidRPr="00BC35F3" w:rsidRDefault="00722656" w:rsidP="00E14C88">
            <w:pPr>
              <w:spacing w:before="20" w:after="20"/>
              <w:jc w:val="left"/>
              <w:rPr>
                <w:sz w:val="2"/>
                <w:szCs w:val="2"/>
              </w:rPr>
            </w:pPr>
          </w:p>
        </w:tc>
        <w:tc>
          <w:tcPr>
            <w:tcW w:w="3750" w:type="pct"/>
            <w:tcBorders>
              <w:top w:val="dotted" w:sz="4" w:space="0" w:color="D9D9D9" w:themeColor="background1" w:themeShade="D9"/>
              <w:left w:val="nil"/>
              <w:bottom w:val="nil"/>
            </w:tcBorders>
          </w:tcPr>
          <w:p w14:paraId="143BCCFF" w14:textId="77777777" w:rsidR="00722656" w:rsidRPr="00BC35F3" w:rsidRDefault="00722656" w:rsidP="00722656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"/>
                <w:szCs w:val="2"/>
              </w:rPr>
            </w:pPr>
          </w:p>
        </w:tc>
      </w:tr>
      <w:tr w:rsidR="00DB7A99" w:rsidRPr="00BC35F3" w14:paraId="633A4D51" w14:textId="77777777" w:rsidTr="004F3F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4A959D97" w14:textId="32E66DAB" w:rsidR="00722656" w:rsidRPr="00BC35F3" w:rsidRDefault="00E14C88" w:rsidP="00E14C88">
            <w:pPr>
              <w:spacing w:before="0" w:after="0"/>
              <w:jc w:val="left"/>
              <w:rPr>
                <w:sz w:val="22"/>
              </w:rPr>
            </w:pPr>
            <w:r w:rsidRPr="00BC35F3">
              <w:rPr>
                <w:sz w:val="22"/>
              </w:rPr>
              <w:t>Ville</w:t>
            </w:r>
          </w:p>
        </w:tc>
        <w:tc>
          <w:tcPr>
            <w:tcW w:w="3750" w:type="pct"/>
            <w:tcBorders>
              <w:top w:val="nil"/>
              <w:left w:val="nil"/>
              <w:bottom w:val="dotted" w:sz="4" w:space="0" w:color="D9D9D9"/>
            </w:tcBorders>
            <w:shd w:val="clear" w:color="auto" w:fill="FFFFFF" w:themeFill="background1"/>
          </w:tcPr>
          <w:p w14:paraId="68CB8856" w14:textId="3F3D10D4" w:rsidR="00722656" w:rsidRPr="00BC35F3" w:rsidRDefault="002E0399" w:rsidP="00F446EC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10</w:t>
            </w:r>
            <w:r w:rsidR="009B5811">
              <w:rPr>
                <w:sz w:val="22"/>
              </w:rPr>
              <w:t xml:space="preserve">30 </w:t>
            </w:r>
            <w:r w:rsidR="00E82642">
              <w:rPr>
                <w:sz w:val="22"/>
              </w:rPr>
              <w:t xml:space="preserve">Schaerbeek </w:t>
            </w:r>
          </w:p>
        </w:tc>
      </w:tr>
      <w:tr w:rsidR="00927F49" w:rsidRPr="00BC35F3" w14:paraId="5BE92446" w14:textId="77777777" w:rsidTr="004F3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</w:tcPr>
          <w:p w14:paraId="5F19D474" w14:textId="77777777" w:rsidR="00927F49" w:rsidRPr="00BC35F3" w:rsidRDefault="00927F49" w:rsidP="00E14C88">
            <w:pPr>
              <w:spacing w:before="20" w:after="20"/>
              <w:jc w:val="left"/>
              <w:rPr>
                <w:sz w:val="2"/>
                <w:szCs w:val="2"/>
              </w:rPr>
            </w:pPr>
          </w:p>
        </w:tc>
        <w:tc>
          <w:tcPr>
            <w:tcW w:w="3750" w:type="pct"/>
            <w:tcBorders>
              <w:top w:val="dotted" w:sz="4" w:space="0" w:color="D9D9D9"/>
              <w:left w:val="nil"/>
              <w:bottom w:val="nil"/>
            </w:tcBorders>
          </w:tcPr>
          <w:p w14:paraId="7CF847D8" w14:textId="77777777" w:rsidR="00927F49" w:rsidRPr="00BC35F3" w:rsidRDefault="00927F49" w:rsidP="00927F49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"/>
                <w:szCs w:val="2"/>
              </w:rPr>
            </w:pPr>
          </w:p>
        </w:tc>
      </w:tr>
      <w:tr w:rsidR="00DB7A99" w:rsidRPr="00BC35F3" w14:paraId="3BE5CEDD" w14:textId="77777777" w:rsidTr="004F3F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</w:tcPr>
          <w:p w14:paraId="7603C6FE" w14:textId="1560F8AC" w:rsidR="00624823" w:rsidRPr="00BC35F3" w:rsidRDefault="00E14C88" w:rsidP="00E14C88">
            <w:pPr>
              <w:spacing w:before="0" w:after="0"/>
              <w:jc w:val="left"/>
              <w:rPr>
                <w:sz w:val="22"/>
              </w:rPr>
            </w:pPr>
            <w:r w:rsidRPr="00BC35F3">
              <w:rPr>
                <w:sz w:val="22"/>
              </w:rPr>
              <w:t>Personne de contact</w:t>
            </w:r>
          </w:p>
        </w:tc>
        <w:tc>
          <w:tcPr>
            <w:tcW w:w="3750" w:type="pct"/>
            <w:tcBorders>
              <w:top w:val="nil"/>
              <w:left w:val="nil"/>
              <w:bottom w:val="dotted" w:sz="4" w:space="0" w:color="D9D9D9"/>
            </w:tcBorders>
          </w:tcPr>
          <w:p w14:paraId="09F5F5DD" w14:textId="0CD9BB50" w:rsidR="00624823" w:rsidRPr="00BC35F3" w:rsidRDefault="00E82642" w:rsidP="00CA06AD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Miguel Villar</w:t>
            </w:r>
            <w:r w:rsidR="00CE7256">
              <w:rPr>
                <w:sz w:val="22"/>
              </w:rPr>
              <w:t>r</w:t>
            </w:r>
            <w:r>
              <w:rPr>
                <w:sz w:val="22"/>
              </w:rPr>
              <w:t>oel</w:t>
            </w:r>
            <w:r w:rsidR="00F63B2D">
              <w:rPr>
                <w:sz w:val="22"/>
              </w:rPr>
              <w:t xml:space="preserve">, </w:t>
            </w:r>
            <w:r>
              <w:rPr>
                <w:sz w:val="22"/>
              </w:rPr>
              <w:t>coordinateur du GES</w:t>
            </w:r>
          </w:p>
        </w:tc>
      </w:tr>
      <w:tr w:rsidR="00927F49" w:rsidRPr="00BC35F3" w14:paraId="489DAE3F" w14:textId="77777777" w:rsidTr="004F3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</w:tcPr>
          <w:p w14:paraId="1C405569" w14:textId="77777777" w:rsidR="00927F49" w:rsidRPr="00BC35F3" w:rsidRDefault="00927F49" w:rsidP="00E14C88">
            <w:pPr>
              <w:spacing w:before="20" w:after="20"/>
              <w:jc w:val="left"/>
              <w:rPr>
                <w:sz w:val="2"/>
              </w:rPr>
            </w:pPr>
          </w:p>
        </w:tc>
        <w:tc>
          <w:tcPr>
            <w:tcW w:w="3750" w:type="pct"/>
            <w:tcBorders>
              <w:top w:val="dotted" w:sz="4" w:space="0" w:color="D9D9D9"/>
              <w:left w:val="nil"/>
              <w:bottom w:val="nil"/>
            </w:tcBorders>
            <w:shd w:val="clear" w:color="auto" w:fill="F2F2F2" w:themeFill="background1" w:themeFillShade="F2"/>
          </w:tcPr>
          <w:p w14:paraId="6B196752" w14:textId="61CF5845" w:rsidR="00927F49" w:rsidRPr="00BC35F3" w:rsidRDefault="00927F49" w:rsidP="00927F49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"/>
              </w:rPr>
            </w:pPr>
          </w:p>
        </w:tc>
      </w:tr>
      <w:tr w:rsidR="00DB7A99" w:rsidRPr="00BC35F3" w14:paraId="3D8B66F1" w14:textId="77777777" w:rsidTr="004F3F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</w:tcPr>
          <w:p w14:paraId="1E56DAF1" w14:textId="190305DC" w:rsidR="00624823" w:rsidRPr="00BC35F3" w:rsidRDefault="00722656" w:rsidP="00CA06AD">
            <w:pPr>
              <w:pStyle w:val="Paragraphedeliste"/>
              <w:numPr>
                <w:ilvl w:val="0"/>
                <w:numId w:val="0"/>
              </w:numPr>
              <w:spacing w:before="0" w:after="0"/>
              <w:ind w:left="322"/>
              <w:jc w:val="right"/>
              <w:rPr>
                <w:sz w:val="22"/>
              </w:rPr>
            </w:pPr>
            <w:r w:rsidRPr="00BC35F3">
              <w:rPr>
                <w:b/>
                <w:sz w:val="22"/>
              </w:rPr>
              <w:t>T</w:t>
            </w:r>
          </w:p>
        </w:tc>
        <w:tc>
          <w:tcPr>
            <w:tcW w:w="3750" w:type="pct"/>
            <w:tcBorders>
              <w:top w:val="nil"/>
              <w:left w:val="nil"/>
              <w:bottom w:val="dotted" w:sz="4" w:space="0" w:color="D9D9D9"/>
            </w:tcBorders>
          </w:tcPr>
          <w:p w14:paraId="32107CAA" w14:textId="26060FE6" w:rsidR="00624823" w:rsidRPr="00BC35F3" w:rsidRDefault="00D31779" w:rsidP="00F446EC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02/210.94.</w:t>
            </w:r>
            <w:r w:rsidR="009B5811">
              <w:rPr>
                <w:sz w:val="22"/>
              </w:rPr>
              <w:t>33</w:t>
            </w:r>
          </w:p>
        </w:tc>
      </w:tr>
      <w:tr w:rsidR="00DB7A99" w:rsidRPr="00BC35F3" w14:paraId="673F3E4B" w14:textId="77777777" w:rsidTr="006B6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07691E" w14:textId="77777777" w:rsidR="00DB7A99" w:rsidRPr="00BC35F3" w:rsidRDefault="00DB7A99" w:rsidP="00CA06AD">
            <w:pPr>
              <w:pStyle w:val="Opsommingtekens"/>
              <w:numPr>
                <w:ilvl w:val="0"/>
                <w:numId w:val="0"/>
              </w:numPr>
              <w:spacing w:before="20" w:after="20"/>
              <w:jc w:val="right"/>
              <w:rPr>
                <w:bCs w:val="0"/>
                <w:sz w:val="2"/>
                <w:szCs w:val="2"/>
                <w:lang w:val="fr-BE"/>
              </w:rPr>
            </w:pPr>
          </w:p>
        </w:tc>
        <w:tc>
          <w:tcPr>
            <w:tcW w:w="3750" w:type="pct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</w:tcPr>
          <w:p w14:paraId="0AAB433D" w14:textId="3BD3C3B2" w:rsidR="00DB7A99" w:rsidRPr="00BC35F3" w:rsidRDefault="00DB7A99" w:rsidP="00927F49">
            <w:pPr>
              <w:pStyle w:val="Opsommingtekens"/>
              <w:numPr>
                <w:ilvl w:val="0"/>
                <w:numId w:val="0"/>
              </w:num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"/>
                <w:szCs w:val="2"/>
                <w:lang w:val="fr-BE"/>
              </w:rPr>
            </w:pPr>
          </w:p>
        </w:tc>
      </w:tr>
      <w:tr w:rsidR="00DB7A99" w:rsidRPr="00BC35F3" w14:paraId="518E779C" w14:textId="77777777" w:rsidTr="004F3F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</w:tcPr>
          <w:p w14:paraId="2B55956B" w14:textId="6DD6B694" w:rsidR="00624823" w:rsidRPr="00BC35F3" w:rsidRDefault="003D70C5" w:rsidP="00CA06AD">
            <w:pPr>
              <w:pStyle w:val="Paragraphedeliste"/>
              <w:numPr>
                <w:ilvl w:val="0"/>
                <w:numId w:val="0"/>
              </w:numPr>
              <w:spacing w:before="0" w:after="0"/>
              <w:ind w:left="322"/>
              <w:jc w:val="right"/>
              <w:rPr>
                <w:b/>
                <w:bCs w:val="0"/>
                <w:sz w:val="22"/>
                <w:szCs w:val="24"/>
              </w:rPr>
            </w:pPr>
            <w:r w:rsidRPr="00BC35F3">
              <w:rPr>
                <w:b/>
                <w:bCs w:val="0"/>
                <w:sz w:val="22"/>
                <w:szCs w:val="24"/>
              </w:rPr>
              <w:t>E</w:t>
            </w:r>
          </w:p>
        </w:tc>
        <w:tc>
          <w:tcPr>
            <w:tcW w:w="3750" w:type="pct"/>
            <w:tcBorders>
              <w:top w:val="nil"/>
              <w:left w:val="nil"/>
              <w:bottom w:val="dotted" w:sz="4" w:space="0" w:color="D9D9D9"/>
            </w:tcBorders>
          </w:tcPr>
          <w:p w14:paraId="05ACCF04" w14:textId="774CC38E" w:rsidR="00624823" w:rsidRPr="00BC35F3" w:rsidRDefault="009B5811" w:rsidP="00CA06AD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4"/>
                <w:u w:val="single"/>
              </w:rPr>
            </w:pPr>
            <w:r>
              <w:rPr>
                <w:sz w:val="22"/>
                <w:szCs w:val="24"/>
                <w:u w:val="single"/>
              </w:rPr>
              <w:t>ges@bouillondecultures.be</w:t>
            </w:r>
          </w:p>
        </w:tc>
      </w:tr>
      <w:tr w:rsidR="00B65C37" w:rsidRPr="00BC35F3" w14:paraId="2565B6AC" w14:textId="77777777" w:rsidTr="006B6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</w:tcPr>
          <w:p w14:paraId="1424B2CD" w14:textId="77777777" w:rsidR="00927F49" w:rsidRPr="00BC35F3" w:rsidRDefault="00927F49" w:rsidP="00E14C88">
            <w:pPr>
              <w:pStyle w:val="Opsommingtekens"/>
              <w:numPr>
                <w:ilvl w:val="0"/>
                <w:numId w:val="0"/>
              </w:numPr>
              <w:spacing w:before="20" w:after="20"/>
              <w:ind w:left="397" w:hanging="397"/>
              <w:jc w:val="left"/>
              <w:rPr>
                <w:sz w:val="2"/>
                <w:lang w:val="fr-BE"/>
              </w:rPr>
            </w:pPr>
          </w:p>
        </w:tc>
        <w:tc>
          <w:tcPr>
            <w:tcW w:w="3750" w:type="pct"/>
            <w:tcBorders>
              <w:top w:val="dotted" w:sz="4" w:space="0" w:color="D9D9D9"/>
              <w:left w:val="nil"/>
              <w:bottom w:val="nil"/>
            </w:tcBorders>
            <w:shd w:val="clear" w:color="auto" w:fill="F2F2F2" w:themeFill="background1" w:themeFillShade="F2"/>
          </w:tcPr>
          <w:p w14:paraId="5EEC2C20" w14:textId="77777777" w:rsidR="00927F49" w:rsidRPr="00BC35F3" w:rsidRDefault="00927F49" w:rsidP="00927F49">
            <w:pPr>
              <w:pStyle w:val="Opsommingtekens"/>
              <w:numPr>
                <w:ilvl w:val="0"/>
                <w:numId w:val="0"/>
              </w:num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"/>
                <w:lang w:val="fr-BE"/>
              </w:rPr>
            </w:pPr>
          </w:p>
        </w:tc>
      </w:tr>
      <w:tr w:rsidR="004F3FDA" w:rsidRPr="00BC35F3" w14:paraId="0B8B7EDA" w14:textId="77777777" w:rsidTr="004F3F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02C57742" w14:textId="739F67A8" w:rsidR="004F3FDA" w:rsidRPr="00BC35F3" w:rsidRDefault="005C0E5B" w:rsidP="00E14C88">
            <w:pPr>
              <w:spacing w:before="20" w:after="20"/>
              <w:ind w:right="140"/>
              <w:jc w:val="left"/>
              <w:rPr>
                <w:sz w:val="22"/>
              </w:rPr>
            </w:pPr>
            <w:r>
              <w:rPr>
                <w:sz w:val="22"/>
              </w:rPr>
              <w:t>T</w:t>
            </w:r>
            <w:r w:rsidR="00E14C88" w:rsidRPr="00BC35F3">
              <w:rPr>
                <w:sz w:val="22"/>
              </w:rPr>
              <w:t>hème(s)</w:t>
            </w:r>
          </w:p>
        </w:tc>
        <w:tc>
          <w:tcPr>
            <w:tcW w:w="3750" w:type="pct"/>
            <w:tcBorders>
              <w:top w:val="nil"/>
              <w:left w:val="nil"/>
              <w:bottom w:val="dotted" w:sz="4" w:space="0" w:color="D9D9D9" w:themeColor="background1" w:themeShade="D9"/>
            </w:tcBorders>
            <w:shd w:val="clear" w:color="auto" w:fill="FFFFFF" w:themeFill="background1"/>
          </w:tcPr>
          <w:p w14:paraId="6C7CD1DA" w14:textId="0AFCA0A8" w:rsidR="004F3FDA" w:rsidRPr="00BC35F3" w:rsidRDefault="004A2B4D" w:rsidP="00F7089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  <w:r w:rsidRPr="00C96BE7">
              <w:rPr>
                <w:sz w:val="22"/>
              </w:rPr>
              <w:t xml:space="preserve">Soutien </w:t>
            </w:r>
            <w:r w:rsidR="00F7089D">
              <w:rPr>
                <w:sz w:val="22"/>
              </w:rPr>
              <w:t>scolaire</w:t>
            </w:r>
            <w:r w:rsidR="0004469D">
              <w:rPr>
                <w:sz w:val="22"/>
              </w:rPr>
              <w:t>, accès la culture</w:t>
            </w:r>
          </w:p>
        </w:tc>
      </w:tr>
      <w:tr w:rsidR="00184B90" w:rsidRPr="00BC35F3" w14:paraId="06658EF4" w14:textId="77777777" w:rsidTr="004F3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</w:tcPr>
          <w:p w14:paraId="7119F53F" w14:textId="5EA9EBB0" w:rsidR="00184B90" w:rsidRPr="00184B90" w:rsidRDefault="00184B90" w:rsidP="00E14C88">
            <w:pPr>
              <w:spacing w:before="20" w:after="20"/>
              <w:ind w:right="140"/>
              <w:jc w:val="left"/>
              <w:rPr>
                <w:sz w:val="22"/>
              </w:rPr>
            </w:pPr>
            <w:r>
              <w:rPr>
                <w:sz w:val="22"/>
              </w:rPr>
              <w:t xml:space="preserve">Public-cible </w:t>
            </w:r>
          </w:p>
        </w:tc>
        <w:tc>
          <w:tcPr>
            <w:tcW w:w="3750" w:type="pct"/>
            <w:tcBorders>
              <w:top w:val="nil"/>
              <w:left w:val="nil"/>
              <w:bottom w:val="dotted" w:sz="4" w:space="0" w:color="D9D9D9" w:themeColor="background1" w:themeShade="D9"/>
            </w:tcBorders>
          </w:tcPr>
          <w:p w14:paraId="0BE25F10" w14:textId="6A69BC64" w:rsidR="00184B90" w:rsidRPr="00184B90" w:rsidRDefault="00184B90" w:rsidP="00094D4E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</w:rPr>
            </w:pPr>
            <w:r w:rsidRPr="00184B90">
              <w:rPr>
                <w:sz w:val="22"/>
              </w:rPr>
              <w:t>15 ans+</w:t>
            </w:r>
          </w:p>
        </w:tc>
      </w:tr>
      <w:tr w:rsidR="004F3FDA" w:rsidRPr="00BC35F3" w14:paraId="4B1976C6" w14:textId="77777777" w:rsidTr="004F3F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</w:tcPr>
          <w:p w14:paraId="018E35E9" w14:textId="77777777" w:rsidR="004F3FDA" w:rsidRPr="00BC35F3" w:rsidRDefault="004F3FDA" w:rsidP="00E14C88">
            <w:pPr>
              <w:spacing w:before="20" w:after="20"/>
              <w:ind w:right="140"/>
              <w:jc w:val="left"/>
              <w:rPr>
                <w:sz w:val="2"/>
                <w:szCs w:val="2"/>
              </w:rPr>
            </w:pPr>
          </w:p>
        </w:tc>
        <w:tc>
          <w:tcPr>
            <w:tcW w:w="3750" w:type="pct"/>
            <w:tcBorders>
              <w:top w:val="dotted" w:sz="4" w:space="0" w:color="D9D9D9" w:themeColor="background1" w:themeShade="D9"/>
              <w:left w:val="nil"/>
              <w:bottom w:val="nil"/>
            </w:tcBorders>
          </w:tcPr>
          <w:p w14:paraId="47B6CE69" w14:textId="77777777" w:rsidR="004F3FDA" w:rsidRPr="00BC35F3" w:rsidRDefault="004F3FDA" w:rsidP="008373B9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"/>
                <w:szCs w:val="2"/>
              </w:rPr>
            </w:pPr>
          </w:p>
        </w:tc>
      </w:tr>
      <w:tr w:rsidR="004F3FDA" w:rsidRPr="00BC35F3" w14:paraId="645FCE09" w14:textId="77777777" w:rsidTr="00A763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</w:tcPr>
          <w:p w14:paraId="277E50CD" w14:textId="554CBD0F" w:rsidR="004F3FDA" w:rsidRPr="00BC35F3" w:rsidRDefault="00E14C88" w:rsidP="00E14C88">
            <w:pPr>
              <w:spacing w:before="20" w:after="20"/>
              <w:ind w:right="140"/>
              <w:jc w:val="left"/>
              <w:rPr>
                <w:sz w:val="2"/>
                <w:szCs w:val="2"/>
              </w:rPr>
            </w:pPr>
            <w:r w:rsidRPr="00BC35F3">
              <w:rPr>
                <w:sz w:val="22"/>
              </w:rPr>
              <w:t>Source(s) de financement</w:t>
            </w:r>
          </w:p>
        </w:tc>
        <w:tc>
          <w:tcPr>
            <w:tcW w:w="3750" w:type="pct"/>
            <w:tcBorders>
              <w:top w:val="nil"/>
              <w:left w:val="nil"/>
              <w:bottom w:val="dotted" w:sz="4" w:space="0" w:color="D9D9D9" w:themeColor="background1" w:themeShade="D9"/>
            </w:tcBorders>
          </w:tcPr>
          <w:p w14:paraId="432F93A2" w14:textId="19A2A224" w:rsidR="00C565B0" w:rsidRPr="005C0E5B" w:rsidRDefault="00DF2B61" w:rsidP="00E82155">
            <w:pPr>
              <w:pStyle w:val="Paragraphedeliste"/>
              <w:numPr>
                <w:ilvl w:val="0"/>
                <w:numId w:val="34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FWB</w:t>
            </w:r>
          </w:p>
          <w:p w14:paraId="0DC37993" w14:textId="796D63DB" w:rsidR="004D2864" w:rsidRPr="005C0E5B" w:rsidRDefault="004D2864" w:rsidP="00E82155">
            <w:pPr>
              <w:pStyle w:val="Paragraphedeliste"/>
              <w:numPr>
                <w:ilvl w:val="0"/>
                <w:numId w:val="34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5C0E5B">
              <w:rPr>
                <w:sz w:val="22"/>
              </w:rPr>
              <w:t>COCOF</w:t>
            </w:r>
          </w:p>
          <w:p w14:paraId="1378E91C" w14:textId="77777777" w:rsidR="005C10E1" w:rsidRDefault="00D61695" w:rsidP="00DF2B61">
            <w:pPr>
              <w:pStyle w:val="Paragraphedeliste"/>
              <w:numPr>
                <w:ilvl w:val="0"/>
                <w:numId w:val="34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ONE (</w:t>
            </w:r>
            <w:r w:rsidR="004D2864" w:rsidRPr="005C0E5B">
              <w:rPr>
                <w:sz w:val="22"/>
              </w:rPr>
              <w:t>Fonds Houtman</w:t>
            </w:r>
            <w:r w:rsidR="00DF2B61">
              <w:rPr>
                <w:sz w:val="22"/>
              </w:rPr>
              <w:t>)</w:t>
            </w:r>
          </w:p>
          <w:p w14:paraId="33EE9F3E" w14:textId="20938149" w:rsidR="00A403CD" w:rsidRPr="00BC35F3" w:rsidRDefault="00C97BC6" w:rsidP="00DF2B61">
            <w:pPr>
              <w:pStyle w:val="Paragraphedeliste"/>
              <w:numPr>
                <w:ilvl w:val="0"/>
                <w:numId w:val="34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Fondation</w:t>
            </w:r>
            <w:r w:rsidR="00085D71" w:rsidRPr="005C0E5B">
              <w:rPr>
                <w:sz w:val="22"/>
              </w:rPr>
              <w:t xml:space="preserve"> R</w:t>
            </w:r>
            <w:r w:rsidR="004D2864" w:rsidRPr="005C0E5B">
              <w:rPr>
                <w:sz w:val="22"/>
              </w:rPr>
              <w:t>eine Mathilde</w:t>
            </w:r>
          </w:p>
        </w:tc>
      </w:tr>
      <w:tr w:rsidR="004F3FDA" w:rsidRPr="00BC35F3" w14:paraId="7F3F1BCC" w14:textId="77777777" w:rsidTr="004F3F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il"/>
              <w:bottom w:val="nil"/>
              <w:right w:val="nil"/>
            </w:tcBorders>
          </w:tcPr>
          <w:p w14:paraId="6BB283E1" w14:textId="77777777" w:rsidR="004F3FDA" w:rsidRPr="00BC35F3" w:rsidRDefault="004F3FDA" w:rsidP="00DE028B">
            <w:pPr>
              <w:spacing w:before="20" w:after="20"/>
              <w:ind w:right="140"/>
              <w:rPr>
                <w:sz w:val="2"/>
                <w:szCs w:val="2"/>
              </w:rPr>
            </w:pPr>
          </w:p>
        </w:tc>
        <w:tc>
          <w:tcPr>
            <w:tcW w:w="3750" w:type="pct"/>
            <w:tcBorders>
              <w:top w:val="dotted" w:sz="4" w:space="0" w:color="D9D9D9" w:themeColor="background1" w:themeShade="D9"/>
              <w:left w:val="nil"/>
              <w:bottom w:val="nil"/>
            </w:tcBorders>
          </w:tcPr>
          <w:p w14:paraId="3A7A41E7" w14:textId="77777777" w:rsidR="004F3FDA" w:rsidRPr="00BC35F3" w:rsidRDefault="004F3FDA" w:rsidP="00990FEF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"/>
                <w:szCs w:val="2"/>
              </w:rPr>
            </w:pPr>
          </w:p>
        </w:tc>
      </w:tr>
    </w:tbl>
    <w:p w14:paraId="386F3DAF" w14:textId="62A9D840" w:rsidR="004F3FDA" w:rsidRPr="00BC35F3" w:rsidRDefault="004F3FDA" w:rsidP="00290A11">
      <w:pPr>
        <w:spacing w:after="0"/>
      </w:pPr>
    </w:p>
    <w:p w14:paraId="2183D1FB" w14:textId="113FEE86" w:rsidR="00290A11" w:rsidRPr="0097546B" w:rsidRDefault="00184B90" w:rsidP="0097546B">
      <w:pPr>
        <w:pStyle w:val="Titelopbouw"/>
      </w:pPr>
      <w:r>
        <w:t>Objectifs</w:t>
      </w:r>
    </w:p>
    <w:p w14:paraId="65AE2D3E" w14:textId="4842AAF3" w:rsidR="003700A2" w:rsidRDefault="00527DA9" w:rsidP="00527DA9">
      <w:r>
        <w:t xml:space="preserve">Implantée dans la commune de Schaerbeek, </w:t>
      </w:r>
      <w:r w:rsidR="005C0E5B">
        <w:t xml:space="preserve">l’asbl </w:t>
      </w:r>
      <w:r>
        <w:t xml:space="preserve">« Bouillon de Cultures » est l’une des plus grandes maisons de quartiers de la Région bruxelloise. Elle comprend les cinq secteurs suivants : « Aurora » (6-12 ans), « @touts possibles » (12-25 ans), « SESAM’ » (restaurant-traiteur), « secteur adultes » et « Groupe d’Entraide Scolaire » (GES), </w:t>
      </w:r>
      <w:r w:rsidR="003700A2">
        <w:t>qui propose un soutien scolaire aux jeunes de plus de quinze ans. D’autres projets y sont également mis en place : tutorat, activités culturelles et sportives</w:t>
      </w:r>
      <w:r w:rsidR="00142130">
        <w:t xml:space="preserve"> et C</w:t>
      </w:r>
      <w:r w:rsidR="009E5243">
        <w:t>ollectif de défense contre les injustices et le racisme à l’école (</w:t>
      </w:r>
      <w:r w:rsidR="00D61695" w:rsidRPr="00F56C5B">
        <w:t>CODIRÉ</w:t>
      </w:r>
      <w:r w:rsidR="009E5243">
        <w:t>).</w:t>
      </w:r>
    </w:p>
    <w:p w14:paraId="589B24F5" w14:textId="6D07F90C" w:rsidR="0097546B" w:rsidRDefault="00184B90" w:rsidP="0029324E">
      <w:pPr>
        <w:pStyle w:val="Titelopbouw"/>
      </w:pPr>
      <w:r>
        <w:t>Méthodologie, acteurs et partenaires</w:t>
      </w:r>
    </w:p>
    <w:p w14:paraId="35429621" w14:textId="40FE251F" w:rsidR="00B40670" w:rsidRDefault="006206D6" w:rsidP="00B40670">
      <w:r>
        <w:t xml:space="preserve">Contrairement aux écoles de devoirs, qui s’adressent à des jeunes de l’enseignement secondaire inférieur, </w:t>
      </w:r>
      <w:r w:rsidR="00EA2509">
        <w:t xml:space="preserve">la spécificité du GES est d’apporter un soutien scolaire aux plus de 15 ans. </w:t>
      </w:r>
      <w:r w:rsidR="00887985">
        <w:t>L’acco</w:t>
      </w:r>
      <w:r w:rsidR="00386E94">
        <w:t xml:space="preserve">mpagnement y est individualisé </w:t>
      </w:r>
      <w:r w:rsidR="00887985">
        <w:t>et peut se poursuivre jusqu’aux premières années d’études supérieures (universitaires ou non).</w:t>
      </w:r>
      <w:r w:rsidR="00FA267F">
        <w:t xml:space="preserve"> Épaulés par des bénévoles, les animateurs favorisent l’acquisition des matières et d’une méthode de travail. </w:t>
      </w:r>
      <w:r w:rsidR="00B40670">
        <w:t>Ceux-ci étant surtout spécialisés dans les branches scientifiques (mathématiques, sciences), des tables de conversation en anglais et néerlandais ont été mis</w:t>
      </w:r>
      <w:r w:rsidR="00F7089D">
        <w:t>es</w:t>
      </w:r>
      <w:r w:rsidR="00B40670">
        <w:t xml:space="preserve"> en place via un partenariat avec l’ONG « Serve the City ». Cette dernière met également à disposition des animateurs bénévoles. Un partenariat a été mis en place avec la MJ </w:t>
      </w:r>
      <w:r w:rsidR="009A6CB7">
        <w:t>« </w:t>
      </w:r>
      <w:r w:rsidR="00B40670">
        <w:t>Action Josaphat</w:t>
      </w:r>
      <w:r w:rsidR="009A6CB7">
        <w:t> »</w:t>
      </w:r>
      <w:r w:rsidR="00B40670">
        <w:t xml:space="preserve"> dans le cadre des s</w:t>
      </w:r>
      <w:r w:rsidR="00C01119">
        <w:t xml:space="preserve">orties culturelles et sportives proposées au sein </w:t>
      </w:r>
      <w:r w:rsidR="009A6CB7">
        <w:t>du GES.</w:t>
      </w:r>
    </w:p>
    <w:p w14:paraId="3ACA58C0" w14:textId="4C4E3B57" w:rsidR="00B40670" w:rsidRDefault="00FA267F" w:rsidP="00B40670">
      <w:r>
        <w:t xml:space="preserve">L’entraide </w:t>
      </w:r>
      <w:r w:rsidR="009A6CB7">
        <w:t xml:space="preserve">y </w:t>
      </w:r>
      <w:r>
        <w:t xml:space="preserve">est </w:t>
      </w:r>
      <w:r w:rsidR="009A6CB7">
        <w:t>également</w:t>
      </w:r>
      <w:r>
        <w:t xml:space="preserve"> encouragée : le </w:t>
      </w:r>
      <w:r w:rsidRPr="00D31779">
        <w:t>tutorat</w:t>
      </w:r>
      <w:r>
        <w:t xml:space="preserve"> existe de manière informelle depuis la création</w:t>
      </w:r>
      <w:r w:rsidR="00386E94">
        <w:t xml:space="preserve"> du GES</w:t>
      </w:r>
      <w:r>
        <w:t xml:space="preserve"> mais il a été formalisé par un projet datant de 2016 – qui a donné lieu au recrutement de tuteurs. </w:t>
      </w:r>
      <w:r w:rsidR="00B40670">
        <w:t>Ces derniers sont d’anciens membres du groupe, désormais aux études universitaires. Durant l’année académique, ils s’impliquent en tant que bénévole</w:t>
      </w:r>
      <w:r w:rsidR="00386E94">
        <w:t>s. I</w:t>
      </w:r>
      <w:r w:rsidR="00B40670">
        <w:t>ls ont aussi la possibilité de signer un contrat étudiant pendant les vacances scolaires, lors de la préparation aux examens de deuxième session.</w:t>
      </w:r>
    </w:p>
    <w:p w14:paraId="01A7F5BB" w14:textId="1C84CB68" w:rsidR="0019273D" w:rsidRDefault="0019273D" w:rsidP="0019273D">
      <w:r>
        <w:t xml:space="preserve">Les </w:t>
      </w:r>
      <w:r w:rsidRPr="00D31779">
        <w:t>sorties culturelles et sportives</w:t>
      </w:r>
      <w:r>
        <w:t xml:space="preserve"> visent à agir sur la pauvreté culturelle des jeunes : ces activités sont réalisées à la demande des </w:t>
      </w:r>
      <w:r w:rsidR="009A6CB7">
        <w:t>adolescents</w:t>
      </w:r>
      <w:r>
        <w:t xml:space="preserve"> et leur permettent de sortir de leur quartier, où la mobilité est souvent problématique. Par la confrontation à d’autres réalités, elles favorisent </w:t>
      </w:r>
      <w:r w:rsidR="0004469D">
        <w:t>l’émergence</w:t>
      </w:r>
      <w:r>
        <w:t xml:space="preserve"> de nouveaux projets. </w:t>
      </w:r>
    </w:p>
    <w:p w14:paraId="4449A422" w14:textId="4F0C9296" w:rsidR="0019273D" w:rsidRDefault="0019273D" w:rsidP="00B40670">
      <w:r>
        <w:lastRenderedPageBreak/>
        <w:t xml:space="preserve">Enfin, </w:t>
      </w:r>
      <w:r w:rsidR="009A6CB7">
        <w:t>les intervenants du</w:t>
      </w:r>
      <w:r>
        <w:t xml:space="preserve"> </w:t>
      </w:r>
      <w:r w:rsidR="00D61695" w:rsidRPr="00F56C5B">
        <w:t>CODIRÉ</w:t>
      </w:r>
      <w:r w:rsidR="00D61695">
        <w:t xml:space="preserve"> </w:t>
      </w:r>
      <w:r>
        <w:t>vise</w:t>
      </w:r>
      <w:r w:rsidR="009A6CB7">
        <w:t>nt</w:t>
      </w:r>
      <w:r>
        <w:t xml:space="preserve"> à défendre les élèves face aux injustices rencontrées à l’école : </w:t>
      </w:r>
      <w:r w:rsidR="009A6CB7">
        <w:t>le collectif</w:t>
      </w:r>
      <w:r>
        <w:t xml:space="preserve"> rend le droit scolaire plus accessible et accompagne </w:t>
      </w:r>
      <w:r w:rsidR="009A6CB7">
        <w:t xml:space="preserve">les jeunes et les familles </w:t>
      </w:r>
      <w:r>
        <w:t>dans les démarches en cas de situations d’injustice ou de racisme.</w:t>
      </w:r>
    </w:p>
    <w:p w14:paraId="27E32CA3" w14:textId="713DFCAB" w:rsidR="003C4F42" w:rsidRPr="00BC35F3" w:rsidRDefault="00EF6B20" w:rsidP="0097546B">
      <w:pPr>
        <w:pStyle w:val="Titelopbouw"/>
      </w:pPr>
      <w:r w:rsidRPr="00BC35F3">
        <w:t xml:space="preserve">Forme(s) de </w:t>
      </w:r>
      <w:r w:rsidR="003C4F42" w:rsidRPr="00BC35F3">
        <w:t xml:space="preserve">participation </w:t>
      </w:r>
    </w:p>
    <w:p w14:paraId="1CC818DE" w14:textId="0A30870E" w:rsidR="00EB49C7" w:rsidRDefault="00174EC6" w:rsidP="00174EC6">
      <w:r>
        <w:t xml:space="preserve">L’inscription au GES résulte d’une démarche volontaire de la part des adolescents. </w:t>
      </w:r>
      <w:r w:rsidR="00B771D4">
        <w:t xml:space="preserve">Les activités développées font suite à leurs suggestions. Aujourd’hui, </w:t>
      </w:r>
      <w:r w:rsidR="00EB49C7">
        <w:t xml:space="preserve">le GES souhaite développer un « Conseil des jeunes », </w:t>
      </w:r>
      <w:r w:rsidR="00B771D4">
        <w:t>pour</w:t>
      </w:r>
      <w:r w:rsidR="00EB49C7">
        <w:t xml:space="preserve"> favoriser </w:t>
      </w:r>
      <w:r w:rsidR="00B771D4">
        <w:t xml:space="preserve">l’émergence </w:t>
      </w:r>
      <w:r w:rsidR="00EB49C7">
        <w:t>de porteurs de projets chez les adolescents.</w:t>
      </w:r>
    </w:p>
    <w:p w14:paraId="6610B509" w14:textId="4A4C30A5" w:rsidR="00F51901" w:rsidRPr="00F51901" w:rsidRDefault="00024C69" w:rsidP="00F51901">
      <w:pPr>
        <w:pStyle w:val="Titelopbouw"/>
      </w:pPr>
      <w:r w:rsidRPr="00BC35F3">
        <w:rPr>
          <w:noProof/>
          <w:lang w:eastAsia="fr-BE"/>
        </w:rPr>
        <mc:AlternateContent>
          <mc:Choice Requires="wps">
            <w:drawing>
              <wp:anchor distT="0" distB="0" distL="36195" distR="36195" simplePos="0" relativeHeight="251667456" behindDoc="1" locked="0" layoutInCell="1" allowOverlap="1" wp14:anchorId="5F9706F2" wp14:editId="17536125">
                <wp:simplePos x="0" y="0"/>
                <wp:positionH relativeFrom="margin">
                  <wp:posOffset>3809365</wp:posOffset>
                </wp:positionH>
                <wp:positionV relativeFrom="paragraph">
                  <wp:posOffset>1905</wp:posOffset>
                </wp:positionV>
                <wp:extent cx="2415540" cy="1059180"/>
                <wp:effectExtent l="0" t="0" r="22860" b="26670"/>
                <wp:wrapTight wrapText="bothSides">
                  <wp:wrapPolygon edited="0">
                    <wp:start x="681" y="0"/>
                    <wp:lineTo x="0" y="1554"/>
                    <wp:lineTo x="0" y="20201"/>
                    <wp:lineTo x="511" y="21755"/>
                    <wp:lineTo x="21123" y="21755"/>
                    <wp:lineTo x="21634" y="20201"/>
                    <wp:lineTo x="21634" y="1554"/>
                    <wp:lineTo x="20953" y="0"/>
                    <wp:lineTo x="681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1059180"/>
                        </a:xfrm>
                        <a:prstGeom prst="bracketPair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DEF66" w14:textId="0F26D3FB" w:rsidR="00BC1C19" w:rsidRDefault="00A1080C" w:rsidP="009E1A2E">
                            <w:pPr>
                              <w:pStyle w:val="Citation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« </w:t>
                            </w:r>
                            <w:r w:rsidR="00BC1C19" w:rsidRPr="00BC1C19">
                              <w:rPr>
                                <w:b/>
                                <w:szCs w:val="20"/>
                              </w:rPr>
                              <w:t>Développer des projets ponctuels, c’est finalement aussi donner plus d’horizons aux jeunes : connaître p</w:t>
                            </w:r>
                            <w:r>
                              <w:rPr>
                                <w:b/>
                                <w:szCs w:val="20"/>
                              </w:rPr>
                              <w:t>lus de choses, plus de réalités »</w:t>
                            </w:r>
                          </w:p>
                          <w:p w14:paraId="383DC82A" w14:textId="6D2DFCC4" w:rsidR="002474C7" w:rsidRPr="002474C7" w:rsidRDefault="002474C7" w:rsidP="009E1A2E">
                            <w:pPr>
                              <w:pStyle w:val="Citation"/>
                              <w:jc w:val="center"/>
                              <w:rPr>
                                <w:b/>
                                <w:i w:val="0"/>
                              </w:rPr>
                            </w:pPr>
                            <w:r w:rsidRPr="002474C7">
                              <w:rPr>
                                <w:b/>
                                <w:i w:val="0"/>
                              </w:rPr>
                              <w:t>[</w:t>
                            </w:r>
                            <w:r w:rsidR="007570B4" w:rsidRPr="007570B4">
                              <w:rPr>
                                <w:b/>
                                <w:i w:val="0"/>
                              </w:rPr>
                              <w:t>Coordinateur</w:t>
                            </w:r>
                            <w:r w:rsidR="00BC1C19" w:rsidRPr="007570B4">
                              <w:rPr>
                                <w:b/>
                                <w:i w:val="0"/>
                              </w:rPr>
                              <w:t xml:space="preserve"> du GES</w:t>
                            </w:r>
                            <w:r w:rsidRPr="002474C7">
                              <w:rPr>
                                <w:b/>
                                <w:i w:val="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type w14:anchorId="5F9706F2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Text Box 2" o:spid="_x0000_s1026" type="#_x0000_t185" style="position:absolute;left:0;text-align:left;margin-left:299.95pt;margin-top:.15pt;width:190.2pt;height:83.4pt;z-index:-251649024;visibility:visible;mso-wrap-style:square;mso-width-percent:0;mso-height-percent:0;mso-wrap-distance-left:2.85pt;mso-wrap-distance-top:0;mso-wrap-distance-right:2.85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" strokecolor="#7f7f7f [1612]">
                <v:stroke joinstyle="miter"/>
                <v:textbox inset="0,0,0,0">
                  <w:txbxContent>
                    <w:p w14:paraId="357DEF66" w14:textId="0F26D3FB" w:rsidR="00BC1C19" w:rsidRDefault="00A1080C" w:rsidP="009E1A2E">
                      <w:pPr>
                        <w:pStyle w:val="Citation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« </w:t>
                      </w:r>
                      <w:r w:rsidR="00BC1C19" w:rsidRPr="00BC1C19">
                        <w:rPr>
                          <w:b/>
                          <w:szCs w:val="20"/>
                        </w:rPr>
                        <w:t>Développer des projets ponctuels, c’est finalement aussi donner plus d’horizons aux jeunes : connaître p</w:t>
                      </w:r>
                      <w:r>
                        <w:rPr>
                          <w:b/>
                          <w:szCs w:val="20"/>
                        </w:rPr>
                        <w:t>lus de choses, plus de réalités »</w:t>
                      </w:r>
                    </w:p>
                    <w:p w14:paraId="383DC82A" w14:textId="6D2DFCC4" w:rsidR="002474C7" w:rsidRPr="002474C7" w:rsidRDefault="002474C7" w:rsidP="009E1A2E">
                      <w:pPr>
                        <w:pStyle w:val="Citation"/>
                        <w:jc w:val="center"/>
                        <w:rPr>
                          <w:b/>
                          <w:i w:val="0"/>
                        </w:rPr>
                      </w:pPr>
                      <w:r w:rsidRPr="002474C7">
                        <w:rPr>
                          <w:b/>
                          <w:i w:val="0"/>
                        </w:rPr>
                        <w:t>[</w:t>
                      </w:r>
                      <w:r w:rsidR="007570B4" w:rsidRPr="007570B4">
                        <w:rPr>
                          <w:b/>
                          <w:i w:val="0"/>
                        </w:rPr>
                        <w:t>Coordinateur</w:t>
                      </w:r>
                      <w:r w:rsidR="00BC1C19" w:rsidRPr="007570B4">
                        <w:rPr>
                          <w:b/>
                          <w:i w:val="0"/>
                        </w:rPr>
                        <w:t xml:space="preserve"> du GES</w:t>
                      </w:r>
                      <w:r w:rsidRPr="002474C7">
                        <w:rPr>
                          <w:b/>
                          <w:i w:val="0"/>
                        </w:rPr>
                        <w:t>]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C4F42" w:rsidRPr="00BC35F3">
        <w:t>Le projet est-il une forme structure</w:t>
      </w:r>
      <w:r w:rsidR="00147323" w:rsidRPr="00BC35F3">
        <w:t xml:space="preserve">lle de lutte contre la pauvreté </w:t>
      </w:r>
      <w:r w:rsidR="003C4F42" w:rsidRPr="00BC35F3">
        <w:t>?</w:t>
      </w:r>
    </w:p>
    <w:p w14:paraId="7617C2A3" w14:textId="00D71C52" w:rsidR="007B3684" w:rsidRDefault="007B3684" w:rsidP="00EE76C8">
      <w:r>
        <w:t xml:space="preserve">L’enseignement belge connait une fracture sociale : les enfants issus de milieux pauvres sont confrontés à </w:t>
      </w:r>
      <w:r w:rsidR="00477E46">
        <w:t>de forte</w:t>
      </w:r>
      <w:r>
        <w:t xml:space="preserve"> inégalités </w:t>
      </w:r>
      <w:r w:rsidR="00477E46">
        <w:t xml:space="preserve">à l’école. </w:t>
      </w:r>
      <w:r w:rsidR="00EE76C8">
        <w:t>Le soutien scolaire</w:t>
      </w:r>
      <w:r w:rsidR="00B771D4">
        <w:t>,</w:t>
      </w:r>
      <w:r w:rsidR="001010E4">
        <w:t xml:space="preserve"> </w:t>
      </w:r>
      <w:r w:rsidR="00EE76C8">
        <w:t xml:space="preserve">combiné </w:t>
      </w:r>
      <w:r w:rsidR="00B771D4">
        <w:t>à des</w:t>
      </w:r>
      <w:r w:rsidR="00EE76C8">
        <w:t xml:space="preserve"> sorties culturelles et sportives, </w:t>
      </w:r>
      <w:r w:rsidR="00B771D4">
        <w:t xml:space="preserve">permet de lutter contre ces inégalités. </w:t>
      </w:r>
    </w:p>
    <w:p w14:paraId="746990A8" w14:textId="546D31B0" w:rsidR="0019273D" w:rsidRDefault="00A75C82" w:rsidP="00F51901">
      <w:r>
        <w:t xml:space="preserve">Sachant que </w:t>
      </w:r>
      <w:r w:rsidR="00ED7DB2">
        <w:t>les structures d’</w:t>
      </w:r>
      <w:r>
        <w:t>a</w:t>
      </w:r>
      <w:r w:rsidR="00ED7DB2">
        <w:t xml:space="preserve">ide à la jeunesse ne sont plus accessibles aux jeunes </w:t>
      </w:r>
      <w:r>
        <w:t>après</w:t>
      </w:r>
      <w:r w:rsidR="00ED7DB2">
        <w:t xml:space="preserve"> l</w:t>
      </w:r>
      <w:r>
        <w:t>eur</w:t>
      </w:r>
      <w:r w:rsidR="00ED7DB2">
        <w:t xml:space="preserve"> majorité</w:t>
      </w:r>
      <w:r>
        <w:t>, le GES</w:t>
      </w:r>
      <w:r w:rsidR="00ED7DB2">
        <w:t xml:space="preserve"> </w:t>
      </w:r>
      <w:r>
        <w:t xml:space="preserve">garantit </w:t>
      </w:r>
      <w:r w:rsidR="00ED7DB2">
        <w:t>l</w:t>
      </w:r>
      <w:r w:rsidR="00EE76C8">
        <w:t xml:space="preserve">a continuité </w:t>
      </w:r>
      <w:r>
        <w:t>de</w:t>
      </w:r>
      <w:r w:rsidR="00EE76C8">
        <w:t xml:space="preserve"> suivi du parcours scolaire</w:t>
      </w:r>
      <w:r w:rsidR="001010E4">
        <w:t>.</w:t>
      </w:r>
    </w:p>
    <w:p w14:paraId="214896B2" w14:textId="193638DE" w:rsidR="00290A11" w:rsidRPr="004A7913" w:rsidRDefault="003C4F42" w:rsidP="004A7913">
      <w:pPr>
        <w:pStyle w:val="Titelopbouw"/>
      </w:pPr>
      <w:r w:rsidRPr="004A7913">
        <w:t>Facteurs de succès</w:t>
      </w:r>
    </w:p>
    <w:p w14:paraId="1D84605E" w14:textId="7C180978" w:rsidR="00E33E22" w:rsidRDefault="0004469D" w:rsidP="00E33E22">
      <w:pPr>
        <w:pStyle w:val="Paragraphedeliste"/>
        <w:numPr>
          <w:ilvl w:val="0"/>
          <w:numId w:val="34"/>
        </w:numPr>
        <w:spacing w:after="0"/>
      </w:pPr>
      <w:r>
        <w:t>La réponse</w:t>
      </w:r>
      <w:r w:rsidR="0010078A">
        <w:t xml:space="preserve"> à une forte demande locale </w:t>
      </w:r>
      <w:r w:rsidR="00E33E22">
        <w:t>de la part des jeunes.</w:t>
      </w:r>
    </w:p>
    <w:p w14:paraId="2DABB9CF" w14:textId="41304D4F" w:rsidR="0010078A" w:rsidRDefault="0010078A" w:rsidP="00993BE9">
      <w:pPr>
        <w:pStyle w:val="Paragraphedeliste"/>
        <w:numPr>
          <w:ilvl w:val="0"/>
          <w:numId w:val="34"/>
        </w:numPr>
        <w:spacing w:after="0"/>
      </w:pPr>
      <w:r>
        <w:t>L’accompagnement au-delà de la majorité et le soutien dans les études supérieures (universitaires ou non).</w:t>
      </w:r>
    </w:p>
    <w:p w14:paraId="53D34642" w14:textId="68B6DC87" w:rsidR="007F5163" w:rsidRPr="0065196A" w:rsidRDefault="00E33E22" w:rsidP="00CB5145">
      <w:pPr>
        <w:pStyle w:val="Paragraphedeliste"/>
        <w:numPr>
          <w:ilvl w:val="0"/>
          <w:numId w:val="34"/>
        </w:numPr>
        <w:spacing w:after="0"/>
      </w:pPr>
      <w:r>
        <w:t>Le haut niveau de formation des animateurs, l’implication de nombreu</w:t>
      </w:r>
      <w:r w:rsidR="00CB5145">
        <w:t>x bénévoles et la participation</w:t>
      </w:r>
      <w:r>
        <w:t xml:space="preserve"> de tuteurs étudiants</w:t>
      </w:r>
      <w:r w:rsidR="00CB5145">
        <w:t>.</w:t>
      </w:r>
      <w:r w:rsidR="00CA06AD" w:rsidRPr="00BC35F3">
        <w:rPr>
          <w:noProof/>
          <w:lang w:eastAsia="fr-B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32CF066" wp14:editId="4520A4EE">
                <wp:simplePos x="0" y="0"/>
                <wp:positionH relativeFrom="margin">
                  <wp:posOffset>5080</wp:posOffset>
                </wp:positionH>
                <wp:positionV relativeFrom="margin">
                  <wp:posOffset>7444105</wp:posOffset>
                </wp:positionV>
                <wp:extent cx="5759450" cy="1733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1733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E89B1" w14:textId="5F316115" w:rsidR="00722656" w:rsidRPr="00722656" w:rsidRDefault="004F4C76" w:rsidP="007F5163">
                            <w:pPr>
                              <w:tabs>
                                <w:tab w:val="right" w:pos="9072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B3B0388" wp14:editId="7629D52A">
                                  <wp:extent cx="1424113" cy="1000223"/>
                                  <wp:effectExtent l="0" t="0" r="508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log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prstClr val="black"/>
                                              <a:schemeClr val="tx2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2263" cy="10059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7F5163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7DF31B83" wp14:editId="7273724A">
                                  <wp:extent cx="1159510" cy="1633220"/>
                                  <wp:effectExtent l="0" t="0" r="2540" b="508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fest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9510" cy="1633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01BDD3A" wp14:editId="102249D9">
                                  <wp:extent cx="2743200" cy="1633220"/>
                                  <wp:effectExtent l="0" t="0" r="0" b="508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jeviensauges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200" cy="1633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type w14:anchorId="632CF066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.4pt;margin-top:586.15pt;width:453.5pt;height:13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" fillcolor="#f2f2f2 [3052]" stroked="f">
                <v:textbox>
                  <w:txbxContent>
                    <w:p w14:paraId="66BE89B1" w14:textId="5F316115" w:rsidR="00722656" w:rsidRPr="00722656" w:rsidRDefault="004F4C76" w:rsidP="007F5163">
                      <w:pPr>
                        <w:tabs>
                          <w:tab w:val="right" w:pos="9072"/>
                        </w:tabs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B3B0388" wp14:editId="7629D52A">
                            <wp:extent cx="1424113" cy="1000223"/>
                            <wp:effectExtent l="0" t="0" r="508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logo.png"/>
                                    <pic:cNvPicPr/>
                                  </pic:nvPicPr>
                                  <pic:blipFill>
                                    <a:blip r:embed="rId12">
                                      <a:duotone>
                                        <a:prstClr val="black"/>
                                        <a:schemeClr val="tx2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2263" cy="10059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7F5163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7DF31B83" wp14:editId="7273724A">
                            <wp:extent cx="1159510" cy="1633220"/>
                            <wp:effectExtent l="0" t="0" r="2540" b="508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fest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9510" cy="1633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01BDD3A" wp14:editId="102249D9">
                            <wp:extent cx="2743200" cy="1633220"/>
                            <wp:effectExtent l="0" t="0" r="0" b="508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jeviensauges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3200" cy="1633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7F5163" w:rsidRPr="0065196A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0B517E" w14:textId="77777777" w:rsidR="00955052" w:rsidRDefault="00955052" w:rsidP="00CF10E2">
      <w:pPr>
        <w:spacing w:after="0"/>
      </w:pPr>
      <w:r>
        <w:separator/>
      </w:r>
    </w:p>
  </w:endnote>
  <w:endnote w:type="continuationSeparator" w:id="0">
    <w:p w14:paraId="1DECB0F3" w14:textId="77777777" w:rsidR="00955052" w:rsidRDefault="00955052" w:rsidP="00CF10E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TC Officina Sans Std Book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EB8C0B" w14:textId="77777777" w:rsidR="00955052" w:rsidRDefault="00955052" w:rsidP="00CF10E2">
      <w:pPr>
        <w:spacing w:after="0"/>
      </w:pPr>
      <w:r>
        <w:separator/>
      </w:r>
    </w:p>
  </w:footnote>
  <w:footnote w:type="continuationSeparator" w:id="0">
    <w:p w14:paraId="5A6A1FFE" w14:textId="77777777" w:rsidR="00955052" w:rsidRDefault="00955052" w:rsidP="00CF10E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2B33B14"/>
    <w:multiLevelType w:val="hybridMultilevel"/>
    <w:tmpl w:val="EAB7128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0B8740"/>
    <w:multiLevelType w:val="hybridMultilevel"/>
    <w:tmpl w:val="8D96F94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8F269D9"/>
    <w:multiLevelType w:val="hybridMultilevel"/>
    <w:tmpl w:val="CB9CD1EE"/>
    <w:lvl w:ilvl="0" w:tplc="08130001">
      <w:start w:val="1"/>
      <w:numFmt w:val="bullet"/>
      <w:lvlText w:val=""/>
      <w:lvlJc w:val="left"/>
      <w:pPr>
        <w:ind w:left="146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3" w15:restartNumberingAfterBreak="0">
    <w:nsid w:val="0A8D64AE"/>
    <w:multiLevelType w:val="hybridMultilevel"/>
    <w:tmpl w:val="36D4C716"/>
    <w:lvl w:ilvl="0" w:tplc="EDBE49A2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8540C"/>
    <w:multiLevelType w:val="hybridMultilevel"/>
    <w:tmpl w:val="ADC02C5E"/>
    <w:lvl w:ilvl="0" w:tplc="926A83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10F7E"/>
    <w:multiLevelType w:val="hybridMultilevel"/>
    <w:tmpl w:val="D096875C"/>
    <w:lvl w:ilvl="0" w:tplc="292E2D8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06423C"/>
    <w:multiLevelType w:val="hybridMultilevel"/>
    <w:tmpl w:val="8C586C38"/>
    <w:lvl w:ilvl="0" w:tplc="12443E96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A22B5A"/>
    <w:multiLevelType w:val="hybridMultilevel"/>
    <w:tmpl w:val="CE6ECDF4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B334CF"/>
    <w:multiLevelType w:val="hybridMultilevel"/>
    <w:tmpl w:val="4F7E1F2E"/>
    <w:lvl w:ilvl="0" w:tplc="4620B50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6A2834"/>
    <w:multiLevelType w:val="hybridMultilevel"/>
    <w:tmpl w:val="4FB2B686"/>
    <w:lvl w:ilvl="0" w:tplc="840E937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sz w:val="22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5774A2"/>
    <w:multiLevelType w:val="hybridMultilevel"/>
    <w:tmpl w:val="682619D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4E98C"/>
    <w:multiLevelType w:val="hybridMultilevel"/>
    <w:tmpl w:val="E2E9264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C6B2DFF"/>
    <w:multiLevelType w:val="hybridMultilevel"/>
    <w:tmpl w:val="6B5ADFCC"/>
    <w:lvl w:ilvl="0" w:tplc="2CEA5C4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2"/>
        <w:szCs w:val="22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F32C6"/>
    <w:multiLevelType w:val="multilevel"/>
    <w:tmpl w:val="437E9C34"/>
    <w:lvl w:ilvl="0">
      <w:start w:val="1"/>
      <w:numFmt w:val="upperLetter"/>
      <w:pStyle w:val="Kop4-M"/>
      <w:lvlText w:val="%1."/>
      <w:lvlJc w:val="left"/>
      <w:pPr>
        <w:tabs>
          <w:tab w:val="num" w:pos="510"/>
        </w:tabs>
        <w:ind w:left="510" w:hanging="510"/>
      </w:pPr>
      <w:rPr>
        <w:rFonts w:ascii="Tahoma" w:hAnsi="Tahoma" w:hint="default"/>
        <w:b/>
        <w:i w:val="0"/>
        <w:sz w:val="20"/>
      </w:rPr>
    </w:lvl>
    <w:lvl w:ilvl="1">
      <w:start w:val="1"/>
      <w:numFmt w:val="decimal"/>
      <w:pStyle w:val="kop5-M"/>
      <w:lvlText w:val="%1.%2."/>
      <w:lvlJc w:val="left"/>
      <w:pPr>
        <w:tabs>
          <w:tab w:val="num" w:pos="851"/>
        </w:tabs>
        <w:ind w:left="851" w:hanging="851"/>
      </w:pPr>
      <w:rPr>
        <w:rFonts w:ascii="Tahoma" w:hAnsi="Tahoma" w:hint="default"/>
        <w:b/>
        <w:i w:val="0"/>
        <w:sz w:val="2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2CAF65CD"/>
    <w:multiLevelType w:val="hybridMultilevel"/>
    <w:tmpl w:val="84CAC89A"/>
    <w:lvl w:ilvl="0" w:tplc="5C0C99B0">
      <w:start w:val="20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A6B78"/>
    <w:multiLevelType w:val="multilevel"/>
    <w:tmpl w:val="EAF42A3C"/>
    <w:styleLink w:val="Style1"/>
    <w:lvl w:ilvl="0">
      <w:start w:val="1"/>
      <w:numFmt w:val="bullet"/>
      <w:lvlText w:val="-"/>
      <w:lvlJc w:val="left"/>
      <w:pPr>
        <w:ind w:left="397" w:hanging="397"/>
      </w:pPr>
      <w:rPr>
        <w:rFonts w:ascii="Calibri" w:hAnsi="Calibri" w:hint="default"/>
      </w:rPr>
    </w:lvl>
    <w:lvl w:ilvl="1">
      <w:start w:val="1"/>
      <w:numFmt w:val="bullet"/>
      <w:lvlText w:val="○"/>
      <w:lvlJc w:val="left"/>
      <w:pPr>
        <w:ind w:left="794" w:hanging="39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-"/>
      <w:lvlJc w:val="left"/>
      <w:pPr>
        <w:ind w:left="1985" w:hanging="397"/>
      </w:pPr>
      <w:rPr>
        <w:rFonts w:ascii="Calibri" w:hAnsi="Calibri" w:hint="default"/>
      </w:rPr>
    </w:lvl>
    <w:lvl w:ilvl="5">
      <w:start w:val="1"/>
      <w:numFmt w:val="bullet"/>
      <w:lvlText w:val="○"/>
      <w:lvlJc w:val="left"/>
      <w:pPr>
        <w:ind w:left="2382" w:hanging="397"/>
      </w:pPr>
      <w:rPr>
        <w:rFonts w:ascii="Courier New" w:hAnsi="Courier New" w:hint="default"/>
      </w:rPr>
    </w:lvl>
    <w:lvl w:ilvl="6">
      <w:start w:val="1"/>
      <w:numFmt w:val="bullet"/>
      <w:lvlText w:val=""/>
      <w:lvlJc w:val="left"/>
      <w:pPr>
        <w:ind w:left="2779" w:hanging="397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•"/>
      <w:lvlJc w:val="left"/>
      <w:pPr>
        <w:ind w:left="3573" w:hanging="397"/>
      </w:pPr>
      <w:rPr>
        <w:rFonts w:ascii="Calibri" w:hAnsi="Calibri" w:hint="default"/>
      </w:rPr>
    </w:lvl>
  </w:abstractNum>
  <w:abstractNum w:abstractNumId="16" w15:restartNumberingAfterBreak="0">
    <w:nsid w:val="325D514E"/>
    <w:multiLevelType w:val="hybridMultilevel"/>
    <w:tmpl w:val="89A4E0B2"/>
    <w:lvl w:ilvl="0" w:tplc="A3AECF9E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760143"/>
    <w:multiLevelType w:val="hybridMultilevel"/>
    <w:tmpl w:val="6C84A718"/>
    <w:lvl w:ilvl="0" w:tplc="E1AE7ACC">
      <w:start w:val="5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11136E"/>
    <w:multiLevelType w:val="hybridMultilevel"/>
    <w:tmpl w:val="DFFC6926"/>
    <w:lvl w:ilvl="0" w:tplc="8D268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0C4664"/>
    <w:multiLevelType w:val="hybridMultilevel"/>
    <w:tmpl w:val="55306D0E"/>
    <w:lvl w:ilvl="0" w:tplc="D0049F64">
      <w:start w:val="20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E02FC2"/>
    <w:multiLevelType w:val="hybridMultilevel"/>
    <w:tmpl w:val="85546D88"/>
    <w:lvl w:ilvl="0" w:tplc="1896711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0447C5"/>
    <w:multiLevelType w:val="multilevel"/>
    <w:tmpl w:val="8B12A01C"/>
    <w:lvl w:ilvl="0">
      <w:start w:val="1"/>
      <w:numFmt w:val="decimal"/>
      <w:lvlText w:val="%1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4" w:hanging="79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94" w:hanging="79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4" w:hanging="79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4" w:hanging="79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4" w:hanging="794"/>
      </w:pPr>
      <w:rPr>
        <w:rFonts w:hint="default"/>
      </w:rPr>
    </w:lvl>
  </w:abstractNum>
  <w:abstractNum w:abstractNumId="22" w15:restartNumberingAfterBreak="0">
    <w:nsid w:val="4A992322"/>
    <w:multiLevelType w:val="hybridMultilevel"/>
    <w:tmpl w:val="023E7730"/>
    <w:lvl w:ilvl="0" w:tplc="00806E0A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CCD122F"/>
    <w:multiLevelType w:val="hybridMultilevel"/>
    <w:tmpl w:val="7FB47AAC"/>
    <w:lvl w:ilvl="0" w:tplc="12908C3E">
      <w:start w:val="1"/>
      <w:numFmt w:val="decimal"/>
      <w:pStyle w:val="Opsommingget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CE5E18"/>
    <w:multiLevelType w:val="hybridMultilevel"/>
    <w:tmpl w:val="F588FBBA"/>
    <w:lvl w:ilvl="0" w:tplc="ADBEF9F0">
      <w:start w:val="28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467E58"/>
    <w:multiLevelType w:val="hybridMultilevel"/>
    <w:tmpl w:val="A3C43A5A"/>
    <w:lvl w:ilvl="0" w:tplc="E61205F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A27043"/>
    <w:multiLevelType w:val="hybridMultilevel"/>
    <w:tmpl w:val="E822F0CC"/>
    <w:lvl w:ilvl="0" w:tplc="C2BC62CE">
      <w:start w:val="20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A67C1A"/>
    <w:multiLevelType w:val="hybridMultilevel"/>
    <w:tmpl w:val="33800D3A"/>
    <w:lvl w:ilvl="0" w:tplc="5E928B3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F7618A"/>
    <w:multiLevelType w:val="hybridMultilevel"/>
    <w:tmpl w:val="FDD0E2FE"/>
    <w:lvl w:ilvl="0" w:tplc="DEAAC46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660725"/>
    <w:multiLevelType w:val="hybridMultilevel"/>
    <w:tmpl w:val="23920880"/>
    <w:lvl w:ilvl="0" w:tplc="4D980F2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0F0CA2"/>
    <w:multiLevelType w:val="hybridMultilevel"/>
    <w:tmpl w:val="E5522848"/>
    <w:lvl w:ilvl="0" w:tplc="5D4A48F2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51604F"/>
    <w:multiLevelType w:val="hybridMultilevel"/>
    <w:tmpl w:val="8BAA8798"/>
    <w:lvl w:ilvl="0" w:tplc="477CD94A">
      <w:start w:val="198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C32D89"/>
    <w:multiLevelType w:val="multilevel"/>
    <w:tmpl w:val="30F4777E"/>
    <w:lvl w:ilvl="0">
      <w:start w:val="1"/>
      <w:numFmt w:val="bullet"/>
      <w:pStyle w:val="Opsommingtekens"/>
      <w:lvlText w:val="­"/>
      <w:lvlJc w:val="left"/>
      <w:pPr>
        <w:ind w:left="397" w:hanging="397"/>
      </w:pPr>
      <w:rPr>
        <w:rFonts w:ascii="Calibri" w:hAnsi="Calibri" w:hint="default"/>
        <w:sz w:val="22"/>
      </w:rPr>
    </w:lvl>
    <w:lvl w:ilvl="1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sz w:val="22"/>
      </w:rPr>
    </w:lvl>
    <w:lvl w:ilvl="2">
      <w:start w:val="1"/>
      <w:numFmt w:val="bullet"/>
      <w:lvlText w:val="○"/>
      <w:lvlJc w:val="left"/>
      <w:pPr>
        <w:ind w:left="1191" w:hanging="397"/>
      </w:pPr>
      <w:rPr>
        <w:rFonts w:ascii="Courier New" w:hAnsi="Courier New" w:hint="default"/>
        <w:sz w:val="22"/>
      </w:rPr>
    </w:lvl>
    <w:lvl w:ilvl="3">
      <w:start w:val="1"/>
      <w:numFmt w:val="bullet"/>
      <w:lvlText w:val=""/>
      <w:lvlJc w:val="left"/>
      <w:pPr>
        <w:ind w:left="1588" w:hanging="397"/>
      </w:pPr>
      <w:rPr>
        <w:rFonts w:ascii="Wingdings" w:hAnsi="Wingdings" w:cs="Times New Roman" w:hint="default"/>
        <w:sz w:val="22"/>
      </w:rPr>
    </w:lvl>
    <w:lvl w:ilvl="4">
      <w:start w:val="1"/>
      <w:numFmt w:val="bullet"/>
      <w:lvlText w:val="o"/>
      <w:lvlJc w:val="left"/>
      <w:pPr>
        <w:ind w:left="1985" w:hanging="39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382" w:hanging="39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176" w:hanging="39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573" w:hanging="397"/>
      </w:pPr>
      <w:rPr>
        <w:rFonts w:ascii="Wingdings" w:hAnsi="Wingdings" w:hint="default"/>
      </w:rPr>
    </w:lvl>
  </w:abstractNum>
  <w:abstractNum w:abstractNumId="33" w15:restartNumberingAfterBreak="0">
    <w:nsid w:val="734320FD"/>
    <w:multiLevelType w:val="multilevel"/>
    <w:tmpl w:val="9FAE3EB6"/>
    <w:styleLink w:val="WW8Num2"/>
    <w:lvl w:ilvl="0">
      <w:start w:val="1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4" w15:restartNumberingAfterBreak="0">
    <w:nsid w:val="773173E5"/>
    <w:multiLevelType w:val="multilevel"/>
    <w:tmpl w:val="522CCC98"/>
    <w:lvl w:ilvl="0">
      <w:start w:val="1"/>
      <w:numFmt w:val="decimal"/>
      <w:pStyle w:val="Titre1"/>
      <w:lvlText w:val="%1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680" w:hanging="68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itre3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5" w15:restartNumberingAfterBreak="0">
    <w:nsid w:val="78337FCE"/>
    <w:multiLevelType w:val="multilevel"/>
    <w:tmpl w:val="8A2088E0"/>
    <w:styleLink w:val="Opsomming"/>
    <w:lvl w:ilvl="0">
      <w:start w:val="1"/>
      <w:numFmt w:val="decimal"/>
      <w:pStyle w:val="Paragraphedeliste"/>
      <w:lvlText w:val="%1"/>
      <w:lvlJc w:val="left"/>
      <w:pPr>
        <w:ind w:left="397" w:hanging="397"/>
      </w:pPr>
      <w:rPr>
        <w:rFonts w:ascii="Calibri" w:eastAsiaTheme="minorHAnsi" w:hAnsi="Calibri" w:cs="Calibri" w:hint="default"/>
        <w:sz w:val="22"/>
      </w:rPr>
    </w:lvl>
    <w:lvl w:ilvl="1">
      <w:start w:val="1"/>
      <w:numFmt w:val="lowerLetter"/>
      <w:lvlText w:val="%2"/>
      <w:lvlJc w:val="left"/>
      <w:pPr>
        <w:ind w:left="794" w:hanging="397"/>
      </w:pPr>
      <w:rPr>
        <w:rFonts w:asciiTheme="majorHAnsi" w:hAnsiTheme="majorHAnsi" w:hint="default"/>
        <w:sz w:val="22"/>
      </w:rPr>
    </w:lvl>
    <w:lvl w:ilvl="2">
      <w:start w:val="1"/>
      <w:numFmt w:val="bullet"/>
      <w:lvlText w:val="-"/>
      <w:lvlJc w:val="left"/>
      <w:pPr>
        <w:ind w:left="1191" w:hanging="397"/>
      </w:pPr>
      <w:rPr>
        <w:rFonts w:ascii="Calibri" w:hAnsi="Calibri" w:hint="default"/>
        <w:sz w:val="22"/>
      </w:rPr>
    </w:lvl>
    <w:lvl w:ilvl="3">
      <w:start w:val="1"/>
      <w:numFmt w:val="bullet"/>
      <w:lvlText w:val=""/>
      <w:lvlJc w:val="left"/>
      <w:pPr>
        <w:ind w:left="1588" w:hanging="397"/>
      </w:pPr>
      <w:rPr>
        <w:rFonts w:ascii="Wingdings" w:hAnsi="Wingdings" w:cs="Times New Roman" w:hint="default"/>
        <w:sz w:val="22"/>
      </w:rPr>
    </w:lvl>
    <w:lvl w:ilvl="4">
      <w:start w:val="1"/>
      <w:numFmt w:val="bullet"/>
      <w:lvlText w:val="o"/>
      <w:lvlJc w:val="left"/>
      <w:pPr>
        <w:ind w:left="1985" w:hanging="39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382" w:hanging="39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176" w:hanging="39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573" w:hanging="397"/>
      </w:pPr>
      <w:rPr>
        <w:rFonts w:ascii="Wingdings" w:hAnsi="Wingdings" w:hint="default"/>
      </w:rPr>
    </w:lvl>
  </w:abstractNum>
  <w:abstractNum w:abstractNumId="36" w15:restartNumberingAfterBreak="0">
    <w:nsid w:val="7DC672CF"/>
    <w:multiLevelType w:val="hybridMultilevel"/>
    <w:tmpl w:val="3B3AAAF2"/>
    <w:lvl w:ilvl="0" w:tplc="3034C97C">
      <w:start w:val="20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735C1F"/>
    <w:multiLevelType w:val="hybridMultilevel"/>
    <w:tmpl w:val="C1DC8C64"/>
    <w:lvl w:ilvl="0" w:tplc="59AA5C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5"/>
  </w:num>
  <w:num w:numId="3">
    <w:abstractNumId w:val="35"/>
  </w:num>
  <w:num w:numId="4">
    <w:abstractNumId w:val="32"/>
  </w:num>
  <w:num w:numId="5">
    <w:abstractNumId w:val="34"/>
  </w:num>
  <w:num w:numId="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23"/>
  </w:num>
  <w:num w:numId="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3"/>
  </w:num>
  <w:num w:numId="1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29"/>
  </w:num>
  <w:num w:numId="19">
    <w:abstractNumId w:val="21"/>
  </w:num>
  <w:num w:numId="20">
    <w:abstractNumId w:val="8"/>
  </w:num>
  <w:num w:numId="21">
    <w:abstractNumId w:val="14"/>
  </w:num>
  <w:num w:numId="22">
    <w:abstractNumId w:val="26"/>
  </w:num>
  <w:num w:numId="23">
    <w:abstractNumId w:val="7"/>
  </w:num>
  <w:num w:numId="24">
    <w:abstractNumId w:val="10"/>
  </w:num>
  <w:num w:numId="25">
    <w:abstractNumId w:val="6"/>
  </w:num>
  <w:num w:numId="26">
    <w:abstractNumId w:val="2"/>
  </w:num>
  <w:num w:numId="2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</w:num>
  <w:num w:numId="29">
    <w:abstractNumId w:val="19"/>
  </w:num>
  <w:num w:numId="30">
    <w:abstractNumId w:val="36"/>
  </w:num>
  <w:num w:numId="31">
    <w:abstractNumId w:val="17"/>
  </w:num>
  <w:num w:numId="32">
    <w:abstractNumId w:val="37"/>
  </w:num>
  <w:num w:numId="33">
    <w:abstractNumId w:val="18"/>
  </w:num>
  <w:num w:numId="34">
    <w:abstractNumId w:val="24"/>
  </w:num>
  <w:num w:numId="35">
    <w:abstractNumId w:val="9"/>
  </w:num>
  <w:num w:numId="36">
    <w:abstractNumId w:val="0"/>
  </w:num>
  <w:num w:numId="37">
    <w:abstractNumId w:val="1"/>
  </w:num>
  <w:num w:numId="38">
    <w:abstractNumId w:val="11"/>
  </w:num>
  <w:num w:numId="39">
    <w:abstractNumId w:val="31"/>
  </w:num>
  <w:num w:numId="40">
    <w:abstractNumId w:val="12"/>
  </w:num>
  <w:num w:numId="41">
    <w:abstractNumId w:val="5"/>
  </w:num>
  <w:num w:numId="42">
    <w:abstractNumId w:val="22"/>
  </w:num>
  <w:num w:numId="43">
    <w:abstractNumId w:val="27"/>
  </w:num>
  <w:num w:numId="44">
    <w:abstractNumId w:val="25"/>
  </w:num>
  <w:num w:numId="45">
    <w:abstractNumId w:val="4"/>
  </w:num>
  <w:num w:numId="46">
    <w:abstractNumId w:val="16"/>
  </w:num>
  <w:num w:numId="47">
    <w:abstractNumId w:val="3"/>
  </w:num>
  <w:num w:numId="48">
    <w:abstractNumId w:val="2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fr-BE" w:vendorID="64" w:dllVersion="6" w:nlCheck="1" w:checkStyle="0"/>
  <w:activeWritingStyle w:appName="MSWord" w:lang="fr-BE" w:vendorID="64" w:dllVersion="0" w:nlCheck="1" w:checkStyle="0"/>
  <w:activeWritingStyle w:appName="MSWord" w:lang="en-US" w:vendorID="64" w:dllVersion="0" w:nlCheck="1" w:checkStyle="0"/>
  <w:activeWritingStyle w:appName="MSWord" w:lang="fr-BE" w:vendorID="64" w:dllVersion="131078" w:nlCheck="1" w:checkStyle="0"/>
  <w:defaultTabStop w:val="709"/>
  <w:hyphenationZone w:val="425"/>
  <w:characterSpacingControl w:val="doNotCompress"/>
  <w:hdrShapeDefaults>
    <o:shapedefaults v:ext="edit" spidmax="8193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w9s2d2z20sta9eefepp5zzv5r2aeevs99ra&quot;&gt;Referenties&lt;record-ids&gt;&lt;item&gt;10&lt;/item&gt;&lt;item&gt;19&lt;/item&gt;&lt;item&gt;20&lt;/item&gt;&lt;item&gt;21&lt;/item&gt;&lt;item&gt;22&lt;/item&gt;&lt;item&gt;24&lt;/item&gt;&lt;item&gt;25&lt;/item&gt;&lt;item&gt;26&lt;/item&gt;&lt;item&gt;27&lt;/item&gt;&lt;item&gt;30&lt;/item&gt;&lt;item&gt;31&lt;/item&gt;&lt;item&gt;32&lt;/item&gt;&lt;item&gt;39&lt;/item&gt;&lt;item&gt;85&lt;/item&gt;&lt;item&gt;86&lt;/item&gt;&lt;item&gt;87&lt;/item&gt;&lt;item&gt;88&lt;/item&gt;&lt;item&gt;89&lt;/item&gt;&lt;item&gt;90&lt;/item&gt;&lt;item&gt;91&lt;/item&gt;&lt;item&gt;92&lt;/item&gt;&lt;item&gt;93&lt;/item&gt;&lt;item&gt;94&lt;/item&gt;&lt;item&gt;95&lt;/item&gt;&lt;item&gt;96&lt;/item&gt;&lt;item&gt;97&lt;/item&gt;&lt;item&gt;98&lt;/item&gt;&lt;item&gt;99&lt;/item&gt;&lt;item&gt;100&lt;/item&gt;&lt;item&gt;101&lt;/item&gt;&lt;item&gt;102&lt;/item&gt;&lt;item&gt;103&lt;/item&gt;&lt;item&gt;104&lt;/item&gt;&lt;/record-ids&gt;&lt;/item&gt;&lt;/Libraries&gt;"/>
  </w:docVars>
  <w:rsids>
    <w:rsidRoot w:val="00ED2CF3"/>
    <w:rsid w:val="00000949"/>
    <w:rsid w:val="00000F87"/>
    <w:rsid w:val="00001D63"/>
    <w:rsid w:val="00001D99"/>
    <w:rsid w:val="0000212D"/>
    <w:rsid w:val="0000612A"/>
    <w:rsid w:val="00010331"/>
    <w:rsid w:val="00011901"/>
    <w:rsid w:val="00012678"/>
    <w:rsid w:val="000127E8"/>
    <w:rsid w:val="0001314A"/>
    <w:rsid w:val="00016CDF"/>
    <w:rsid w:val="0001776D"/>
    <w:rsid w:val="00020DA9"/>
    <w:rsid w:val="00022402"/>
    <w:rsid w:val="00024C69"/>
    <w:rsid w:val="00031E3A"/>
    <w:rsid w:val="00033E54"/>
    <w:rsid w:val="0004077B"/>
    <w:rsid w:val="00041BE0"/>
    <w:rsid w:val="0004469D"/>
    <w:rsid w:val="00044A8A"/>
    <w:rsid w:val="0004705C"/>
    <w:rsid w:val="00050349"/>
    <w:rsid w:val="000576A1"/>
    <w:rsid w:val="0005784E"/>
    <w:rsid w:val="00057D2A"/>
    <w:rsid w:val="00061CB2"/>
    <w:rsid w:val="0006252F"/>
    <w:rsid w:val="00062CEF"/>
    <w:rsid w:val="0006347D"/>
    <w:rsid w:val="000644B3"/>
    <w:rsid w:val="0006531C"/>
    <w:rsid w:val="00066223"/>
    <w:rsid w:val="000669A1"/>
    <w:rsid w:val="00070185"/>
    <w:rsid w:val="000705A2"/>
    <w:rsid w:val="00076319"/>
    <w:rsid w:val="00076ED3"/>
    <w:rsid w:val="000826A0"/>
    <w:rsid w:val="00085D71"/>
    <w:rsid w:val="00085DE2"/>
    <w:rsid w:val="000878DD"/>
    <w:rsid w:val="00087D49"/>
    <w:rsid w:val="000904A2"/>
    <w:rsid w:val="0009372E"/>
    <w:rsid w:val="00094D4E"/>
    <w:rsid w:val="00095564"/>
    <w:rsid w:val="000A4CB7"/>
    <w:rsid w:val="000A5EB3"/>
    <w:rsid w:val="000A6B74"/>
    <w:rsid w:val="000B30E9"/>
    <w:rsid w:val="000B3BFE"/>
    <w:rsid w:val="000B3C07"/>
    <w:rsid w:val="000B47FE"/>
    <w:rsid w:val="000B626B"/>
    <w:rsid w:val="000C1B14"/>
    <w:rsid w:val="000C1B99"/>
    <w:rsid w:val="000C1FA0"/>
    <w:rsid w:val="000C6BB3"/>
    <w:rsid w:val="000D1755"/>
    <w:rsid w:val="000D29B7"/>
    <w:rsid w:val="000D47BA"/>
    <w:rsid w:val="000D4D59"/>
    <w:rsid w:val="000D4F5F"/>
    <w:rsid w:val="000D71F6"/>
    <w:rsid w:val="000E01C1"/>
    <w:rsid w:val="000E2024"/>
    <w:rsid w:val="000E2D3B"/>
    <w:rsid w:val="000E6617"/>
    <w:rsid w:val="000E69FC"/>
    <w:rsid w:val="000E797D"/>
    <w:rsid w:val="000F1D06"/>
    <w:rsid w:val="000F3131"/>
    <w:rsid w:val="000F55B5"/>
    <w:rsid w:val="0010078A"/>
    <w:rsid w:val="00100F60"/>
    <w:rsid w:val="001010E4"/>
    <w:rsid w:val="0010695D"/>
    <w:rsid w:val="00106ED9"/>
    <w:rsid w:val="00107BF4"/>
    <w:rsid w:val="00115815"/>
    <w:rsid w:val="00120939"/>
    <w:rsid w:val="001216D3"/>
    <w:rsid w:val="00122841"/>
    <w:rsid w:val="00124022"/>
    <w:rsid w:val="001247D5"/>
    <w:rsid w:val="001247DD"/>
    <w:rsid w:val="0013200E"/>
    <w:rsid w:val="00132187"/>
    <w:rsid w:val="0013390C"/>
    <w:rsid w:val="001357B7"/>
    <w:rsid w:val="00136C13"/>
    <w:rsid w:val="0013728F"/>
    <w:rsid w:val="00137322"/>
    <w:rsid w:val="001404F2"/>
    <w:rsid w:val="001414B0"/>
    <w:rsid w:val="00142130"/>
    <w:rsid w:val="0014628C"/>
    <w:rsid w:val="00147323"/>
    <w:rsid w:val="00147659"/>
    <w:rsid w:val="001508FE"/>
    <w:rsid w:val="001539F4"/>
    <w:rsid w:val="00155694"/>
    <w:rsid w:val="00156F12"/>
    <w:rsid w:val="00157998"/>
    <w:rsid w:val="00157D41"/>
    <w:rsid w:val="00162435"/>
    <w:rsid w:val="00162E1D"/>
    <w:rsid w:val="001650D7"/>
    <w:rsid w:val="00166A9E"/>
    <w:rsid w:val="00170130"/>
    <w:rsid w:val="00173362"/>
    <w:rsid w:val="001739D5"/>
    <w:rsid w:val="00174EC6"/>
    <w:rsid w:val="00177C37"/>
    <w:rsid w:val="001836E5"/>
    <w:rsid w:val="00184096"/>
    <w:rsid w:val="00184B90"/>
    <w:rsid w:val="00186BFC"/>
    <w:rsid w:val="00190B50"/>
    <w:rsid w:val="0019273D"/>
    <w:rsid w:val="00193053"/>
    <w:rsid w:val="001936C1"/>
    <w:rsid w:val="00195716"/>
    <w:rsid w:val="001A4DE5"/>
    <w:rsid w:val="001A5469"/>
    <w:rsid w:val="001A7631"/>
    <w:rsid w:val="001B00A2"/>
    <w:rsid w:val="001B1C36"/>
    <w:rsid w:val="001B3C2E"/>
    <w:rsid w:val="001B3C3F"/>
    <w:rsid w:val="001C1F06"/>
    <w:rsid w:val="001C28AF"/>
    <w:rsid w:val="001D0DBC"/>
    <w:rsid w:val="001D17AA"/>
    <w:rsid w:val="001D2F4E"/>
    <w:rsid w:val="001D3FEF"/>
    <w:rsid w:val="001D7A4C"/>
    <w:rsid w:val="001E5D01"/>
    <w:rsid w:val="001F2B93"/>
    <w:rsid w:val="001F65D1"/>
    <w:rsid w:val="00200AD3"/>
    <w:rsid w:val="00200EEE"/>
    <w:rsid w:val="002036D6"/>
    <w:rsid w:val="00204BC4"/>
    <w:rsid w:val="00210789"/>
    <w:rsid w:val="00210AB4"/>
    <w:rsid w:val="00211CDE"/>
    <w:rsid w:val="0021230A"/>
    <w:rsid w:val="00212AED"/>
    <w:rsid w:val="00213AD6"/>
    <w:rsid w:val="00213E97"/>
    <w:rsid w:val="002142E8"/>
    <w:rsid w:val="00214C97"/>
    <w:rsid w:val="0021560F"/>
    <w:rsid w:val="00216907"/>
    <w:rsid w:val="00216D77"/>
    <w:rsid w:val="002178C5"/>
    <w:rsid w:val="00221947"/>
    <w:rsid w:val="00223F02"/>
    <w:rsid w:val="00224877"/>
    <w:rsid w:val="00230293"/>
    <w:rsid w:val="002320EE"/>
    <w:rsid w:val="00235311"/>
    <w:rsid w:val="0024023F"/>
    <w:rsid w:val="00245B77"/>
    <w:rsid w:val="00246F80"/>
    <w:rsid w:val="002474C7"/>
    <w:rsid w:val="002501DD"/>
    <w:rsid w:val="00253E5E"/>
    <w:rsid w:val="00257100"/>
    <w:rsid w:val="0026113B"/>
    <w:rsid w:val="0026755A"/>
    <w:rsid w:val="00267E0B"/>
    <w:rsid w:val="0027206C"/>
    <w:rsid w:val="002729C4"/>
    <w:rsid w:val="00275099"/>
    <w:rsid w:val="00276B5D"/>
    <w:rsid w:val="002776FA"/>
    <w:rsid w:val="002778C3"/>
    <w:rsid w:val="002817F2"/>
    <w:rsid w:val="002833FA"/>
    <w:rsid w:val="002841D2"/>
    <w:rsid w:val="00284B6E"/>
    <w:rsid w:val="0028521D"/>
    <w:rsid w:val="002861A6"/>
    <w:rsid w:val="002874E2"/>
    <w:rsid w:val="00290A11"/>
    <w:rsid w:val="00290A15"/>
    <w:rsid w:val="0029135B"/>
    <w:rsid w:val="00292A19"/>
    <w:rsid w:val="0029324E"/>
    <w:rsid w:val="00295216"/>
    <w:rsid w:val="002A66F2"/>
    <w:rsid w:val="002A7188"/>
    <w:rsid w:val="002A71F4"/>
    <w:rsid w:val="002A7309"/>
    <w:rsid w:val="002A78AC"/>
    <w:rsid w:val="002B1998"/>
    <w:rsid w:val="002B21BF"/>
    <w:rsid w:val="002B24F1"/>
    <w:rsid w:val="002B252E"/>
    <w:rsid w:val="002B3D8D"/>
    <w:rsid w:val="002B4147"/>
    <w:rsid w:val="002B48EF"/>
    <w:rsid w:val="002B65F6"/>
    <w:rsid w:val="002C2D80"/>
    <w:rsid w:val="002C3550"/>
    <w:rsid w:val="002C6256"/>
    <w:rsid w:val="002C71F7"/>
    <w:rsid w:val="002C7DAC"/>
    <w:rsid w:val="002D49A6"/>
    <w:rsid w:val="002D4B96"/>
    <w:rsid w:val="002D4D5D"/>
    <w:rsid w:val="002D690B"/>
    <w:rsid w:val="002D7AD6"/>
    <w:rsid w:val="002E0399"/>
    <w:rsid w:val="002E05DC"/>
    <w:rsid w:val="002E2F2E"/>
    <w:rsid w:val="002F439D"/>
    <w:rsid w:val="002F5612"/>
    <w:rsid w:val="002F671A"/>
    <w:rsid w:val="002F6D47"/>
    <w:rsid w:val="002F707F"/>
    <w:rsid w:val="002F7609"/>
    <w:rsid w:val="003007C5"/>
    <w:rsid w:val="00301281"/>
    <w:rsid w:val="00302CDC"/>
    <w:rsid w:val="00302E3D"/>
    <w:rsid w:val="00312CB7"/>
    <w:rsid w:val="00313541"/>
    <w:rsid w:val="0031380C"/>
    <w:rsid w:val="00314A65"/>
    <w:rsid w:val="0031714B"/>
    <w:rsid w:val="003212AB"/>
    <w:rsid w:val="00322971"/>
    <w:rsid w:val="003263C1"/>
    <w:rsid w:val="003264FB"/>
    <w:rsid w:val="003268CD"/>
    <w:rsid w:val="00331831"/>
    <w:rsid w:val="00331A75"/>
    <w:rsid w:val="003357BE"/>
    <w:rsid w:val="0033771A"/>
    <w:rsid w:val="003412B4"/>
    <w:rsid w:val="00342857"/>
    <w:rsid w:val="0034347B"/>
    <w:rsid w:val="00344695"/>
    <w:rsid w:val="00350951"/>
    <w:rsid w:val="003519DB"/>
    <w:rsid w:val="0035456A"/>
    <w:rsid w:val="003554E8"/>
    <w:rsid w:val="003575FE"/>
    <w:rsid w:val="00364328"/>
    <w:rsid w:val="00364EA6"/>
    <w:rsid w:val="0036589C"/>
    <w:rsid w:val="003673E1"/>
    <w:rsid w:val="00367A8C"/>
    <w:rsid w:val="003700A2"/>
    <w:rsid w:val="0037678C"/>
    <w:rsid w:val="00377264"/>
    <w:rsid w:val="00380B9B"/>
    <w:rsid w:val="00381206"/>
    <w:rsid w:val="00383DBB"/>
    <w:rsid w:val="00386D3F"/>
    <w:rsid w:val="00386E94"/>
    <w:rsid w:val="00387869"/>
    <w:rsid w:val="003923D8"/>
    <w:rsid w:val="003A00DB"/>
    <w:rsid w:val="003A145E"/>
    <w:rsid w:val="003A535B"/>
    <w:rsid w:val="003B09F1"/>
    <w:rsid w:val="003B2707"/>
    <w:rsid w:val="003B40AF"/>
    <w:rsid w:val="003B474F"/>
    <w:rsid w:val="003B7A23"/>
    <w:rsid w:val="003B7A9C"/>
    <w:rsid w:val="003B7EA2"/>
    <w:rsid w:val="003C071C"/>
    <w:rsid w:val="003C2A56"/>
    <w:rsid w:val="003C2CF9"/>
    <w:rsid w:val="003C4745"/>
    <w:rsid w:val="003C4E4E"/>
    <w:rsid w:val="003C4F42"/>
    <w:rsid w:val="003C60F5"/>
    <w:rsid w:val="003C7635"/>
    <w:rsid w:val="003C7BF8"/>
    <w:rsid w:val="003D0F5E"/>
    <w:rsid w:val="003D122D"/>
    <w:rsid w:val="003D70C5"/>
    <w:rsid w:val="003E0620"/>
    <w:rsid w:val="003E15FA"/>
    <w:rsid w:val="003E1ADD"/>
    <w:rsid w:val="003E2873"/>
    <w:rsid w:val="003F1504"/>
    <w:rsid w:val="003F1FC9"/>
    <w:rsid w:val="003F487B"/>
    <w:rsid w:val="003F5ADD"/>
    <w:rsid w:val="003F5BF2"/>
    <w:rsid w:val="0040257B"/>
    <w:rsid w:val="004037B9"/>
    <w:rsid w:val="00404730"/>
    <w:rsid w:val="00405AAB"/>
    <w:rsid w:val="00412D50"/>
    <w:rsid w:val="004175F3"/>
    <w:rsid w:val="00420C48"/>
    <w:rsid w:val="00421128"/>
    <w:rsid w:val="004229A3"/>
    <w:rsid w:val="00424A4E"/>
    <w:rsid w:val="00424B1E"/>
    <w:rsid w:val="00430223"/>
    <w:rsid w:val="00431659"/>
    <w:rsid w:val="00436B5D"/>
    <w:rsid w:val="004379A5"/>
    <w:rsid w:val="00442741"/>
    <w:rsid w:val="00443FF7"/>
    <w:rsid w:val="004448A9"/>
    <w:rsid w:val="00445644"/>
    <w:rsid w:val="00445A9F"/>
    <w:rsid w:val="00445CE5"/>
    <w:rsid w:val="00446381"/>
    <w:rsid w:val="00446D22"/>
    <w:rsid w:val="00455579"/>
    <w:rsid w:val="00455828"/>
    <w:rsid w:val="00456597"/>
    <w:rsid w:val="00457791"/>
    <w:rsid w:val="00457E70"/>
    <w:rsid w:val="00460315"/>
    <w:rsid w:val="004618B5"/>
    <w:rsid w:val="004635DB"/>
    <w:rsid w:val="00466091"/>
    <w:rsid w:val="0047247E"/>
    <w:rsid w:val="004734DA"/>
    <w:rsid w:val="004748EB"/>
    <w:rsid w:val="00474FB3"/>
    <w:rsid w:val="00477CCE"/>
    <w:rsid w:val="00477E46"/>
    <w:rsid w:val="00480AA4"/>
    <w:rsid w:val="00481B63"/>
    <w:rsid w:val="00485044"/>
    <w:rsid w:val="00496F5D"/>
    <w:rsid w:val="004A0915"/>
    <w:rsid w:val="004A0EC6"/>
    <w:rsid w:val="004A0FC5"/>
    <w:rsid w:val="004A2B4D"/>
    <w:rsid w:val="004A3043"/>
    <w:rsid w:val="004A3661"/>
    <w:rsid w:val="004A4254"/>
    <w:rsid w:val="004A5A1C"/>
    <w:rsid w:val="004A60DB"/>
    <w:rsid w:val="004A76EA"/>
    <w:rsid w:val="004A7913"/>
    <w:rsid w:val="004B229D"/>
    <w:rsid w:val="004B3997"/>
    <w:rsid w:val="004B3A11"/>
    <w:rsid w:val="004B3AAD"/>
    <w:rsid w:val="004B4610"/>
    <w:rsid w:val="004C0EA2"/>
    <w:rsid w:val="004C3CF0"/>
    <w:rsid w:val="004C41AD"/>
    <w:rsid w:val="004C5167"/>
    <w:rsid w:val="004C55D5"/>
    <w:rsid w:val="004D07C3"/>
    <w:rsid w:val="004D2864"/>
    <w:rsid w:val="004D3D2B"/>
    <w:rsid w:val="004D49B3"/>
    <w:rsid w:val="004D4D86"/>
    <w:rsid w:val="004D6E7F"/>
    <w:rsid w:val="004E0561"/>
    <w:rsid w:val="004E10F5"/>
    <w:rsid w:val="004E13A9"/>
    <w:rsid w:val="004E1ED7"/>
    <w:rsid w:val="004E7AE7"/>
    <w:rsid w:val="004F04F2"/>
    <w:rsid w:val="004F384E"/>
    <w:rsid w:val="004F3A0C"/>
    <w:rsid w:val="004F3FDA"/>
    <w:rsid w:val="004F4C76"/>
    <w:rsid w:val="004F5D0C"/>
    <w:rsid w:val="004F6D93"/>
    <w:rsid w:val="004F713C"/>
    <w:rsid w:val="004F7DB6"/>
    <w:rsid w:val="005005EA"/>
    <w:rsid w:val="00502100"/>
    <w:rsid w:val="005047F1"/>
    <w:rsid w:val="00505258"/>
    <w:rsid w:val="00506497"/>
    <w:rsid w:val="005073B0"/>
    <w:rsid w:val="0051021B"/>
    <w:rsid w:val="00510A05"/>
    <w:rsid w:val="00512046"/>
    <w:rsid w:val="00512F2B"/>
    <w:rsid w:val="005135D1"/>
    <w:rsid w:val="0051399E"/>
    <w:rsid w:val="00516C80"/>
    <w:rsid w:val="00523570"/>
    <w:rsid w:val="00523A58"/>
    <w:rsid w:val="00524390"/>
    <w:rsid w:val="00525120"/>
    <w:rsid w:val="00527DA9"/>
    <w:rsid w:val="00537773"/>
    <w:rsid w:val="005409FA"/>
    <w:rsid w:val="0054151E"/>
    <w:rsid w:val="00543F33"/>
    <w:rsid w:val="005470A6"/>
    <w:rsid w:val="005513E4"/>
    <w:rsid w:val="00552151"/>
    <w:rsid w:val="005521C1"/>
    <w:rsid w:val="00572302"/>
    <w:rsid w:val="005766BA"/>
    <w:rsid w:val="005820B7"/>
    <w:rsid w:val="0058322D"/>
    <w:rsid w:val="00583555"/>
    <w:rsid w:val="0058360B"/>
    <w:rsid w:val="00583B14"/>
    <w:rsid w:val="00584078"/>
    <w:rsid w:val="005841AD"/>
    <w:rsid w:val="0058487E"/>
    <w:rsid w:val="00584E87"/>
    <w:rsid w:val="00585ACD"/>
    <w:rsid w:val="005870C7"/>
    <w:rsid w:val="0059258C"/>
    <w:rsid w:val="005933A7"/>
    <w:rsid w:val="00593441"/>
    <w:rsid w:val="00594FA7"/>
    <w:rsid w:val="00596836"/>
    <w:rsid w:val="005974A4"/>
    <w:rsid w:val="005A17CE"/>
    <w:rsid w:val="005A36AA"/>
    <w:rsid w:val="005A4220"/>
    <w:rsid w:val="005A547F"/>
    <w:rsid w:val="005A54EF"/>
    <w:rsid w:val="005A60DE"/>
    <w:rsid w:val="005B0A89"/>
    <w:rsid w:val="005B21F4"/>
    <w:rsid w:val="005B5291"/>
    <w:rsid w:val="005B5603"/>
    <w:rsid w:val="005B5CF1"/>
    <w:rsid w:val="005C0275"/>
    <w:rsid w:val="005C0E5B"/>
    <w:rsid w:val="005C10E1"/>
    <w:rsid w:val="005C1F65"/>
    <w:rsid w:val="005C4D2D"/>
    <w:rsid w:val="005D26F3"/>
    <w:rsid w:val="005D2B11"/>
    <w:rsid w:val="005D33E6"/>
    <w:rsid w:val="005D7D75"/>
    <w:rsid w:val="005E4A99"/>
    <w:rsid w:val="005E4FCD"/>
    <w:rsid w:val="005E5727"/>
    <w:rsid w:val="005E5B25"/>
    <w:rsid w:val="005E5B5C"/>
    <w:rsid w:val="005F0215"/>
    <w:rsid w:val="005F1532"/>
    <w:rsid w:val="005F16EE"/>
    <w:rsid w:val="005F1A63"/>
    <w:rsid w:val="005F3941"/>
    <w:rsid w:val="005F4084"/>
    <w:rsid w:val="005F4585"/>
    <w:rsid w:val="00601762"/>
    <w:rsid w:val="00601B95"/>
    <w:rsid w:val="00604C66"/>
    <w:rsid w:val="00606E92"/>
    <w:rsid w:val="006117D6"/>
    <w:rsid w:val="00612FEA"/>
    <w:rsid w:val="006138FB"/>
    <w:rsid w:val="0061468F"/>
    <w:rsid w:val="00617046"/>
    <w:rsid w:val="006206D6"/>
    <w:rsid w:val="00623400"/>
    <w:rsid w:val="00624823"/>
    <w:rsid w:val="00624C03"/>
    <w:rsid w:val="0062505D"/>
    <w:rsid w:val="00627DF9"/>
    <w:rsid w:val="00632D70"/>
    <w:rsid w:val="00633C6D"/>
    <w:rsid w:val="0064033A"/>
    <w:rsid w:val="0064298A"/>
    <w:rsid w:val="00645DC1"/>
    <w:rsid w:val="00650152"/>
    <w:rsid w:val="0065196A"/>
    <w:rsid w:val="00651C6F"/>
    <w:rsid w:val="006536FB"/>
    <w:rsid w:val="006540D7"/>
    <w:rsid w:val="006553E7"/>
    <w:rsid w:val="006554FB"/>
    <w:rsid w:val="00655990"/>
    <w:rsid w:val="006563DC"/>
    <w:rsid w:val="00656C63"/>
    <w:rsid w:val="00656D14"/>
    <w:rsid w:val="006636EA"/>
    <w:rsid w:val="006669F6"/>
    <w:rsid w:val="00667885"/>
    <w:rsid w:val="00670DCF"/>
    <w:rsid w:val="00676D5F"/>
    <w:rsid w:val="00680FE2"/>
    <w:rsid w:val="006815C4"/>
    <w:rsid w:val="00681A5C"/>
    <w:rsid w:val="0068653D"/>
    <w:rsid w:val="00690C3C"/>
    <w:rsid w:val="006959B8"/>
    <w:rsid w:val="006A076A"/>
    <w:rsid w:val="006A3AAB"/>
    <w:rsid w:val="006A3CA3"/>
    <w:rsid w:val="006A6642"/>
    <w:rsid w:val="006A681F"/>
    <w:rsid w:val="006A75AA"/>
    <w:rsid w:val="006B0436"/>
    <w:rsid w:val="006B119B"/>
    <w:rsid w:val="006B1335"/>
    <w:rsid w:val="006B25C5"/>
    <w:rsid w:val="006B3F22"/>
    <w:rsid w:val="006B692F"/>
    <w:rsid w:val="006B6A68"/>
    <w:rsid w:val="006C3531"/>
    <w:rsid w:val="006C4FC3"/>
    <w:rsid w:val="006C5B99"/>
    <w:rsid w:val="006D0A22"/>
    <w:rsid w:val="006D2C28"/>
    <w:rsid w:val="006D308A"/>
    <w:rsid w:val="006E2992"/>
    <w:rsid w:val="006E2C5E"/>
    <w:rsid w:val="006E3815"/>
    <w:rsid w:val="006E3DF3"/>
    <w:rsid w:val="006E649F"/>
    <w:rsid w:val="006F60D1"/>
    <w:rsid w:val="006F628B"/>
    <w:rsid w:val="006F7CFD"/>
    <w:rsid w:val="00704658"/>
    <w:rsid w:val="0070561F"/>
    <w:rsid w:val="007112A1"/>
    <w:rsid w:val="00711ACD"/>
    <w:rsid w:val="00722656"/>
    <w:rsid w:val="0072519D"/>
    <w:rsid w:val="00730901"/>
    <w:rsid w:val="00732DCC"/>
    <w:rsid w:val="00735DB3"/>
    <w:rsid w:val="00735E74"/>
    <w:rsid w:val="00737F61"/>
    <w:rsid w:val="0074265E"/>
    <w:rsid w:val="007438AE"/>
    <w:rsid w:val="007458AB"/>
    <w:rsid w:val="007501D3"/>
    <w:rsid w:val="00756165"/>
    <w:rsid w:val="00756F9E"/>
    <w:rsid w:val="007570B4"/>
    <w:rsid w:val="00760F34"/>
    <w:rsid w:val="00764836"/>
    <w:rsid w:val="00766A16"/>
    <w:rsid w:val="00771ACF"/>
    <w:rsid w:val="0077212D"/>
    <w:rsid w:val="00783059"/>
    <w:rsid w:val="007842C2"/>
    <w:rsid w:val="007935A8"/>
    <w:rsid w:val="00797541"/>
    <w:rsid w:val="007978BF"/>
    <w:rsid w:val="007A022F"/>
    <w:rsid w:val="007A1D58"/>
    <w:rsid w:val="007A3142"/>
    <w:rsid w:val="007A5670"/>
    <w:rsid w:val="007A6237"/>
    <w:rsid w:val="007B2AA6"/>
    <w:rsid w:val="007B35E5"/>
    <w:rsid w:val="007B3684"/>
    <w:rsid w:val="007B4E82"/>
    <w:rsid w:val="007B60C6"/>
    <w:rsid w:val="007C144C"/>
    <w:rsid w:val="007C31CC"/>
    <w:rsid w:val="007D1370"/>
    <w:rsid w:val="007D1446"/>
    <w:rsid w:val="007D38FD"/>
    <w:rsid w:val="007D3F8E"/>
    <w:rsid w:val="007D5915"/>
    <w:rsid w:val="007D59C1"/>
    <w:rsid w:val="007E00A7"/>
    <w:rsid w:val="007E1A78"/>
    <w:rsid w:val="007E76E7"/>
    <w:rsid w:val="007E78A3"/>
    <w:rsid w:val="007F0812"/>
    <w:rsid w:val="007F19DB"/>
    <w:rsid w:val="007F1A7D"/>
    <w:rsid w:val="007F5163"/>
    <w:rsid w:val="007F5CB0"/>
    <w:rsid w:val="007F7BD2"/>
    <w:rsid w:val="00801536"/>
    <w:rsid w:val="00801E4D"/>
    <w:rsid w:val="008032B2"/>
    <w:rsid w:val="00804B29"/>
    <w:rsid w:val="00810F68"/>
    <w:rsid w:val="00812E2D"/>
    <w:rsid w:val="008166C7"/>
    <w:rsid w:val="00817EAB"/>
    <w:rsid w:val="00820967"/>
    <w:rsid w:val="00823E7C"/>
    <w:rsid w:val="008242AD"/>
    <w:rsid w:val="00825A81"/>
    <w:rsid w:val="00825B56"/>
    <w:rsid w:val="00827A0E"/>
    <w:rsid w:val="00827D32"/>
    <w:rsid w:val="00827D4F"/>
    <w:rsid w:val="00834B1C"/>
    <w:rsid w:val="00835E2C"/>
    <w:rsid w:val="0083628B"/>
    <w:rsid w:val="008412AB"/>
    <w:rsid w:val="00850833"/>
    <w:rsid w:val="00852B77"/>
    <w:rsid w:val="008555B5"/>
    <w:rsid w:val="008620C0"/>
    <w:rsid w:val="00866441"/>
    <w:rsid w:val="00867041"/>
    <w:rsid w:val="00867974"/>
    <w:rsid w:val="008720D0"/>
    <w:rsid w:val="00873201"/>
    <w:rsid w:val="00873A2E"/>
    <w:rsid w:val="00873D4F"/>
    <w:rsid w:val="00877CE0"/>
    <w:rsid w:val="008800F7"/>
    <w:rsid w:val="00883B8E"/>
    <w:rsid w:val="00883D48"/>
    <w:rsid w:val="008873EA"/>
    <w:rsid w:val="00887985"/>
    <w:rsid w:val="00891347"/>
    <w:rsid w:val="008949CD"/>
    <w:rsid w:val="00894DC0"/>
    <w:rsid w:val="00896A80"/>
    <w:rsid w:val="008A1B2A"/>
    <w:rsid w:val="008A64B6"/>
    <w:rsid w:val="008A78A4"/>
    <w:rsid w:val="008B16F4"/>
    <w:rsid w:val="008B2458"/>
    <w:rsid w:val="008B4970"/>
    <w:rsid w:val="008B4A0A"/>
    <w:rsid w:val="008B4BA1"/>
    <w:rsid w:val="008B705F"/>
    <w:rsid w:val="008C0AE1"/>
    <w:rsid w:val="008C4560"/>
    <w:rsid w:val="008C4914"/>
    <w:rsid w:val="008C5A17"/>
    <w:rsid w:val="008C5AC6"/>
    <w:rsid w:val="008C6BF6"/>
    <w:rsid w:val="008C7037"/>
    <w:rsid w:val="008D25A5"/>
    <w:rsid w:val="008D3D2F"/>
    <w:rsid w:val="008D5A94"/>
    <w:rsid w:val="008E10FE"/>
    <w:rsid w:val="008E129F"/>
    <w:rsid w:val="008E720D"/>
    <w:rsid w:val="008F4447"/>
    <w:rsid w:val="008F4D18"/>
    <w:rsid w:val="008F55CC"/>
    <w:rsid w:val="008F6DF0"/>
    <w:rsid w:val="008F6E71"/>
    <w:rsid w:val="009018DF"/>
    <w:rsid w:val="00905F51"/>
    <w:rsid w:val="00907C24"/>
    <w:rsid w:val="00910830"/>
    <w:rsid w:val="0091365E"/>
    <w:rsid w:val="00916B26"/>
    <w:rsid w:val="00917433"/>
    <w:rsid w:val="009201FE"/>
    <w:rsid w:val="0092283F"/>
    <w:rsid w:val="0092605F"/>
    <w:rsid w:val="00927BA2"/>
    <w:rsid w:val="00927F49"/>
    <w:rsid w:val="009300ED"/>
    <w:rsid w:val="009304C1"/>
    <w:rsid w:val="0093340C"/>
    <w:rsid w:val="00936321"/>
    <w:rsid w:val="00936B72"/>
    <w:rsid w:val="0094189E"/>
    <w:rsid w:val="009442EA"/>
    <w:rsid w:val="00944CD1"/>
    <w:rsid w:val="009478AA"/>
    <w:rsid w:val="00947AD4"/>
    <w:rsid w:val="009510D0"/>
    <w:rsid w:val="00951146"/>
    <w:rsid w:val="00953E71"/>
    <w:rsid w:val="00954260"/>
    <w:rsid w:val="00955052"/>
    <w:rsid w:val="00955E1F"/>
    <w:rsid w:val="00960EFA"/>
    <w:rsid w:val="0096174B"/>
    <w:rsid w:val="009625FE"/>
    <w:rsid w:val="00963369"/>
    <w:rsid w:val="00963DDC"/>
    <w:rsid w:val="00963EBA"/>
    <w:rsid w:val="009650F4"/>
    <w:rsid w:val="00965337"/>
    <w:rsid w:val="00965D25"/>
    <w:rsid w:val="00967165"/>
    <w:rsid w:val="009712A3"/>
    <w:rsid w:val="009726CE"/>
    <w:rsid w:val="009751CC"/>
    <w:rsid w:val="0097546B"/>
    <w:rsid w:val="0098160A"/>
    <w:rsid w:val="00982AE8"/>
    <w:rsid w:val="00984C65"/>
    <w:rsid w:val="00985190"/>
    <w:rsid w:val="00985F35"/>
    <w:rsid w:val="00987E5A"/>
    <w:rsid w:val="009901E0"/>
    <w:rsid w:val="009902B4"/>
    <w:rsid w:val="00990D74"/>
    <w:rsid w:val="009912B8"/>
    <w:rsid w:val="00991BD5"/>
    <w:rsid w:val="00993BE9"/>
    <w:rsid w:val="00994D6F"/>
    <w:rsid w:val="00996D4F"/>
    <w:rsid w:val="009A3278"/>
    <w:rsid w:val="009A4CE5"/>
    <w:rsid w:val="009A5337"/>
    <w:rsid w:val="009A595C"/>
    <w:rsid w:val="009A6CB7"/>
    <w:rsid w:val="009A7BF4"/>
    <w:rsid w:val="009B0F5B"/>
    <w:rsid w:val="009B113B"/>
    <w:rsid w:val="009B1609"/>
    <w:rsid w:val="009B1A0E"/>
    <w:rsid w:val="009B2C6C"/>
    <w:rsid w:val="009B5051"/>
    <w:rsid w:val="009B5811"/>
    <w:rsid w:val="009B7571"/>
    <w:rsid w:val="009C348E"/>
    <w:rsid w:val="009C3964"/>
    <w:rsid w:val="009C447E"/>
    <w:rsid w:val="009C541C"/>
    <w:rsid w:val="009C6B02"/>
    <w:rsid w:val="009C719E"/>
    <w:rsid w:val="009C73DB"/>
    <w:rsid w:val="009C75EC"/>
    <w:rsid w:val="009D2E2F"/>
    <w:rsid w:val="009D331B"/>
    <w:rsid w:val="009E1103"/>
    <w:rsid w:val="009E1A2E"/>
    <w:rsid w:val="009E3B64"/>
    <w:rsid w:val="009E5243"/>
    <w:rsid w:val="009E5A06"/>
    <w:rsid w:val="009F051E"/>
    <w:rsid w:val="009F3112"/>
    <w:rsid w:val="009F44B2"/>
    <w:rsid w:val="009F4F83"/>
    <w:rsid w:val="009F5488"/>
    <w:rsid w:val="009F5CE8"/>
    <w:rsid w:val="009F7148"/>
    <w:rsid w:val="00A01201"/>
    <w:rsid w:val="00A019EA"/>
    <w:rsid w:val="00A01DCC"/>
    <w:rsid w:val="00A062D0"/>
    <w:rsid w:val="00A06623"/>
    <w:rsid w:val="00A0707F"/>
    <w:rsid w:val="00A10728"/>
    <w:rsid w:val="00A1080C"/>
    <w:rsid w:val="00A13F78"/>
    <w:rsid w:val="00A15196"/>
    <w:rsid w:val="00A20DC9"/>
    <w:rsid w:val="00A23D96"/>
    <w:rsid w:val="00A26126"/>
    <w:rsid w:val="00A279CA"/>
    <w:rsid w:val="00A27E00"/>
    <w:rsid w:val="00A3193B"/>
    <w:rsid w:val="00A31DCF"/>
    <w:rsid w:val="00A327D5"/>
    <w:rsid w:val="00A34D9C"/>
    <w:rsid w:val="00A36B85"/>
    <w:rsid w:val="00A403CD"/>
    <w:rsid w:val="00A41A73"/>
    <w:rsid w:val="00A42461"/>
    <w:rsid w:val="00A4335D"/>
    <w:rsid w:val="00A4572E"/>
    <w:rsid w:val="00A534D5"/>
    <w:rsid w:val="00A53716"/>
    <w:rsid w:val="00A56A83"/>
    <w:rsid w:val="00A60251"/>
    <w:rsid w:val="00A6025C"/>
    <w:rsid w:val="00A61B8F"/>
    <w:rsid w:val="00A6329B"/>
    <w:rsid w:val="00A638E8"/>
    <w:rsid w:val="00A72E7E"/>
    <w:rsid w:val="00A7425C"/>
    <w:rsid w:val="00A7560B"/>
    <w:rsid w:val="00A75C82"/>
    <w:rsid w:val="00A7636B"/>
    <w:rsid w:val="00A775E9"/>
    <w:rsid w:val="00A81A62"/>
    <w:rsid w:val="00A81EDE"/>
    <w:rsid w:val="00A8474B"/>
    <w:rsid w:val="00A85491"/>
    <w:rsid w:val="00A86117"/>
    <w:rsid w:val="00A86AA2"/>
    <w:rsid w:val="00A95053"/>
    <w:rsid w:val="00A9508A"/>
    <w:rsid w:val="00A978A6"/>
    <w:rsid w:val="00AA6A84"/>
    <w:rsid w:val="00AA6C0C"/>
    <w:rsid w:val="00AB11A7"/>
    <w:rsid w:val="00AB2734"/>
    <w:rsid w:val="00AB37BC"/>
    <w:rsid w:val="00AC3579"/>
    <w:rsid w:val="00AC37AB"/>
    <w:rsid w:val="00AC5688"/>
    <w:rsid w:val="00AC68E2"/>
    <w:rsid w:val="00AC7BF6"/>
    <w:rsid w:val="00AD00A5"/>
    <w:rsid w:val="00AD456B"/>
    <w:rsid w:val="00AD5A94"/>
    <w:rsid w:val="00AD7522"/>
    <w:rsid w:val="00AE07F0"/>
    <w:rsid w:val="00AE1DB7"/>
    <w:rsid w:val="00AE31D1"/>
    <w:rsid w:val="00AE3DB8"/>
    <w:rsid w:val="00AE4FBD"/>
    <w:rsid w:val="00AE54C9"/>
    <w:rsid w:val="00AE6137"/>
    <w:rsid w:val="00AF0BDB"/>
    <w:rsid w:val="00AF0D32"/>
    <w:rsid w:val="00AF1250"/>
    <w:rsid w:val="00AF1951"/>
    <w:rsid w:val="00AF1B50"/>
    <w:rsid w:val="00AF2D31"/>
    <w:rsid w:val="00B0123D"/>
    <w:rsid w:val="00B03E46"/>
    <w:rsid w:val="00B0503F"/>
    <w:rsid w:val="00B0591B"/>
    <w:rsid w:val="00B05D7A"/>
    <w:rsid w:val="00B06A2E"/>
    <w:rsid w:val="00B07C8F"/>
    <w:rsid w:val="00B1010C"/>
    <w:rsid w:val="00B103D1"/>
    <w:rsid w:val="00B10CCA"/>
    <w:rsid w:val="00B1184E"/>
    <w:rsid w:val="00B11B0B"/>
    <w:rsid w:val="00B1304E"/>
    <w:rsid w:val="00B132B1"/>
    <w:rsid w:val="00B14593"/>
    <w:rsid w:val="00B16248"/>
    <w:rsid w:val="00B2001D"/>
    <w:rsid w:val="00B20BCA"/>
    <w:rsid w:val="00B20DEA"/>
    <w:rsid w:val="00B22568"/>
    <w:rsid w:val="00B23397"/>
    <w:rsid w:val="00B30253"/>
    <w:rsid w:val="00B302B9"/>
    <w:rsid w:val="00B33951"/>
    <w:rsid w:val="00B40670"/>
    <w:rsid w:val="00B4258E"/>
    <w:rsid w:val="00B42B37"/>
    <w:rsid w:val="00B42F4A"/>
    <w:rsid w:val="00B51308"/>
    <w:rsid w:val="00B51802"/>
    <w:rsid w:val="00B51BD7"/>
    <w:rsid w:val="00B52057"/>
    <w:rsid w:val="00B52DB6"/>
    <w:rsid w:val="00B53939"/>
    <w:rsid w:val="00B539EB"/>
    <w:rsid w:val="00B56AC8"/>
    <w:rsid w:val="00B57974"/>
    <w:rsid w:val="00B6007B"/>
    <w:rsid w:val="00B6161B"/>
    <w:rsid w:val="00B65C37"/>
    <w:rsid w:val="00B6668B"/>
    <w:rsid w:val="00B66A2E"/>
    <w:rsid w:val="00B7090F"/>
    <w:rsid w:val="00B71F9B"/>
    <w:rsid w:val="00B72191"/>
    <w:rsid w:val="00B72521"/>
    <w:rsid w:val="00B74CC1"/>
    <w:rsid w:val="00B75808"/>
    <w:rsid w:val="00B7695D"/>
    <w:rsid w:val="00B771D4"/>
    <w:rsid w:val="00B7741C"/>
    <w:rsid w:val="00B807A8"/>
    <w:rsid w:val="00B81766"/>
    <w:rsid w:val="00B83CBA"/>
    <w:rsid w:val="00B865F0"/>
    <w:rsid w:val="00B9388F"/>
    <w:rsid w:val="00B94742"/>
    <w:rsid w:val="00B9595E"/>
    <w:rsid w:val="00B96AE6"/>
    <w:rsid w:val="00B9719E"/>
    <w:rsid w:val="00BB7ED1"/>
    <w:rsid w:val="00BC09A1"/>
    <w:rsid w:val="00BC1C19"/>
    <w:rsid w:val="00BC35F3"/>
    <w:rsid w:val="00BC63B3"/>
    <w:rsid w:val="00BD446D"/>
    <w:rsid w:val="00BD5A9A"/>
    <w:rsid w:val="00BD67DC"/>
    <w:rsid w:val="00BE5623"/>
    <w:rsid w:val="00BE6129"/>
    <w:rsid w:val="00BF46C0"/>
    <w:rsid w:val="00BF5F38"/>
    <w:rsid w:val="00BF6987"/>
    <w:rsid w:val="00BF7AF2"/>
    <w:rsid w:val="00C0011A"/>
    <w:rsid w:val="00C01119"/>
    <w:rsid w:val="00C01F90"/>
    <w:rsid w:val="00C0236A"/>
    <w:rsid w:val="00C03575"/>
    <w:rsid w:val="00C047C7"/>
    <w:rsid w:val="00C11277"/>
    <w:rsid w:val="00C1135F"/>
    <w:rsid w:val="00C11C9C"/>
    <w:rsid w:val="00C12D16"/>
    <w:rsid w:val="00C1437D"/>
    <w:rsid w:val="00C16939"/>
    <w:rsid w:val="00C2150A"/>
    <w:rsid w:val="00C218DA"/>
    <w:rsid w:val="00C232F4"/>
    <w:rsid w:val="00C25055"/>
    <w:rsid w:val="00C30B0C"/>
    <w:rsid w:val="00C33CA8"/>
    <w:rsid w:val="00C33F2C"/>
    <w:rsid w:val="00C42AC6"/>
    <w:rsid w:val="00C46D34"/>
    <w:rsid w:val="00C51980"/>
    <w:rsid w:val="00C528D5"/>
    <w:rsid w:val="00C52D62"/>
    <w:rsid w:val="00C54AE6"/>
    <w:rsid w:val="00C565B0"/>
    <w:rsid w:val="00C61C0D"/>
    <w:rsid w:val="00C64492"/>
    <w:rsid w:val="00C65829"/>
    <w:rsid w:val="00C65A7E"/>
    <w:rsid w:val="00C6709D"/>
    <w:rsid w:val="00C76498"/>
    <w:rsid w:val="00C76721"/>
    <w:rsid w:val="00C773F3"/>
    <w:rsid w:val="00C77CE3"/>
    <w:rsid w:val="00C77F03"/>
    <w:rsid w:val="00C804AE"/>
    <w:rsid w:val="00C8061A"/>
    <w:rsid w:val="00C8091C"/>
    <w:rsid w:val="00C82336"/>
    <w:rsid w:val="00C83350"/>
    <w:rsid w:val="00C87F3E"/>
    <w:rsid w:val="00C95616"/>
    <w:rsid w:val="00C95F8D"/>
    <w:rsid w:val="00C96585"/>
    <w:rsid w:val="00C96BE7"/>
    <w:rsid w:val="00C97BC6"/>
    <w:rsid w:val="00CA06AD"/>
    <w:rsid w:val="00CA09E1"/>
    <w:rsid w:val="00CA3566"/>
    <w:rsid w:val="00CB5145"/>
    <w:rsid w:val="00CB691A"/>
    <w:rsid w:val="00CC55D7"/>
    <w:rsid w:val="00CC64F8"/>
    <w:rsid w:val="00CD088D"/>
    <w:rsid w:val="00CD3597"/>
    <w:rsid w:val="00CD4D3D"/>
    <w:rsid w:val="00CD5A37"/>
    <w:rsid w:val="00CD61AB"/>
    <w:rsid w:val="00CD74AA"/>
    <w:rsid w:val="00CE08D7"/>
    <w:rsid w:val="00CE3269"/>
    <w:rsid w:val="00CE4550"/>
    <w:rsid w:val="00CE4C5E"/>
    <w:rsid w:val="00CE7256"/>
    <w:rsid w:val="00CF080C"/>
    <w:rsid w:val="00CF10E2"/>
    <w:rsid w:val="00CF1418"/>
    <w:rsid w:val="00CF2E13"/>
    <w:rsid w:val="00CF3782"/>
    <w:rsid w:val="00CF4975"/>
    <w:rsid w:val="00CF5D18"/>
    <w:rsid w:val="00CF63F2"/>
    <w:rsid w:val="00CF7D4F"/>
    <w:rsid w:val="00D00997"/>
    <w:rsid w:val="00D038D7"/>
    <w:rsid w:val="00D04FBA"/>
    <w:rsid w:val="00D04FDC"/>
    <w:rsid w:val="00D06E27"/>
    <w:rsid w:val="00D06E6C"/>
    <w:rsid w:val="00D07F4E"/>
    <w:rsid w:val="00D1303B"/>
    <w:rsid w:val="00D17022"/>
    <w:rsid w:val="00D20109"/>
    <w:rsid w:val="00D20B73"/>
    <w:rsid w:val="00D254A1"/>
    <w:rsid w:val="00D30356"/>
    <w:rsid w:val="00D31779"/>
    <w:rsid w:val="00D31EE8"/>
    <w:rsid w:val="00D331EA"/>
    <w:rsid w:val="00D43FF8"/>
    <w:rsid w:val="00D446FF"/>
    <w:rsid w:val="00D44AEE"/>
    <w:rsid w:val="00D45EC2"/>
    <w:rsid w:val="00D51A87"/>
    <w:rsid w:val="00D52EA9"/>
    <w:rsid w:val="00D54864"/>
    <w:rsid w:val="00D55221"/>
    <w:rsid w:val="00D55FB1"/>
    <w:rsid w:val="00D57703"/>
    <w:rsid w:val="00D611D5"/>
    <w:rsid w:val="00D61695"/>
    <w:rsid w:val="00D61871"/>
    <w:rsid w:val="00D618A5"/>
    <w:rsid w:val="00D656A2"/>
    <w:rsid w:val="00D70BBC"/>
    <w:rsid w:val="00D71637"/>
    <w:rsid w:val="00D7462D"/>
    <w:rsid w:val="00D80CC8"/>
    <w:rsid w:val="00D81DDB"/>
    <w:rsid w:val="00D90B39"/>
    <w:rsid w:val="00DA0357"/>
    <w:rsid w:val="00DA0DC4"/>
    <w:rsid w:val="00DA472D"/>
    <w:rsid w:val="00DA5708"/>
    <w:rsid w:val="00DA7D14"/>
    <w:rsid w:val="00DB04F5"/>
    <w:rsid w:val="00DB0D3C"/>
    <w:rsid w:val="00DB13EC"/>
    <w:rsid w:val="00DB4715"/>
    <w:rsid w:val="00DB7A99"/>
    <w:rsid w:val="00DC03B9"/>
    <w:rsid w:val="00DC2E2F"/>
    <w:rsid w:val="00DC6A26"/>
    <w:rsid w:val="00DC701D"/>
    <w:rsid w:val="00DD3D8C"/>
    <w:rsid w:val="00DD5296"/>
    <w:rsid w:val="00DD5FC7"/>
    <w:rsid w:val="00DD5FF7"/>
    <w:rsid w:val="00DE028B"/>
    <w:rsid w:val="00DE101A"/>
    <w:rsid w:val="00DE3528"/>
    <w:rsid w:val="00DE448C"/>
    <w:rsid w:val="00DE4B0B"/>
    <w:rsid w:val="00DE5247"/>
    <w:rsid w:val="00DE6E70"/>
    <w:rsid w:val="00DF056A"/>
    <w:rsid w:val="00DF2B61"/>
    <w:rsid w:val="00DF5186"/>
    <w:rsid w:val="00DF633A"/>
    <w:rsid w:val="00DF74AA"/>
    <w:rsid w:val="00DF7E73"/>
    <w:rsid w:val="00E0057E"/>
    <w:rsid w:val="00E05BAD"/>
    <w:rsid w:val="00E05BF8"/>
    <w:rsid w:val="00E05C8C"/>
    <w:rsid w:val="00E11299"/>
    <w:rsid w:val="00E124E7"/>
    <w:rsid w:val="00E1439A"/>
    <w:rsid w:val="00E14A94"/>
    <w:rsid w:val="00E14C88"/>
    <w:rsid w:val="00E15DA7"/>
    <w:rsid w:val="00E17422"/>
    <w:rsid w:val="00E266DC"/>
    <w:rsid w:val="00E268E5"/>
    <w:rsid w:val="00E269B2"/>
    <w:rsid w:val="00E278B3"/>
    <w:rsid w:val="00E27FCE"/>
    <w:rsid w:val="00E308D8"/>
    <w:rsid w:val="00E31357"/>
    <w:rsid w:val="00E31B74"/>
    <w:rsid w:val="00E3289D"/>
    <w:rsid w:val="00E33B2E"/>
    <w:rsid w:val="00E33E22"/>
    <w:rsid w:val="00E33F16"/>
    <w:rsid w:val="00E353FE"/>
    <w:rsid w:val="00E36876"/>
    <w:rsid w:val="00E47AEB"/>
    <w:rsid w:val="00E50866"/>
    <w:rsid w:val="00E514FD"/>
    <w:rsid w:val="00E51BF9"/>
    <w:rsid w:val="00E53D25"/>
    <w:rsid w:val="00E56113"/>
    <w:rsid w:val="00E56692"/>
    <w:rsid w:val="00E568EE"/>
    <w:rsid w:val="00E65103"/>
    <w:rsid w:val="00E671A9"/>
    <w:rsid w:val="00E7270B"/>
    <w:rsid w:val="00E73B65"/>
    <w:rsid w:val="00E818A4"/>
    <w:rsid w:val="00E82155"/>
    <w:rsid w:val="00E82642"/>
    <w:rsid w:val="00E838E1"/>
    <w:rsid w:val="00E84B86"/>
    <w:rsid w:val="00E84BAC"/>
    <w:rsid w:val="00E928E9"/>
    <w:rsid w:val="00E94184"/>
    <w:rsid w:val="00E94760"/>
    <w:rsid w:val="00E95037"/>
    <w:rsid w:val="00E9559D"/>
    <w:rsid w:val="00EA0B96"/>
    <w:rsid w:val="00EA0E39"/>
    <w:rsid w:val="00EA2509"/>
    <w:rsid w:val="00EA5CA3"/>
    <w:rsid w:val="00EA5FBC"/>
    <w:rsid w:val="00EA602A"/>
    <w:rsid w:val="00EA6418"/>
    <w:rsid w:val="00EB0905"/>
    <w:rsid w:val="00EB11DA"/>
    <w:rsid w:val="00EB3469"/>
    <w:rsid w:val="00EB49C7"/>
    <w:rsid w:val="00EB62B5"/>
    <w:rsid w:val="00EC1365"/>
    <w:rsid w:val="00EC1600"/>
    <w:rsid w:val="00EC1AD7"/>
    <w:rsid w:val="00EC4263"/>
    <w:rsid w:val="00EC451E"/>
    <w:rsid w:val="00EC5A0F"/>
    <w:rsid w:val="00ED2CF3"/>
    <w:rsid w:val="00ED58F1"/>
    <w:rsid w:val="00ED60DC"/>
    <w:rsid w:val="00ED7DB2"/>
    <w:rsid w:val="00EE13A8"/>
    <w:rsid w:val="00EE247B"/>
    <w:rsid w:val="00EE2698"/>
    <w:rsid w:val="00EE76C8"/>
    <w:rsid w:val="00EF198D"/>
    <w:rsid w:val="00EF49A3"/>
    <w:rsid w:val="00EF5061"/>
    <w:rsid w:val="00EF573A"/>
    <w:rsid w:val="00EF5A5B"/>
    <w:rsid w:val="00EF6B20"/>
    <w:rsid w:val="00F025C2"/>
    <w:rsid w:val="00F02D87"/>
    <w:rsid w:val="00F0592E"/>
    <w:rsid w:val="00F11908"/>
    <w:rsid w:val="00F1263D"/>
    <w:rsid w:val="00F130CA"/>
    <w:rsid w:val="00F160B1"/>
    <w:rsid w:val="00F178C9"/>
    <w:rsid w:val="00F20559"/>
    <w:rsid w:val="00F20658"/>
    <w:rsid w:val="00F207C2"/>
    <w:rsid w:val="00F24F56"/>
    <w:rsid w:val="00F36A31"/>
    <w:rsid w:val="00F4196F"/>
    <w:rsid w:val="00F4231C"/>
    <w:rsid w:val="00F43B20"/>
    <w:rsid w:val="00F446EC"/>
    <w:rsid w:val="00F47F1A"/>
    <w:rsid w:val="00F508BF"/>
    <w:rsid w:val="00F51901"/>
    <w:rsid w:val="00F52167"/>
    <w:rsid w:val="00F5217B"/>
    <w:rsid w:val="00F54744"/>
    <w:rsid w:val="00F606E3"/>
    <w:rsid w:val="00F61271"/>
    <w:rsid w:val="00F628F5"/>
    <w:rsid w:val="00F62AB5"/>
    <w:rsid w:val="00F636C2"/>
    <w:rsid w:val="00F63B2D"/>
    <w:rsid w:val="00F64843"/>
    <w:rsid w:val="00F649CC"/>
    <w:rsid w:val="00F65FD4"/>
    <w:rsid w:val="00F7089D"/>
    <w:rsid w:val="00F70E89"/>
    <w:rsid w:val="00F712AD"/>
    <w:rsid w:val="00F71F40"/>
    <w:rsid w:val="00F721A1"/>
    <w:rsid w:val="00F7470F"/>
    <w:rsid w:val="00F76106"/>
    <w:rsid w:val="00F7618C"/>
    <w:rsid w:val="00F802FF"/>
    <w:rsid w:val="00F8037B"/>
    <w:rsid w:val="00F8161A"/>
    <w:rsid w:val="00F85A21"/>
    <w:rsid w:val="00F9781D"/>
    <w:rsid w:val="00FA0648"/>
    <w:rsid w:val="00FA267F"/>
    <w:rsid w:val="00FA342C"/>
    <w:rsid w:val="00FA607C"/>
    <w:rsid w:val="00FA7FA2"/>
    <w:rsid w:val="00FB081F"/>
    <w:rsid w:val="00FC0A23"/>
    <w:rsid w:val="00FC2503"/>
    <w:rsid w:val="00FC469A"/>
    <w:rsid w:val="00FD269F"/>
    <w:rsid w:val="00FD5283"/>
    <w:rsid w:val="00FD63CC"/>
    <w:rsid w:val="00FD7716"/>
    <w:rsid w:val="00FE0C89"/>
    <w:rsid w:val="00FE174F"/>
    <w:rsid w:val="00FE272C"/>
    <w:rsid w:val="00FE40E2"/>
    <w:rsid w:val="00FE56F1"/>
    <w:rsid w:val="00FE5D88"/>
    <w:rsid w:val="00FE63C1"/>
    <w:rsid w:val="00FF1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452EEB3"/>
  <w15:chartTrackingRefBased/>
  <w15:docId w15:val="{388EF53E-41FF-441A-871A-67EE1DA17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3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4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3"/>
    <w:qFormat/>
    <w:rsid w:val="00C2150A"/>
    <w:pPr>
      <w:spacing w:after="240" w:line="240" w:lineRule="auto"/>
      <w:jc w:val="both"/>
    </w:pPr>
    <w:rPr>
      <w:rFonts w:ascii="Calibri" w:hAnsi="Calibri"/>
      <w:lang w:val="fr-BE"/>
    </w:rPr>
  </w:style>
  <w:style w:type="paragraph" w:styleId="Titre1">
    <w:name w:val="heading 1"/>
    <w:basedOn w:val="Normal"/>
    <w:next w:val="Normal"/>
    <w:link w:val="Titre1Car"/>
    <w:uiPriority w:val="5"/>
    <w:qFormat/>
    <w:rsid w:val="006A6642"/>
    <w:pPr>
      <w:keepNext/>
      <w:keepLines/>
      <w:numPr>
        <w:numId w:val="5"/>
      </w:numPr>
      <w:tabs>
        <w:tab w:val="right" w:pos="9072"/>
      </w:tabs>
      <w:spacing w:after="120"/>
      <w:jc w:val="left"/>
      <w:outlineLvl w:val="0"/>
    </w:pPr>
    <w:rPr>
      <w:rFonts w:asciiTheme="majorHAnsi" w:eastAsiaTheme="majorEastAsia" w:hAnsiTheme="majorHAnsi" w:cstheme="majorBidi"/>
      <w:smallCaps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6"/>
    <w:qFormat/>
    <w:rsid w:val="009902B4"/>
    <w:pPr>
      <w:keepNext/>
      <w:keepLines/>
      <w:numPr>
        <w:ilvl w:val="1"/>
        <w:numId w:val="5"/>
      </w:numPr>
      <w:tabs>
        <w:tab w:val="center" w:pos="4536"/>
        <w:tab w:val="right" w:pos="9072"/>
      </w:tabs>
      <w:jc w:val="left"/>
      <w:outlineLvl w:val="1"/>
    </w:pPr>
    <w:rPr>
      <w:rFonts w:asciiTheme="majorHAnsi" w:eastAsiaTheme="majorEastAsia" w:hAnsiTheme="majorHAnsi" w:cstheme="majorBidi"/>
      <w:smallCaps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7"/>
    <w:qFormat/>
    <w:rsid w:val="009902B4"/>
    <w:pPr>
      <w:keepNext/>
      <w:keepLines/>
      <w:numPr>
        <w:ilvl w:val="2"/>
        <w:numId w:val="5"/>
      </w:numPr>
      <w:outlineLvl w:val="2"/>
    </w:pPr>
    <w:rPr>
      <w:rFonts w:eastAsiaTheme="majorEastAsia" w:cstheme="majorBidi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8"/>
    <w:unhideWhenUsed/>
    <w:qFormat/>
    <w:rsid w:val="00B30253"/>
    <w:pPr>
      <w:keepNext/>
      <w:keepLines/>
      <w:numPr>
        <w:ilvl w:val="3"/>
        <w:numId w:val="5"/>
      </w:numPr>
      <w:outlineLvl w:val="3"/>
    </w:pPr>
    <w:rPr>
      <w:rFonts w:eastAsiaTheme="majorEastAsia" w:cstheme="majorBidi"/>
      <w:iCs/>
      <w:color w:val="222A35" w:themeColor="text2" w:themeShade="80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B30253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30253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30253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30253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30253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Opsomming">
    <w:name w:val="Opsomming"/>
    <w:uiPriority w:val="99"/>
    <w:rsid w:val="00B30253"/>
    <w:pPr>
      <w:numPr>
        <w:numId w:val="1"/>
      </w:numPr>
    </w:pPr>
  </w:style>
  <w:style w:type="paragraph" w:customStyle="1" w:styleId="Opsommingtekens">
    <w:name w:val="Opsomming(tekens)"/>
    <w:basedOn w:val="Paragraphedeliste"/>
    <w:link w:val="OpsommingtekensChar"/>
    <w:uiPriority w:val="2"/>
    <w:qFormat/>
    <w:rsid w:val="00B30253"/>
    <w:pPr>
      <w:numPr>
        <w:numId w:val="4"/>
      </w:numPr>
    </w:pPr>
    <w:rPr>
      <w:lang w:val="nl-NL"/>
    </w:rPr>
  </w:style>
  <w:style w:type="character" w:customStyle="1" w:styleId="OpsommingtekensChar">
    <w:name w:val="Opsomming(tekens) Char"/>
    <w:basedOn w:val="ParagraphedelisteCar"/>
    <w:link w:val="Opsommingtekens"/>
    <w:uiPriority w:val="2"/>
    <w:rsid w:val="00B30253"/>
    <w:rPr>
      <w:rFonts w:ascii="Calibri" w:hAnsi="Calibri"/>
      <w:lang w:val="nl-NL"/>
    </w:rPr>
  </w:style>
  <w:style w:type="paragraph" w:styleId="Paragraphedeliste">
    <w:name w:val="List Paragraph"/>
    <w:basedOn w:val="Normal"/>
    <w:link w:val="ParagraphedelisteCar"/>
    <w:uiPriority w:val="34"/>
    <w:qFormat/>
    <w:rsid w:val="00B30253"/>
    <w:pPr>
      <w:numPr>
        <w:numId w:val="3"/>
      </w:numPr>
      <w:contextualSpacing/>
    </w:pPr>
  </w:style>
  <w:style w:type="character" w:customStyle="1" w:styleId="apple-converted-space">
    <w:name w:val="apple-converted-space"/>
    <w:basedOn w:val="Policepardfaut"/>
    <w:uiPriority w:val="99"/>
    <w:rsid w:val="00B30253"/>
  </w:style>
  <w:style w:type="character" w:customStyle="1" w:styleId="rsbtntext">
    <w:name w:val="rsbtn_text"/>
    <w:basedOn w:val="Policepardfaut"/>
    <w:uiPriority w:val="14"/>
    <w:rsid w:val="00B30253"/>
  </w:style>
  <w:style w:type="numbering" w:customStyle="1" w:styleId="Style1">
    <w:name w:val="Style1"/>
    <w:uiPriority w:val="99"/>
    <w:rsid w:val="00B30253"/>
    <w:pPr>
      <w:numPr>
        <w:numId w:val="2"/>
      </w:numPr>
    </w:pPr>
  </w:style>
  <w:style w:type="table" w:customStyle="1" w:styleId="GridTable4-Accent11">
    <w:name w:val="Grid Table 4 - Accent 11"/>
    <w:basedOn w:val="TableauNormal"/>
    <w:next w:val="TableauGrille4-Accentuation1"/>
    <w:uiPriority w:val="49"/>
    <w:rsid w:val="00B30253"/>
    <w:pPr>
      <w:spacing w:before="60" w:after="60" w:line="240" w:lineRule="auto"/>
    </w:pPr>
    <w:rPr>
      <w:rFonts w:ascii="Calibri" w:eastAsia="Times New Roman" w:hAnsi="Calibri" w:cs="Times New Roman"/>
      <w:sz w:val="18"/>
    </w:rPr>
    <w:tblPr>
      <w:tblStyleRowBandSize w:val="1"/>
      <w:tblStyleColBandSize w:val="1"/>
      <w:tblBorders>
        <w:top w:val="single" w:sz="4" w:space="0" w:color="D9E2F3" w:themeColor="accent5" w:themeTint="33"/>
        <w:bottom w:val="single" w:sz="4" w:space="0" w:color="D9E2F3" w:themeColor="accent5" w:themeTint="33"/>
        <w:insideH w:val="single" w:sz="4" w:space="0" w:color="D9E2F3" w:themeColor="accent5" w:themeTint="33"/>
        <w:insideV w:val="single" w:sz="4" w:space="0" w:color="D9E2F3" w:themeColor="accent5" w:themeTint="33"/>
      </w:tblBorders>
    </w:tblPr>
    <w:tcPr>
      <w:vAlign w:val="center"/>
    </w:tcPr>
    <w:tblStylePr w:type="firstRow">
      <w:pPr>
        <w:wordWrap/>
        <w:spacing w:beforeLines="0" w:before="60" w:beforeAutospacing="0" w:afterLines="0" w:after="60" w:afterAutospacing="0"/>
        <w:contextualSpacing w:val="0"/>
        <w:jc w:val="center"/>
      </w:pPr>
      <w:rPr>
        <w:rFonts w:ascii="Calibri" w:hAnsi="Calibri" w:cs="Times New Roman"/>
        <w:b/>
        <w:bCs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D9E2F3" w:themeColor="accent5" w:themeTint="33"/>
          <w:tl2br w:val="nil"/>
          <w:tr2bl w:val="nil"/>
        </w:tcBorders>
        <w:shd w:val="clear" w:color="auto" w:fill="222A35" w:themeFill="text2" w:themeFillShade="80"/>
        <w:vAlign w:val="center"/>
      </w:tcPr>
    </w:tblStylePr>
    <w:tblStylePr w:type="lastRow">
      <w:rPr>
        <w:rFonts w:ascii="Calibri" w:hAnsi="Calibri" w:cs="Times New Roman"/>
        <w:b/>
        <w:bCs/>
        <w:sz w:val="18"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rFonts w:cs="Times New Roman"/>
        <w:b w:val="0"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ascii="Calibri" w:hAnsi="Calibri" w:cs="Times New Roman"/>
        <w:sz w:val="18"/>
      </w:rPr>
      <w:tblPr/>
      <w:tcPr>
        <w:shd w:val="clear" w:color="auto" w:fill="DEEAF6" w:themeFill="accent1" w:themeFillTint="33"/>
      </w:tcPr>
    </w:tblStylePr>
    <w:tblStylePr w:type="band1Horz">
      <w:pPr>
        <w:wordWrap/>
        <w:spacing w:beforeLines="0" w:before="60" w:beforeAutospacing="0" w:afterLines="0" w:after="60" w:afterAutospacing="0" w:line="240" w:lineRule="auto"/>
        <w:contextualSpacing w:val="0"/>
        <w:jc w:val="left"/>
      </w:pPr>
      <w:rPr>
        <w:rFonts w:ascii="Calibri" w:hAnsi="Calibri" w:cs="Times New Roman"/>
        <w:sz w:val="18"/>
      </w:rPr>
      <w:tblPr/>
      <w:tcPr>
        <w:shd w:val="clear" w:color="auto" w:fill="FFFFFF" w:themeFill="background1"/>
        <w:vAlign w:val="center"/>
      </w:tcPr>
    </w:tblStylePr>
    <w:tblStylePr w:type="band2Horz">
      <w:pPr>
        <w:wordWrap/>
        <w:spacing w:beforeLines="0" w:before="60" w:beforeAutospacing="0" w:afterLines="0" w:after="60" w:afterAutospacing="0" w:line="240" w:lineRule="auto"/>
        <w:contextualSpacing w:val="0"/>
        <w:jc w:val="left"/>
      </w:pPr>
      <w:rPr>
        <w:rFonts w:ascii="Calibri" w:hAnsi="Calibri"/>
        <w:sz w:val="18"/>
      </w:rPr>
      <w:tblPr/>
      <w:tcPr>
        <w:shd w:val="clear" w:color="auto" w:fill="D9E2F3" w:themeFill="accent5" w:themeFillTint="33"/>
        <w:vAlign w:val="center"/>
      </w:tcPr>
    </w:tblStylePr>
  </w:style>
  <w:style w:type="table" w:styleId="TableauGrille4-Accentuation1">
    <w:name w:val="Grid Table 4 Accent 1"/>
    <w:basedOn w:val="TableauNormal"/>
    <w:uiPriority w:val="49"/>
    <w:rsid w:val="00B30253"/>
    <w:pPr>
      <w:spacing w:before="60" w:after="60" w:line="240" w:lineRule="auto"/>
    </w:pPr>
    <w:rPr>
      <w:rFonts w:ascii="Calibri" w:eastAsia="Times New Roman" w:hAnsi="Calibri" w:cs="Times New Roman"/>
      <w:sz w:val="18"/>
    </w:rPr>
    <w:tblPr>
      <w:tblStyleRowBandSize w:val="1"/>
      <w:tblStyleColBandSize w:val="1"/>
      <w:tblBorders>
        <w:top w:val="single" w:sz="4" w:space="0" w:color="D9E2F3" w:themeColor="accent5" w:themeTint="33"/>
        <w:bottom w:val="single" w:sz="4" w:space="0" w:color="D9E2F3" w:themeColor="accent5" w:themeTint="33"/>
        <w:insideH w:val="single" w:sz="4" w:space="0" w:color="D9E2F3" w:themeColor="accent5" w:themeTint="33"/>
        <w:insideV w:val="single" w:sz="4" w:space="0" w:color="D9E2F3" w:themeColor="accent5" w:themeTint="33"/>
      </w:tblBorders>
    </w:tblPr>
    <w:tcPr>
      <w:vAlign w:val="center"/>
    </w:tcPr>
    <w:tblStylePr w:type="firstRow">
      <w:pPr>
        <w:wordWrap/>
        <w:spacing w:beforeLines="0" w:before="60" w:beforeAutospacing="0" w:afterLines="0" w:after="60" w:afterAutospacing="0"/>
        <w:contextualSpacing w:val="0"/>
        <w:jc w:val="center"/>
      </w:pPr>
      <w:rPr>
        <w:rFonts w:ascii="Calibri" w:hAnsi="Calibri" w:cs="Times New Roman"/>
        <w:b/>
        <w:bCs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D9E2F3" w:themeColor="accent5" w:themeTint="33"/>
          <w:tl2br w:val="nil"/>
          <w:tr2bl w:val="nil"/>
        </w:tcBorders>
        <w:shd w:val="clear" w:color="auto" w:fill="222A35" w:themeFill="text2" w:themeFillShade="80"/>
        <w:vAlign w:val="center"/>
      </w:tcPr>
    </w:tblStylePr>
    <w:tblStylePr w:type="lastRow">
      <w:rPr>
        <w:rFonts w:ascii="Calibri" w:hAnsi="Calibri" w:cs="Times New Roman"/>
        <w:b/>
        <w:bCs/>
        <w:sz w:val="18"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rFonts w:cs="Times New Roman"/>
        <w:b w:val="0"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ascii="Calibri" w:hAnsi="Calibri" w:cs="Times New Roman"/>
        <w:sz w:val="18"/>
      </w:rPr>
      <w:tblPr/>
      <w:tcPr>
        <w:shd w:val="clear" w:color="auto" w:fill="DEEAF6" w:themeFill="accent1" w:themeFillTint="33"/>
      </w:tcPr>
    </w:tblStylePr>
    <w:tblStylePr w:type="band1Horz">
      <w:pPr>
        <w:wordWrap/>
        <w:spacing w:beforeLines="0" w:before="60" w:beforeAutospacing="0" w:afterLines="0" w:after="60" w:afterAutospacing="0" w:line="240" w:lineRule="auto"/>
        <w:contextualSpacing w:val="0"/>
        <w:jc w:val="left"/>
      </w:pPr>
      <w:rPr>
        <w:rFonts w:ascii="Calibri" w:hAnsi="Calibri" w:cs="Times New Roman"/>
        <w:sz w:val="18"/>
      </w:rPr>
      <w:tblPr/>
      <w:tcPr>
        <w:shd w:val="clear" w:color="auto" w:fill="FFFFFF" w:themeFill="background1"/>
        <w:vAlign w:val="center"/>
      </w:tcPr>
    </w:tblStylePr>
    <w:tblStylePr w:type="band2Horz">
      <w:pPr>
        <w:wordWrap/>
        <w:spacing w:beforeLines="0" w:before="60" w:beforeAutospacing="0" w:afterLines="0" w:after="60" w:afterAutospacing="0" w:line="240" w:lineRule="auto"/>
        <w:contextualSpacing w:val="0"/>
        <w:jc w:val="left"/>
      </w:pPr>
      <w:rPr>
        <w:rFonts w:ascii="Calibri" w:hAnsi="Calibri"/>
        <w:sz w:val="18"/>
      </w:rPr>
      <w:tblPr/>
      <w:tcPr>
        <w:shd w:val="clear" w:color="auto" w:fill="D9E2F3" w:themeFill="accent5" w:themeFillTint="33"/>
        <w:vAlign w:val="center"/>
      </w:tcPr>
    </w:tblStylePr>
  </w:style>
  <w:style w:type="character" w:customStyle="1" w:styleId="Titre1Car">
    <w:name w:val="Titre 1 Car"/>
    <w:basedOn w:val="Policepardfaut"/>
    <w:link w:val="Titre1"/>
    <w:uiPriority w:val="5"/>
    <w:rsid w:val="006A6642"/>
    <w:rPr>
      <w:rFonts w:asciiTheme="majorHAnsi" w:eastAsiaTheme="majorEastAsia" w:hAnsiTheme="majorHAnsi" w:cstheme="majorBidi"/>
      <w:smallCaps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6"/>
    <w:rsid w:val="009902B4"/>
    <w:rPr>
      <w:rFonts w:asciiTheme="majorHAnsi" w:eastAsiaTheme="majorEastAsia" w:hAnsiTheme="majorHAnsi" w:cstheme="majorBidi"/>
      <w:smallCaps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7"/>
    <w:rsid w:val="009902B4"/>
    <w:rPr>
      <w:rFonts w:ascii="Calibri" w:eastAsiaTheme="majorEastAsia" w:hAnsi="Calibri" w:cstheme="majorBidi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8"/>
    <w:rsid w:val="00B30253"/>
    <w:rPr>
      <w:rFonts w:ascii="Calibri" w:eastAsiaTheme="majorEastAsia" w:hAnsi="Calibri" w:cstheme="majorBidi"/>
      <w:iCs/>
      <w:color w:val="222A35" w:themeColor="text2" w:themeShade="80"/>
    </w:rPr>
  </w:style>
  <w:style w:type="character" w:customStyle="1" w:styleId="Titre5Car">
    <w:name w:val="Titre 5 Car"/>
    <w:basedOn w:val="Policepardfaut"/>
    <w:link w:val="Titre5"/>
    <w:uiPriority w:val="9"/>
    <w:rsid w:val="00B3025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3025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B3025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B3025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B3025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tedebasdepage">
    <w:name w:val="footnote text"/>
    <w:basedOn w:val="Normal"/>
    <w:link w:val="NotedebasdepageCar"/>
    <w:uiPriority w:val="99"/>
    <w:unhideWhenUsed/>
    <w:rsid w:val="00D04FDC"/>
    <w:pPr>
      <w:spacing w:after="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D04FDC"/>
    <w:rPr>
      <w:rFonts w:ascii="Calibri" w:hAnsi="Calibri"/>
      <w:sz w:val="18"/>
      <w:szCs w:val="20"/>
    </w:rPr>
  </w:style>
  <w:style w:type="paragraph" w:styleId="Commentaire">
    <w:name w:val="annotation text"/>
    <w:basedOn w:val="Normal"/>
    <w:link w:val="CommentaireCar"/>
    <w:uiPriority w:val="99"/>
    <w:unhideWhenUsed/>
    <w:rsid w:val="00B30253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30253"/>
    <w:rPr>
      <w:rFonts w:ascii="Calibri" w:hAnsi="Calibri"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qFormat/>
    <w:rsid w:val="009A7BF4"/>
    <w:pPr>
      <w:spacing w:after="120"/>
      <w:jc w:val="left"/>
    </w:pPr>
    <w:rPr>
      <w:i/>
      <w:iCs/>
      <w:sz w:val="16"/>
      <w:szCs w:val="18"/>
    </w:rPr>
  </w:style>
  <w:style w:type="character" w:styleId="Appelnotedebasdep">
    <w:name w:val="footnote reference"/>
    <w:basedOn w:val="Policepardfaut"/>
    <w:uiPriority w:val="99"/>
    <w:unhideWhenUsed/>
    <w:rsid w:val="00B30253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B30253"/>
    <w:rPr>
      <w:sz w:val="16"/>
      <w:szCs w:val="16"/>
    </w:rPr>
  </w:style>
  <w:style w:type="paragraph" w:styleId="Titre">
    <w:name w:val="Title"/>
    <w:basedOn w:val="Titre1"/>
    <w:next w:val="Normal"/>
    <w:link w:val="TitreCar"/>
    <w:qFormat/>
    <w:rsid w:val="00162E1D"/>
    <w:pPr>
      <w:numPr>
        <w:numId w:val="0"/>
      </w:numPr>
      <w:contextualSpacing/>
    </w:pPr>
    <w:rPr>
      <w:b/>
      <w:smallCaps w:val="0"/>
      <w:spacing w:val="-10"/>
      <w:kern w:val="28"/>
      <w:sz w:val="40"/>
      <w:szCs w:val="56"/>
    </w:rPr>
  </w:style>
  <w:style w:type="character" w:customStyle="1" w:styleId="TitreCar">
    <w:name w:val="Titre Car"/>
    <w:basedOn w:val="Policepardfaut"/>
    <w:link w:val="Titre"/>
    <w:rsid w:val="00162E1D"/>
    <w:rPr>
      <w:rFonts w:asciiTheme="majorHAnsi" w:eastAsiaTheme="majorEastAsia" w:hAnsiTheme="majorHAnsi" w:cstheme="majorBidi"/>
      <w:b/>
      <w:spacing w:val="-10"/>
      <w:kern w:val="28"/>
      <w:sz w:val="40"/>
      <w:szCs w:val="56"/>
    </w:rPr>
  </w:style>
  <w:style w:type="character" w:styleId="Lienhypertexte">
    <w:name w:val="Hyperlink"/>
    <w:basedOn w:val="Policepardfaut"/>
    <w:uiPriority w:val="99"/>
    <w:unhideWhenUsed/>
    <w:rsid w:val="00B30253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B30253"/>
    <w:rPr>
      <w:b/>
      <w:bCs/>
    </w:rPr>
  </w:style>
  <w:style w:type="paragraph" w:styleId="NormalWeb">
    <w:name w:val="Normal (Web)"/>
    <w:basedOn w:val="Normal"/>
    <w:uiPriority w:val="99"/>
    <w:unhideWhenUsed/>
    <w:rsid w:val="00B3025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3025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30253"/>
    <w:rPr>
      <w:rFonts w:ascii="Calibri" w:hAnsi="Calibri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3025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0253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B302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0"/>
    <w:qFormat/>
    <w:rsid w:val="00B30253"/>
    <w:pPr>
      <w:spacing w:after="0" w:line="240" w:lineRule="auto"/>
      <w:jc w:val="both"/>
    </w:pPr>
    <w:rPr>
      <w:rFonts w:ascii="Calibri" w:hAnsi="Calibri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B30253"/>
    <w:rPr>
      <w:rFonts w:ascii="Calibri" w:hAnsi="Calibri"/>
    </w:rPr>
  </w:style>
  <w:style w:type="paragraph" w:styleId="Citation">
    <w:name w:val="Quote"/>
    <w:basedOn w:val="Normal"/>
    <w:next w:val="Normal"/>
    <w:link w:val="CitationCar"/>
    <w:uiPriority w:val="4"/>
    <w:qFormat/>
    <w:rsid w:val="00AC3579"/>
    <w:pPr>
      <w:spacing w:after="0"/>
    </w:pPr>
    <w:rPr>
      <w:i/>
      <w:iCs/>
      <w:color w:val="808080" w:themeColor="background1" w:themeShade="80"/>
      <w:sz w:val="20"/>
    </w:rPr>
  </w:style>
  <w:style w:type="character" w:customStyle="1" w:styleId="CitationCar">
    <w:name w:val="Citation Car"/>
    <w:basedOn w:val="Policepardfaut"/>
    <w:link w:val="Citation"/>
    <w:uiPriority w:val="4"/>
    <w:rsid w:val="00AC3579"/>
    <w:rPr>
      <w:rFonts w:ascii="Calibri" w:hAnsi="Calibri"/>
      <w:i/>
      <w:iCs/>
      <w:color w:val="808080" w:themeColor="background1" w:themeShade="80"/>
      <w:sz w:val="20"/>
    </w:rPr>
  </w:style>
  <w:style w:type="paragraph" w:customStyle="1" w:styleId="TitleHoofdstuk">
    <w:name w:val="Title_Hoofdstuk"/>
    <w:basedOn w:val="Titre"/>
    <w:next w:val="Normal"/>
    <w:link w:val="TitleHoofdstukChar"/>
    <w:uiPriority w:val="3"/>
    <w:qFormat/>
    <w:rsid w:val="00CD61AB"/>
    <w:pPr>
      <w:jc w:val="both"/>
    </w:pPr>
    <w:rPr>
      <w:smallCaps/>
      <w:sz w:val="24"/>
      <w:szCs w:val="40"/>
      <w:lang w:val="nl-NL"/>
    </w:rPr>
  </w:style>
  <w:style w:type="paragraph" w:styleId="Rvision">
    <w:name w:val="Revision"/>
    <w:hidden/>
    <w:uiPriority w:val="99"/>
    <w:semiHidden/>
    <w:rsid w:val="009C447E"/>
    <w:pPr>
      <w:spacing w:after="0" w:line="240" w:lineRule="auto"/>
    </w:pPr>
    <w:rPr>
      <w:rFonts w:ascii="Calibri" w:hAnsi="Calibri"/>
    </w:rPr>
  </w:style>
  <w:style w:type="character" w:customStyle="1" w:styleId="TitleHoofdstukChar">
    <w:name w:val="Title_Hoofdstuk Char"/>
    <w:basedOn w:val="TitreCar"/>
    <w:link w:val="TitleHoofdstuk"/>
    <w:uiPriority w:val="3"/>
    <w:rsid w:val="00CD61AB"/>
    <w:rPr>
      <w:rFonts w:asciiTheme="majorHAnsi" w:eastAsiaTheme="majorEastAsia" w:hAnsiTheme="majorHAnsi" w:cstheme="majorBidi"/>
      <w:b/>
      <w:smallCaps/>
      <w:spacing w:val="-10"/>
      <w:kern w:val="28"/>
      <w:sz w:val="24"/>
      <w:szCs w:val="40"/>
      <w:lang w:val="nl-NL"/>
    </w:rPr>
  </w:style>
  <w:style w:type="paragraph" w:customStyle="1" w:styleId="Normal0">
    <w:name w:val="[Normal]"/>
    <w:uiPriority w:val="99"/>
    <w:rsid w:val="009C447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9C447E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9C447E"/>
    <w:rPr>
      <w:rFonts w:ascii="Calibri" w:hAnsi="Calibri"/>
    </w:rPr>
  </w:style>
  <w:style w:type="paragraph" w:styleId="Pieddepage">
    <w:name w:val="footer"/>
    <w:basedOn w:val="Normal"/>
    <w:link w:val="PieddepageCar"/>
    <w:uiPriority w:val="99"/>
    <w:unhideWhenUsed/>
    <w:rsid w:val="009C447E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9C447E"/>
    <w:rPr>
      <w:rFonts w:ascii="Calibri" w:hAnsi="Calibri"/>
    </w:rPr>
  </w:style>
  <w:style w:type="paragraph" w:customStyle="1" w:styleId="Kop4-M">
    <w:name w:val="Kop 4-M"/>
    <w:basedOn w:val="Normal"/>
    <w:uiPriority w:val="99"/>
    <w:rsid w:val="00BC09A1"/>
    <w:pPr>
      <w:numPr>
        <w:numId w:val="7"/>
      </w:numPr>
      <w:spacing w:before="240" w:after="120"/>
      <w:jc w:val="left"/>
    </w:pPr>
    <w:rPr>
      <w:rFonts w:ascii="Tahoma" w:eastAsia="Times New Roman" w:hAnsi="Tahoma" w:cs="Times New Roman"/>
      <w:b/>
      <w:szCs w:val="24"/>
      <w:u w:val="single"/>
      <w:lang w:val="nl-NL" w:eastAsia="nl-NL"/>
    </w:rPr>
  </w:style>
  <w:style w:type="paragraph" w:customStyle="1" w:styleId="kop5-M">
    <w:name w:val="kop5-M"/>
    <w:basedOn w:val="Normal"/>
    <w:uiPriority w:val="99"/>
    <w:rsid w:val="00BC09A1"/>
    <w:pPr>
      <w:numPr>
        <w:ilvl w:val="1"/>
        <w:numId w:val="7"/>
      </w:numPr>
      <w:spacing w:before="240" w:after="120"/>
      <w:jc w:val="left"/>
    </w:pPr>
    <w:rPr>
      <w:rFonts w:ascii="Tahoma" w:eastAsia="Times New Roman" w:hAnsi="Tahoma" w:cs="Times New Roman"/>
      <w:b/>
      <w:szCs w:val="24"/>
      <w:lang w:val="nl-NL" w:eastAsia="nl-NL"/>
    </w:rPr>
  </w:style>
  <w:style w:type="paragraph" w:styleId="Retraitcorpsdetexte">
    <w:name w:val="Body Text Indent"/>
    <w:basedOn w:val="Normal"/>
    <w:link w:val="RetraitcorpsdetexteCar"/>
    <w:uiPriority w:val="99"/>
    <w:rsid w:val="00BC09A1"/>
    <w:pPr>
      <w:spacing w:after="0"/>
      <w:ind w:left="708"/>
      <w:jc w:val="left"/>
    </w:pPr>
    <w:rPr>
      <w:rFonts w:ascii="Verdana" w:eastAsia="Times New Roman" w:hAnsi="Verdana" w:cs="Times New Roman"/>
      <w:szCs w:val="20"/>
      <w:lang w:val="nl-NL" w:eastAsia="nl-NL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E84B86"/>
    <w:rPr>
      <w:rFonts w:ascii="Verdana" w:eastAsia="Times New Roman" w:hAnsi="Verdana" w:cs="Times New Roman"/>
      <w:sz w:val="20"/>
      <w:szCs w:val="20"/>
      <w:lang w:val="nl-NL" w:eastAsia="nl-NL"/>
    </w:rPr>
  </w:style>
  <w:style w:type="paragraph" w:customStyle="1" w:styleId="Opsomminggetal">
    <w:name w:val="Opsomming_getal"/>
    <w:basedOn w:val="Opsommingtekens"/>
    <w:link w:val="OpsomminggetalChar"/>
    <w:uiPriority w:val="3"/>
    <w:qFormat/>
    <w:rsid w:val="00F4231C"/>
    <w:pPr>
      <w:numPr>
        <w:numId w:val="8"/>
      </w:numPr>
      <w:ind w:left="397" w:hanging="397"/>
    </w:pPr>
  </w:style>
  <w:style w:type="character" w:customStyle="1" w:styleId="OpsomminggetalChar">
    <w:name w:val="Opsomming_getal Char"/>
    <w:basedOn w:val="OpsommingtekensChar"/>
    <w:link w:val="Opsomminggetal"/>
    <w:uiPriority w:val="3"/>
    <w:rsid w:val="00F4231C"/>
    <w:rPr>
      <w:rFonts w:ascii="Calibri" w:hAnsi="Calibri"/>
      <w:lang w:val="nl-NL"/>
    </w:rPr>
  </w:style>
  <w:style w:type="character" w:styleId="Accentuation">
    <w:name w:val="Emphasis"/>
    <w:basedOn w:val="Policepardfaut"/>
    <w:uiPriority w:val="20"/>
    <w:qFormat/>
    <w:rsid w:val="00F4231C"/>
    <w:rPr>
      <w:i/>
      <w:iCs/>
    </w:rPr>
  </w:style>
  <w:style w:type="paragraph" w:customStyle="1" w:styleId="Style2">
    <w:name w:val="Style2"/>
    <w:basedOn w:val="Titre"/>
    <w:uiPriority w:val="3"/>
    <w:rsid w:val="00E84B86"/>
    <w:rPr>
      <w:rFonts w:eastAsia="Calibri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2861A6"/>
    <w:pPr>
      <w:keepNext/>
      <w:keepLines/>
      <w:tabs>
        <w:tab w:val="num" w:pos="360"/>
      </w:tabs>
      <w:spacing w:before="40" w:after="0"/>
      <w:outlineLvl w:val="5"/>
    </w:pPr>
    <w:rPr>
      <w:rFonts w:ascii="Calibri Light" w:eastAsia="Times New Roman" w:hAnsi="Calibri Light" w:cs="Times New Roman"/>
      <w:color w:val="1F4D78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2861A6"/>
    <w:pPr>
      <w:keepNext/>
      <w:keepLines/>
      <w:tabs>
        <w:tab w:val="num" w:pos="360"/>
      </w:tabs>
      <w:spacing w:before="40" w:after="0"/>
      <w:outlineLvl w:val="6"/>
    </w:pPr>
    <w:rPr>
      <w:rFonts w:ascii="Calibri Light" w:eastAsia="Times New Roman" w:hAnsi="Calibri Light" w:cs="Times New Roman"/>
      <w:i/>
      <w:iCs/>
      <w:color w:val="1F4D78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2861A6"/>
    <w:pPr>
      <w:keepNext/>
      <w:keepLines/>
      <w:tabs>
        <w:tab w:val="num" w:pos="360"/>
      </w:tabs>
      <w:spacing w:before="40" w:after="0"/>
      <w:outlineLvl w:val="7"/>
    </w:pPr>
    <w:rPr>
      <w:rFonts w:ascii="Calibri Light" w:eastAsia="Times New Roman" w:hAnsi="Calibri Light" w:cs="Times New Roman"/>
      <w:color w:val="272727"/>
      <w:sz w:val="21"/>
      <w:szCs w:val="21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2861A6"/>
    <w:pPr>
      <w:keepNext/>
      <w:keepLines/>
      <w:tabs>
        <w:tab w:val="num" w:pos="360"/>
      </w:tabs>
      <w:spacing w:before="40" w:after="0"/>
      <w:outlineLvl w:val="8"/>
    </w:pPr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paragraph" w:customStyle="1" w:styleId="Default">
    <w:name w:val="Default"/>
    <w:rsid w:val="001936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A0">
    <w:name w:val="A0"/>
    <w:basedOn w:val="Policepardfaut"/>
    <w:uiPriority w:val="99"/>
    <w:rsid w:val="001936C1"/>
    <w:rPr>
      <w:rFonts w:ascii="ITC Officina Sans Std Book" w:hAnsi="ITC Officina Sans Std Book" w:hint="default"/>
      <w:color w:val="000000"/>
    </w:rPr>
  </w:style>
  <w:style w:type="paragraph" w:customStyle="1" w:styleId="Accent">
    <w:name w:val="Accent"/>
    <w:basedOn w:val="Normal"/>
    <w:link w:val="AccentChar"/>
    <w:uiPriority w:val="3"/>
    <w:qFormat/>
    <w:rsid w:val="00A85491"/>
    <w:rPr>
      <w:rFonts w:eastAsia="Times New Roman" w:cs="Times New Roman"/>
      <w:i/>
      <w:lang w:val="nl-NL"/>
    </w:rPr>
  </w:style>
  <w:style w:type="character" w:customStyle="1" w:styleId="AccentChar">
    <w:name w:val="Accent Char"/>
    <w:basedOn w:val="Policepardfaut"/>
    <w:link w:val="Accent"/>
    <w:uiPriority w:val="3"/>
    <w:rsid w:val="00A85491"/>
    <w:rPr>
      <w:rFonts w:ascii="Calibri" w:eastAsia="Times New Roman" w:hAnsi="Calibri" w:cs="Times New Roman"/>
      <w:i/>
      <w:lang w:val="nl-NL"/>
    </w:rPr>
  </w:style>
  <w:style w:type="paragraph" w:customStyle="1" w:styleId="Standard">
    <w:name w:val="Standard"/>
    <w:rsid w:val="002C71F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fr-FR" w:eastAsia="zh-CN"/>
    </w:rPr>
  </w:style>
  <w:style w:type="paragraph" w:customStyle="1" w:styleId="Retraitcorpsdetexte21">
    <w:name w:val="Retrait corps de texte 21"/>
    <w:basedOn w:val="Normal"/>
    <w:rsid w:val="006A3CA3"/>
    <w:pPr>
      <w:suppressAutoHyphens/>
      <w:spacing w:after="0"/>
      <w:ind w:left="426"/>
      <w:jc w:val="left"/>
    </w:pPr>
    <w:rPr>
      <w:rFonts w:ascii="Times New Roman" w:eastAsia="Times New Roman" w:hAnsi="Times New Roman" w:cs="Times New Roman"/>
      <w:sz w:val="24"/>
      <w:szCs w:val="20"/>
      <w:lang w:val="fr-FR" w:eastAsia="ar-SA"/>
    </w:rPr>
  </w:style>
  <w:style w:type="numbering" w:customStyle="1" w:styleId="WW8Num2">
    <w:name w:val="WW8Num2"/>
    <w:basedOn w:val="Aucuneliste"/>
    <w:rsid w:val="00DE5247"/>
    <w:pPr>
      <w:numPr>
        <w:numId w:val="14"/>
      </w:numPr>
    </w:pPr>
  </w:style>
  <w:style w:type="paragraph" w:customStyle="1" w:styleId="Pa0">
    <w:name w:val="Pa0"/>
    <w:basedOn w:val="Default"/>
    <w:next w:val="Default"/>
    <w:uiPriority w:val="99"/>
    <w:rsid w:val="00667885"/>
    <w:pPr>
      <w:spacing w:line="221" w:lineRule="atLeast"/>
    </w:pPr>
    <w:rPr>
      <w:rFonts w:ascii="Calibri" w:hAnsi="Calibri" w:cstheme="minorBidi"/>
      <w:color w:val="auto"/>
      <w:lang w:val="fr-BE"/>
    </w:rPr>
  </w:style>
  <w:style w:type="table" w:customStyle="1" w:styleId="GridTable4-Accent111">
    <w:name w:val="Grid Table 4 - Accent 111"/>
    <w:basedOn w:val="TableauNormal"/>
    <w:next w:val="TableauGrille4-Accentuation1"/>
    <w:uiPriority w:val="49"/>
    <w:rsid w:val="00F160B1"/>
    <w:pPr>
      <w:spacing w:before="60" w:after="60" w:line="240" w:lineRule="auto"/>
    </w:pPr>
    <w:rPr>
      <w:rFonts w:ascii="Calibri" w:eastAsia="Times New Roman" w:hAnsi="Calibri" w:cs="Times New Roman"/>
      <w:sz w:val="18"/>
    </w:rPr>
    <w:tblPr>
      <w:tblStyleRowBandSize w:val="1"/>
      <w:tblStyleColBandSize w:val="1"/>
      <w:tblBorders>
        <w:top w:val="single" w:sz="4" w:space="0" w:color="D9D9D9" w:themeColor="background1" w:themeShade="D9"/>
        <w:bottom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vAlign w:val="center"/>
    </w:tcPr>
    <w:tblStylePr w:type="firstRow">
      <w:pPr>
        <w:wordWrap/>
        <w:spacing w:beforeLines="0" w:before="60" w:beforeAutospacing="0" w:afterLines="0" w:after="60" w:afterAutospacing="0"/>
        <w:contextualSpacing w:val="0"/>
        <w:jc w:val="center"/>
      </w:pPr>
      <w:rPr>
        <w:rFonts w:ascii="Calibri" w:hAnsi="Calibri" w:cs="Times New Roman"/>
        <w:b/>
        <w:bCs/>
        <w:color w:val="auto"/>
        <w:sz w:val="18"/>
      </w:rPr>
      <w:tblPr/>
      <w:tcPr>
        <w:shd w:val="clear" w:color="auto" w:fill="D9D9D9" w:themeFill="background1" w:themeFillShade="D9"/>
      </w:tcPr>
    </w:tblStylePr>
    <w:tblStylePr w:type="lastRow">
      <w:rPr>
        <w:rFonts w:ascii="Calibri" w:hAnsi="Calibri" w:cs="Times New Roman"/>
        <w:b/>
        <w:bCs/>
        <w:sz w:val="18"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rFonts w:cs="Times New Roman"/>
        <w:b w:val="0"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ascii="Calibri" w:hAnsi="Calibri" w:cs="Times New Roman"/>
        <w:sz w:val="18"/>
      </w:rPr>
      <w:tblPr/>
      <w:tcPr>
        <w:shd w:val="clear" w:color="auto" w:fill="DEEAF6" w:themeFill="accent1" w:themeFillTint="33"/>
      </w:tcPr>
    </w:tblStylePr>
    <w:tblStylePr w:type="band1Horz">
      <w:pPr>
        <w:wordWrap/>
        <w:spacing w:beforeLines="0" w:before="60" w:beforeAutospacing="0" w:afterLines="0" w:after="60" w:afterAutospacing="0" w:line="240" w:lineRule="auto"/>
        <w:contextualSpacing w:val="0"/>
        <w:jc w:val="left"/>
      </w:pPr>
      <w:rPr>
        <w:rFonts w:ascii="Calibri" w:hAnsi="Calibri" w:cs="Times New Roman"/>
        <w:sz w:val="18"/>
      </w:rPr>
      <w:tblPr/>
      <w:tcPr>
        <w:shd w:val="clear" w:color="auto" w:fill="FFFFFF" w:themeFill="background1"/>
        <w:vAlign w:val="center"/>
      </w:tcPr>
    </w:tblStylePr>
    <w:tblStylePr w:type="band2Horz">
      <w:pPr>
        <w:wordWrap/>
        <w:spacing w:beforeLines="0" w:before="60" w:beforeAutospacing="0" w:afterLines="0" w:after="60" w:afterAutospacing="0" w:line="240" w:lineRule="auto"/>
        <w:contextualSpacing w:val="0"/>
        <w:jc w:val="left"/>
      </w:pPr>
      <w:rPr>
        <w:rFonts w:ascii="Calibri" w:hAnsi="Calibri"/>
        <w:sz w:val="18"/>
      </w:rPr>
      <w:tblPr/>
      <w:tcPr>
        <w:shd w:val="clear" w:color="auto" w:fill="F2F2F2" w:themeFill="background1" w:themeFillShade="F2"/>
      </w:tcPr>
    </w:tblStylePr>
  </w:style>
  <w:style w:type="table" w:customStyle="1" w:styleId="GridTable4-Accent112">
    <w:name w:val="Grid Table 4 - Accent 112"/>
    <w:basedOn w:val="TableauNormal"/>
    <w:next w:val="TableauGrille4-Accentuation1"/>
    <w:uiPriority w:val="49"/>
    <w:rsid w:val="00F160B1"/>
    <w:pPr>
      <w:spacing w:before="60" w:after="60" w:line="240" w:lineRule="auto"/>
    </w:pPr>
    <w:rPr>
      <w:rFonts w:ascii="Calibri" w:eastAsia="Times New Roman" w:hAnsi="Calibri" w:cs="Times New Roman"/>
      <w:sz w:val="18"/>
    </w:rPr>
    <w:tblPr>
      <w:tblStyleRowBandSize w:val="1"/>
      <w:tblStyleColBandSize w:val="1"/>
      <w:tblBorders>
        <w:top w:val="single" w:sz="4" w:space="0" w:color="D9D9D9" w:themeColor="background1" w:themeShade="D9"/>
        <w:bottom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vAlign w:val="center"/>
    </w:tcPr>
    <w:tblStylePr w:type="firstRow">
      <w:pPr>
        <w:wordWrap/>
        <w:spacing w:beforeLines="0" w:before="60" w:beforeAutospacing="0" w:afterLines="0" w:after="60" w:afterAutospacing="0"/>
        <w:contextualSpacing w:val="0"/>
        <w:jc w:val="center"/>
      </w:pPr>
      <w:rPr>
        <w:rFonts w:ascii="Calibri" w:hAnsi="Calibri" w:cs="Times New Roman"/>
        <w:b/>
        <w:bCs/>
        <w:color w:val="auto"/>
        <w:sz w:val="18"/>
      </w:rPr>
      <w:tblPr/>
      <w:tcPr>
        <w:shd w:val="clear" w:color="auto" w:fill="D9D9D9" w:themeFill="background1" w:themeFillShade="D9"/>
      </w:tcPr>
    </w:tblStylePr>
    <w:tblStylePr w:type="lastRow">
      <w:rPr>
        <w:rFonts w:ascii="Calibri" w:hAnsi="Calibri" w:cs="Times New Roman"/>
        <w:b/>
        <w:bCs/>
        <w:sz w:val="18"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rFonts w:cs="Times New Roman"/>
        <w:b w:val="0"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ascii="Calibri" w:hAnsi="Calibri" w:cs="Times New Roman"/>
        <w:sz w:val="18"/>
      </w:rPr>
      <w:tblPr/>
      <w:tcPr>
        <w:shd w:val="clear" w:color="auto" w:fill="DEEAF6" w:themeFill="accent1" w:themeFillTint="33"/>
      </w:tcPr>
    </w:tblStylePr>
    <w:tblStylePr w:type="band1Horz">
      <w:pPr>
        <w:wordWrap/>
        <w:spacing w:beforeLines="0" w:before="60" w:beforeAutospacing="0" w:afterLines="0" w:after="60" w:afterAutospacing="0" w:line="240" w:lineRule="auto"/>
        <w:contextualSpacing w:val="0"/>
        <w:jc w:val="left"/>
      </w:pPr>
      <w:rPr>
        <w:rFonts w:ascii="Calibri" w:hAnsi="Calibri" w:cs="Times New Roman"/>
        <w:sz w:val="18"/>
      </w:rPr>
      <w:tblPr/>
      <w:tcPr>
        <w:shd w:val="clear" w:color="auto" w:fill="FFFFFF" w:themeFill="background1"/>
        <w:vAlign w:val="center"/>
      </w:tcPr>
    </w:tblStylePr>
    <w:tblStylePr w:type="band2Horz">
      <w:pPr>
        <w:wordWrap/>
        <w:spacing w:beforeLines="0" w:before="60" w:beforeAutospacing="0" w:afterLines="0" w:after="60" w:afterAutospacing="0" w:line="240" w:lineRule="auto"/>
        <w:contextualSpacing w:val="0"/>
        <w:jc w:val="left"/>
      </w:pPr>
      <w:rPr>
        <w:rFonts w:ascii="Calibri" w:hAnsi="Calibri"/>
        <w:sz w:val="18"/>
      </w:rPr>
      <w:tblPr/>
      <w:tcPr>
        <w:shd w:val="clear" w:color="auto" w:fill="F2F2F2" w:themeFill="background1" w:themeFillShade="F2"/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13728F"/>
    <w:pPr>
      <w:spacing w:after="0"/>
      <w:jc w:val="center"/>
    </w:pPr>
    <w:rPr>
      <w:rFonts w:cs="Calibri"/>
      <w:noProof/>
      <w:lang w:val="en-US"/>
    </w:rPr>
  </w:style>
  <w:style w:type="character" w:customStyle="1" w:styleId="EndNoteBibliographyTitleChar">
    <w:name w:val="EndNote Bibliography Title Char"/>
    <w:basedOn w:val="TitreCar"/>
    <w:link w:val="EndNoteBibliographyTitle"/>
    <w:rsid w:val="0013728F"/>
    <w:rPr>
      <w:rFonts w:ascii="Calibri" w:eastAsiaTheme="majorEastAsia" w:hAnsi="Calibri" w:cs="Calibri"/>
      <w:b w:val="0"/>
      <w:noProof/>
      <w:spacing w:val="-10"/>
      <w:kern w:val="28"/>
      <w:sz w:val="40"/>
      <w:szCs w:val="56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13728F"/>
    <w:rPr>
      <w:rFonts w:cs="Calibri"/>
      <w:noProof/>
      <w:lang w:val="en-US"/>
    </w:rPr>
  </w:style>
  <w:style w:type="character" w:customStyle="1" w:styleId="EndNoteBibliographyChar">
    <w:name w:val="EndNote Bibliography Char"/>
    <w:basedOn w:val="TitreCar"/>
    <w:link w:val="EndNoteBibliography"/>
    <w:rsid w:val="0013728F"/>
    <w:rPr>
      <w:rFonts w:ascii="Calibri" w:eastAsiaTheme="majorEastAsia" w:hAnsi="Calibri" w:cs="Calibri"/>
      <w:b w:val="0"/>
      <w:noProof/>
      <w:spacing w:val="-10"/>
      <w:kern w:val="28"/>
      <w:sz w:val="40"/>
      <w:szCs w:val="56"/>
      <w:lang w:val="en-US"/>
    </w:rPr>
  </w:style>
  <w:style w:type="table" w:styleId="Tableausimple4">
    <w:name w:val="Plain Table 4"/>
    <w:basedOn w:val="TableauNormal"/>
    <w:uiPriority w:val="44"/>
    <w:rsid w:val="00DD5FF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-ttedetabledesmatires">
    <w:name w:val="TOC Heading"/>
    <w:basedOn w:val="Titre1"/>
    <w:next w:val="Normal"/>
    <w:uiPriority w:val="39"/>
    <w:unhideWhenUsed/>
    <w:qFormat/>
    <w:rsid w:val="005B5CF1"/>
    <w:pPr>
      <w:numPr>
        <w:numId w:val="0"/>
      </w:numPr>
      <w:tabs>
        <w:tab w:val="clear" w:pos="9072"/>
      </w:tabs>
      <w:spacing w:before="240" w:after="0" w:line="259" w:lineRule="auto"/>
      <w:outlineLvl w:val="9"/>
    </w:pPr>
    <w:rPr>
      <w:smallCaps w:val="0"/>
      <w:color w:val="2E74B5" w:themeColor="accent1" w:themeShade="BF"/>
      <w:lang w:val="en-US"/>
    </w:rPr>
  </w:style>
  <w:style w:type="paragraph" w:styleId="TM1">
    <w:name w:val="toc 1"/>
    <w:basedOn w:val="Normal"/>
    <w:next w:val="Normal"/>
    <w:autoRedefine/>
    <w:uiPriority w:val="39"/>
    <w:unhideWhenUsed/>
    <w:rsid w:val="005B5CF1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5B5CF1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5B5CF1"/>
    <w:pPr>
      <w:spacing w:after="100"/>
      <w:ind w:left="440"/>
    </w:pPr>
  </w:style>
  <w:style w:type="paragraph" w:customStyle="1" w:styleId="TitleProject">
    <w:name w:val="Title_Project"/>
    <w:basedOn w:val="TitleHoofdstuk"/>
    <w:link w:val="TitleProjectChar"/>
    <w:uiPriority w:val="3"/>
    <w:qFormat/>
    <w:rsid w:val="00190B50"/>
    <w:pPr>
      <w:spacing w:before="20" w:after="20"/>
      <w:jc w:val="center"/>
      <w:outlineLvl w:val="9"/>
    </w:pPr>
    <w:rPr>
      <w:b w:val="0"/>
      <w:bCs/>
      <w:sz w:val="32"/>
    </w:rPr>
  </w:style>
  <w:style w:type="character" w:customStyle="1" w:styleId="TitleProjectChar">
    <w:name w:val="Title_Project Char"/>
    <w:basedOn w:val="TitleHoofdstukChar"/>
    <w:link w:val="TitleProject"/>
    <w:uiPriority w:val="3"/>
    <w:rsid w:val="00190B50"/>
    <w:rPr>
      <w:rFonts w:asciiTheme="majorHAnsi" w:eastAsiaTheme="majorEastAsia" w:hAnsiTheme="majorHAnsi" w:cstheme="majorBidi"/>
      <w:b w:val="0"/>
      <w:bCs/>
      <w:smallCaps/>
      <w:spacing w:val="-10"/>
      <w:kern w:val="28"/>
      <w:sz w:val="32"/>
      <w:szCs w:val="40"/>
      <w:lang w:val="nl-NL"/>
    </w:rPr>
  </w:style>
  <w:style w:type="paragraph" w:customStyle="1" w:styleId="Titelopbouw">
    <w:name w:val="Titel opbouw"/>
    <w:basedOn w:val="TitleHoofdstuk"/>
    <w:link w:val="TitelopbouwChar"/>
    <w:uiPriority w:val="3"/>
    <w:qFormat/>
    <w:rsid w:val="0097546B"/>
    <w:rPr>
      <w:smallCaps w:val="0"/>
      <w:color w:val="808080" w:themeColor="background1" w:themeShade="80"/>
      <w:sz w:val="22"/>
      <w:lang w:val="fr-BE"/>
    </w:rPr>
  </w:style>
  <w:style w:type="character" w:customStyle="1" w:styleId="TitelopbouwChar">
    <w:name w:val="Titel opbouw Char"/>
    <w:basedOn w:val="TitleHoofdstukChar"/>
    <w:link w:val="Titelopbouw"/>
    <w:uiPriority w:val="3"/>
    <w:rsid w:val="0097546B"/>
    <w:rPr>
      <w:rFonts w:asciiTheme="majorHAnsi" w:eastAsiaTheme="majorEastAsia" w:hAnsiTheme="majorHAnsi" w:cstheme="majorBidi"/>
      <w:b/>
      <w:smallCaps w:val="0"/>
      <w:color w:val="808080" w:themeColor="background1" w:themeShade="80"/>
      <w:spacing w:val="-10"/>
      <w:kern w:val="28"/>
      <w:sz w:val="24"/>
      <w:szCs w:val="40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6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0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615B1-46F2-44A7-8903-39F2C8814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649</Words>
  <Characters>3570</Characters>
  <Application>Microsoft Office Word</Application>
  <DocSecurity>0</DocSecurity>
  <Lines>29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UGent</Company>
  <LinksUpToDate>false</LinksUpToDate>
  <CharactersWithSpaces>4211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Pieter-Jan De Graeve</dc:creator>
  <cp:keywords/>
  <dc:description/>
  <cp:lastModifiedBy>Dubois Jean-Marc</cp:lastModifiedBy>
  <cp:revision>2</cp:revision>
  <cp:lastPrinted>2017-08-07T12:11:00Z</cp:lastPrinted>
  <dcterms:created xsi:type="dcterms:W3CDTF">2017-08-07T13:49:00Z</dcterms:created>
  <dcterms:modified xsi:type="dcterms:W3CDTF">2017-08-07T13:49:00Z</dcterms:modified>
</cp:coreProperties>
</file>