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8F74AB" w14:textId="77777777" w:rsidR="003B03CC" w:rsidRPr="00E51859" w:rsidRDefault="003B03CC" w:rsidP="00BA48BF">
      <w:pPr>
        <w:jc w:val="both"/>
        <w:rPr>
          <w:rFonts w:ascii="Gill Sans MT" w:hAnsi="Gill Sans MT"/>
        </w:rPr>
      </w:pPr>
      <w:r>
        <w:rPr>
          <w:rFonts w:ascii="Gill Sans MT" w:hAnsi="Gill Sans MT"/>
          <w:noProof/>
          <w:lang w:val="nl-NL" w:eastAsia="nl-NL" w:bidi="ar-SA"/>
        </w:rPr>
        <w:drawing>
          <wp:inline distT="0" distB="0" distL="0" distR="0" wp14:anchorId="59295070" wp14:editId="20FFCDBA">
            <wp:extent cx="2247900" cy="1238250"/>
            <wp:effectExtent l="0" t="0" r="0" b="0"/>
            <wp:docPr id="2" name="Image 2" descr="logo_POD_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OD_k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7900" cy="1238250"/>
                    </a:xfrm>
                    <a:prstGeom prst="rect">
                      <a:avLst/>
                    </a:prstGeom>
                    <a:noFill/>
                    <a:ln>
                      <a:noFill/>
                    </a:ln>
                  </pic:spPr>
                </pic:pic>
              </a:graphicData>
            </a:graphic>
          </wp:inline>
        </w:drawing>
      </w:r>
      <w:r>
        <w:rPr>
          <w:rFonts w:ascii="Gill Sans MT" w:hAnsi="Gill Sans MT"/>
        </w:rPr>
        <w:t xml:space="preserve">                                      </w:t>
      </w:r>
      <w:r>
        <w:rPr>
          <w:rFonts w:ascii="Gill Sans MT" w:hAnsi="Gill Sans MT"/>
          <w:noProof/>
          <w:sz w:val="20"/>
          <w:lang w:val="nl-NL" w:eastAsia="nl-NL" w:bidi="ar-SA"/>
        </w:rPr>
        <w:drawing>
          <wp:inline distT="0" distB="0" distL="0" distR="0" wp14:anchorId="108427C6" wp14:editId="38F68A2E">
            <wp:extent cx="1800225" cy="295275"/>
            <wp:effectExtent l="0" t="0" r="9525" b="9525"/>
            <wp:docPr id="1" name="Image 1" descr="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295275"/>
                    </a:xfrm>
                    <a:prstGeom prst="rect">
                      <a:avLst/>
                    </a:prstGeom>
                    <a:noFill/>
                    <a:ln>
                      <a:noFill/>
                    </a:ln>
                  </pic:spPr>
                </pic:pic>
              </a:graphicData>
            </a:graphic>
          </wp:inline>
        </w:drawing>
      </w:r>
    </w:p>
    <w:p w14:paraId="2F7B9186" w14:textId="77777777" w:rsidR="003B03CC" w:rsidRPr="00E51859" w:rsidRDefault="003B03CC" w:rsidP="00BA48BF">
      <w:pPr>
        <w:jc w:val="both"/>
        <w:rPr>
          <w:rFonts w:ascii="Gill Sans MT" w:hAnsi="Gill Sans MT"/>
        </w:rPr>
      </w:pPr>
    </w:p>
    <w:p w14:paraId="328A8D82" w14:textId="77777777" w:rsidR="003B03CC" w:rsidRPr="00E51859" w:rsidRDefault="003B03CC" w:rsidP="00BA48BF">
      <w:pPr>
        <w:jc w:val="both"/>
        <w:rPr>
          <w:rFonts w:ascii="Gill Sans MT" w:hAnsi="Gill Sans MT"/>
        </w:rPr>
      </w:pPr>
    </w:p>
    <w:p w14:paraId="0863872D" w14:textId="77777777" w:rsidR="003B03CC" w:rsidRPr="00E51859" w:rsidRDefault="003B03CC" w:rsidP="00BA48BF">
      <w:pPr>
        <w:jc w:val="both"/>
        <w:rPr>
          <w:rFonts w:ascii="Gill Sans MT" w:hAnsi="Gill Sans MT"/>
          <w:b/>
          <w:sz w:val="32"/>
          <w:szCs w:val="32"/>
          <w:u w:val="single"/>
        </w:rPr>
      </w:pPr>
    </w:p>
    <w:p w14:paraId="6D457FBE" w14:textId="77777777" w:rsidR="003B03CC" w:rsidRPr="00E51859" w:rsidRDefault="003B03CC" w:rsidP="00BA48BF">
      <w:pPr>
        <w:jc w:val="both"/>
        <w:rPr>
          <w:rFonts w:ascii="Gill Sans MT" w:hAnsi="Gill Sans MT"/>
          <w:b/>
          <w:sz w:val="32"/>
          <w:szCs w:val="32"/>
          <w:u w:val="single"/>
        </w:rPr>
      </w:pPr>
      <w:r>
        <w:rPr>
          <w:rFonts w:ascii="Gill Sans MT" w:hAnsi="Gill Sans MT"/>
          <w:b/>
          <w:sz w:val="32"/>
          <w:u w:val="single"/>
        </w:rPr>
        <w:t xml:space="preserve">                                                                      </w:t>
      </w:r>
    </w:p>
    <w:p w14:paraId="1E429748" w14:textId="77777777" w:rsidR="003B03CC" w:rsidRPr="00E51859" w:rsidRDefault="003B03CC" w:rsidP="00BA48BF">
      <w:pPr>
        <w:jc w:val="both"/>
        <w:rPr>
          <w:rFonts w:ascii="Gill Sans MT" w:hAnsi="Gill Sans MT"/>
          <w:b/>
          <w:sz w:val="32"/>
          <w:szCs w:val="32"/>
          <w:u w:val="single"/>
        </w:rPr>
      </w:pPr>
    </w:p>
    <w:p w14:paraId="7BB27759" w14:textId="77777777" w:rsidR="003B03CC" w:rsidRPr="00E51859" w:rsidRDefault="003B03CC" w:rsidP="00BA48BF">
      <w:pPr>
        <w:jc w:val="both"/>
        <w:rPr>
          <w:rFonts w:ascii="Gill Sans MT" w:hAnsi="Gill Sans MT"/>
          <w:b/>
          <w:sz w:val="32"/>
          <w:szCs w:val="32"/>
          <w:u w:val="single"/>
        </w:rPr>
      </w:pPr>
    </w:p>
    <w:p w14:paraId="08999B81" w14:textId="77777777" w:rsidR="003B03CC" w:rsidRPr="00E51859" w:rsidRDefault="003B03CC" w:rsidP="00BA48BF">
      <w:pPr>
        <w:jc w:val="both"/>
        <w:rPr>
          <w:rFonts w:ascii="Gill Sans MT" w:hAnsi="Gill Sans MT"/>
          <w:b/>
          <w:sz w:val="32"/>
          <w:szCs w:val="32"/>
          <w:u w:val="single"/>
        </w:rPr>
      </w:pPr>
    </w:p>
    <w:p w14:paraId="07EF553F" w14:textId="77777777" w:rsidR="003B03CC" w:rsidRPr="00E51859" w:rsidRDefault="003B03CC" w:rsidP="00BA48BF">
      <w:pPr>
        <w:jc w:val="both"/>
        <w:rPr>
          <w:rFonts w:ascii="Gill Sans MT" w:hAnsi="Gill Sans MT"/>
          <w:b/>
          <w:sz w:val="32"/>
          <w:szCs w:val="32"/>
          <w:u w:val="single"/>
        </w:rPr>
      </w:pPr>
    </w:p>
    <w:p w14:paraId="03A5F9E7" w14:textId="77777777" w:rsidR="003B03CC" w:rsidRPr="00E51859" w:rsidRDefault="003B03CC" w:rsidP="00BA48BF">
      <w:pPr>
        <w:jc w:val="both"/>
        <w:rPr>
          <w:rFonts w:ascii="Gill Sans MT" w:hAnsi="Gill Sans MT"/>
          <w:b/>
          <w:sz w:val="32"/>
          <w:szCs w:val="32"/>
          <w:u w:val="single"/>
        </w:rPr>
      </w:pPr>
    </w:p>
    <w:p w14:paraId="1170C63F" w14:textId="77777777" w:rsidR="003B03CC" w:rsidRPr="00E51859" w:rsidRDefault="003B03CC" w:rsidP="00BA48BF">
      <w:pPr>
        <w:jc w:val="both"/>
        <w:rPr>
          <w:rFonts w:ascii="Gill Sans MT" w:hAnsi="Gill Sans MT"/>
          <w:b/>
          <w:sz w:val="32"/>
          <w:szCs w:val="32"/>
          <w:u w:val="single"/>
        </w:rPr>
      </w:pPr>
    </w:p>
    <w:p w14:paraId="2E7222A0" w14:textId="77777777" w:rsidR="003B03CC" w:rsidRPr="00E51859" w:rsidRDefault="003B03CC" w:rsidP="00BA48BF">
      <w:pPr>
        <w:jc w:val="both"/>
        <w:rPr>
          <w:rFonts w:ascii="Gill Sans MT" w:hAnsi="Gill Sans MT"/>
          <w:b/>
          <w:sz w:val="48"/>
          <w:szCs w:val="32"/>
        </w:rPr>
      </w:pPr>
    </w:p>
    <w:p w14:paraId="6BA70F64" w14:textId="77777777" w:rsidR="007616ED" w:rsidRPr="00E51859" w:rsidRDefault="007616ED"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Gill Sans MT" w:hAnsi="Gill Sans MT"/>
          <w:b/>
          <w:sz w:val="48"/>
          <w:szCs w:val="32"/>
        </w:rPr>
      </w:pPr>
    </w:p>
    <w:p w14:paraId="0306632C" w14:textId="77777777" w:rsidR="003B03CC" w:rsidRPr="00DC2D57" w:rsidRDefault="003B03CC"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Colonna MT" w:hAnsi="Colonna MT"/>
          <w:b/>
          <w:sz w:val="48"/>
          <w:szCs w:val="32"/>
        </w:rPr>
      </w:pPr>
      <w:r>
        <w:rPr>
          <w:rFonts w:ascii="Colonna MT" w:hAnsi="Colonna MT"/>
          <w:b/>
          <w:sz w:val="48"/>
        </w:rPr>
        <w:t>Dienst Inspectie van de POD MI</w:t>
      </w:r>
    </w:p>
    <w:p w14:paraId="27173B92" w14:textId="77777777" w:rsidR="003B03CC" w:rsidRPr="00DC2D57" w:rsidRDefault="003B03CC"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Colonna MT" w:hAnsi="Colonna MT"/>
          <w:b/>
          <w:sz w:val="32"/>
          <w:szCs w:val="32"/>
          <w:u w:val="single"/>
        </w:rPr>
      </w:pPr>
    </w:p>
    <w:p w14:paraId="41550671" w14:textId="77777777" w:rsidR="003B03CC" w:rsidRPr="00DC2D57" w:rsidRDefault="003B03CC"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Colonna MT" w:hAnsi="Colonna MT"/>
          <w:b/>
          <w:sz w:val="32"/>
          <w:szCs w:val="32"/>
          <w:u w:val="single"/>
        </w:rPr>
      </w:pPr>
    </w:p>
    <w:p w14:paraId="75E4E295" w14:textId="77777777" w:rsidR="007616ED" w:rsidRPr="00DC2D57" w:rsidRDefault="00BF4BF2"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Colonna MT" w:hAnsi="Colonna MT"/>
          <w:b/>
          <w:sz w:val="48"/>
          <w:szCs w:val="32"/>
        </w:rPr>
      </w:pPr>
      <w:r>
        <w:rPr>
          <w:rFonts w:ascii="Colonna MT" w:hAnsi="Colonna MT"/>
          <w:b/>
          <w:sz w:val="48"/>
        </w:rPr>
        <w:t>De geïntegreerde inspectiegids</w:t>
      </w:r>
    </w:p>
    <w:p w14:paraId="68D55D8C" w14:textId="77777777" w:rsidR="003B03CC" w:rsidRPr="00E51859" w:rsidRDefault="003B03CC" w:rsidP="00BA48BF">
      <w:pPr>
        <w:pBdr>
          <w:top w:val="thinThickMediumGap" w:sz="24" w:space="1" w:color="auto" w:shadow="1"/>
          <w:left w:val="thinThickMediumGap" w:sz="24" w:space="4" w:color="auto" w:shadow="1"/>
          <w:bottom w:val="thinThickMediumGap" w:sz="24" w:space="1" w:color="auto" w:shadow="1"/>
          <w:right w:val="thinThickMediumGap" w:sz="24" w:space="4" w:color="auto" w:shadow="1"/>
        </w:pBdr>
        <w:shd w:val="clear" w:color="auto" w:fill="FFD13F"/>
        <w:jc w:val="both"/>
        <w:rPr>
          <w:rFonts w:ascii="Gill Sans MT" w:hAnsi="Gill Sans MT"/>
          <w:b/>
          <w:sz w:val="48"/>
          <w:szCs w:val="32"/>
        </w:rPr>
      </w:pPr>
      <w:r>
        <w:rPr>
          <w:rFonts w:ascii="Gill Sans MT" w:hAnsi="Gill Sans MT"/>
          <w:b/>
          <w:sz w:val="48"/>
        </w:rPr>
        <w:t xml:space="preserve"> </w:t>
      </w:r>
    </w:p>
    <w:p w14:paraId="5C72A198" w14:textId="77777777" w:rsidR="003B03CC" w:rsidRPr="00E51859" w:rsidRDefault="003B03CC" w:rsidP="00BA48BF">
      <w:pPr>
        <w:jc w:val="both"/>
        <w:rPr>
          <w:rFonts w:ascii="Gill Sans MT" w:hAnsi="Gill Sans MT"/>
        </w:rPr>
      </w:pPr>
    </w:p>
    <w:p w14:paraId="34AE26FA" w14:textId="77777777" w:rsidR="003B03CC" w:rsidRPr="00E51859" w:rsidRDefault="003B03CC" w:rsidP="00BA48BF">
      <w:pPr>
        <w:jc w:val="both"/>
        <w:rPr>
          <w:rFonts w:ascii="Gill Sans MT" w:hAnsi="Gill Sans MT"/>
        </w:rPr>
      </w:pPr>
    </w:p>
    <w:p w14:paraId="181A07BC" w14:textId="77777777" w:rsidR="003B03CC" w:rsidRPr="00E51859" w:rsidRDefault="003B03CC" w:rsidP="00BA48BF">
      <w:pPr>
        <w:jc w:val="both"/>
        <w:rPr>
          <w:rFonts w:ascii="Gill Sans MT" w:hAnsi="Gill Sans MT"/>
        </w:rPr>
      </w:pPr>
    </w:p>
    <w:p w14:paraId="39A772A4" w14:textId="77777777" w:rsidR="003B03CC" w:rsidRPr="00E51859" w:rsidRDefault="003B03CC" w:rsidP="00BA48BF">
      <w:pPr>
        <w:jc w:val="both"/>
        <w:rPr>
          <w:rFonts w:ascii="Gill Sans MT" w:hAnsi="Gill Sans MT"/>
        </w:rPr>
      </w:pPr>
    </w:p>
    <w:p w14:paraId="67E5D205" w14:textId="77777777" w:rsidR="003B03CC" w:rsidRPr="00E51859" w:rsidRDefault="003B03CC" w:rsidP="00BA48BF">
      <w:pPr>
        <w:jc w:val="both"/>
        <w:rPr>
          <w:rFonts w:ascii="Gill Sans MT" w:hAnsi="Gill Sans MT"/>
        </w:rPr>
      </w:pPr>
    </w:p>
    <w:p w14:paraId="76B6FEDA" w14:textId="77777777" w:rsidR="009F317F" w:rsidRPr="00E51859" w:rsidRDefault="009F317F" w:rsidP="00BA48BF">
      <w:pPr>
        <w:jc w:val="both"/>
        <w:rPr>
          <w:rFonts w:ascii="Gill Sans MT" w:hAnsi="Gill Sans MT"/>
        </w:rPr>
      </w:pPr>
    </w:p>
    <w:p w14:paraId="655BE6C1" w14:textId="77777777" w:rsidR="009F317F" w:rsidRPr="00E51859" w:rsidRDefault="009F317F" w:rsidP="00BA48BF">
      <w:pPr>
        <w:jc w:val="both"/>
        <w:rPr>
          <w:rFonts w:ascii="Gill Sans MT" w:hAnsi="Gill Sans MT"/>
        </w:rPr>
      </w:pPr>
    </w:p>
    <w:p w14:paraId="11B07A2B" w14:textId="77777777" w:rsidR="009F317F" w:rsidRPr="00E51859" w:rsidRDefault="009F317F" w:rsidP="00BA48BF">
      <w:pPr>
        <w:jc w:val="both"/>
        <w:rPr>
          <w:rFonts w:ascii="Gill Sans MT" w:hAnsi="Gill Sans MT"/>
        </w:rPr>
      </w:pPr>
    </w:p>
    <w:p w14:paraId="3A4B875B" w14:textId="77777777" w:rsidR="009F317F" w:rsidRPr="00E51859" w:rsidRDefault="009F317F" w:rsidP="00BA48BF">
      <w:pPr>
        <w:jc w:val="both"/>
        <w:rPr>
          <w:rFonts w:ascii="Gill Sans MT" w:hAnsi="Gill Sans MT"/>
        </w:rPr>
      </w:pPr>
    </w:p>
    <w:p w14:paraId="7E948FB0" w14:textId="77777777" w:rsidR="009F317F" w:rsidRPr="00E51859" w:rsidRDefault="009F317F" w:rsidP="00BA48BF">
      <w:pPr>
        <w:jc w:val="both"/>
        <w:rPr>
          <w:rFonts w:ascii="Gill Sans MT" w:hAnsi="Gill Sans MT"/>
        </w:rPr>
      </w:pPr>
    </w:p>
    <w:p w14:paraId="245946C7" w14:textId="77777777" w:rsidR="009F317F" w:rsidRPr="00E51859" w:rsidRDefault="009F317F" w:rsidP="00BA48BF">
      <w:pPr>
        <w:jc w:val="both"/>
        <w:rPr>
          <w:rFonts w:ascii="Gill Sans MT" w:hAnsi="Gill Sans MT"/>
        </w:rPr>
      </w:pPr>
    </w:p>
    <w:p w14:paraId="0FFD133E" w14:textId="77777777" w:rsidR="009F317F" w:rsidRPr="00E51859" w:rsidRDefault="009F317F" w:rsidP="00BA48BF">
      <w:pPr>
        <w:jc w:val="both"/>
        <w:rPr>
          <w:rFonts w:ascii="Gill Sans MT" w:hAnsi="Gill Sans MT"/>
        </w:rPr>
      </w:pPr>
    </w:p>
    <w:p w14:paraId="7AD7E7EB" w14:textId="77777777" w:rsidR="009F317F" w:rsidRPr="00E51859" w:rsidRDefault="009F317F" w:rsidP="00BA48BF">
      <w:pPr>
        <w:jc w:val="both"/>
        <w:rPr>
          <w:rFonts w:ascii="Gill Sans MT" w:hAnsi="Gill Sans MT"/>
        </w:rPr>
      </w:pPr>
    </w:p>
    <w:p w14:paraId="47E91DA1" w14:textId="77777777" w:rsidR="009F317F" w:rsidRPr="00E51859" w:rsidRDefault="009F317F" w:rsidP="00BA48BF">
      <w:pPr>
        <w:jc w:val="both"/>
        <w:rPr>
          <w:rFonts w:ascii="Gill Sans MT" w:hAnsi="Gill Sans MT"/>
        </w:rPr>
      </w:pPr>
    </w:p>
    <w:p w14:paraId="55227BAF" w14:textId="77777777" w:rsidR="009F317F" w:rsidRPr="00E51859" w:rsidRDefault="009F317F" w:rsidP="00BA48BF">
      <w:pPr>
        <w:jc w:val="both"/>
        <w:rPr>
          <w:rFonts w:ascii="Gill Sans MT" w:hAnsi="Gill Sans MT"/>
        </w:rPr>
      </w:pPr>
    </w:p>
    <w:p w14:paraId="26EFCC61" w14:textId="77777777" w:rsidR="009F317F" w:rsidRPr="00E51859" w:rsidRDefault="009F317F" w:rsidP="00BA48BF">
      <w:pPr>
        <w:jc w:val="both"/>
        <w:rPr>
          <w:rFonts w:ascii="Gill Sans MT" w:hAnsi="Gill Sans MT"/>
        </w:rPr>
      </w:pPr>
    </w:p>
    <w:sdt>
      <w:sdtPr>
        <w:rPr>
          <w:rFonts w:ascii="Gill Sans MT" w:hAnsi="Gill Sans MT"/>
          <w:sz w:val="32"/>
          <w:szCs w:val="32"/>
        </w:rPr>
        <w:id w:val="1671678427"/>
        <w:docPartObj>
          <w:docPartGallery w:val="Table of Contents"/>
          <w:docPartUnique/>
        </w:docPartObj>
      </w:sdtPr>
      <w:sdtEndPr>
        <w:rPr>
          <w:rFonts w:ascii="Times New Roman" w:hAnsi="Times New Roman"/>
          <w:sz w:val="24"/>
          <w:szCs w:val="24"/>
        </w:rPr>
      </w:sdtEndPr>
      <w:sdtContent>
        <w:p w14:paraId="58807CFA" w14:textId="77777777" w:rsidR="00014609" w:rsidRPr="00261739" w:rsidRDefault="00014609" w:rsidP="00BA48BF">
          <w:pPr>
            <w:jc w:val="both"/>
            <w:rPr>
              <w:rFonts w:ascii="Gill Sans MT" w:hAnsi="Gill Sans MT"/>
            </w:rPr>
          </w:pPr>
          <w:r>
            <w:rPr>
              <w:rFonts w:ascii="Gill Sans MT" w:hAnsi="Gill Sans MT"/>
              <w:sz w:val="32"/>
            </w:rPr>
            <w:t>Inhoudsopgave</w:t>
          </w:r>
        </w:p>
        <w:p w14:paraId="54C282A3" w14:textId="77777777" w:rsidR="00014609" w:rsidRDefault="00014609" w:rsidP="00BA48BF">
          <w:pPr>
            <w:numPr>
              <w:ilvl w:val="0"/>
              <w:numId w:val="1"/>
            </w:numPr>
            <w:ind w:hanging="720"/>
            <w:jc w:val="both"/>
            <w:rPr>
              <w:rFonts w:ascii="Gill Sans MT" w:hAnsi="Gill Sans MT"/>
            </w:rPr>
          </w:pPr>
          <w:r>
            <w:rPr>
              <w:rFonts w:ascii="Gill Sans MT" w:hAnsi="Gill Sans MT"/>
            </w:rPr>
            <w:t>Missies, visies, waarden van de POD MI</w:t>
          </w:r>
        </w:p>
        <w:p w14:paraId="48200ED2" w14:textId="77777777" w:rsidR="00CD6D56" w:rsidRPr="00261739" w:rsidRDefault="00CD6D56" w:rsidP="00CD6D56">
          <w:pPr>
            <w:ind w:left="720"/>
            <w:jc w:val="both"/>
            <w:rPr>
              <w:rFonts w:ascii="Gill Sans MT" w:hAnsi="Gill Sans MT"/>
            </w:rPr>
          </w:pPr>
        </w:p>
        <w:p w14:paraId="451A9150" w14:textId="77777777" w:rsidR="00014609" w:rsidRDefault="00014609" w:rsidP="00BA48BF">
          <w:pPr>
            <w:numPr>
              <w:ilvl w:val="0"/>
              <w:numId w:val="1"/>
            </w:numPr>
            <w:ind w:hanging="720"/>
            <w:jc w:val="both"/>
            <w:rPr>
              <w:rFonts w:ascii="Gill Sans MT" w:hAnsi="Gill Sans MT"/>
            </w:rPr>
          </w:pPr>
          <w:r>
            <w:rPr>
              <w:rFonts w:ascii="Gill Sans MT" w:hAnsi="Gill Sans MT"/>
            </w:rPr>
            <w:t>Missies, doelstellingen en waarden van de dienst inspectie</w:t>
          </w:r>
        </w:p>
        <w:p w14:paraId="4A0F8039" w14:textId="77777777" w:rsidR="00CD6D56" w:rsidRDefault="00CD6D56" w:rsidP="00CD6D56">
          <w:pPr>
            <w:pStyle w:val="Paragraphedeliste"/>
            <w:rPr>
              <w:rFonts w:ascii="Gill Sans MT" w:hAnsi="Gill Sans MT"/>
            </w:rPr>
          </w:pPr>
        </w:p>
        <w:p w14:paraId="27458BB2" w14:textId="77777777" w:rsidR="00014609" w:rsidRPr="00261739" w:rsidRDefault="00014609" w:rsidP="00BA48BF">
          <w:pPr>
            <w:numPr>
              <w:ilvl w:val="0"/>
              <w:numId w:val="1"/>
            </w:numPr>
            <w:ind w:hanging="720"/>
            <w:jc w:val="both"/>
            <w:rPr>
              <w:rFonts w:ascii="Gill Sans MT" w:hAnsi="Gill Sans MT"/>
            </w:rPr>
          </w:pPr>
          <w:r>
            <w:rPr>
              <w:rFonts w:ascii="Gill Sans MT" w:hAnsi="Gill Sans MT"/>
            </w:rPr>
            <w:t>Algemene organisatie van de controles</w:t>
          </w:r>
        </w:p>
        <w:p w14:paraId="320CF924" w14:textId="77777777" w:rsidR="00014609" w:rsidRPr="00261739" w:rsidRDefault="00014609" w:rsidP="00BA48BF">
          <w:pPr>
            <w:numPr>
              <w:ilvl w:val="1"/>
              <w:numId w:val="1"/>
            </w:numPr>
            <w:ind w:hanging="71"/>
            <w:jc w:val="both"/>
            <w:rPr>
              <w:rFonts w:ascii="Gill Sans MT" w:hAnsi="Gill Sans MT"/>
              <w:sz w:val="20"/>
              <w:szCs w:val="20"/>
            </w:rPr>
          </w:pPr>
          <w:r>
            <w:rPr>
              <w:rFonts w:ascii="Gill Sans MT" w:hAnsi="Gill Sans MT"/>
              <w:sz w:val="20"/>
            </w:rPr>
            <w:t>Vastleggen van de jaarplanning</w:t>
          </w:r>
        </w:p>
        <w:p w14:paraId="36BEACE0" w14:textId="77777777" w:rsidR="00014609" w:rsidRPr="00261739" w:rsidRDefault="00014609" w:rsidP="00BA48BF">
          <w:pPr>
            <w:numPr>
              <w:ilvl w:val="2"/>
              <w:numId w:val="1"/>
            </w:numPr>
            <w:ind w:hanging="87"/>
            <w:jc w:val="both"/>
            <w:rPr>
              <w:rFonts w:ascii="Gill Sans MT" w:hAnsi="Gill Sans MT"/>
              <w:sz w:val="20"/>
              <w:szCs w:val="20"/>
            </w:rPr>
          </w:pPr>
          <w:r>
            <w:rPr>
              <w:rFonts w:ascii="Gill Sans MT" w:hAnsi="Gill Sans MT"/>
              <w:sz w:val="20"/>
            </w:rPr>
            <w:t>Vastleggen van de planning van de boekhoudkundige inspecties</w:t>
          </w:r>
        </w:p>
        <w:p w14:paraId="4BFADC33" w14:textId="373DD45D" w:rsidR="00014609" w:rsidRPr="00261739" w:rsidRDefault="00014609" w:rsidP="00BA48BF">
          <w:pPr>
            <w:numPr>
              <w:ilvl w:val="2"/>
              <w:numId w:val="1"/>
            </w:numPr>
            <w:ind w:hanging="87"/>
            <w:jc w:val="both"/>
            <w:rPr>
              <w:rFonts w:ascii="Gill Sans MT" w:hAnsi="Gill Sans MT"/>
              <w:sz w:val="20"/>
              <w:szCs w:val="20"/>
            </w:rPr>
          </w:pPr>
          <w:r>
            <w:rPr>
              <w:rFonts w:ascii="Gill Sans MT" w:hAnsi="Gill Sans MT"/>
              <w:sz w:val="20"/>
            </w:rPr>
            <w:t>Vastleggen van de planning van de inspectie dossiers RMI</w:t>
          </w:r>
        </w:p>
        <w:p w14:paraId="71DE6DA9" w14:textId="77777777" w:rsidR="00014609" w:rsidRPr="00261739" w:rsidRDefault="00014609" w:rsidP="00BA48BF">
          <w:pPr>
            <w:numPr>
              <w:ilvl w:val="2"/>
              <w:numId w:val="1"/>
            </w:numPr>
            <w:ind w:hanging="87"/>
            <w:jc w:val="both"/>
            <w:rPr>
              <w:rFonts w:ascii="Gill Sans MT" w:hAnsi="Gill Sans MT"/>
              <w:sz w:val="20"/>
              <w:szCs w:val="20"/>
            </w:rPr>
          </w:pPr>
          <w:r>
            <w:rPr>
              <w:rFonts w:ascii="Gill Sans MT" w:hAnsi="Gill Sans MT"/>
              <w:sz w:val="20"/>
            </w:rPr>
            <w:t>Vastleggen van de planning van de inspecties medische kosten</w:t>
          </w:r>
        </w:p>
        <w:p w14:paraId="7D21E420" w14:textId="5A08CED2" w:rsidR="00014609" w:rsidRPr="00261739" w:rsidRDefault="00014609" w:rsidP="00BA48BF">
          <w:pPr>
            <w:numPr>
              <w:ilvl w:val="2"/>
              <w:numId w:val="1"/>
            </w:numPr>
            <w:ind w:hanging="87"/>
            <w:jc w:val="both"/>
            <w:rPr>
              <w:rFonts w:ascii="Gill Sans MT" w:hAnsi="Gill Sans MT"/>
              <w:sz w:val="20"/>
              <w:szCs w:val="20"/>
            </w:rPr>
          </w:pPr>
          <w:r>
            <w:rPr>
              <w:rFonts w:ascii="Gill Sans MT" w:hAnsi="Gill Sans MT"/>
              <w:sz w:val="20"/>
            </w:rPr>
            <w:t xml:space="preserve">Vastleggen van de planning van de inspecties van het uniek jaarverslag en van het stookoliefonds </w:t>
          </w:r>
        </w:p>
        <w:p w14:paraId="1839AA05" w14:textId="4113AA10" w:rsidR="00945D47" w:rsidRDefault="00945D47" w:rsidP="00945D47">
          <w:pPr>
            <w:numPr>
              <w:ilvl w:val="2"/>
              <w:numId w:val="1"/>
            </w:numPr>
            <w:ind w:hanging="87"/>
            <w:jc w:val="both"/>
            <w:rPr>
              <w:rFonts w:ascii="Gill Sans MT" w:hAnsi="Gill Sans MT"/>
              <w:sz w:val="20"/>
              <w:szCs w:val="20"/>
            </w:rPr>
          </w:pPr>
          <w:r>
            <w:rPr>
              <w:rFonts w:ascii="Gill Sans MT" w:hAnsi="Gill Sans MT"/>
              <w:sz w:val="20"/>
            </w:rPr>
            <w:t>Vastleggen van de planning van de controles van de feedbackcodes van de knipperlichten per begunstigde</w:t>
          </w:r>
        </w:p>
        <w:p w14:paraId="38CE129E" w14:textId="1007D0FD" w:rsidR="004C265C" w:rsidRPr="00261739" w:rsidRDefault="004C265C" w:rsidP="00945D47">
          <w:pPr>
            <w:numPr>
              <w:ilvl w:val="2"/>
              <w:numId w:val="1"/>
            </w:numPr>
            <w:ind w:hanging="87"/>
            <w:jc w:val="both"/>
            <w:rPr>
              <w:rFonts w:ascii="Gill Sans MT" w:hAnsi="Gill Sans MT"/>
              <w:sz w:val="20"/>
              <w:szCs w:val="20"/>
            </w:rPr>
          </w:pPr>
          <w:r>
            <w:rPr>
              <w:rFonts w:ascii="Gill Sans MT" w:hAnsi="Gill Sans MT"/>
              <w:sz w:val="20"/>
            </w:rPr>
            <w:t>Vastleggen van de planning van de controles FEAD</w:t>
          </w:r>
        </w:p>
        <w:p w14:paraId="773C482C" w14:textId="77777777" w:rsidR="00014609" w:rsidRPr="00261739" w:rsidRDefault="00014609" w:rsidP="00BA48BF">
          <w:pPr>
            <w:numPr>
              <w:ilvl w:val="1"/>
              <w:numId w:val="1"/>
            </w:numPr>
            <w:ind w:hanging="71"/>
            <w:jc w:val="both"/>
            <w:rPr>
              <w:rFonts w:ascii="Gill Sans MT" w:hAnsi="Gill Sans MT"/>
              <w:sz w:val="20"/>
              <w:szCs w:val="20"/>
            </w:rPr>
          </w:pPr>
          <w:r>
            <w:rPr>
              <w:rFonts w:ascii="Gill Sans MT" w:hAnsi="Gill Sans MT"/>
              <w:sz w:val="20"/>
            </w:rPr>
            <w:t>Voorbereiding van de controles</w:t>
          </w:r>
        </w:p>
        <w:p w14:paraId="5EA9AF54" w14:textId="77777777" w:rsidR="00014609" w:rsidRPr="00261739" w:rsidRDefault="00014609" w:rsidP="00BA48BF">
          <w:pPr>
            <w:pStyle w:val="Paragraphedeliste"/>
            <w:numPr>
              <w:ilvl w:val="2"/>
              <w:numId w:val="1"/>
            </w:numPr>
            <w:ind w:hanging="87"/>
            <w:jc w:val="both"/>
            <w:rPr>
              <w:rFonts w:ascii="Gill Sans MT" w:hAnsi="Gill Sans MT"/>
              <w:sz w:val="20"/>
              <w:szCs w:val="20"/>
            </w:rPr>
          </w:pPr>
          <w:r>
            <w:rPr>
              <w:rFonts w:ascii="Gill Sans MT" w:hAnsi="Gill Sans MT"/>
              <w:sz w:val="20"/>
            </w:rPr>
            <w:t>Afspraken maken</w:t>
          </w:r>
        </w:p>
        <w:p w14:paraId="2EB8005C" w14:textId="77777777" w:rsidR="00014609" w:rsidRPr="00261739" w:rsidRDefault="00014609" w:rsidP="00BA48BF">
          <w:pPr>
            <w:pStyle w:val="Paragraphedeliste"/>
            <w:numPr>
              <w:ilvl w:val="2"/>
              <w:numId w:val="1"/>
            </w:numPr>
            <w:ind w:hanging="87"/>
            <w:jc w:val="both"/>
            <w:rPr>
              <w:rFonts w:ascii="Gill Sans MT" w:hAnsi="Gill Sans MT"/>
              <w:sz w:val="20"/>
              <w:szCs w:val="20"/>
            </w:rPr>
          </w:pPr>
          <w:r>
            <w:rPr>
              <w:rFonts w:ascii="Gill Sans MT" w:hAnsi="Gill Sans MT"/>
              <w:sz w:val="20"/>
            </w:rPr>
            <w:t>Voorbereiding van de controles</w:t>
          </w:r>
        </w:p>
        <w:p w14:paraId="63F290E7" w14:textId="77777777" w:rsidR="00014609" w:rsidRPr="00261739" w:rsidRDefault="00014609" w:rsidP="00BA48BF">
          <w:pPr>
            <w:numPr>
              <w:ilvl w:val="1"/>
              <w:numId w:val="1"/>
            </w:numPr>
            <w:ind w:hanging="71"/>
            <w:jc w:val="both"/>
            <w:rPr>
              <w:rFonts w:ascii="Gill Sans MT" w:hAnsi="Gill Sans MT"/>
              <w:sz w:val="20"/>
              <w:szCs w:val="20"/>
            </w:rPr>
          </w:pPr>
          <w:r>
            <w:rPr>
              <w:rFonts w:ascii="Gill Sans MT" w:hAnsi="Gill Sans MT"/>
              <w:sz w:val="20"/>
            </w:rPr>
            <w:t>Methodologie van de steekproef in de verschillende materies</w:t>
          </w:r>
        </w:p>
        <w:p w14:paraId="6BADD2B2" w14:textId="77777777" w:rsidR="00014609" w:rsidRPr="00261739" w:rsidRDefault="00014609" w:rsidP="00BA48BF">
          <w:pPr>
            <w:numPr>
              <w:ilvl w:val="2"/>
              <w:numId w:val="1"/>
            </w:numPr>
            <w:ind w:hanging="87"/>
            <w:jc w:val="both"/>
            <w:rPr>
              <w:rFonts w:ascii="Gill Sans MT" w:hAnsi="Gill Sans MT"/>
              <w:sz w:val="20"/>
              <w:szCs w:val="20"/>
            </w:rPr>
          </w:pPr>
          <w:r>
            <w:rPr>
              <w:rFonts w:ascii="Gill Sans MT" w:hAnsi="Gill Sans MT"/>
              <w:sz w:val="20"/>
            </w:rPr>
            <w:t>Steekproef in het kader van de boekhoudkundige controles</w:t>
          </w:r>
        </w:p>
        <w:p w14:paraId="0678DC45" w14:textId="77777777" w:rsidR="00014609" w:rsidRPr="00261739" w:rsidRDefault="00014609" w:rsidP="00BA48BF">
          <w:pPr>
            <w:numPr>
              <w:ilvl w:val="2"/>
              <w:numId w:val="1"/>
            </w:numPr>
            <w:ind w:hanging="87"/>
            <w:jc w:val="both"/>
            <w:rPr>
              <w:rFonts w:ascii="Gill Sans MT" w:hAnsi="Gill Sans MT"/>
              <w:sz w:val="20"/>
              <w:szCs w:val="20"/>
            </w:rPr>
          </w:pPr>
          <w:r>
            <w:rPr>
              <w:rFonts w:ascii="Gill Sans MT" w:hAnsi="Gill Sans MT"/>
              <w:sz w:val="20"/>
            </w:rPr>
            <w:t>Steekproef in het kader van de controle van het fonds gas-elektriciteit</w:t>
          </w:r>
        </w:p>
        <w:p w14:paraId="65A7023B" w14:textId="77777777" w:rsidR="00014609" w:rsidRPr="00261739" w:rsidRDefault="00014609" w:rsidP="00BA48BF">
          <w:pPr>
            <w:numPr>
              <w:ilvl w:val="2"/>
              <w:numId w:val="1"/>
            </w:numPr>
            <w:ind w:hanging="87"/>
            <w:jc w:val="both"/>
            <w:rPr>
              <w:rFonts w:ascii="Gill Sans MT" w:hAnsi="Gill Sans MT"/>
              <w:sz w:val="20"/>
              <w:szCs w:val="20"/>
            </w:rPr>
          </w:pPr>
          <w:r>
            <w:rPr>
              <w:rFonts w:ascii="Gill Sans MT" w:hAnsi="Gill Sans MT"/>
              <w:sz w:val="20"/>
            </w:rPr>
            <w:t>Steekproef in het kader van de controle van het sociaal stookoliefonds</w:t>
          </w:r>
        </w:p>
        <w:p w14:paraId="530D6FFE" w14:textId="1EF342BB" w:rsidR="00014609" w:rsidRPr="00261739" w:rsidRDefault="00014609" w:rsidP="00BA48BF">
          <w:pPr>
            <w:numPr>
              <w:ilvl w:val="2"/>
              <w:numId w:val="1"/>
            </w:numPr>
            <w:ind w:hanging="87"/>
            <w:jc w:val="both"/>
            <w:rPr>
              <w:rFonts w:ascii="Gill Sans MT" w:hAnsi="Gill Sans MT"/>
              <w:sz w:val="20"/>
              <w:szCs w:val="20"/>
            </w:rPr>
          </w:pPr>
          <w:r>
            <w:rPr>
              <w:rFonts w:ascii="Gill Sans MT" w:hAnsi="Gill Sans MT"/>
              <w:sz w:val="20"/>
            </w:rPr>
            <w:t>Steekproef in het kader van de controle van dossiers RMI</w:t>
          </w:r>
        </w:p>
        <w:p w14:paraId="458E45F4" w14:textId="618CEF1F" w:rsidR="00014609" w:rsidRPr="00261739" w:rsidRDefault="00014609" w:rsidP="00BA48BF">
          <w:pPr>
            <w:numPr>
              <w:ilvl w:val="2"/>
              <w:numId w:val="1"/>
            </w:numPr>
            <w:ind w:left="2127" w:hanging="1134"/>
            <w:jc w:val="both"/>
            <w:rPr>
              <w:rFonts w:ascii="Gill Sans MT" w:hAnsi="Gill Sans MT"/>
              <w:sz w:val="20"/>
              <w:szCs w:val="20"/>
            </w:rPr>
          </w:pPr>
          <w:r>
            <w:rPr>
              <w:rFonts w:ascii="Gill Sans MT" w:hAnsi="Gill Sans MT"/>
              <w:sz w:val="20"/>
            </w:rPr>
            <w:t xml:space="preserve">Steekproef in het kader van de controle van de </w:t>
          </w:r>
          <w:r w:rsidRPr="008C1152">
            <w:rPr>
              <w:rFonts w:ascii="Gill Sans MT" w:hAnsi="Gill Sans MT"/>
              <w:sz w:val="20"/>
            </w:rPr>
            <w:t>subsidie</w:t>
          </w:r>
          <w:r>
            <w:rPr>
              <w:rFonts w:ascii="Gill Sans MT" w:hAnsi="Gill Sans MT"/>
              <w:sz w:val="20"/>
            </w:rPr>
            <w:t xml:space="preserve"> voor sociale activering</w:t>
          </w:r>
        </w:p>
        <w:p w14:paraId="7E1E83F1" w14:textId="77777777" w:rsidR="00014609" w:rsidRPr="00261739" w:rsidRDefault="00014609" w:rsidP="00BA48BF">
          <w:pPr>
            <w:numPr>
              <w:ilvl w:val="2"/>
              <w:numId w:val="1"/>
            </w:numPr>
            <w:ind w:hanging="87"/>
            <w:jc w:val="both"/>
            <w:rPr>
              <w:rFonts w:ascii="Gill Sans MT" w:hAnsi="Gill Sans MT"/>
              <w:sz w:val="20"/>
              <w:szCs w:val="20"/>
            </w:rPr>
          </w:pPr>
          <w:r>
            <w:rPr>
              <w:rFonts w:ascii="Gill Sans MT" w:hAnsi="Gill Sans MT"/>
              <w:sz w:val="20"/>
            </w:rPr>
            <w:t>Steekproef in het kader van de controle van de medische kosten</w:t>
          </w:r>
        </w:p>
        <w:p w14:paraId="1EEC9F7C" w14:textId="36C109AD" w:rsidR="00184FAE" w:rsidRPr="00261739" w:rsidRDefault="00184FAE" w:rsidP="00BA48BF">
          <w:pPr>
            <w:numPr>
              <w:ilvl w:val="2"/>
              <w:numId w:val="1"/>
            </w:numPr>
            <w:ind w:hanging="87"/>
            <w:jc w:val="both"/>
            <w:rPr>
              <w:rFonts w:ascii="Gill Sans MT" w:hAnsi="Gill Sans MT"/>
              <w:sz w:val="20"/>
              <w:szCs w:val="20"/>
            </w:rPr>
          </w:pPr>
          <w:r>
            <w:rPr>
              <w:rFonts w:ascii="Gill Sans MT" w:hAnsi="Gill Sans MT"/>
              <w:sz w:val="20"/>
            </w:rPr>
            <w:t>Steekproef in het kader van de controle van de feedbackcodes van de knipperlichten per begunstigde</w:t>
          </w:r>
        </w:p>
        <w:p w14:paraId="73B8C0BD" w14:textId="77777777" w:rsidR="00014609" w:rsidRPr="00261739" w:rsidRDefault="00014609" w:rsidP="00BA48BF">
          <w:pPr>
            <w:numPr>
              <w:ilvl w:val="1"/>
              <w:numId w:val="1"/>
            </w:numPr>
            <w:ind w:hanging="71"/>
            <w:jc w:val="both"/>
            <w:rPr>
              <w:rFonts w:ascii="Gill Sans MT" w:hAnsi="Gill Sans MT"/>
              <w:sz w:val="20"/>
              <w:szCs w:val="20"/>
            </w:rPr>
          </w:pPr>
          <w:r>
            <w:rPr>
              <w:rFonts w:ascii="Gill Sans MT" w:hAnsi="Gill Sans MT"/>
              <w:sz w:val="20"/>
            </w:rPr>
            <w:t>Op het terrein</w:t>
          </w:r>
        </w:p>
        <w:p w14:paraId="11C70D2C" w14:textId="77777777" w:rsidR="00014609" w:rsidRPr="00261739" w:rsidRDefault="00014609" w:rsidP="00BA48BF">
          <w:pPr>
            <w:numPr>
              <w:ilvl w:val="1"/>
              <w:numId w:val="1"/>
            </w:numPr>
            <w:ind w:hanging="71"/>
            <w:jc w:val="both"/>
            <w:rPr>
              <w:rFonts w:ascii="Gill Sans MT" w:hAnsi="Gill Sans MT"/>
              <w:sz w:val="20"/>
              <w:szCs w:val="20"/>
            </w:rPr>
          </w:pPr>
          <w:r>
            <w:rPr>
              <w:rFonts w:ascii="Gill Sans MT" w:hAnsi="Gill Sans MT"/>
              <w:sz w:val="20"/>
            </w:rPr>
            <w:t>Rapportering</w:t>
          </w:r>
        </w:p>
        <w:p w14:paraId="1C5103DD" w14:textId="77777777" w:rsidR="00014609" w:rsidRPr="00261739" w:rsidRDefault="00014609" w:rsidP="00BA48BF">
          <w:pPr>
            <w:numPr>
              <w:ilvl w:val="1"/>
              <w:numId w:val="1"/>
            </w:numPr>
            <w:ind w:hanging="71"/>
            <w:jc w:val="both"/>
            <w:rPr>
              <w:rFonts w:ascii="Gill Sans MT" w:hAnsi="Gill Sans MT"/>
              <w:sz w:val="20"/>
              <w:szCs w:val="20"/>
            </w:rPr>
          </w:pPr>
          <w:r>
            <w:rPr>
              <w:rFonts w:ascii="Gill Sans MT" w:hAnsi="Gill Sans MT"/>
              <w:sz w:val="20"/>
            </w:rPr>
            <w:t>Opvolging van de controle</w:t>
          </w:r>
        </w:p>
        <w:p w14:paraId="6B0DF592" w14:textId="77777777" w:rsidR="00014609" w:rsidRDefault="00014609" w:rsidP="00BA48BF">
          <w:pPr>
            <w:numPr>
              <w:ilvl w:val="1"/>
              <w:numId w:val="1"/>
            </w:numPr>
            <w:ind w:hanging="71"/>
            <w:jc w:val="both"/>
            <w:rPr>
              <w:rFonts w:ascii="Gill Sans MT" w:hAnsi="Gill Sans MT"/>
              <w:sz w:val="20"/>
              <w:szCs w:val="20"/>
            </w:rPr>
          </w:pPr>
          <w:r>
            <w:rPr>
              <w:rFonts w:ascii="Gill Sans MT" w:hAnsi="Gill Sans MT"/>
              <w:sz w:val="20"/>
            </w:rPr>
            <w:t xml:space="preserve">Jaarverslag </w:t>
          </w:r>
        </w:p>
        <w:p w14:paraId="4B88548A" w14:textId="77777777" w:rsidR="00CD6D56" w:rsidRPr="00261739" w:rsidRDefault="00CD6D56" w:rsidP="00CD6D56">
          <w:pPr>
            <w:ind w:left="780"/>
            <w:jc w:val="both"/>
            <w:rPr>
              <w:rFonts w:ascii="Gill Sans MT" w:hAnsi="Gill Sans MT"/>
              <w:sz w:val="20"/>
              <w:szCs w:val="20"/>
            </w:rPr>
          </w:pPr>
        </w:p>
        <w:p w14:paraId="1192DC66" w14:textId="77777777" w:rsidR="00014609" w:rsidRPr="00261739" w:rsidRDefault="00014609" w:rsidP="00BA48BF">
          <w:pPr>
            <w:numPr>
              <w:ilvl w:val="0"/>
              <w:numId w:val="1"/>
            </w:numPr>
            <w:ind w:hanging="720"/>
            <w:jc w:val="both"/>
            <w:rPr>
              <w:rFonts w:ascii="Gill Sans MT" w:hAnsi="Gill Sans MT"/>
            </w:rPr>
          </w:pPr>
          <w:r>
            <w:rPr>
              <w:rFonts w:ascii="Gill Sans MT" w:hAnsi="Gill Sans MT"/>
            </w:rPr>
            <w:t>Wettelijke en administratieve bases van de materies gecontroleerd door de dienst inspectie van de POD MI</w:t>
          </w:r>
        </w:p>
        <w:p w14:paraId="4A1E005B" w14:textId="77777777" w:rsidR="00014609" w:rsidRPr="00261739" w:rsidRDefault="00014609" w:rsidP="00BA48BF">
          <w:pPr>
            <w:numPr>
              <w:ilvl w:val="1"/>
              <w:numId w:val="1"/>
            </w:numPr>
            <w:ind w:hanging="71"/>
            <w:jc w:val="both"/>
            <w:rPr>
              <w:rFonts w:ascii="Gill Sans MT" w:hAnsi="Gill Sans MT"/>
              <w:sz w:val="20"/>
              <w:szCs w:val="20"/>
            </w:rPr>
          </w:pPr>
          <w:r>
            <w:rPr>
              <w:rFonts w:ascii="Gill Sans MT" w:hAnsi="Gill Sans MT"/>
              <w:sz w:val="20"/>
            </w:rPr>
            <w:t>het recht op maatschappelijke integratie</w:t>
          </w:r>
        </w:p>
        <w:p w14:paraId="7C0091F3" w14:textId="77777777" w:rsidR="00014609" w:rsidRPr="00261739" w:rsidRDefault="00014609" w:rsidP="00BA48BF">
          <w:pPr>
            <w:numPr>
              <w:ilvl w:val="1"/>
              <w:numId w:val="1"/>
            </w:numPr>
            <w:ind w:left="1418" w:hanging="709"/>
            <w:jc w:val="both"/>
            <w:rPr>
              <w:rFonts w:ascii="Gill Sans MT" w:hAnsi="Gill Sans MT"/>
              <w:sz w:val="20"/>
              <w:szCs w:val="20"/>
            </w:rPr>
          </w:pPr>
          <w:r>
            <w:rPr>
              <w:rFonts w:ascii="Gill Sans MT" w:hAnsi="Gill Sans MT"/>
              <w:sz w:val="20"/>
            </w:rPr>
            <w:t>de terugbetaling van de medische kosten en financiële steun in het kader van de wet van 2 april 1965</w:t>
          </w:r>
        </w:p>
        <w:p w14:paraId="3CEC10E3" w14:textId="77777777" w:rsidR="00014609" w:rsidRPr="00261739" w:rsidRDefault="00014609" w:rsidP="00BA48BF">
          <w:pPr>
            <w:numPr>
              <w:ilvl w:val="1"/>
              <w:numId w:val="1"/>
            </w:numPr>
            <w:ind w:hanging="71"/>
            <w:jc w:val="both"/>
            <w:rPr>
              <w:rFonts w:ascii="Gill Sans MT" w:hAnsi="Gill Sans MT"/>
              <w:sz w:val="20"/>
              <w:szCs w:val="20"/>
            </w:rPr>
          </w:pPr>
          <w:r>
            <w:rPr>
              <w:rFonts w:ascii="Gill Sans MT" w:hAnsi="Gill Sans MT"/>
              <w:sz w:val="20"/>
            </w:rPr>
            <w:t>het fonds gas-elektriciteit</w:t>
          </w:r>
        </w:p>
        <w:p w14:paraId="4750A6D0" w14:textId="76BE5F96" w:rsidR="00014609" w:rsidRPr="00261739" w:rsidRDefault="00014609" w:rsidP="00BA48BF">
          <w:pPr>
            <w:numPr>
              <w:ilvl w:val="1"/>
              <w:numId w:val="1"/>
            </w:numPr>
            <w:ind w:hanging="71"/>
            <w:jc w:val="both"/>
            <w:rPr>
              <w:rFonts w:ascii="Gill Sans MT" w:hAnsi="Gill Sans MT"/>
              <w:sz w:val="20"/>
              <w:szCs w:val="20"/>
            </w:rPr>
          </w:pPr>
          <w:r>
            <w:rPr>
              <w:rFonts w:ascii="Gill Sans MT" w:hAnsi="Gill Sans MT"/>
              <w:sz w:val="20"/>
            </w:rPr>
            <w:t xml:space="preserve">De </w:t>
          </w:r>
          <w:r w:rsidRPr="008C1152">
            <w:rPr>
              <w:rFonts w:ascii="Gill Sans MT" w:hAnsi="Gill Sans MT"/>
              <w:sz w:val="20"/>
            </w:rPr>
            <w:t xml:space="preserve">subsidie </w:t>
          </w:r>
          <w:r>
            <w:rPr>
              <w:rFonts w:ascii="Gill Sans MT" w:hAnsi="Gill Sans MT"/>
              <w:sz w:val="20"/>
            </w:rPr>
            <w:t>voor sociale activering</w:t>
          </w:r>
        </w:p>
        <w:p w14:paraId="7C1C44F0" w14:textId="77777777" w:rsidR="00014609" w:rsidRDefault="00014609" w:rsidP="00BA48BF">
          <w:pPr>
            <w:numPr>
              <w:ilvl w:val="1"/>
              <w:numId w:val="1"/>
            </w:numPr>
            <w:ind w:hanging="71"/>
            <w:jc w:val="both"/>
            <w:rPr>
              <w:rFonts w:ascii="Gill Sans MT" w:hAnsi="Gill Sans MT"/>
              <w:sz w:val="20"/>
              <w:szCs w:val="20"/>
            </w:rPr>
          </w:pPr>
          <w:r>
            <w:rPr>
              <w:rFonts w:ascii="Gill Sans MT" w:hAnsi="Gill Sans MT"/>
              <w:sz w:val="20"/>
            </w:rPr>
            <w:t>Het sociaal stookoliefonds</w:t>
          </w:r>
        </w:p>
        <w:p w14:paraId="68AD4F56" w14:textId="60DDE84C" w:rsidR="00C9565A" w:rsidRDefault="00C9565A" w:rsidP="00BA48BF">
          <w:pPr>
            <w:numPr>
              <w:ilvl w:val="1"/>
              <w:numId w:val="1"/>
            </w:numPr>
            <w:ind w:hanging="71"/>
            <w:jc w:val="both"/>
            <w:rPr>
              <w:rFonts w:ascii="Gill Sans MT" w:hAnsi="Gill Sans MT"/>
              <w:sz w:val="20"/>
              <w:szCs w:val="20"/>
            </w:rPr>
          </w:pPr>
          <w:r>
            <w:rPr>
              <w:rFonts w:ascii="Gill Sans MT" w:hAnsi="Gill Sans MT"/>
              <w:sz w:val="20"/>
            </w:rPr>
            <w:t>H</w:t>
          </w:r>
          <w:r w:rsidR="00DE6D22">
            <w:rPr>
              <w:rFonts w:ascii="Gill Sans MT" w:hAnsi="Gill Sans MT"/>
              <w:sz w:val="20"/>
            </w:rPr>
            <w:t>et</w:t>
          </w:r>
          <w:r>
            <w:rPr>
              <w:rFonts w:ascii="Gill Sans MT" w:hAnsi="Gill Sans MT"/>
              <w:sz w:val="20"/>
            </w:rPr>
            <w:t xml:space="preserve"> FEAD</w:t>
          </w:r>
        </w:p>
        <w:p w14:paraId="4FB6E72B" w14:textId="77777777" w:rsidR="00CD6D56" w:rsidRPr="00261739" w:rsidRDefault="00CD6D56" w:rsidP="00CD6D56">
          <w:pPr>
            <w:ind w:left="780"/>
            <w:jc w:val="both"/>
            <w:rPr>
              <w:rFonts w:ascii="Gill Sans MT" w:hAnsi="Gill Sans MT"/>
              <w:sz w:val="20"/>
              <w:szCs w:val="20"/>
            </w:rPr>
          </w:pPr>
        </w:p>
        <w:p w14:paraId="638DA10C" w14:textId="77777777" w:rsidR="00014609" w:rsidRPr="00261739" w:rsidRDefault="00014609" w:rsidP="00BA48BF">
          <w:pPr>
            <w:numPr>
              <w:ilvl w:val="0"/>
              <w:numId w:val="1"/>
            </w:numPr>
            <w:ind w:hanging="720"/>
            <w:jc w:val="both"/>
            <w:rPr>
              <w:rFonts w:ascii="Gill Sans MT" w:hAnsi="Gill Sans MT"/>
            </w:rPr>
          </w:pPr>
          <w:r>
            <w:rPr>
              <w:rFonts w:ascii="Gill Sans MT" w:hAnsi="Gill Sans MT"/>
            </w:rPr>
            <w:t>Controle van het recht op maatschappelijke integratie</w:t>
          </w:r>
        </w:p>
        <w:p w14:paraId="4B683EEC" w14:textId="77777777" w:rsidR="00014609" w:rsidRPr="00261739" w:rsidRDefault="00014609" w:rsidP="00BA48BF">
          <w:pPr>
            <w:numPr>
              <w:ilvl w:val="1"/>
              <w:numId w:val="1"/>
            </w:numPr>
            <w:ind w:hanging="71"/>
            <w:jc w:val="both"/>
            <w:rPr>
              <w:rFonts w:ascii="Gill Sans MT" w:hAnsi="Gill Sans MT"/>
              <w:sz w:val="20"/>
              <w:szCs w:val="20"/>
            </w:rPr>
          </w:pPr>
          <w:r>
            <w:rPr>
              <w:rFonts w:ascii="Gill Sans MT" w:hAnsi="Gill Sans MT"/>
              <w:sz w:val="20"/>
            </w:rPr>
            <w:t xml:space="preserve">Juridische en administratieve controle </w:t>
          </w:r>
        </w:p>
        <w:p w14:paraId="7942BD58" w14:textId="77777777" w:rsidR="00014609" w:rsidRPr="00261739" w:rsidRDefault="00014609" w:rsidP="00BA48BF">
          <w:pPr>
            <w:numPr>
              <w:ilvl w:val="1"/>
              <w:numId w:val="1"/>
            </w:numPr>
            <w:ind w:hanging="71"/>
            <w:jc w:val="both"/>
            <w:rPr>
              <w:rFonts w:ascii="Gill Sans MT" w:hAnsi="Gill Sans MT"/>
              <w:sz w:val="20"/>
              <w:szCs w:val="20"/>
            </w:rPr>
          </w:pPr>
          <w:r>
            <w:rPr>
              <w:rFonts w:ascii="Gill Sans MT" w:hAnsi="Gill Sans MT"/>
              <w:sz w:val="20"/>
            </w:rPr>
            <w:t xml:space="preserve">Boekhoudkundige controle </w:t>
          </w:r>
        </w:p>
        <w:p w14:paraId="1066E277" w14:textId="77777777" w:rsidR="00014609" w:rsidRPr="00261739" w:rsidRDefault="00014609" w:rsidP="00BA48BF">
          <w:pPr>
            <w:numPr>
              <w:ilvl w:val="2"/>
              <w:numId w:val="1"/>
            </w:numPr>
            <w:ind w:hanging="87"/>
            <w:jc w:val="both"/>
            <w:rPr>
              <w:rFonts w:ascii="Gill Sans MT" w:hAnsi="Gill Sans MT"/>
              <w:sz w:val="20"/>
              <w:szCs w:val="20"/>
            </w:rPr>
          </w:pPr>
          <w:r>
            <w:rPr>
              <w:rFonts w:ascii="Gill Sans MT" w:hAnsi="Gill Sans MT"/>
              <w:sz w:val="20"/>
            </w:rPr>
            <w:t>Het correct voeren van de boekhouding</w:t>
          </w:r>
        </w:p>
        <w:p w14:paraId="560AAEB2" w14:textId="7553BDBF" w:rsidR="00014609" w:rsidRPr="00261739" w:rsidRDefault="00014609" w:rsidP="00BA48BF">
          <w:pPr>
            <w:numPr>
              <w:ilvl w:val="2"/>
              <w:numId w:val="1"/>
            </w:numPr>
            <w:ind w:left="2127" w:hanging="1134"/>
            <w:jc w:val="both"/>
            <w:rPr>
              <w:rFonts w:ascii="Gill Sans MT" w:hAnsi="Gill Sans MT"/>
              <w:sz w:val="20"/>
              <w:szCs w:val="20"/>
            </w:rPr>
          </w:pPr>
          <w:r>
            <w:rPr>
              <w:rFonts w:ascii="Gill Sans MT" w:hAnsi="Gill Sans MT"/>
              <w:sz w:val="20"/>
            </w:rPr>
            <w:t xml:space="preserve">Analyse van de ontvangsten en uitgaven behalve tewerkstellingen in het kader van art. 60§7 van de organieke wet van 08/07/1976 betreffende de </w:t>
          </w:r>
          <w:proofErr w:type="spellStart"/>
          <w:r>
            <w:rPr>
              <w:rFonts w:ascii="Gill Sans MT" w:hAnsi="Gill Sans MT"/>
              <w:sz w:val="20"/>
            </w:rPr>
            <w:t>OCMW's</w:t>
          </w:r>
          <w:proofErr w:type="spellEnd"/>
          <w:r>
            <w:rPr>
              <w:rFonts w:ascii="Gill Sans MT" w:hAnsi="Gill Sans MT"/>
              <w:sz w:val="20"/>
            </w:rPr>
            <w:t xml:space="preserve"> </w:t>
          </w:r>
        </w:p>
        <w:p w14:paraId="72DCB6BB" w14:textId="77777777" w:rsidR="00014609" w:rsidRPr="00261739" w:rsidRDefault="00014609" w:rsidP="00BA48BF">
          <w:pPr>
            <w:numPr>
              <w:ilvl w:val="2"/>
              <w:numId w:val="1"/>
            </w:numPr>
            <w:ind w:left="2127" w:hanging="1134"/>
            <w:jc w:val="both"/>
            <w:rPr>
              <w:rFonts w:ascii="Gill Sans MT" w:hAnsi="Gill Sans MT"/>
              <w:sz w:val="20"/>
              <w:szCs w:val="20"/>
            </w:rPr>
          </w:pPr>
          <w:r>
            <w:rPr>
              <w:rFonts w:ascii="Gill Sans MT" w:hAnsi="Gill Sans MT"/>
              <w:sz w:val="20"/>
            </w:rPr>
            <w:t>Eventueel gebruik van de controle en controlemethode van de ontvangsten en uitgaven</w:t>
          </w:r>
        </w:p>
        <w:p w14:paraId="185B1C7F" w14:textId="77777777" w:rsidR="00014609" w:rsidRPr="00261739" w:rsidRDefault="00014609" w:rsidP="00BA48BF">
          <w:pPr>
            <w:numPr>
              <w:ilvl w:val="2"/>
              <w:numId w:val="1"/>
            </w:numPr>
            <w:ind w:hanging="87"/>
            <w:jc w:val="both"/>
            <w:rPr>
              <w:rFonts w:ascii="Gill Sans MT" w:hAnsi="Gill Sans MT"/>
              <w:sz w:val="20"/>
              <w:szCs w:val="20"/>
            </w:rPr>
          </w:pPr>
          <w:r>
            <w:rPr>
              <w:rFonts w:ascii="Gill Sans MT" w:hAnsi="Gill Sans MT"/>
              <w:sz w:val="20"/>
            </w:rPr>
            <w:t>Eventuele extrapolatie in geval van controle op basis van een steekproef</w:t>
          </w:r>
        </w:p>
        <w:p w14:paraId="7A60F1A6" w14:textId="77777777" w:rsidR="00750FAC" w:rsidRPr="00261739" w:rsidRDefault="00750FAC" w:rsidP="00BA48BF">
          <w:pPr>
            <w:numPr>
              <w:ilvl w:val="2"/>
              <w:numId w:val="1"/>
            </w:numPr>
            <w:ind w:hanging="87"/>
            <w:jc w:val="both"/>
            <w:rPr>
              <w:rFonts w:ascii="Gill Sans MT" w:hAnsi="Gill Sans MT"/>
              <w:sz w:val="20"/>
              <w:szCs w:val="20"/>
            </w:rPr>
          </w:pPr>
          <w:r>
            <w:rPr>
              <w:rFonts w:ascii="Gill Sans MT" w:hAnsi="Gill Sans MT"/>
              <w:sz w:val="20"/>
            </w:rPr>
            <w:t>Het terugvorderingspercentage bepalen vanaf 01/01/2017</w:t>
          </w:r>
        </w:p>
        <w:p w14:paraId="74237260" w14:textId="77777777" w:rsidR="00C87ED7" w:rsidRDefault="00014609" w:rsidP="00BA48BF">
          <w:pPr>
            <w:numPr>
              <w:ilvl w:val="2"/>
              <w:numId w:val="1"/>
            </w:numPr>
            <w:ind w:hanging="87"/>
            <w:jc w:val="both"/>
            <w:rPr>
              <w:rFonts w:ascii="Gill Sans MT" w:hAnsi="Gill Sans MT"/>
              <w:sz w:val="20"/>
              <w:szCs w:val="20"/>
            </w:rPr>
          </w:pPr>
          <w:r>
            <w:rPr>
              <w:rFonts w:ascii="Gill Sans MT" w:hAnsi="Gill Sans MT"/>
              <w:sz w:val="20"/>
            </w:rPr>
            <w:t>Eindbesluiten</w:t>
          </w:r>
        </w:p>
        <w:p w14:paraId="36CF3C01" w14:textId="77777777" w:rsidR="00CD6D56" w:rsidRPr="00261739" w:rsidRDefault="00CD6D56" w:rsidP="00CD6D56">
          <w:pPr>
            <w:ind w:left="1080"/>
            <w:jc w:val="both"/>
            <w:rPr>
              <w:rFonts w:ascii="Gill Sans MT" w:hAnsi="Gill Sans MT"/>
              <w:sz w:val="20"/>
              <w:szCs w:val="20"/>
            </w:rPr>
          </w:pPr>
        </w:p>
        <w:p w14:paraId="0EE7BD7F" w14:textId="77777777" w:rsidR="00014609" w:rsidRPr="00261739" w:rsidRDefault="00014609" w:rsidP="00BA48BF">
          <w:pPr>
            <w:numPr>
              <w:ilvl w:val="0"/>
              <w:numId w:val="1"/>
            </w:numPr>
            <w:ind w:hanging="720"/>
            <w:jc w:val="both"/>
            <w:rPr>
              <w:rFonts w:ascii="Gill Sans MT" w:hAnsi="Gill Sans MT"/>
            </w:rPr>
          </w:pPr>
          <w:r>
            <w:rPr>
              <w:rFonts w:ascii="Gill Sans MT" w:hAnsi="Gill Sans MT"/>
            </w:rPr>
            <w:t xml:space="preserve">Controle van de wet van 2 april 1965 </w:t>
          </w:r>
        </w:p>
        <w:p w14:paraId="6B5D64E9" w14:textId="77777777" w:rsidR="00014609" w:rsidRPr="00261739" w:rsidRDefault="00014609" w:rsidP="00BA48BF">
          <w:pPr>
            <w:numPr>
              <w:ilvl w:val="1"/>
              <w:numId w:val="1"/>
            </w:numPr>
            <w:ind w:hanging="71"/>
            <w:jc w:val="both"/>
            <w:rPr>
              <w:rFonts w:ascii="Gill Sans MT" w:hAnsi="Gill Sans MT"/>
              <w:sz w:val="20"/>
              <w:szCs w:val="20"/>
            </w:rPr>
          </w:pPr>
          <w:r>
            <w:rPr>
              <w:rFonts w:ascii="Gill Sans MT" w:hAnsi="Gill Sans MT"/>
              <w:sz w:val="20"/>
            </w:rPr>
            <w:t>Controle van de financiële steun</w:t>
          </w:r>
        </w:p>
        <w:p w14:paraId="78F52C30" w14:textId="77777777" w:rsidR="00014609" w:rsidRPr="00261739" w:rsidRDefault="00014609" w:rsidP="00BA48BF">
          <w:pPr>
            <w:numPr>
              <w:ilvl w:val="2"/>
              <w:numId w:val="1"/>
            </w:numPr>
            <w:ind w:hanging="87"/>
            <w:jc w:val="both"/>
            <w:rPr>
              <w:rFonts w:ascii="Gill Sans MT" w:hAnsi="Gill Sans MT"/>
              <w:sz w:val="20"/>
              <w:szCs w:val="20"/>
            </w:rPr>
          </w:pPr>
          <w:r>
            <w:rPr>
              <w:rFonts w:ascii="Gill Sans MT" w:hAnsi="Gill Sans MT"/>
              <w:sz w:val="20"/>
            </w:rPr>
            <w:lastRenderedPageBreak/>
            <w:t>Subsidies die betrekking hebben op de controle</w:t>
          </w:r>
        </w:p>
        <w:p w14:paraId="70AD1CDA" w14:textId="77777777" w:rsidR="00014609" w:rsidRPr="00261739" w:rsidRDefault="00014609" w:rsidP="00BA48BF">
          <w:pPr>
            <w:numPr>
              <w:ilvl w:val="2"/>
              <w:numId w:val="1"/>
            </w:numPr>
            <w:ind w:hanging="87"/>
            <w:jc w:val="both"/>
            <w:rPr>
              <w:rFonts w:ascii="Gill Sans MT" w:hAnsi="Gill Sans MT"/>
              <w:sz w:val="20"/>
              <w:szCs w:val="20"/>
            </w:rPr>
          </w:pPr>
          <w:r>
            <w:rPr>
              <w:rFonts w:ascii="Gill Sans MT" w:hAnsi="Gill Sans MT"/>
              <w:sz w:val="20"/>
            </w:rPr>
            <w:t>Gebruikte documenten in het kader van de controle</w:t>
          </w:r>
        </w:p>
        <w:p w14:paraId="3C38DB4B" w14:textId="77777777" w:rsidR="00014609" w:rsidRPr="00261739" w:rsidRDefault="00014609" w:rsidP="00BA48BF">
          <w:pPr>
            <w:numPr>
              <w:ilvl w:val="2"/>
              <w:numId w:val="1"/>
            </w:numPr>
            <w:ind w:hanging="87"/>
            <w:jc w:val="both"/>
            <w:rPr>
              <w:rFonts w:ascii="Gill Sans MT" w:hAnsi="Gill Sans MT"/>
              <w:sz w:val="20"/>
              <w:szCs w:val="20"/>
            </w:rPr>
          </w:pPr>
          <w:r>
            <w:rPr>
              <w:rFonts w:ascii="Gill Sans MT" w:hAnsi="Gill Sans MT"/>
              <w:sz w:val="20"/>
            </w:rPr>
            <w:t>Controlevoorwaarden</w:t>
          </w:r>
        </w:p>
        <w:p w14:paraId="6C41AF13" w14:textId="77777777" w:rsidR="00014609" w:rsidRPr="00261739" w:rsidRDefault="00014609" w:rsidP="00BA48BF">
          <w:pPr>
            <w:numPr>
              <w:ilvl w:val="2"/>
              <w:numId w:val="1"/>
            </w:numPr>
            <w:ind w:hanging="87"/>
            <w:jc w:val="both"/>
            <w:rPr>
              <w:rFonts w:ascii="Gill Sans MT" w:hAnsi="Gill Sans MT"/>
              <w:sz w:val="20"/>
              <w:szCs w:val="20"/>
            </w:rPr>
          </w:pPr>
          <w:r>
            <w:rPr>
              <w:rFonts w:ascii="Gill Sans MT" w:hAnsi="Gill Sans MT"/>
              <w:sz w:val="20"/>
            </w:rPr>
            <w:t xml:space="preserve">Controle van de subsidies </w:t>
          </w:r>
        </w:p>
        <w:p w14:paraId="2EE65C25" w14:textId="77777777" w:rsidR="00014609" w:rsidRPr="00261739" w:rsidRDefault="00014609" w:rsidP="00BA48BF">
          <w:pPr>
            <w:numPr>
              <w:ilvl w:val="2"/>
              <w:numId w:val="1"/>
            </w:numPr>
            <w:ind w:hanging="87"/>
            <w:jc w:val="both"/>
            <w:rPr>
              <w:rFonts w:ascii="Gill Sans MT" w:hAnsi="Gill Sans MT"/>
              <w:sz w:val="20"/>
              <w:szCs w:val="20"/>
            </w:rPr>
          </w:pPr>
          <w:r>
            <w:rPr>
              <w:rFonts w:ascii="Gill Sans MT" w:hAnsi="Gill Sans MT"/>
              <w:sz w:val="20"/>
            </w:rPr>
            <w:t>Eventuele extrapolatie in geval van een steekproef</w:t>
          </w:r>
        </w:p>
        <w:p w14:paraId="5669D52D" w14:textId="77777777" w:rsidR="00014609" w:rsidRPr="00261739" w:rsidRDefault="00014609" w:rsidP="00BA48BF">
          <w:pPr>
            <w:numPr>
              <w:ilvl w:val="2"/>
              <w:numId w:val="1"/>
            </w:numPr>
            <w:ind w:hanging="87"/>
            <w:jc w:val="both"/>
            <w:rPr>
              <w:rFonts w:ascii="Gill Sans MT" w:hAnsi="Gill Sans MT"/>
              <w:sz w:val="20"/>
              <w:szCs w:val="20"/>
            </w:rPr>
          </w:pPr>
          <w:r>
            <w:rPr>
              <w:rFonts w:ascii="Gill Sans MT" w:hAnsi="Gill Sans MT"/>
              <w:sz w:val="20"/>
            </w:rPr>
            <w:t>Eindbesluiten</w:t>
          </w:r>
        </w:p>
        <w:p w14:paraId="3524021B" w14:textId="77777777" w:rsidR="00014609" w:rsidRPr="00261739" w:rsidRDefault="00014609" w:rsidP="00BA48BF">
          <w:pPr>
            <w:numPr>
              <w:ilvl w:val="1"/>
              <w:numId w:val="1"/>
            </w:numPr>
            <w:ind w:hanging="71"/>
            <w:jc w:val="both"/>
            <w:rPr>
              <w:rFonts w:ascii="Gill Sans MT" w:hAnsi="Gill Sans MT"/>
              <w:sz w:val="20"/>
              <w:szCs w:val="20"/>
            </w:rPr>
          </w:pPr>
          <w:r>
            <w:rPr>
              <w:rFonts w:ascii="Gill Sans MT" w:hAnsi="Gill Sans MT"/>
              <w:sz w:val="20"/>
            </w:rPr>
            <w:t>Controle van de medische kosten</w:t>
          </w:r>
        </w:p>
        <w:p w14:paraId="417188B8" w14:textId="77777777" w:rsidR="00014609" w:rsidRPr="00261739" w:rsidRDefault="00014609" w:rsidP="00BA48BF">
          <w:pPr>
            <w:numPr>
              <w:ilvl w:val="2"/>
              <w:numId w:val="1"/>
            </w:numPr>
            <w:ind w:hanging="87"/>
            <w:jc w:val="both"/>
            <w:rPr>
              <w:rFonts w:ascii="Gill Sans MT" w:hAnsi="Gill Sans MT"/>
              <w:sz w:val="20"/>
              <w:szCs w:val="20"/>
            </w:rPr>
          </w:pPr>
          <w:r>
            <w:rPr>
              <w:rFonts w:ascii="Gill Sans MT" w:hAnsi="Gill Sans MT"/>
              <w:sz w:val="20"/>
            </w:rPr>
            <w:t>Beschrijving van de soorten gesubsidieerde medische kosten</w:t>
          </w:r>
        </w:p>
        <w:p w14:paraId="3B96DC8D" w14:textId="77777777" w:rsidR="00014609" w:rsidRPr="00261739" w:rsidRDefault="00C650B9" w:rsidP="00BA48BF">
          <w:pPr>
            <w:numPr>
              <w:ilvl w:val="2"/>
              <w:numId w:val="1"/>
            </w:numPr>
            <w:ind w:hanging="87"/>
            <w:jc w:val="both"/>
            <w:rPr>
              <w:rFonts w:ascii="Gill Sans MT" w:hAnsi="Gill Sans MT"/>
              <w:sz w:val="20"/>
              <w:szCs w:val="20"/>
            </w:rPr>
          </w:pPr>
          <w:r>
            <w:rPr>
              <w:rFonts w:ascii="Gill Sans MT" w:hAnsi="Gill Sans MT"/>
              <w:sz w:val="20"/>
            </w:rPr>
            <w:t>Inspectie</w:t>
          </w:r>
        </w:p>
        <w:p w14:paraId="2597E1AB" w14:textId="2A16AAE9" w:rsidR="007A7906" w:rsidRPr="00261739" w:rsidRDefault="007A7906" w:rsidP="00BA48BF">
          <w:pPr>
            <w:numPr>
              <w:ilvl w:val="2"/>
              <w:numId w:val="1"/>
            </w:numPr>
            <w:ind w:hanging="87"/>
            <w:jc w:val="both"/>
            <w:rPr>
              <w:rFonts w:ascii="Gill Sans MT" w:hAnsi="Gill Sans MT"/>
              <w:sz w:val="20"/>
              <w:szCs w:val="20"/>
            </w:rPr>
          </w:pPr>
          <w:r>
            <w:rPr>
              <w:rFonts w:ascii="Gill Sans MT" w:hAnsi="Gill Sans MT"/>
              <w:sz w:val="20"/>
            </w:rPr>
            <w:t>Terugvorderingsmodaliteiten bij de controle van sociale dossiers MEDIPRIMA</w:t>
          </w:r>
        </w:p>
        <w:p w14:paraId="4EB92BCC" w14:textId="3FBE9691" w:rsidR="00750FAC" w:rsidRPr="00555174" w:rsidRDefault="00014609" w:rsidP="00BA48BF">
          <w:pPr>
            <w:numPr>
              <w:ilvl w:val="2"/>
              <w:numId w:val="1"/>
            </w:numPr>
            <w:ind w:hanging="87"/>
            <w:jc w:val="both"/>
            <w:rPr>
              <w:rFonts w:ascii="Gill Sans MT" w:hAnsi="Gill Sans MT"/>
              <w:sz w:val="20"/>
              <w:szCs w:val="20"/>
            </w:rPr>
          </w:pPr>
          <w:r>
            <w:rPr>
              <w:rFonts w:ascii="Gill Sans MT" w:hAnsi="Gill Sans MT"/>
              <w:sz w:val="20"/>
            </w:rPr>
            <w:t xml:space="preserve">Extrapolatie van de </w:t>
          </w:r>
          <w:r w:rsidRPr="00555174">
            <w:rPr>
              <w:rFonts w:ascii="Gill Sans MT" w:hAnsi="Gill Sans MT"/>
              <w:sz w:val="20"/>
            </w:rPr>
            <w:t>resultaten van de controle van de formulieren</w:t>
          </w:r>
        </w:p>
        <w:p w14:paraId="473DD4F8" w14:textId="77777777" w:rsidR="00CD6D56" w:rsidRPr="00261739" w:rsidRDefault="00CD6D56" w:rsidP="00CD6D56">
          <w:pPr>
            <w:ind w:left="1080"/>
            <w:jc w:val="both"/>
            <w:rPr>
              <w:rFonts w:ascii="Gill Sans MT" w:hAnsi="Gill Sans MT"/>
              <w:sz w:val="20"/>
              <w:szCs w:val="20"/>
            </w:rPr>
          </w:pPr>
        </w:p>
        <w:p w14:paraId="30D2004F" w14:textId="2E5D815A" w:rsidR="00014609" w:rsidRPr="00261739" w:rsidRDefault="00014609" w:rsidP="00BA48BF">
          <w:pPr>
            <w:numPr>
              <w:ilvl w:val="0"/>
              <w:numId w:val="1"/>
            </w:numPr>
            <w:ind w:hanging="720"/>
            <w:jc w:val="both"/>
            <w:rPr>
              <w:rFonts w:ascii="Gill Sans MT" w:hAnsi="Gill Sans MT"/>
            </w:rPr>
          </w:pPr>
          <w:r>
            <w:rPr>
              <w:rFonts w:ascii="Gill Sans MT" w:hAnsi="Gill Sans MT"/>
            </w:rPr>
            <w:t>Contr</w:t>
          </w:r>
          <w:r w:rsidR="008C1152">
            <w:rPr>
              <w:rFonts w:ascii="Gill Sans MT" w:hAnsi="Gill Sans MT"/>
            </w:rPr>
            <w:t>o</w:t>
          </w:r>
          <w:r>
            <w:rPr>
              <w:rFonts w:ascii="Gill Sans MT" w:hAnsi="Gill Sans MT"/>
            </w:rPr>
            <w:t xml:space="preserve">le </w:t>
          </w:r>
          <w:r w:rsidR="00855250">
            <w:rPr>
              <w:rFonts w:ascii="Gill Sans MT" w:hAnsi="Gill Sans MT"/>
            </w:rPr>
            <w:t xml:space="preserve">van </w:t>
          </w:r>
          <w:r w:rsidR="00855250" w:rsidRPr="00555174">
            <w:rPr>
              <w:rFonts w:ascii="Gill Sans MT" w:hAnsi="Gill Sans MT"/>
            </w:rPr>
            <w:t>het</w:t>
          </w:r>
          <w:r w:rsidRPr="00555174">
            <w:rPr>
              <w:rFonts w:ascii="Gill Sans MT" w:hAnsi="Gill Sans MT"/>
            </w:rPr>
            <w:t xml:space="preserve"> uniek jaarverslag</w:t>
          </w:r>
        </w:p>
        <w:p w14:paraId="0362B051" w14:textId="77348260" w:rsidR="00014609" w:rsidRPr="00261739" w:rsidRDefault="00014609" w:rsidP="00BA48BF">
          <w:pPr>
            <w:numPr>
              <w:ilvl w:val="1"/>
              <w:numId w:val="1"/>
            </w:numPr>
            <w:ind w:hanging="71"/>
            <w:jc w:val="both"/>
            <w:rPr>
              <w:rFonts w:ascii="Gill Sans MT" w:hAnsi="Gill Sans MT"/>
              <w:sz w:val="20"/>
              <w:szCs w:val="20"/>
            </w:rPr>
          </w:pPr>
          <w:r>
            <w:rPr>
              <w:rFonts w:ascii="Gill Sans MT" w:hAnsi="Gill Sans MT"/>
              <w:sz w:val="20"/>
            </w:rPr>
            <w:t xml:space="preserve"> Controle van de personeelskosten </w:t>
          </w:r>
        </w:p>
        <w:p w14:paraId="7C12D030" w14:textId="719AB57C" w:rsidR="00014609" w:rsidRPr="00261739" w:rsidRDefault="00014609" w:rsidP="00BA48BF">
          <w:pPr>
            <w:numPr>
              <w:ilvl w:val="2"/>
              <w:numId w:val="1"/>
            </w:numPr>
            <w:ind w:hanging="87"/>
            <w:jc w:val="both"/>
            <w:rPr>
              <w:rFonts w:ascii="Gill Sans MT" w:hAnsi="Gill Sans MT"/>
              <w:sz w:val="20"/>
              <w:szCs w:val="20"/>
            </w:rPr>
          </w:pPr>
          <w:r>
            <w:rPr>
              <w:rFonts w:ascii="Gill Sans MT" w:hAnsi="Gill Sans MT"/>
              <w:sz w:val="20"/>
            </w:rPr>
            <w:t>Overzicht van de personeelskosten</w:t>
          </w:r>
        </w:p>
        <w:p w14:paraId="78C9CD8D" w14:textId="77777777" w:rsidR="00014609" w:rsidRPr="00261739" w:rsidRDefault="00014609" w:rsidP="00BA48BF">
          <w:pPr>
            <w:numPr>
              <w:ilvl w:val="2"/>
              <w:numId w:val="1"/>
            </w:numPr>
            <w:ind w:left="2127" w:hanging="1134"/>
            <w:jc w:val="both"/>
            <w:rPr>
              <w:rFonts w:ascii="Gill Sans MT" w:hAnsi="Gill Sans MT"/>
              <w:sz w:val="20"/>
              <w:szCs w:val="20"/>
            </w:rPr>
          </w:pPr>
          <w:r>
            <w:rPr>
              <w:rFonts w:ascii="Gill Sans MT" w:hAnsi="Gill Sans MT"/>
              <w:sz w:val="20"/>
            </w:rPr>
            <w:t xml:space="preserve">Andere subsidies en eventuele terugvorderingen in aanmerking nemen </w:t>
          </w:r>
        </w:p>
        <w:p w14:paraId="70DF8DD6" w14:textId="7EF7556E" w:rsidR="00014609" w:rsidRPr="00555174" w:rsidRDefault="00014609" w:rsidP="00BA48BF">
          <w:pPr>
            <w:numPr>
              <w:ilvl w:val="2"/>
              <w:numId w:val="1"/>
            </w:numPr>
            <w:ind w:left="2127" w:hanging="1134"/>
            <w:jc w:val="both"/>
            <w:rPr>
              <w:rFonts w:ascii="Gill Sans MT" w:hAnsi="Gill Sans MT"/>
              <w:sz w:val="20"/>
              <w:szCs w:val="20"/>
            </w:rPr>
          </w:pPr>
          <w:r>
            <w:rPr>
              <w:rFonts w:ascii="Gill Sans MT" w:hAnsi="Gill Sans MT"/>
              <w:sz w:val="20"/>
            </w:rPr>
            <w:t xml:space="preserve">Controle die tot doel heeft te bepalen of het totaal van de ingevoerde VTE niet hoger is </w:t>
          </w:r>
          <w:r w:rsidRPr="00555174">
            <w:rPr>
              <w:rFonts w:ascii="Gill Sans MT" w:hAnsi="Gill Sans MT"/>
              <w:sz w:val="20"/>
            </w:rPr>
            <w:t>dan de toegekende VTE (enkel voor het fonds gas-elektriciteit)</w:t>
          </w:r>
        </w:p>
        <w:p w14:paraId="4B512F12" w14:textId="77777777" w:rsidR="00014609" w:rsidRPr="00555174" w:rsidRDefault="00014609" w:rsidP="00BA48BF">
          <w:pPr>
            <w:numPr>
              <w:ilvl w:val="2"/>
              <w:numId w:val="1"/>
            </w:numPr>
            <w:ind w:hanging="87"/>
            <w:jc w:val="both"/>
            <w:rPr>
              <w:rFonts w:ascii="Gill Sans MT" w:hAnsi="Gill Sans MT"/>
              <w:sz w:val="20"/>
              <w:szCs w:val="20"/>
            </w:rPr>
          </w:pPr>
          <w:r w:rsidRPr="00555174">
            <w:rPr>
              <w:rFonts w:ascii="Gill Sans MT" w:hAnsi="Gill Sans MT"/>
              <w:sz w:val="20"/>
            </w:rPr>
            <w:t>Vergelijking van de totale personeelskosten met de ontvangen toelage.</w:t>
          </w:r>
        </w:p>
        <w:p w14:paraId="0487A7C6" w14:textId="03D8DA2B" w:rsidR="00014609" w:rsidRPr="00555174" w:rsidRDefault="00014609" w:rsidP="00BA48BF">
          <w:pPr>
            <w:numPr>
              <w:ilvl w:val="1"/>
              <w:numId w:val="1"/>
            </w:numPr>
            <w:ind w:hanging="71"/>
            <w:jc w:val="both"/>
            <w:rPr>
              <w:rFonts w:ascii="Gill Sans MT" w:hAnsi="Gill Sans MT"/>
              <w:sz w:val="20"/>
              <w:szCs w:val="20"/>
            </w:rPr>
          </w:pPr>
          <w:r w:rsidRPr="00555174">
            <w:rPr>
              <w:rFonts w:ascii="Gill Sans MT" w:hAnsi="Gill Sans MT"/>
              <w:sz w:val="20"/>
            </w:rPr>
            <w:t xml:space="preserve"> Controle van de </w:t>
          </w:r>
          <w:r w:rsidRPr="00555174">
            <w:rPr>
              <w:rFonts w:ascii="Gill Sans MT" w:hAnsi="Gill Sans MT"/>
              <w:strike/>
              <w:sz w:val="20"/>
            </w:rPr>
            <w:t xml:space="preserve"> </w:t>
          </w:r>
          <w:r w:rsidRPr="00555174">
            <w:rPr>
              <w:rFonts w:ascii="Gill Sans MT" w:hAnsi="Gill Sans MT"/>
              <w:sz w:val="20"/>
            </w:rPr>
            <w:t>individuele hulp en van de collectieve modules</w:t>
          </w:r>
        </w:p>
        <w:p w14:paraId="633C0F6C" w14:textId="77777777" w:rsidR="00014609" w:rsidRPr="00555174" w:rsidRDefault="00014609" w:rsidP="00BA48BF">
          <w:pPr>
            <w:numPr>
              <w:ilvl w:val="2"/>
              <w:numId w:val="1"/>
            </w:numPr>
            <w:ind w:hanging="87"/>
            <w:jc w:val="both"/>
            <w:rPr>
              <w:rFonts w:ascii="Gill Sans MT" w:hAnsi="Gill Sans MT"/>
              <w:sz w:val="20"/>
              <w:szCs w:val="20"/>
            </w:rPr>
          </w:pPr>
          <w:r w:rsidRPr="00555174">
            <w:rPr>
              <w:rFonts w:ascii="Gill Sans MT" w:hAnsi="Gill Sans MT"/>
              <w:sz w:val="20"/>
            </w:rPr>
            <w:t>Tussenkomst gekoppeld aan de regeling  van de onbetaalde facturen</w:t>
          </w:r>
        </w:p>
        <w:p w14:paraId="1228A0CB" w14:textId="48BD294B" w:rsidR="00014609" w:rsidRPr="00555174" w:rsidRDefault="00014609" w:rsidP="00BA48BF">
          <w:pPr>
            <w:numPr>
              <w:ilvl w:val="2"/>
              <w:numId w:val="1"/>
            </w:numPr>
            <w:ind w:left="2127" w:hanging="1134"/>
            <w:jc w:val="both"/>
            <w:rPr>
              <w:rFonts w:ascii="Gill Sans MT" w:hAnsi="Gill Sans MT"/>
              <w:sz w:val="20"/>
              <w:szCs w:val="20"/>
            </w:rPr>
          </w:pPr>
          <w:r w:rsidRPr="00555174">
            <w:rPr>
              <w:rFonts w:ascii="Gill Sans MT" w:hAnsi="Gill Sans MT"/>
              <w:sz w:val="20"/>
            </w:rPr>
            <w:t>Maatregelen in het kader van een preventief sociaal energiebeleid</w:t>
          </w:r>
        </w:p>
        <w:p w14:paraId="1BE5F0EC" w14:textId="31364B1C" w:rsidR="004660B8" w:rsidRPr="00555174" w:rsidRDefault="004660B8" w:rsidP="00BA48BF">
          <w:pPr>
            <w:numPr>
              <w:ilvl w:val="2"/>
              <w:numId w:val="1"/>
            </w:numPr>
            <w:ind w:left="2127" w:hanging="1134"/>
            <w:jc w:val="both"/>
            <w:rPr>
              <w:rFonts w:ascii="Gill Sans MT" w:hAnsi="Gill Sans MT"/>
              <w:sz w:val="20"/>
              <w:szCs w:val="20"/>
              <w:lang w:val="fr-FR"/>
            </w:rPr>
          </w:pPr>
          <w:proofErr w:type="spellStart"/>
          <w:r w:rsidRPr="00555174">
            <w:rPr>
              <w:rFonts w:ascii="Gill Sans MT" w:hAnsi="Gill Sans MT"/>
              <w:sz w:val="20"/>
              <w:lang w:val="fr-FR"/>
            </w:rPr>
            <w:t>Controle</w:t>
          </w:r>
          <w:proofErr w:type="spellEnd"/>
          <w:r w:rsidRPr="00555174">
            <w:rPr>
              <w:rFonts w:ascii="Gill Sans MT" w:hAnsi="Gill Sans MT"/>
              <w:sz w:val="20"/>
              <w:lang w:val="fr-FR"/>
            </w:rPr>
            <w:t xml:space="preserve"> van de dossiers </w:t>
          </w:r>
          <w:proofErr w:type="spellStart"/>
          <w:r w:rsidRPr="00555174">
            <w:rPr>
              <w:rFonts w:ascii="Gill Sans MT" w:hAnsi="Gill Sans MT"/>
              <w:sz w:val="20"/>
              <w:lang w:val="fr-FR"/>
            </w:rPr>
            <w:t>participatie</w:t>
          </w:r>
          <w:proofErr w:type="spellEnd"/>
          <w:r w:rsidR="00FF7E47" w:rsidRPr="00555174">
            <w:rPr>
              <w:rFonts w:ascii="Gill Sans MT" w:hAnsi="Gill Sans MT"/>
              <w:sz w:val="20"/>
              <w:lang w:val="fr-FR"/>
            </w:rPr>
            <w:t xml:space="preserve"> en sociale </w:t>
          </w:r>
          <w:proofErr w:type="spellStart"/>
          <w:r w:rsidR="00FF7E47" w:rsidRPr="00555174">
            <w:rPr>
              <w:rFonts w:ascii="Gill Sans MT" w:hAnsi="Gill Sans MT"/>
              <w:sz w:val="20"/>
              <w:lang w:val="fr-FR"/>
            </w:rPr>
            <w:t>a</w:t>
          </w:r>
          <w:r w:rsidR="00555174" w:rsidRPr="00555174">
            <w:rPr>
              <w:rFonts w:ascii="Gill Sans MT" w:hAnsi="Gill Sans MT"/>
              <w:sz w:val="20"/>
              <w:lang w:val="fr-FR"/>
            </w:rPr>
            <w:t>c</w:t>
          </w:r>
          <w:r w:rsidR="00FF7E47" w:rsidRPr="00555174">
            <w:rPr>
              <w:rFonts w:ascii="Gill Sans MT" w:hAnsi="Gill Sans MT"/>
              <w:sz w:val="20"/>
              <w:lang w:val="fr-FR"/>
            </w:rPr>
            <w:t>tivering</w:t>
          </w:r>
          <w:proofErr w:type="spellEnd"/>
        </w:p>
        <w:p w14:paraId="68A59D42" w14:textId="398937F8" w:rsidR="004660B8" w:rsidRPr="00555174" w:rsidRDefault="004660B8" w:rsidP="00C12E18">
          <w:pPr>
            <w:numPr>
              <w:ilvl w:val="2"/>
              <w:numId w:val="1"/>
            </w:numPr>
            <w:ind w:left="2127" w:hanging="1134"/>
            <w:jc w:val="both"/>
            <w:rPr>
              <w:rFonts w:ascii="Gill Sans MT" w:hAnsi="Gill Sans MT"/>
              <w:sz w:val="20"/>
              <w:szCs w:val="20"/>
            </w:rPr>
          </w:pPr>
          <w:r w:rsidRPr="00555174">
            <w:rPr>
              <w:rFonts w:ascii="Gill Sans MT" w:hAnsi="Gill Sans MT"/>
              <w:sz w:val="20"/>
            </w:rPr>
            <w:t>Controle van de tussenkomsten in verband met de begeleiding</w:t>
          </w:r>
          <w:r w:rsidR="00FF7E47" w:rsidRPr="00555174">
            <w:rPr>
              <w:rFonts w:ascii="Gill Sans MT" w:hAnsi="Gill Sans MT"/>
              <w:sz w:val="20"/>
            </w:rPr>
            <w:t xml:space="preserve"> GPMI</w:t>
          </w:r>
        </w:p>
        <w:p w14:paraId="6A7B0CCE" w14:textId="63812BEF" w:rsidR="004660B8" w:rsidRPr="00555174" w:rsidRDefault="00014609" w:rsidP="004660B8">
          <w:pPr>
            <w:numPr>
              <w:ilvl w:val="1"/>
              <w:numId w:val="1"/>
            </w:numPr>
            <w:ind w:hanging="71"/>
            <w:jc w:val="both"/>
            <w:rPr>
              <w:rFonts w:ascii="Gill Sans MT" w:hAnsi="Gill Sans MT"/>
              <w:sz w:val="20"/>
              <w:szCs w:val="20"/>
            </w:rPr>
          </w:pPr>
          <w:r w:rsidRPr="00555174">
            <w:rPr>
              <w:rFonts w:ascii="Gill Sans MT" w:hAnsi="Gill Sans MT"/>
              <w:sz w:val="20"/>
            </w:rPr>
            <w:t xml:space="preserve">  Boekhoudkundige controle van de middelen die gebruikt worden voor de in</w:t>
          </w:r>
          <w:r w:rsidR="00855250" w:rsidRPr="00555174">
            <w:rPr>
              <w:rFonts w:ascii="Gill Sans MT" w:hAnsi="Gill Sans MT"/>
              <w:sz w:val="20"/>
            </w:rPr>
            <w:t>dividuele hulp en collectieve modules</w:t>
          </w:r>
        </w:p>
        <w:p w14:paraId="42DBE054" w14:textId="77777777" w:rsidR="004660B8" w:rsidRPr="00555174" w:rsidRDefault="004660B8" w:rsidP="004660B8">
          <w:pPr>
            <w:numPr>
              <w:ilvl w:val="1"/>
              <w:numId w:val="1"/>
            </w:numPr>
            <w:ind w:hanging="71"/>
            <w:jc w:val="both"/>
            <w:rPr>
              <w:rFonts w:ascii="Gill Sans MT" w:hAnsi="Gill Sans MT"/>
              <w:sz w:val="20"/>
              <w:szCs w:val="20"/>
            </w:rPr>
          </w:pPr>
          <w:r w:rsidRPr="00555174">
            <w:rPr>
              <w:rFonts w:ascii="Gill Sans MT" w:hAnsi="Gill Sans MT"/>
              <w:sz w:val="20"/>
            </w:rPr>
            <w:t xml:space="preserve">De voorstelling van het verslag van de subsidies die werden ontvangen en aangetoond in het uniek jaarverslag </w:t>
          </w:r>
        </w:p>
        <w:p w14:paraId="3BAD3735" w14:textId="0DA7350C" w:rsidR="00014609" w:rsidRDefault="00014609" w:rsidP="004660B8">
          <w:pPr>
            <w:ind w:left="780"/>
            <w:jc w:val="both"/>
            <w:rPr>
              <w:rFonts w:ascii="Gill Sans MT" w:hAnsi="Gill Sans MT"/>
              <w:sz w:val="20"/>
              <w:szCs w:val="20"/>
            </w:rPr>
          </w:pPr>
        </w:p>
        <w:p w14:paraId="499CC533" w14:textId="77777777" w:rsidR="00CD6D56" w:rsidRPr="00261739" w:rsidRDefault="00CD6D56" w:rsidP="00CD6D56">
          <w:pPr>
            <w:ind w:left="780"/>
            <w:jc w:val="both"/>
            <w:rPr>
              <w:rFonts w:ascii="Gill Sans MT" w:hAnsi="Gill Sans MT"/>
              <w:sz w:val="20"/>
              <w:szCs w:val="20"/>
            </w:rPr>
          </w:pPr>
        </w:p>
        <w:p w14:paraId="1CA5D4B1" w14:textId="54072C72" w:rsidR="00014609" w:rsidRPr="00261739" w:rsidRDefault="004660B8" w:rsidP="00BA48BF">
          <w:pPr>
            <w:numPr>
              <w:ilvl w:val="0"/>
              <w:numId w:val="1"/>
            </w:numPr>
            <w:ind w:hanging="720"/>
            <w:jc w:val="both"/>
            <w:rPr>
              <w:rFonts w:ascii="Gill Sans MT" w:hAnsi="Gill Sans MT"/>
            </w:rPr>
          </w:pPr>
          <w:r>
            <w:rPr>
              <w:rFonts w:ascii="Gill Sans MT" w:hAnsi="Gill Sans MT"/>
            </w:rPr>
            <w:t>Controle van het sociaal stookoliefonds</w:t>
          </w:r>
        </w:p>
        <w:p w14:paraId="20DD5C0D" w14:textId="1058F049" w:rsidR="00014609" w:rsidRPr="00555174" w:rsidRDefault="004660B8" w:rsidP="00BA48BF">
          <w:pPr>
            <w:numPr>
              <w:ilvl w:val="1"/>
              <w:numId w:val="1"/>
            </w:numPr>
            <w:ind w:hanging="71"/>
            <w:jc w:val="both"/>
            <w:rPr>
              <w:rFonts w:ascii="Gill Sans MT" w:hAnsi="Gill Sans MT"/>
              <w:sz w:val="20"/>
              <w:szCs w:val="20"/>
            </w:rPr>
          </w:pPr>
          <w:r w:rsidRPr="00555174">
            <w:rPr>
              <w:rFonts w:ascii="Gill Sans MT" w:hAnsi="Gill Sans MT"/>
              <w:sz w:val="20"/>
              <w:szCs w:val="20"/>
            </w:rPr>
            <w:t>boekhoudkundige controle</w:t>
          </w:r>
        </w:p>
        <w:p w14:paraId="672118B7" w14:textId="0D4BDE21" w:rsidR="00014609" w:rsidRPr="00555174" w:rsidRDefault="004660B8" w:rsidP="00BA48BF">
          <w:pPr>
            <w:numPr>
              <w:ilvl w:val="1"/>
              <w:numId w:val="1"/>
            </w:numPr>
            <w:ind w:hanging="71"/>
            <w:jc w:val="both"/>
            <w:rPr>
              <w:rFonts w:ascii="Gill Sans MT" w:hAnsi="Gill Sans MT"/>
              <w:sz w:val="20"/>
              <w:szCs w:val="20"/>
            </w:rPr>
          </w:pPr>
          <w:r w:rsidRPr="00555174">
            <w:rPr>
              <w:rFonts w:ascii="Gill Sans MT" w:hAnsi="Gill Sans MT"/>
              <w:sz w:val="20"/>
              <w:szCs w:val="20"/>
            </w:rPr>
            <w:t>controle van de dossiers via de controletabel</w:t>
          </w:r>
        </w:p>
        <w:p w14:paraId="7BBE14F2" w14:textId="56E3F6A3" w:rsidR="00014609" w:rsidRPr="00555174" w:rsidRDefault="004660B8" w:rsidP="00BA48BF">
          <w:pPr>
            <w:numPr>
              <w:ilvl w:val="1"/>
              <w:numId w:val="1"/>
            </w:numPr>
            <w:ind w:hanging="71"/>
            <w:jc w:val="both"/>
            <w:rPr>
              <w:rFonts w:ascii="Gill Sans MT" w:hAnsi="Gill Sans MT"/>
              <w:sz w:val="20"/>
              <w:szCs w:val="20"/>
            </w:rPr>
          </w:pPr>
          <w:r w:rsidRPr="00555174">
            <w:rPr>
              <w:rFonts w:ascii="Gill Sans MT" w:hAnsi="Gill Sans MT"/>
              <w:sz w:val="20"/>
              <w:szCs w:val="20"/>
            </w:rPr>
            <w:t>aanbevolen acties in geval van niet-naleving van de procedure</w:t>
          </w:r>
        </w:p>
        <w:p w14:paraId="46367A68" w14:textId="43030F7A" w:rsidR="00014609" w:rsidRPr="00555174" w:rsidRDefault="00555174" w:rsidP="00BA48BF">
          <w:pPr>
            <w:numPr>
              <w:ilvl w:val="1"/>
              <w:numId w:val="1"/>
            </w:numPr>
            <w:ind w:hanging="71"/>
            <w:jc w:val="both"/>
            <w:rPr>
              <w:rFonts w:ascii="Gill Sans MT" w:hAnsi="Gill Sans MT"/>
              <w:sz w:val="18"/>
              <w:szCs w:val="18"/>
            </w:rPr>
          </w:pPr>
          <w:r w:rsidRPr="00555174">
            <w:rPr>
              <w:rFonts w:ascii="Gill Sans MT" w:hAnsi="Gill Sans MT"/>
              <w:sz w:val="20"/>
              <w:szCs w:val="20"/>
            </w:rPr>
            <w:t>h</w:t>
          </w:r>
          <w:r w:rsidR="004660B8" w:rsidRPr="00555174">
            <w:rPr>
              <w:rFonts w:ascii="Gill Sans MT" w:hAnsi="Gill Sans MT"/>
              <w:sz w:val="20"/>
              <w:szCs w:val="20"/>
            </w:rPr>
            <w:t>et verslag</w:t>
          </w:r>
        </w:p>
        <w:p w14:paraId="3302B03D" w14:textId="77777777" w:rsidR="00014609" w:rsidRPr="00261739" w:rsidRDefault="00014609" w:rsidP="00BA48BF">
          <w:pPr>
            <w:ind w:left="720"/>
            <w:jc w:val="both"/>
            <w:rPr>
              <w:rFonts w:ascii="Gill Sans MT" w:hAnsi="Gill Sans MT"/>
              <w:strike/>
              <w:sz w:val="20"/>
              <w:szCs w:val="20"/>
            </w:rPr>
          </w:pPr>
        </w:p>
        <w:p w14:paraId="5B200D77" w14:textId="0A94430F" w:rsidR="00B87904" w:rsidRPr="00555174" w:rsidRDefault="004660B8" w:rsidP="00BA48BF">
          <w:pPr>
            <w:numPr>
              <w:ilvl w:val="0"/>
              <w:numId w:val="1"/>
            </w:numPr>
            <w:ind w:hanging="720"/>
            <w:jc w:val="both"/>
            <w:rPr>
              <w:rFonts w:ascii="Gill Sans MT" w:hAnsi="Gill Sans MT"/>
            </w:rPr>
          </w:pPr>
          <w:r w:rsidRPr="00555174">
            <w:rPr>
              <w:rFonts w:ascii="Gill Sans MT" w:hAnsi="Gill Sans MT"/>
            </w:rPr>
            <w:t>Controle van de feedbackcodes van de knipperlichten per begunstigde</w:t>
          </w:r>
        </w:p>
        <w:p w14:paraId="0CC1FF15" w14:textId="7103A40C" w:rsidR="00014609" w:rsidRPr="00555174" w:rsidRDefault="008332DC" w:rsidP="00BA48BF">
          <w:pPr>
            <w:numPr>
              <w:ilvl w:val="1"/>
              <w:numId w:val="1"/>
            </w:numPr>
            <w:ind w:hanging="71"/>
            <w:jc w:val="both"/>
            <w:rPr>
              <w:rFonts w:ascii="Gill Sans MT" w:hAnsi="Gill Sans MT"/>
              <w:sz w:val="20"/>
              <w:szCs w:val="20"/>
            </w:rPr>
          </w:pPr>
          <w:r w:rsidRPr="00555174">
            <w:rPr>
              <w:rFonts w:ascii="Gill Sans MT" w:hAnsi="Gill Sans MT"/>
              <w:sz w:val="20"/>
              <w:szCs w:val="20"/>
            </w:rPr>
            <w:t>Inleiding</w:t>
          </w:r>
        </w:p>
        <w:p w14:paraId="09638CAB" w14:textId="1118F32F" w:rsidR="00945D47" w:rsidRPr="00555174" w:rsidRDefault="008332DC" w:rsidP="00945D47">
          <w:pPr>
            <w:numPr>
              <w:ilvl w:val="1"/>
              <w:numId w:val="1"/>
            </w:numPr>
            <w:ind w:hanging="71"/>
            <w:jc w:val="both"/>
            <w:rPr>
              <w:rFonts w:ascii="Gill Sans MT" w:hAnsi="Gill Sans MT"/>
              <w:sz w:val="20"/>
              <w:szCs w:val="20"/>
            </w:rPr>
          </w:pPr>
          <w:r w:rsidRPr="00555174">
            <w:rPr>
              <w:rFonts w:ascii="Gill Sans MT" w:hAnsi="Gill Sans MT"/>
              <w:sz w:val="20"/>
              <w:szCs w:val="20"/>
            </w:rPr>
            <w:t>Controles van de kruisingen van de KSZ-stromen, "knipperlichten"</w:t>
          </w:r>
        </w:p>
        <w:p w14:paraId="4B182CE6" w14:textId="77777777" w:rsidR="00945D47" w:rsidRDefault="00945D47" w:rsidP="00945D47">
          <w:pPr>
            <w:spacing w:after="200" w:line="276" w:lineRule="auto"/>
            <w:ind w:left="709"/>
            <w:jc w:val="both"/>
            <w:rPr>
              <w:rFonts w:ascii="Gill Sans MT" w:hAnsi="Gill Sans MT"/>
              <w:sz w:val="20"/>
              <w:szCs w:val="20"/>
            </w:rPr>
          </w:pPr>
        </w:p>
        <w:p w14:paraId="797F56E8" w14:textId="6E613757" w:rsidR="00014609" w:rsidRPr="00555174" w:rsidRDefault="008332DC" w:rsidP="008C1152">
          <w:pPr>
            <w:pStyle w:val="Paragraphedeliste"/>
            <w:numPr>
              <w:ilvl w:val="0"/>
              <w:numId w:val="1"/>
            </w:numPr>
            <w:spacing w:after="200" w:line="276" w:lineRule="auto"/>
            <w:ind w:hanging="720"/>
            <w:jc w:val="both"/>
            <w:rPr>
              <w:rFonts w:ascii="Gill Sans MT" w:hAnsi="Gill Sans MT"/>
            </w:rPr>
          </w:pPr>
          <w:r>
            <w:rPr>
              <w:rFonts w:ascii="Gill Sans MT" w:hAnsi="Gill Sans MT"/>
            </w:rPr>
            <w:t>Controle FEAD</w:t>
          </w:r>
        </w:p>
      </w:sdtContent>
    </w:sdt>
    <w:p w14:paraId="4A4246CF" w14:textId="77777777" w:rsidR="00555174" w:rsidRDefault="00555174">
      <w:pPr>
        <w:spacing w:after="200" w:line="276" w:lineRule="auto"/>
        <w:rPr>
          <w:rFonts w:ascii="Gill Sans MT" w:hAnsi="Gill Sans MT"/>
          <w:sz w:val="40"/>
        </w:rPr>
      </w:pPr>
      <w:r>
        <w:rPr>
          <w:rFonts w:ascii="Gill Sans MT" w:hAnsi="Gill Sans MT"/>
          <w:sz w:val="40"/>
        </w:rPr>
        <w:br w:type="page"/>
      </w:r>
    </w:p>
    <w:p w14:paraId="2535FCF1" w14:textId="22950735" w:rsidR="003B03CC" w:rsidRPr="00E51859" w:rsidRDefault="003B03CC" w:rsidP="00951369">
      <w:pPr>
        <w:numPr>
          <w:ilvl w:val="0"/>
          <w:numId w:val="33"/>
        </w:numPr>
        <w:pBdr>
          <w:top w:val="double" w:sz="4" w:space="1" w:color="auto" w:shadow="1"/>
          <w:left w:val="double" w:sz="4" w:space="4" w:color="auto" w:shadow="1"/>
          <w:bottom w:val="double" w:sz="4" w:space="1" w:color="auto" w:shadow="1"/>
          <w:right w:val="double" w:sz="4" w:space="0" w:color="auto" w:shadow="1"/>
        </w:pBdr>
        <w:jc w:val="both"/>
        <w:rPr>
          <w:rFonts w:ascii="Gill Sans MT" w:hAnsi="Gill Sans MT"/>
          <w:sz w:val="40"/>
          <w:szCs w:val="40"/>
        </w:rPr>
      </w:pPr>
      <w:r>
        <w:rPr>
          <w:rFonts w:ascii="Gill Sans MT" w:hAnsi="Gill Sans MT"/>
          <w:sz w:val="40"/>
        </w:rPr>
        <w:lastRenderedPageBreak/>
        <w:t>Missies, visies, waarden van de POD MI</w:t>
      </w:r>
    </w:p>
    <w:p w14:paraId="23356A5E" w14:textId="77777777" w:rsidR="003B03CC" w:rsidRPr="00E51859" w:rsidRDefault="003B03CC" w:rsidP="00BA48BF">
      <w:pPr>
        <w:ind w:left="720"/>
        <w:jc w:val="both"/>
        <w:rPr>
          <w:rFonts w:ascii="Gill Sans MT" w:hAnsi="Gill Sans MT"/>
          <w:sz w:val="28"/>
          <w:szCs w:val="28"/>
          <w:u w:val="single"/>
        </w:rPr>
      </w:pPr>
    </w:p>
    <w:p w14:paraId="533E5032" w14:textId="77777777" w:rsidR="00B57380" w:rsidRPr="0043273F" w:rsidRDefault="00B57380" w:rsidP="00BA48BF">
      <w:pPr>
        <w:jc w:val="both"/>
        <w:rPr>
          <w:rFonts w:ascii="Gill Sans MT" w:hAnsi="Gill Sans MT"/>
          <w:b/>
          <w:sz w:val="22"/>
          <w:szCs w:val="22"/>
          <w:u w:val="single"/>
        </w:rPr>
      </w:pPr>
      <w:r w:rsidRPr="0043273F">
        <w:rPr>
          <w:rFonts w:ascii="Gill Sans MT" w:hAnsi="Gill Sans MT"/>
          <w:b/>
          <w:sz w:val="22"/>
          <w:szCs w:val="22"/>
          <w:u w:val="single"/>
        </w:rPr>
        <w:t>Missie</w:t>
      </w:r>
    </w:p>
    <w:p w14:paraId="189762E9" w14:textId="77777777" w:rsidR="00B57380" w:rsidRPr="0043273F" w:rsidRDefault="00B57380" w:rsidP="00BA48BF">
      <w:pPr>
        <w:tabs>
          <w:tab w:val="left" w:pos="5850"/>
        </w:tabs>
        <w:jc w:val="both"/>
        <w:rPr>
          <w:rFonts w:ascii="Gill Sans MT" w:hAnsi="Gill Sans MT"/>
          <w:sz w:val="22"/>
          <w:szCs w:val="22"/>
        </w:rPr>
      </w:pPr>
    </w:p>
    <w:p w14:paraId="02BA48D5" w14:textId="77777777" w:rsidR="00B57380" w:rsidRPr="0043273F" w:rsidRDefault="00B57380" w:rsidP="00BA48BF">
      <w:pPr>
        <w:tabs>
          <w:tab w:val="left" w:pos="5850"/>
        </w:tabs>
        <w:jc w:val="both"/>
        <w:rPr>
          <w:rFonts w:ascii="Gill Sans MT" w:hAnsi="Gill Sans MT"/>
          <w:sz w:val="22"/>
          <w:szCs w:val="22"/>
        </w:rPr>
      </w:pPr>
      <w:r w:rsidRPr="0043273F">
        <w:rPr>
          <w:rFonts w:ascii="Gill Sans MT" w:hAnsi="Gill Sans MT"/>
          <w:sz w:val="22"/>
          <w:szCs w:val="22"/>
        </w:rPr>
        <w:t>De missie van de POD MI is het voorbereiden, uitvoeren en evalueren van een inclusief federaal beleid voor maatschappelijke integratie, met als doel de armoede de pas af te snijden.</w:t>
      </w:r>
    </w:p>
    <w:p w14:paraId="3F88D218" w14:textId="77777777" w:rsidR="00B57380" w:rsidRPr="0043273F" w:rsidRDefault="00B57380" w:rsidP="00BA48BF">
      <w:pPr>
        <w:tabs>
          <w:tab w:val="left" w:pos="5850"/>
        </w:tabs>
        <w:jc w:val="both"/>
        <w:rPr>
          <w:rFonts w:ascii="Gill Sans MT" w:hAnsi="Gill Sans MT"/>
          <w:sz w:val="22"/>
          <w:szCs w:val="22"/>
        </w:rPr>
      </w:pPr>
    </w:p>
    <w:p w14:paraId="7EF0BDD5" w14:textId="0CD0400F" w:rsidR="00B57380" w:rsidRPr="0043273F" w:rsidRDefault="00B57380" w:rsidP="00BA48BF">
      <w:pPr>
        <w:tabs>
          <w:tab w:val="left" w:pos="5850"/>
        </w:tabs>
        <w:jc w:val="both"/>
        <w:rPr>
          <w:rFonts w:ascii="Gill Sans MT" w:hAnsi="Gill Sans MT"/>
          <w:sz w:val="22"/>
          <w:szCs w:val="22"/>
        </w:rPr>
      </w:pPr>
      <w:r w:rsidRPr="0043273F">
        <w:rPr>
          <w:rFonts w:ascii="Gill Sans MT" w:hAnsi="Gill Sans MT"/>
          <w:sz w:val="22"/>
          <w:szCs w:val="22"/>
        </w:rPr>
        <w:t>De belangrijkste missie van de POD M</w:t>
      </w:r>
      <w:r w:rsidR="00855250" w:rsidRPr="0043273F">
        <w:rPr>
          <w:rFonts w:ascii="Gill Sans MT" w:hAnsi="Gill Sans MT"/>
          <w:sz w:val="22"/>
          <w:szCs w:val="22"/>
        </w:rPr>
        <w:t>I</w:t>
      </w:r>
      <w:r w:rsidRPr="0043273F">
        <w:rPr>
          <w:rFonts w:ascii="Gill Sans MT" w:hAnsi="Gill Sans MT"/>
          <w:sz w:val="22"/>
          <w:szCs w:val="22"/>
        </w:rPr>
        <w:t xml:space="preserve"> is erop toezien dat de fundamentele rechten aan iedereen op een duurzame manier gegarandeerd worden.</w:t>
      </w:r>
    </w:p>
    <w:p w14:paraId="74AF806C" w14:textId="77777777" w:rsidR="00B57380" w:rsidRPr="0043273F" w:rsidRDefault="00B57380" w:rsidP="00BA48BF">
      <w:pPr>
        <w:tabs>
          <w:tab w:val="left" w:pos="5850"/>
        </w:tabs>
        <w:jc w:val="both"/>
        <w:rPr>
          <w:rFonts w:ascii="Gill Sans MT" w:hAnsi="Gill Sans MT"/>
          <w:sz w:val="22"/>
          <w:szCs w:val="22"/>
        </w:rPr>
      </w:pPr>
      <w:r w:rsidRPr="0043273F">
        <w:rPr>
          <w:rFonts w:ascii="Gill Sans MT" w:hAnsi="Gill Sans MT"/>
          <w:sz w:val="22"/>
          <w:szCs w:val="22"/>
        </w:rPr>
        <w:t>Concreet wordt van de federale administratie verwacht dat zij helpt bij de strijd tegen sociale uitsluiting en armoede en dat zij bijdraagt tot de gelijke behandeling en tot de bescherming van de rechthebbenden, via haar bevoorrechte partners.</w:t>
      </w:r>
    </w:p>
    <w:p w14:paraId="0BDEACBE" w14:textId="77777777" w:rsidR="00B57380" w:rsidRPr="0043273F" w:rsidRDefault="00B57380" w:rsidP="00BA48BF">
      <w:pPr>
        <w:tabs>
          <w:tab w:val="left" w:pos="5850"/>
        </w:tabs>
        <w:jc w:val="both"/>
        <w:rPr>
          <w:rFonts w:ascii="Gill Sans MT" w:hAnsi="Gill Sans MT"/>
          <w:sz w:val="22"/>
          <w:szCs w:val="22"/>
        </w:rPr>
      </w:pPr>
    </w:p>
    <w:p w14:paraId="7895B216" w14:textId="77777777" w:rsidR="00B57380" w:rsidRPr="0043273F" w:rsidRDefault="00B57380" w:rsidP="00BA48BF">
      <w:pPr>
        <w:tabs>
          <w:tab w:val="left" w:pos="5850"/>
        </w:tabs>
        <w:jc w:val="both"/>
        <w:rPr>
          <w:rFonts w:ascii="Gill Sans MT" w:hAnsi="Gill Sans MT"/>
          <w:sz w:val="22"/>
          <w:szCs w:val="22"/>
        </w:rPr>
      </w:pPr>
      <w:r w:rsidRPr="0043273F">
        <w:rPr>
          <w:rFonts w:ascii="Gill Sans MT" w:hAnsi="Gill Sans MT"/>
          <w:sz w:val="22"/>
          <w:szCs w:val="22"/>
        </w:rPr>
        <w:t>Om de uitvoering van deze missie te controleren, beschikt de POD MI over een inspectiedienst die op zijn beurt een specifieke missie heeft.</w:t>
      </w:r>
    </w:p>
    <w:p w14:paraId="21DDF79F" w14:textId="77777777" w:rsidR="00B57380" w:rsidRPr="0043273F" w:rsidRDefault="00B57380" w:rsidP="00BA48BF">
      <w:pPr>
        <w:tabs>
          <w:tab w:val="left" w:pos="5850"/>
        </w:tabs>
        <w:jc w:val="both"/>
        <w:rPr>
          <w:rFonts w:ascii="Gill Sans MT" w:hAnsi="Gill Sans MT"/>
          <w:sz w:val="22"/>
          <w:szCs w:val="22"/>
        </w:rPr>
      </w:pPr>
    </w:p>
    <w:p w14:paraId="5B714B87" w14:textId="2442808E" w:rsidR="003B03CC" w:rsidRPr="0043273F" w:rsidRDefault="003B03CC" w:rsidP="00BA48BF">
      <w:pPr>
        <w:tabs>
          <w:tab w:val="left" w:pos="5850"/>
        </w:tabs>
        <w:jc w:val="both"/>
        <w:rPr>
          <w:rFonts w:ascii="Gill Sans MT" w:hAnsi="Gill Sans MT"/>
          <w:sz w:val="22"/>
          <w:szCs w:val="22"/>
        </w:rPr>
      </w:pPr>
      <w:r w:rsidRPr="0043273F">
        <w:rPr>
          <w:rFonts w:ascii="Gill Sans MT" w:hAnsi="Gill Sans MT"/>
          <w:sz w:val="22"/>
          <w:szCs w:val="22"/>
        </w:rPr>
        <w:t xml:space="preserve">Door inspecties te waarborgen die op een identieke manier worden uitgevoerd in alle </w:t>
      </w:r>
      <w:proofErr w:type="spellStart"/>
      <w:r w:rsidRPr="0043273F">
        <w:rPr>
          <w:rFonts w:ascii="Gill Sans MT" w:hAnsi="Gill Sans MT"/>
          <w:sz w:val="22"/>
          <w:szCs w:val="22"/>
        </w:rPr>
        <w:t>OCMW's</w:t>
      </w:r>
      <w:proofErr w:type="spellEnd"/>
      <w:r w:rsidRPr="0043273F">
        <w:rPr>
          <w:rFonts w:ascii="Gill Sans MT" w:hAnsi="Gill Sans MT"/>
          <w:sz w:val="22"/>
          <w:szCs w:val="22"/>
        </w:rPr>
        <w:t xml:space="preserve"> van België, wil de dienst inspectie toezien op het waarborgen van preventie en strijd tegen armoede en uitsluiting.</w:t>
      </w:r>
    </w:p>
    <w:p w14:paraId="246B5FCC" w14:textId="77777777" w:rsidR="003B03CC" w:rsidRPr="0043273F" w:rsidRDefault="003B03CC" w:rsidP="00BA48BF">
      <w:pPr>
        <w:tabs>
          <w:tab w:val="left" w:pos="5850"/>
        </w:tabs>
        <w:jc w:val="both"/>
        <w:rPr>
          <w:rFonts w:ascii="Gill Sans MT" w:hAnsi="Gill Sans MT"/>
          <w:sz w:val="22"/>
          <w:szCs w:val="22"/>
        </w:rPr>
      </w:pPr>
    </w:p>
    <w:p w14:paraId="4646E236" w14:textId="264A86C1" w:rsidR="003B03CC" w:rsidRPr="0043273F" w:rsidRDefault="003B03CC" w:rsidP="00BA48BF">
      <w:pPr>
        <w:tabs>
          <w:tab w:val="left" w:pos="5850"/>
        </w:tabs>
        <w:jc w:val="both"/>
        <w:rPr>
          <w:rFonts w:ascii="Gill Sans MT" w:hAnsi="Gill Sans MT"/>
          <w:sz w:val="22"/>
          <w:szCs w:val="22"/>
        </w:rPr>
      </w:pPr>
      <w:r w:rsidRPr="0043273F">
        <w:rPr>
          <w:rFonts w:ascii="Gill Sans MT" w:hAnsi="Gill Sans MT"/>
          <w:sz w:val="22"/>
          <w:szCs w:val="22"/>
        </w:rPr>
        <w:t>Hiervoor zal de inspectiegids het referentiemiddel zijn van de inspecteurs, van het Voorzitterschap, van het Directiecomité en van het OCMW-personeel.</w:t>
      </w:r>
    </w:p>
    <w:p w14:paraId="286107F0" w14:textId="77777777" w:rsidR="003B03CC" w:rsidRPr="0043273F" w:rsidRDefault="00A2676E" w:rsidP="00BA48BF">
      <w:pPr>
        <w:jc w:val="both"/>
        <w:rPr>
          <w:rFonts w:ascii="Gill Sans MT" w:hAnsi="Gill Sans MT"/>
          <w:sz w:val="22"/>
          <w:szCs w:val="22"/>
        </w:rPr>
      </w:pPr>
      <w:r w:rsidRPr="0043273F">
        <w:rPr>
          <w:rFonts w:ascii="Gill Sans MT" w:hAnsi="Gill Sans MT"/>
          <w:sz w:val="22"/>
          <w:szCs w:val="22"/>
        </w:rPr>
        <w:t xml:space="preserve"> </w:t>
      </w:r>
    </w:p>
    <w:p w14:paraId="2D7A3F41" w14:textId="77777777" w:rsidR="003B03CC" w:rsidRPr="0043273F" w:rsidRDefault="003B03CC" w:rsidP="00BA48BF">
      <w:pPr>
        <w:jc w:val="both"/>
        <w:rPr>
          <w:rFonts w:ascii="Gill Sans MT" w:hAnsi="Gill Sans MT"/>
          <w:sz w:val="22"/>
          <w:szCs w:val="22"/>
        </w:rPr>
      </w:pPr>
    </w:p>
    <w:p w14:paraId="45D97BE0" w14:textId="77777777" w:rsidR="003B03CC" w:rsidRPr="0043273F" w:rsidRDefault="003B03CC" w:rsidP="00BA48BF">
      <w:pPr>
        <w:jc w:val="both"/>
        <w:rPr>
          <w:rFonts w:ascii="Gill Sans MT" w:hAnsi="Gill Sans MT"/>
          <w:b/>
          <w:sz w:val="22"/>
          <w:szCs w:val="22"/>
          <w:u w:val="single"/>
        </w:rPr>
      </w:pPr>
      <w:r w:rsidRPr="0043273F">
        <w:rPr>
          <w:rFonts w:ascii="Gill Sans MT" w:hAnsi="Gill Sans MT"/>
          <w:b/>
          <w:sz w:val="22"/>
          <w:szCs w:val="22"/>
          <w:u w:val="single"/>
        </w:rPr>
        <w:t>Doelstelling</w:t>
      </w:r>
    </w:p>
    <w:p w14:paraId="4372235B" w14:textId="77777777" w:rsidR="003B03CC" w:rsidRPr="0043273F" w:rsidRDefault="003B03CC" w:rsidP="00BA48BF">
      <w:pPr>
        <w:jc w:val="both"/>
        <w:rPr>
          <w:rFonts w:ascii="Gill Sans MT" w:hAnsi="Gill Sans MT"/>
          <w:sz w:val="22"/>
          <w:szCs w:val="22"/>
        </w:rPr>
      </w:pPr>
    </w:p>
    <w:p w14:paraId="0CC331E1" w14:textId="77777777" w:rsidR="003B03CC" w:rsidRPr="0043273F" w:rsidRDefault="003B03CC" w:rsidP="00BA48BF">
      <w:pPr>
        <w:jc w:val="both"/>
        <w:rPr>
          <w:rFonts w:ascii="Gill Sans MT" w:hAnsi="Gill Sans MT"/>
          <w:sz w:val="22"/>
          <w:szCs w:val="22"/>
        </w:rPr>
      </w:pPr>
      <w:r w:rsidRPr="0043273F">
        <w:rPr>
          <w:rFonts w:ascii="Gill Sans MT" w:hAnsi="Gill Sans MT"/>
          <w:sz w:val="22"/>
          <w:szCs w:val="22"/>
        </w:rPr>
        <w:t>Om deze doelstelling te bereiken, nl. armoede de pas afsnijden, heeft de POD MI, in zijn managementplan 2010-2012, acht principes ontwikkeld:</w:t>
      </w:r>
    </w:p>
    <w:p w14:paraId="375D33B8" w14:textId="77777777" w:rsidR="003B03CC" w:rsidRPr="0043273F" w:rsidRDefault="003B03CC" w:rsidP="00BA48BF">
      <w:pPr>
        <w:jc w:val="both"/>
        <w:rPr>
          <w:rFonts w:ascii="Gill Sans MT" w:hAnsi="Gill Sans MT"/>
          <w:sz w:val="22"/>
          <w:szCs w:val="22"/>
        </w:rPr>
      </w:pPr>
    </w:p>
    <w:p w14:paraId="0D95EF6A" w14:textId="77777777" w:rsidR="003B03CC" w:rsidRPr="0043273F" w:rsidRDefault="003B03CC" w:rsidP="00BA48BF">
      <w:pPr>
        <w:numPr>
          <w:ilvl w:val="0"/>
          <w:numId w:val="2"/>
        </w:numPr>
        <w:jc w:val="both"/>
        <w:rPr>
          <w:rFonts w:ascii="Gill Sans MT" w:hAnsi="Gill Sans MT"/>
          <w:sz w:val="22"/>
          <w:szCs w:val="22"/>
        </w:rPr>
      </w:pPr>
      <w:r w:rsidRPr="0043273F">
        <w:rPr>
          <w:rFonts w:ascii="Gill Sans MT" w:hAnsi="Gill Sans MT"/>
          <w:sz w:val="22"/>
          <w:szCs w:val="22"/>
        </w:rPr>
        <w:t>Antwoorden geven</w:t>
      </w:r>
    </w:p>
    <w:p w14:paraId="4C0E799E" w14:textId="77777777" w:rsidR="003B03CC" w:rsidRPr="0043273F" w:rsidRDefault="003B03CC" w:rsidP="00BA48BF">
      <w:pPr>
        <w:numPr>
          <w:ilvl w:val="0"/>
          <w:numId w:val="2"/>
        </w:numPr>
        <w:jc w:val="both"/>
        <w:rPr>
          <w:rFonts w:ascii="Gill Sans MT" w:hAnsi="Gill Sans MT"/>
          <w:sz w:val="22"/>
          <w:szCs w:val="22"/>
        </w:rPr>
      </w:pPr>
      <w:r w:rsidRPr="0043273F">
        <w:rPr>
          <w:rFonts w:ascii="Gill Sans MT" w:hAnsi="Gill Sans MT"/>
          <w:sz w:val="22"/>
          <w:szCs w:val="22"/>
        </w:rPr>
        <w:t>Kennis delen</w:t>
      </w:r>
    </w:p>
    <w:p w14:paraId="625C8082" w14:textId="77777777" w:rsidR="003B03CC" w:rsidRPr="0043273F" w:rsidRDefault="003B03CC" w:rsidP="00BA48BF">
      <w:pPr>
        <w:numPr>
          <w:ilvl w:val="0"/>
          <w:numId w:val="2"/>
        </w:numPr>
        <w:jc w:val="both"/>
        <w:rPr>
          <w:rFonts w:ascii="Gill Sans MT" w:hAnsi="Gill Sans MT"/>
          <w:sz w:val="22"/>
          <w:szCs w:val="22"/>
        </w:rPr>
      </w:pPr>
      <w:r w:rsidRPr="0043273F">
        <w:rPr>
          <w:rFonts w:ascii="Gill Sans MT" w:hAnsi="Gill Sans MT"/>
          <w:sz w:val="22"/>
          <w:szCs w:val="22"/>
        </w:rPr>
        <w:t>Ondersteunen en samenwerken</w:t>
      </w:r>
    </w:p>
    <w:p w14:paraId="11BADA77" w14:textId="77777777" w:rsidR="003B03CC" w:rsidRPr="0043273F" w:rsidRDefault="003B03CC" w:rsidP="00BA48BF">
      <w:pPr>
        <w:numPr>
          <w:ilvl w:val="0"/>
          <w:numId w:val="2"/>
        </w:numPr>
        <w:jc w:val="both"/>
        <w:rPr>
          <w:rFonts w:ascii="Gill Sans MT" w:hAnsi="Gill Sans MT"/>
          <w:sz w:val="22"/>
          <w:szCs w:val="22"/>
        </w:rPr>
      </w:pPr>
      <w:r w:rsidRPr="0043273F">
        <w:rPr>
          <w:rFonts w:ascii="Gill Sans MT" w:hAnsi="Gill Sans MT"/>
          <w:sz w:val="22"/>
          <w:szCs w:val="22"/>
        </w:rPr>
        <w:t>Mogelijkheden bieden aan de medewerkers</w:t>
      </w:r>
    </w:p>
    <w:p w14:paraId="485BB589" w14:textId="77777777" w:rsidR="003B03CC" w:rsidRPr="0043273F" w:rsidRDefault="003B03CC" w:rsidP="00BA48BF">
      <w:pPr>
        <w:numPr>
          <w:ilvl w:val="0"/>
          <w:numId w:val="2"/>
        </w:numPr>
        <w:jc w:val="both"/>
        <w:rPr>
          <w:rFonts w:ascii="Gill Sans MT" w:hAnsi="Gill Sans MT"/>
          <w:sz w:val="22"/>
          <w:szCs w:val="22"/>
        </w:rPr>
      </w:pPr>
      <w:r w:rsidRPr="0043273F">
        <w:rPr>
          <w:rFonts w:ascii="Gill Sans MT" w:hAnsi="Gill Sans MT"/>
          <w:sz w:val="22"/>
          <w:szCs w:val="22"/>
        </w:rPr>
        <w:t>Respect tonen</w:t>
      </w:r>
    </w:p>
    <w:p w14:paraId="01502C5A" w14:textId="77777777" w:rsidR="003B03CC" w:rsidRPr="0043273F" w:rsidRDefault="003B03CC" w:rsidP="00BA48BF">
      <w:pPr>
        <w:numPr>
          <w:ilvl w:val="0"/>
          <w:numId w:val="2"/>
        </w:numPr>
        <w:jc w:val="both"/>
        <w:rPr>
          <w:rFonts w:ascii="Gill Sans MT" w:hAnsi="Gill Sans MT"/>
          <w:sz w:val="22"/>
          <w:szCs w:val="22"/>
        </w:rPr>
      </w:pPr>
      <w:r w:rsidRPr="0043273F">
        <w:rPr>
          <w:rFonts w:ascii="Gill Sans MT" w:hAnsi="Gill Sans MT"/>
          <w:sz w:val="22"/>
          <w:szCs w:val="22"/>
        </w:rPr>
        <w:t>Vereenvoudigen</w:t>
      </w:r>
    </w:p>
    <w:p w14:paraId="7BC23B87" w14:textId="77777777" w:rsidR="003B03CC" w:rsidRPr="0043273F" w:rsidRDefault="003B03CC" w:rsidP="00BA48BF">
      <w:pPr>
        <w:numPr>
          <w:ilvl w:val="0"/>
          <w:numId w:val="2"/>
        </w:numPr>
        <w:jc w:val="both"/>
        <w:rPr>
          <w:rFonts w:ascii="Gill Sans MT" w:hAnsi="Gill Sans MT"/>
          <w:sz w:val="22"/>
          <w:szCs w:val="22"/>
        </w:rPr>
      </w:pPr>
      <w:r w:rsidRPr="0043273F">
        <w:rPr>
          <w:rFonts w:ascii="Gill Sans MT" w:hAnsi="Gill Sans MT"/>
          <w:sz w:val="22"/>
          <w:szCs w:val="22"/>
        </w:rPr>
        <w:t>Maximaal profiteren van de Informatietechnologie</w:t>
      </w:r>
    </w:p>
    <w:p w14:paraId="6572AB25" w14:textId="77777777" w:rsidR="003B03CC" w:rsidRPr="0043273F" w:rsidRDefault="003B03CC" w:rsidP="00BA48BF">
      <w:pPr>
        <w:numPr>
          <w:ilvl w:val="0"/>
          <w:numId w:val="2"/>
        </w:numPr>
        <w:jc w:val="both"/>
        <w:rPr>
          <w:rFonts w:ascii="Gill Sans MT" w:hAnsi="Gill Sans MT"/>
          <w:sz w:val="22"/>
          <w:szCs w:val="22"/>
        </w:rPr>
      </w:pPr>
      <w:r w:rsidRPr="0043273F">
        <w:rPr>
          <w:rFonts w:ascii="Gill Sans MT" w:hAnsi="Gill Sans MT"/>
          <w:sz w:val="22"/>
          <w:szCs w:val="22"/>
        </w:rPr>
        <w:t>Communiceren</w:t>
      </w:r>
    </w:p>
    <w:p w14:paraId="7B1C8E9E" w14:textId="77777777" w:rsidR="003B03CC" w:rsidRPr="0043273F" w:rsidRDefault="003B03CC" w:rsidP="00BA48BF">
      <w:pPr>
        <w:jc w:val="both"/>
        <w:rPr>
          <w:rFonts w:ascii="Gill Sans MT" w:hAnsi="Gill Sans MT"/>
          <w:sz w:val="22"/>
          <w:szCs w:val="22"/>
        </w:rPr>
      </w:pPr>
    </w:p>
    <w:p w14:paraId="11983DFC" w14:textId="77777777" w:rsidR="003B03CC" w:rsidRPr="0043273F" w:rsidRDefault="003B03CC" w:rsidP="00BA48BF">
      <w:pPr>
        <w:pStyle w:val="Vrije"/>
        <w:jc w:val="both"/>
        <w:rPr>
          <w:rFonts w:ascii="Gill Sans MT" w:hAnsi="Gill Sans MT"/>
          <w:color w:val="auto"/>
          <w:sz w:val="22"/>
          <w:szCs w:val="22"/>
        </w:rPr>
      </w:pPr>
      <w:r w:rsidRPr="0043273F">
        <w:rPr>
          <w:rFonts w:ascii="Gill Sans MT" w:hAnsi="Gill Sans MT"/>
          <w:color w:val="auto"/>
          <w:sz w:val="22"/>
          <w:szCs w:val="22"/>
        </w:rPr>
        <w:t>De inspectiegids integreert deze 8 principes:</w:t>
      </w:r>
    </w:p>
    <w:p w14:paraId="188EA652" w14:textId="77777777" w:rsidR="003B03CC" w:rsidRPr="0043273F" w:rsidRDefault="003B03CC" w:rsidP="00BA48BF">
      <w:pPr>
        <w:pStyle w:val="Vrije"/>
        <w:jc w:val="both"/>
        <w:rPr>
          <w:rFonts w:ascii="Gill Sans MT" w:hAnsi="Gill Sans MT"/>
          <w:b/>
          <w:color w:val="auto"/>
          <w:sz w:val="22"/>
          <w:szCs w:val="22"/>
        </w:rPr>
      </w:pPr>
    </w:p>
    <w:p w14:paraId="338F4CFD" w14:textId="77777777" w:rsidR="003B03CC" w:rsidRPr="0043273F" w:rsidRDefault="003B03CC" w:rsidP="00BA48BF">
      <w:pPr>
        <w:pStyle w:val="Vrije"/>
        <w:numPr>
          <w:ilvl w:val="0"/>
          <w:numId w:val="3"/>
        </w:numPr>
        <w:jc w:val="both"/>
        <w:rPr>
          <w:rFonts w:ascii="Gill Sans MT" w:eastAsia="Times New Roman" w:hAnsi="Gill Sans MT"/>
          <w:noProof w:val="0"/>
          <w:color w:val="auto"/>
          <w:sz w:val="22"/>
          <w:szCs w:val="22"/>
          <w:u w:val="single"/>
        </w:rPr>
      </w:pPr>
      <w:r w:rsidRPr="0043273F">
        <w:rPr>
          <w:rFonts w:ascii="Gill Sans MT" w:hAnsi="Gill Sans MT"/>
          <w:noProof w:val="0"/>
          <w:color w:val="auto"/>
          <w:sz w:val="22"/>
          <w:szCs w:val="22"/>
          <w:u w:val="single"/>
        </w:rPr>
        <w:t>Antwoorden geven</w:t>
      </w:r>
    </w:p>
    <w:p w14:paraId="1B895E67" w14:textId="77777777" w:rsidR="003B03CC" w:rsidRPr="0043273F" w:rsidRDefault="003B03CC" w:rsidP="00BA48BF">
      <w:pPr>
        <w:pStyle w:val="Vrije"/>
        <w:jc w:val="both"/>
        <w:rPr>
          <w:rFonts w:ascii="Gill Sans MT" w:eastAsia="Times New Roman" w:hAnsi="Gill Sans MT"/>
          <w:b/>
          <w:noProof w:val="0"/>
          <w:sz w:val="22"/>
          <w:szCs w:val="22"/>
        </w:rPr>
      </w:pPr>
    </w:p>
    <w:p w14:paraId="7FF75CBF" w14:textId="77777777" w:rsidR="003B03CC" w:rsidRPr="0043273F" w:rsidRDefault="003B03CC" w:rsidP="00BA48BF">
      <w:pPr>
        <w:pStyle w:val="Vrije"/>
        <w:jc w:val="both"/>
        <w:rPr>
          <w:rFonts w:ascii="Gill Sans MT" w:eastAsia="Times New Roman" w:hAnsi="Gill Sans MT"/>
          <w:sz w:val="22"/>
          <w:szCs w:val="22"/>
        </w:rPr>
      </w:pPr>
      <w:r w:rsidRPr="0043273F">
        <w:rPr>
          <w:rFonts w:ascii="Gill Sans MT" w:hAnsi="Gill Sans MT"/>
          <w:b/>
          <w:noProof w:val="0"/>
          <w:sz w:val="22"/>
          <w:szCs w:val="22"/>
        </w:rPr>
        <w:t>Wij wensen de maatschappelijke integratie te bevorderen, opdat iedereen ervan zou kunnen genieten.</w:t>
      </w:r>
      <w:r w:rsidRPr="0043273F">
        <w:rPr>
          <w:rFonts w:ascii="Gill Sans MT" w:hAnsi="Gill Sans MT"/>
          <w:sz w:val="22"/>
          <w:szCs w:val="22"/>
        </w:rPr>
        <w:t xml:space="preserve"> </w:t>
      </w:r>
    </w:p>
    <w:p w14:paraId="4FAE0897" w14:textId="77777777" w:rsidR="003B03CC" w:rsidRPr="0043273F" w:rsidRDefault="003B03CC" w:rsidP="00BA48BF">
      <w:pPr>
        <w:pStyle w:val="Vrijevorm"/>
        <w:jc w:val="both"/>
        <w:rPr>
          <w:rFonts w:ascii="Gill Sans MT" w:hAnsi="Gill Sans MT"/>
          <w:color w:val="auto"/>
          <w:sz w:val="22"/>
          <w:szCs w:val="22"/>
        </w:rPr>
      </w:pPr>
      <w:r w:rsidRPr="0043273F">
        <w:rPr>
          <w:rFonts w:ascii="Gill Sans MT" w:hAnsi="Gill Sans MT"/>
          <w:color w:val="auto"/>
          <w:sz w:val="22"/>
          <w:szCs w:val="22"/>
        </w:rPr>
        <w:t>Wij handelen op federaal niveau, maar werken samen met andere instellingen die actief zijn in andere domeinen. Wij bereiden het beleid voor, voeren het uit en evalueren het.</w:t>
      </w:r>
    </w:p>
    <w:p w14:paraId="628C76C6" w14:textId="77777777" w:rsidR="003B03CC" w:rsidRPr="0043273F" w:rsidRDefault="003B03CC" w:rsidP="00BA48BF">
      <w:pPr>
        <w:pStyle w:val="Vrijevorm"/>
        <w:jc w:val="both"/>
        <w:rPr>
          <w:rFonts w:ascii="Gill Sans MT" w:hAnsi="Gill Sans MT"/>
          <w:color w:val="auto"/>
          <w:sz w:val="22"/>
          <w:szCs w:val="22"/>
        </w:rPr>
      </w:pPr>
    </w:p>
    <w:p w14:paraId="41B575AD" w14:textId="77777777" w:rsidR="003B03CC" w:rsidRPr="0043273F" w:rsidRDefault="003B03CC" w:rsidP="00BA48BF">
      <w:pPr>
        <w:pStyle w:val="Vrijevorm"/>
        <w:jc w:val="both"/>
        <w:rPr>
          <w:rFonts w:ascii="Gill Sans MT" w:hAnsi="Gill Sans MT"/>
          <w:color w:val="auto"/>
          <w:sz w:val="22"/>
          <w:szCs w:val="22"/>
        </w:rPr>
      </w:pPr>
      <w:r w:rsidRPr="0043273F">
        <w:rPr>
          <w:rFonts w:ascii="Gill Sans MT" w:hAnsi="Gill Sans MT"/>
          <w:color w:val="auto"/>
          <w:sz w:val="22"/>
          <w:szCs w:val="22"/>
        </w:rPr>
        <w:t xml:space="preserve">De inspectiegids is een samenvatting van de verschillende wetgevingen die door de POD Maatschappelijke Integratie worden behandeld en gesubsidieerd. </w:t>
      </w:r>
    </w:p>
    <w:p w14:paraId="69704F54" w14:textId="14205250" w:rsidR="003B03CC" w:rsidRPr="0043273F" w:rsidRDefault="003B03CC" w:rsidP="00BA48BF">
      <w:pPr>
        <w:pStyle w:val="Vrijevorm"/>
        <w:jc w:val="both"/>
        <w:rPr>
          <w:rFonts w:ascii="Gill Sans MT" w:hAnsi="Gill Sans MT"/>
          <w:color w:val="auto"/>
          <w:sz w:val="22"/>
          <w:szCs w:val="22"/>
        </w:rPr>
      </w:pPr>
      <w:r w:rsidRPr="0043273F">
        <w:rPr>
          <w:rFonts w:ascii="Gill Sans MT" w:hAnsi="Gill Sans MT"/>
          <w:color w:val="auto"/>
          <w:sz w:val="22"/>
          <w:szCs w:val="22"/>
        </w:rPr>
        <w:t xml:space="preserve">Alle materies die gecontroleerd worden door de dienst inspectie worden er in detail in weergegeven, evenals de technieken die worden gebruikt om deze materies op een identieke manier te controleren, </w:t>
      </w:r>
      <w:r w:rsidRPr="0043273F">
        <w:rPr>
          <w:rFonts w:ascii="Gill Sans MT" w:hAnsi="Gill Sans MT"/>
          <w:color w:val="auto"/>
          <w:sz w:val="22"/>
          <w:szCs w:val="22"/>
        </w:rPr>
        <w:lastRenderedPageBreak/>
        <w:t xml:space="preserve">rekening houdend met de goede praktijken die worden vastgesteld bij de gecontroleerde </w:t>
      </w:r>
      <w:proofErr w:type="spellStart"/>
      <w:r w:rsidRPr="0043273F">
        <w:rPr>
          <w:rFonts w:ascii="Gill Sans MT" w:hAnsi="Gill Sans MT"/>
          <w:color w:val="auto"/>
          <w:sz w:val="22"/>
          <w:szCs w:val="22"/>
        </w:rPr>
        <w:t>OCMW's</w:t>
      </w:r>
      <w:proofErr w:type="spellEnd"/>
      <w:r w:rsidRPr="0043273F">
        <w:rPr>
          <w:rFonts w:ascii="Gill Sans MT" w:hAnsi="Gill Sans MT"/>
          <w:color w:val="auto"/>
          <w:sz w:val="22"/>
          <w:szCs w:val="22"/>
        </w:rPr>
        <w:t xml:space="preserve"> sinds de oprichting van de dienst inspectie.</w:t>
      </w:r>
    </w:p>
    <w:p w14:paraId="14A02F6C" w14:textId="7D01B6AC" w:rsidR="003B03CC" w:rsidRDefault="003B03CC" w:rsidP="00BA48BF">
      <w:pPr>
        <w:pStyle w:val="Vrijevorm"/>
        <w:jc w:val="both"/>
        <w:rPr>
          <w:rFonts w:ascii="Gill Sans MT" w:hAnsi="Gill Sans MT"/>
          <w:color w:val="auto"/>
        </w:rPr>
      </w:pPr>
    </w:p>
    <w:p w14:paraId="45C9E0CA" w14:textId="77777777" w:rsidR="00C17067" w:rsidRPr="00E51859" w:rsidRDefault="00C17067" w:rsidP="00BA48BF">
      <w:pPr>
        <w:pStyle w:val="Vrijevorm"/>
        <w:jc w:val="both"/>
        <w:rPr>
          <w:rFonts w:ascii="Gill Sans MT" w:hAnsi="Gill Sans MT"/>
          <w:color w:val="auto"/>
        </w:rPr>
      </w:pPr>
    </w:p>
    <w:p w14:paraId="26A54E1B" w14:textId="77777777" w:rsidR="003B03CC" w:rsidRPr="00E51859" w:rsidRDefault="003B03CC" w:rsidP="00BA48BF">
      <w:pPr>
        <w:pStyle w:val="Vrije"/>
        <w:numPr>
          <w:ilvl w:val="0"/>
          <w:numId w:val="3"/>
        </w:numPr>
        <w:jc w:val="both"/>
        <w:rPr>
          <w:rFonts w:ascii="Gill Sans MT" w:eastAsia="Times New Roman" w:hAnsi="Gill Sans MT"/>
          <w:noProof w:val="0"/>
          <w:color w:val="auto"/>
          <w:sz w:val="24"/>
          <w:szCs w:val="24"/>
          <w:u w:val="single"/>
        </w:rPr>
      </w:pPr>
      <w:r>
        <w:rPr>
          <w:rFonts w:ascii="Gill Sans MT" w:hAnsi="Gill Sans MT"/>
          <w:noProof w:val="0"/>
          <w:color w:val="auto"/>
          <w:sz w:val="24"/>
          <w:u w:val="single"/>
        </w:rPr>
        <w:t xml:space="preserve">Kennis delen </w:t>
      </w:r>
    </w:p>
    <w:p w14:paraId="2EB238A7" w14:textId="77777777" w:rsidR="003B03CC" w:rsidRPr="00E51859" w:rsidRDefault="003B03CC" w:rsidP="00BA48BF">
      <w:pPr>
        <w:pStyle w:val="Vrijevorm"/>
        <w:jc w:val="both"/>
        <w:rPr>
          <w:rFonts w:ascii="Gill Sans MT" w:hAnsi="Gill Sans MT"/>
          <w:color w:val="auto"/>
        </w:rPr>
      </w:pPr>
    </w:p>
    <w:p w14:paraId="19A86496" w14:textId="2C362909" w:rsidR="003B03CC" w:rsidRPr="00CF665D" w:rsidRDefault="003B03CC" w:rsidP="0043273F">
      <w:pPr>
        <w:pStyle w:val="Vrijevorm"/>
        <w:jc w:val="both"/>
      </w:pPr>
      <w:r w:rsidRPr="00CF665D">
        <w:rPr>
          <w:rFonts w:ascii="Gill Sans MT" w:hAnsi="Gill Sans MT"/>
          <w:sz w:val="22"/>
          <w:szCs w:val="22"/>
        </w:rPr>
        <w:t>Wij delen onze kennis op het vlak van maatschappelijke integratie.</w:t>
      </w:r>
    </w:p>
    <w:p w14:paraId="6C278DBB" w14:textId="77777777" w:rsidR="003B03CC" w:rsidRPr="00CF665D" w:rsidRDefault="003B03CC" w:rsidP="00BA48BF">
      <w:pPr>
        <w:pStyle w:val="Vrije"/>
        <w:jc w:val="both"/>
        <w:rPr>
          <w:rFonts w:ascii="Gill Sans MT" w:eastAsia="Times New Roman" w:hAnsi="Gill Sans MT"/>
          <w:noProof w:val="0"/>
          <w:color w:val="auto"/>
          <w:sz w:val="22"/>
          <w:szCs w:val="22"/>
        </w:rPr>
      </w:pPr>
      <w:r w:rsidRPr="00CF665D">
        <w:rPr>
          <w:rFonts w:ascii="Gill Sans MT" w:hAnsi="Gill Sans MT"/>
          <w:noProof w:val="0"/>
          <w:color w:val="auto"/>
          <w:sz w:val="22"/>
          <w:szCs w:val="22"/>
        </w:rPr>
        <w:t>De inspectiegids informeert de lezer over de materies die worden gecontroleerd en over de analyse die de inspectiedienst uitvoert.</w:t>
      </w:r>
    </w:p>
    <w:p w14:paraId="5D04A180" w14:textId="34D110D7" w:rsidR="003B03CC" w:rsidRPr="00CF665D" w:rsidRDefault="003B03CC" w:rsidP="00BA48BF">
      <w:pPr>
        <w:pStyle w:val="Vrije"/>
        <w:jc w:val="both"/>
        <w:rPr>
          <w:rFonts w:ascii="Gill Sans MT" w:eastAsia="Times New Roman" w:hAnsi="Gill Sans MT"/>
          <w:noProof w:val="0"/>
          <w:color w:val="auto"/>
          <w:sz w:val="22"/>
          <w:szCs w:val="22"/>
        </w:rPr>
      </w:pPr>
      <w:r w:rsidRPr="00CF665D">
        <w:rPr>
          <w:rFonts w:ascii="Gill Sans MT" w:hAnsi="Gill Sans MT"/>
          <w:noProof w:val="0"/>
          <w:color w:val="auto"/>
          <w:sz w:val="22"/>
          <w:szCs w:val="22"/>
        </w:rPr>
        <w:t xml:space="preserve">Door de </w:t>
      </w:r>
      <w:proofErr w:type="spellStart"/>
      <w:r w:rsidRPr="00CF665D">
        <w:rPr>
          <w:rFonts w:ascii="Gill Sans MT" w:hAnsi="Gill Sans MT"/>
          <w:noProof w:val="0"/>
          <w:color w:val="auto"/>
          <w:sz w:val="22"/>
          <w:szCs w:val="22"/>
        </w:rPr>
        <w:t>OCMW's</w:t>
      </w:r>
      <w:proofErr w:type="spellEnd"/>
      <w:r w:rsidRPr="00CF665D">
        <w:rPr>
          <w:rFonts w:ascii="Gill Sans MT" w:hAnsi="Gill Sans MT"/>
          <w:noProof w:val="0"/>
          <w:color w:val="auto"/>
          <w:sz w:val="22"/>
          <w:szCs w:val="22"/>
        </w:rPr>
        <w:t xml:space="preserve"> te informeren over het wettelijk kader en over de concrete toepassing van de van kracht zijnde wetgeving en reglementering adviseert de dienst inspectie, via de inspectiegids, de </w:t>
      </w:r>
      <w:proofErr w:type="spellStart"/>
      <w:r w:rsidRPr="00CF665D">
        <w:rPr>
          <w:rFonts w:ascii="Gill Sans MT" w:hAnsi="Gill Sans MT"/>
          <w:noProof w:val="0"/>
          <w:color w:val="auto"/>
          <w:sz w:val="22"/>
          <w:szCs w:val="22"/>
        </w:rPr>
        <w:t>OCMW's</w:t>
      </w:r>
      <w:proofErr w:type="spellEnd"/>
      <w:r w:rsidRPr="00CF665D">
        <w:rPr>
          <w:rFonts w:ascii="Gill Sans MT" w:hAnsi="Gill Sans MT"/>
          <w:noProof w:val="0"/>
          <w:color w:val="auto"/>
          <w:sz w:val="22"/>
          <w:szCs w:val="22"/>
        </w:rPr>
        <w:t xml:space="preserve"> op het vlak van maatschappelijke integratie.</w:t>
      </w:r>
    </w:p>
    <w:p w14:paraId="15B49527" w14:textId="7677028B" w:rsidR="003B03CC" w:rsidRPr="00CF665D" w:rsidRDefault="003B03CC" w:rsidP="00BA48BF">
      <w:pPr>
        <w:pStyle w:val="Vrije"/>
        <w:jc w:val="both"/>
        <w:rPr>
          <w:rFonts w:ascii="Gill Sans MT" w:eastAsia="Times New Roman" w:hAnsi="Gill Sans MT"/>
          <w:noProof w:val="0"/>
          <w:color w:val="auto"/>
          <w:sz w:val="22"/>
          <w:szCs w:val="22"/>
        </w:rPr>
      </w:pPr>
      <w:r w:rsidRPr="00CF665D">
        <w:rPr>
          <w:rFonts w:ascii="Gill Sans MT" w:hAnsi="Gill Sans MT"/>
          <w:noProof w:val="0"/>
          <w:color w:val="auto"/>
          <w:sz w:val="22"/>
          <w:szCs w:val="22"/>
        </w:rPr>
        <w:t xml:space="preserve">Hierdoor wordt informatie en kennis gedeeld tussen de inspecteurs, de </w:t>
      </w:r>
      <w:proofErr w:type="spellStart"/>
      <w:r w:rsidRPr="00CF665D">
        <w:rPr>
          <w:rFonts w:ascii="Gill Sans MT" w:hAnsi="Gill Sans MT"/>
          <w:noProof w:val="0"/>
          <w:color w:val="auto"/>
          <w:sz w:val="22"/>
          <w:szCs w:val="22"/>
        </w:rPr>
        <w:t>OCMW's</w:t>
      </w:r>
      <w:proofErr w:type="spellEnd"/>
      <w:r w:rsidRPr="00CF665D">
        <w:rPr>
          <w:rFonts w:ascii="Gill Sans MT" w:hAnsi="Gill Sans MT"/>
          <w:noProof w:val="0"/>
          <w:color w:val="auto"/>
          <w:sz w:val="22"/>
          <w:szCs w:val="22"/>
        </w:rPr>
        <w:t xml:space="preserve"> en de POD MI.</w:t>
      </w:r>
    </w:p>
    <w:p w14:paraId="4BCAB0FD" w14:textId="77777777" w:rsidR="003B03CC" w:rsidRPr="00E51859" w:rsidRDefault="003B03CC" w:rsidP="00BA48BF">
      <w:pPr>
        <w:pStyle w:val="Vrije"/>
        <w:jc w:val="both"/>
        <w:rPr>
          <w:rFonts w:ascii="Gill Sans MT" w:eastAsia="Times New Roman" w:hAnsi="Gill Sans MT"/>
          <w:noProof w:val="0"/>
          <w:color w:val="auto"/>
        </w:rPr>
      </w:pPr>
    </w:p>
    <w:p w14:paraId="39F4C01D" w14:textId="77777777" w:rsidR="003B03CC" w:rsidRPr="00E51859" w:rsidRDefault="003B03CC" w:rsidP="00BA48BF">
      <w:pPr>
        <w:pStyle w:val="Vrije"/>
        <w:jc w:val="both"/>
        <w:rPr>
          <w:rFonts w:ascii="Gill Sans MT" w:eastAsia="Times New Roman" w:hAnsi="Gill Sans MT"/>
          <w:noProof w:val="0"/>
          <w:color w:val="auto"/>
        </w:rPr>
      </w:pPr>
    </w:p>
    <w:p w14:paraId="7D7AE914" w14:textId="77777777" w:rsidR="003B03CC" w:rsidRPr="00E51859" w:rsidRDefault="003B03CC" w:rsidP="00BA48BF">
      <w:pPr>
        <w:pStyle w:val="Vrije"/>
        <w:numPr>
          <w:ilvl w:val="0"/>
          <w:numId w:val="3"/>
        </w:numPr>
        <w:jc w:val="both"/>
        <w:rPr>
          <w:rFonts w:ascii="Gill Sans MT" w:eastAsia="Times New Roman" w:hAnsi="Gill Sans MT"/>
          <w:noProof w:val="0"/>
          <w:color w:val="auto"/>
          <w:sz w:val="24"/>
          <w:szCs w:val="24"/>
          <w:u w:val="single"/>
        </w:rPr>
      </w:pPr>
      <w:r>
        <w:rPr>
          <w:rFonts w:ascii="Gill Sans MT" w:hAnsi="Gill Sans MT"/>
          <w:noProof w:val="0"/>
          <w:color w:val="auto"/>
          <w:sz w:val="24"/>
          <w:u w:val="single"/>
        </w:rPr>
        <w:t>Ondersteunen en samenwerken</w:t>
      </w:r>
    </w:p>
    <w:p w14:paraId="6F4CAE95" w14:textId="77777777" w:rsidR="003B03CC" w:rsidRPr="00E51859" w:rsidRDefault="003B03CC" w:rsidP="00BA48BF">
      <w:pPr>
        <w:pStyle w:val="Vrije"/>
        <w:jc w:val="both"/>
        <w:rPr>
          <w:rFonts w:ascii="Gill Sans MT" w:eastAsia="Times New Roman" w:hAnsi="Gill Sans MT"/>
          <w:noProof w:val="0"/>
          <w:color w:val="auto"/>
        </w:rPr>
      </w:pPr>
    </w:p>
    <w:p w14:paraId="0905362E" w14:textId="77777777" w:rsidR="0043273F" w:rsidRPr="0043273F" w:rsidRDefault="003B03CC" w:rsidP="0043273F">
      <w:pPr>
        <w:pStyle w:val="Vrije"/>
        <w:jc w:val="both"/>
        <w:rPr>
          <w:rFonts w:ascii="Gill Sans MT" w:hAnsi="Gill Sans MT"/>
          <w:b/>
          <w:bCs/>
          <w:noProof w:val="0"/>
          <w:color w:val="auto"/>
          <w:sz w:val="22"/>
          <w:szCs w:val="22"/>
        </w:rPr>
      </w:pPr>
      <w:r w:rsidRPr="0043273F">
        <w:rPr>
          <w:rFonts w:ascii="Gill Sans MT" w:hAnsi="Gill Sans MT"/>
          <w:b/>
          <w:bCs/>
          <w:sz w:val="22"/>
          <w:szCs w:val="22"/>
        </w:rPr>
        <w:t>Wij wensen dat onze partners hun missie kunnen uitvoeren.</w:t>
      </w:r>
      <w:r w:rsidRPr="0043273F">
        <w:rPr>
          <w:rFonts w:ascii="Gill Sans MT" w:hAnsi="Gill Sans MT"/>
          <w:b/>
          <w:bCs/>
          <w:noProof w:val="0"/>
          <w:color w:val="auto"/>
          <w:sz w:val="22"/>
          <w:szCs w:val="22"/>
        </w:rPr>
        <w:t xml:space="preserve"> </w:t>
      </w:r>
    </w:p>
    <w:p w14:paraId="031DDE27" w14:textId="537FE863" w:rsidR="003B03CC" w:rsidRPr="00CF665D" w:rsidRDefault="003B03CC" w:rsidP="0043273F">
      <w:pPr>
        <w:pStyle w:val="Vrije"/>
        <w:jc w:val="both"/>
      </w:pPr>
      <w:r w:rsidRPr="00CF665D">
        <w:rPr>
          <w:rFonts w:ascii="Gill Sans MT" w:hAnsi="Gill Sans MT"/>
          <w:noProof w:val="0"/>
          <w:color w:val="auto"/>
          <w:sz w:val="22"/>
          <w:szCs w:val="22"/>
        </w:rPr>
        <w:t>Daarom voeren wij onze samenwerking op, vervullen wij een taak van bemiddelaar en maken onze administratie toegankelijker.</w:t>
      </w:r>
    </w:p>
    <w:p w14:paraId="2BE0310C" w14:textId="77777777" w:rsidR="003B03CC" w:rsidRPr="00CF665D" w:rsidRDefault="003B03CC" w:rsidP="00BA48BF">
      <w:pPr>
        <w:pStyle w:val="Vrije"/>
        <w:jc w:val="both"/>
        <w:rPr>
          <w:rFonts w:ascii="Gill Sans MT" w:hAnsi="Gill Sans MT"/>
          <w:color w:val="auto"/>
          <w:sz w:val="22"/>
          <w:szCs w:val="22"/>
        </w:rPr>
      </w:pPr>
      <w:r w:rsidRPr="00CF665D">
        <w:rPr>
          <w:rFonts w:ascii="Gill Sans MT" w:hAnsi="Gill Sans MT"/>
          <w:color w:val="auto"/>
          <w:sz w:val="22"/>
          <w:szCs w:val="22"/>
        </w:rPr>
        <w:t xml:space="preserve">De inspectiegids standaardiseert de werkmethodes van de inspectiedienst. Hiervoor is de samenwerking van het team noodzakelijk. </w:t>
      </w:r>
    </w:p>
    <w:p w14:paraId="52C659A6" w14:textId="4EA97453" w:rsidR="003B03CC" w:rsidRPr="00CF665D" w:rsidRDefault="003B03CC" w:rsidP="00BA48BF">
      <w:pPr>
        <w:pStyle w:val="Vrije"/>
        <w:jc w:val="both"/>
        <w:rPr>
          <w:rFonts w:ascii="Gill Sans MT" w:hAnsi="Gill Sans MT"/>
          <w:color w:val="auto"/>
          <w:sz w:val="22"/>
          <w:szCs w:val="22"/>
        </w:rPr>
      </w:pPr>
      <w:r w:rsidRPr="00CF665D">
        <w:rPr>
          <w:rFonts w:ascii="Gill Sans MT" w:hAnsi="Gill Sans MT"/>
          <w:color w:val="auto"/>
          <w:sz w:val="22"/>
          <w:szCs w:val="22"/>
        </w:rPr>
        <w:t>Door de goede praktijken te integreren die werden vastgesteld in de OCMW's, kunnen wij vaststellen dat de administratie het werk van haar stakeholders in aanmerking neemt.</w:t>
      </w:r>
    </w:p>
    <w:p w14:paraId="1E6A204E" w14:textId="77777777" w:rsidR="003B03CC" w:rsidRPr="00CF665D" w:rsidRDefault="003B03CC" w:rsidP="00BA48BF">
      <w:pPr>
        <w:pStyle w:val="Vrije"/>
        <w:jc w:val="both"/>
        <w:rPr>
          <w:rFonts w:ascii="Gill Sans MT" w:hAnsi="Gill Sans MT"/>
          <w:color w:val="auto"/>
          <w:sz w:val="22"/>
          <w:szCs w:val="22"/>
        </w:rPr>
      </w:pPr>
    </w:p>
    <w:p w14:paraId="6866127F" w14:textId="77777777" w:rsidR="003B03CC" w:rsidRPr="00E51859" w:rsidRDefault="003B03CC" w:rsidP="00BA48BF">
      <w:pPr>
        <w:pStyle w:val="Vrije"/>
        <w:jc w:val="both"/>
        <w:rPr>
          <w:rFonts w:ascii="Gill Sans MT" w:hAnsi="Gill Sans MT"/>
          <w:color w:val="auto"/>
        </w:rPr>
      </w:pPr>
    </w:p>
    <w:p w14:paraId="2EE07AE3" w14:textId="77777777" w:rsidR="003B03CC" w:rsidRPr="00E51859" w:rsidRDefault="003B03CC" w:rsidP="00BA48BF">
      <w:pPr>
        <w:pStyle w:val="Vrije"/>
        <w:numPr>
          <w:ilvl w:val="0"/>
          <w:numId w:val="3"/>
        </w:numPr>
        <w:jc w:val="both"/>
        <w:rPr>
          <w:rFonts w:ascii="Gill Sans MT" w:eastAsia="Times New Roman" w:hAnsi="Gill Sans MT"/>
          <w:noProof w:val="0"/>
          <w:color w:val="auto"/>
          <w:sz w:val="24"/>
          <w:szCs w:val="24"/>
          <w:u w:val="single"/>
        </w:rPr>
      </w:pPr>
      <w:r>
        <w:rPr>
          <w:rFonts w:ascii="Gill Sans MT" w:hAnsi="Gill Sans MT"/>
          <w:noProof w:val="0"/>
          <w:color w:val="auto"/>
          <w:sz w:val="24"/>
          <w:u w:val="single"/>
        </w:rPr>
        <w:t>Mogelijkheden bieden aan de medewerkers</w:t>
      </w:r>
    </w:p>
    <w:p w14:paraId="74D72DC1" w14:textId="77777777" w:rsidR="003B03CC" w:rsidRPr="00E51859" w:rsidRDefault="003B03CC" w:rsidP="00BA48BF">
      <w:pPr>
        <w:pStyle w:val="Vrije"/>
        <w:jc w:val="both"/>
        <w:rPr>
          <w:rFonts w:ascii="Gill Sans MT" w:hAnsi="Gill Sans MT"/>
          <w:noProof w:val="0"/>
          <w:snapToGrid/>
          <w:color w:val="auto"/>
        </w:rPr>
      </w:pPr>
    </w:p>
    <w:p w14:paraId="5C4AFFD5" w14:textId="2842307B" w:rsidR="003B03CC" w:rsidRPr="00CF665D" w:rsidRDefault="003B03CC" w:rsidP="00BA48BF">
      <w:pPr>
        <w:pStyle w:val="Vrije"/>
        <w:jc w:val="both"/>
        <w:rPr>
          <w:rFonts w:ascii="Gill Sans MT" w:hAnsi="Gill Sans MT"/>
          <w:color w:val="auto"/>
          <w:sz w:val="22"/>
          <w:szCs w:val="22"/>
        </w:rPr>
      </w:pPr>
      <w:r w:rsidRPr="00CF665D">
        <w:rPr>
          <w:rFonts w:ascii="Gill Sans MT" w:hAnsi="Gill Sans MT"/>
          <w:b/>
          <w:noProof w:val="0"/>
          <w:snapToGrid/>
          <w:color w:val="auto"/>
          <w:sz w:val="22"/>
          <w:szCs w:val="22"/>
        </w:rPr>
        <w:t>Wij zijn een lerende organisatie</w:t>
      </w:r>
      <w:r w:rsidRPr="00CF665D">
        <w:rPr>
          <w:rFonts w:ascii="Gill Sans MT" w:hAnsi="Gill Sans MT"/>
          <w:noProof w:val="0"/>
          <w:snapToGrid/>
          <w:color w:val="auto"/>
          <w:sz w:val="22"/>
          <w:szCs w:val="22"/>
        </w:rPr>
        <w:t xml:space="preserve">. </w:t>
      </w:r>
    </w:p>
    <w:p w14:paraId="4445764E" w14:textId="0E4AA6D8" w:rsidR="003B03CC" w:rsidRPr="00CF665D" w:rsidRDefault="003B03CC" w:rsidP="00BA48BF">
      <w:pPr>
        <w:pStyle w:val="Vrije"/>
        <w:jc w:val="both"/>
        <w:rPr>
          <w:rFonts w:ascii="Gill Sans MT" w:hAnsi="Gill Sans MT"/>
          <w:color w:val="auto"/>
          <w:sz w:val="22"/>
          <w:szCs w:val="22"/>
        </w:rPr>
      </w:pPr>
      <w:r w:rsidRPr="00CF665D">
        <w:rPr>
          <w:rFonts w:ascii="Gill Sans MT" w:hAnsi="Gill Sans MT"/>
          <w:color w:val="auto"/>
          <w:sz w:val="22"/>
          <w:szCs w:val="22"/>
        </w:rPr>
        <w:t>Door de ontwikkeling van de inspectiegids met de medewerking van het team, door iedereen te betrekk</w:t>
      </w:r>
      <w:r w:rsidR="00CF665D" w:rsidRPr="00CF665D">
        <w:rPr>
          <w:rFonts w:ascii="Gill Sans MT" w:hAnsi="Gill Sans MT"/>
          <w:color w:val="auto"/>
          <w:sz w:val="22"/>
          <w:szCs w:val="22"/>
        </w:rPr>
        <w:t>en</w:t>
      </w:r>
      <w:r w:rsidRPr="00CF665D">
        <w:rPr>
          <w:rFonts w:ascii="Gill Sans MT" w:hAnsi="Gill Sans MT"/>
          <w:color w:val="auto"/>
          <w:sz w:val="22"/>
          <w:szCs w:val="22"/>
        </w:rPr>
        <w:t xml:space="preserve"> bij de </w:t>
      </w:r>
      <w:r w:rsidR="00CF665D" w:rsidRPr="00CF665D">
        <w:rPr>
          <w:rFonts w:ascii="Gill Sans MT" w:hAnsi="Gill Sans MT"/>
          <w:color w:val="auto"/>
          <w:sz w:val="22"/>
          <w:szCs w:val="22"/>
        </w:rPr>
        <w:t xml:space="preserve">ontwikkeling en </w:t>
      </w:r>
      <w:r w:rsidRPr="00CF665D">
        <w:rPr>
          <w:rFonts w:ascii="Gill Sans MT" w:hAnsi="Gill Sans MT"/>
          <w:color w:val="auto"/>
          <w:sz w:val="22"/>
          <w:szCs w:val="22"/>
        </w:rPr>
        <w:t>uitvoering ervan, via de goede praktijken van eenieder, maken wij het de medewerkers mogelijk om hun competenties te ontwikkelen en gewaardeerd te worden in hun functie.</w:t>
      </w:r>
    </w:p>
    <w:p w14:paraId="37D865B4" w14:textId="77777777" w:rsidR="00E51859" w:rsidRDefault="00E51859" w:rsidP="00BA48BF">
      <w:pPr>
        <w:pStyle w:val="Vrije"/>
        <w:jc w:val="both"/>
        <w:rPr>
          <w:rFonts w:ascii="Gill Sans MT" w:hAnsi="Gill Sans MT"/>
          <w:color w:val="auto"/>
        </w:rPr>
      </w:pPr>
    </w:p>
    <w:p w14:paraId="03C27C4B" w14:textId="77777777" w:rsidR="00E51859" w:rsidRPr="00E51859" w:rsidRDefault="00E51859" w:rsidP="00BA48BF">
      <w:pPr>
        <w:pStyle w:val="Vrije"/>
        <w:jc w:val="both"/>
        <w:rPr>
          <w:rFonts w:ascii="Gill Sans MT" w:hAnsi="Gill Sans MT"/>
          <w:color w:val="auto"/>
        </w:rPr>
      </w:pPr>
    </w:p>
    <w:p w14:paraId="5726EAD0" w14:textId="77777777" w:rsidR="003B03CC" w:rsidRPr="00E51859" w:rsidRDefault="003B03CC" w:rsidP="00BA48BF">
      <w:pPr>
        <w:pStyle w:val="Vrije"/>
        <w:numPr>
          <w:ilvl w:val="0"/>
          <w:numId w:val="3"/>
        </w:numPr>
        <w:jc w:val="both"/>
        <w:rPr>
          <w:rFonts w:ascii="Gill Sans MT" w:eastAsia="Times New Roman" w:hAnsi="Gill Sans MT"/>
          <w:noProof w:val="0"/>
          <w:color w:val="auto"/>
          <w:sz w:val="24"/>
          <w:szCs w:val="24"/>
          <w:u w:val="single"/>
        </w:rPr>
      </w:pPr>
      <w:r>
        <w:rPr>
          <w:rFonts w:ascii="Gill Sans MT" w:hAnsi="Gill Sans MT"/>
          <w:noProof w:val="0"/>
          <w:color w:val="auto"/>
          <w:sz w:val="24"/>
          <w:u w:val="single"/>
        </w:rPr>
        <w:t xml:space="preserve">Respect tonen </w:t>
      </w:r>
    </w:p>
    <w:p w14:paraId="0B0B15CB" w14:textId="77777777" w:rsidR="003B03CC" w:rsidRPr="00E51859" w:rsidRDefault="003B03CC" w:rsidP="00BA48BF">
      <w:pPr>
        <w:pStyle w:val="Vrije"/>
        <w:jc w:val="both"/>
        <w:rPr>
          <w:rFonts w:ascii="Gill Sans MT" w:eastAsia="Times New Roman" w:hAnsi="Gill Sans MT"/>
          <w:noProof w:val="0"/>
          <w:color w:val="auto"/>
          <w:u w:val="single"/>
        </w:rPr>
      </w:pPr>
    </w:p>
    <w:p w14:paraId="434FB342" w14:textId="77777777" w:rsidR="003B03CC" w:rsidRPr="00CF665D" w:rsidRDefault="003B03CC" w:rsidP="00BA48BF">
      <w:pPr>
        <w:pStyle w:val="Vrije"/>
        <w:jc w:val="both"/>
        <w:rPr>
          <w:rFonts w:ascii="Gill Sans MT" w:eastAsia="Times New Roman" w:hAnsi="Gill Sans MT"/>
          <w:noProof w:val="0"/>
          <w:color w:val="auto"/>
          <w:sz w:val="22"/>
          <w:szCs w:val="22"/>
        </w:rPr>
      </w:pPr>
      <w:r w:rsidRPr="00CF665D">
        <w:rPr>
          <w:rFonts w:ascii="Gill Sans MT" w:hAnsi="Gill Sans MT"/>
          <w:sz w:val="22"/>
          <w:szCs w:val="22"/>
        </w:rPr>
        <w:t>Wij zijn een organisatie waar de mensen elkaar respecteren.</w:t>
      </w:r>
      <w:r w:rsidRPr="00CF665D">
        <w:rPr>
          <w:rFonts w:ascii="Gill Sans MT" w:hAnsi="Gill Sans MT"/>
          <w:noProof w:val="0"/>
          <w:color w:val="auto"/>
          <w:sz w:val="22"/>
          <w:szCs w:val="22"/>
        </w:rPr>
        <w:t xml:space="preserve"> Onze medewerkers hebben zeggenschap in ons beleid. Wij respecteren onze partners die ook een stem hebben in ons beleid. </w:t>
      </w:r>
    </w:p>
    <w:p w14:paraId="639CD2C0" w14:textId="77777777" w:rsidR="003B03CC" w:rsidRPr="00CF665D" w:rsidRDefault="003B03CC" w:rsidP="00BA48BF">
      <w:pPr>
        <w:pStyle w:val="Vrije"/>
        <w:jc w:val="both"/>
        <w:rPr>
          <w:rFonts w:ascii="Gill Sans MT" w:eastAsia="Times New Roman" w:hAnsi="Gill Sans MT"/>
          <w:noProof w:val="0"/>
          <w:color w:val="auto"/>
          <w:sz w:val="22"/>
          <w:szCs w:val="22"/>
        </w:rPr>
      </w:pPr>
    </w:p>
    <w:p w14:paraId="124DFF8C" w14:textId="55E0684C" w:rsidR="003B03CC" w:rsidRPr="00CF665D" w:rsidRDefault="003B03CC" w:rsidP="00BA48BF">
      <w:pPr>
        <w:pStyle w:val="Vrije"/>
        <w:jc w:val="both"/>
        <w:rPr>
          <w:rFonts w:ascii="Gill Sans MT" w:eastAsia="Times New Roman" w:hAnsi="Gill Sans MT"/>
          <w:noProof w:val="0"/>
          <w:color w:val="auto"/>
          <w:sz w:val="22"/>
          <w:szCs w:val="22"/>
        </w:rPr>
      </w:pPr>
      <w:r w:rsidRPr="00CF665D">
        <w:rPr>
          <w:rFonts w:ascii="Gill Sans MT" w:hAnsi="Gill Sans MT"/>
          <w:noProof w:val="0"/>
          <w:color w:val="auto"/>
          <w:sz w:val="22"/>
          <w:szCs w:val="22"/>
        </w:rPr>
        <w:t xml:space="preserve">Via de inspectiegids kunnen de medewerkers en de </w:t>
      </w:r>
      <w:proofErr w:type="spellStart"/>
      <w:r w:rsidRPr="00CF665D">
        <w:rPr>
          <w:rFonts w:ascii="Gill Sans MT" w:hAnsi="Gill Sans MT"/>
          <w:noProof w:val="0"/>
          <w:color w:val="auto"/>
          <w:sz w:val="22"/>
          <w:szCs w:val="22"/>
        </w:rPr>
        <w:t>OCMW's</w:t>
      </w:r>
      <w:proofErr w:type="spellEnd"/>
      <w:r w:rsidRPr="00CF665D">
        <w:rPr>
          <w:rFonts w:ascii="Gill Sans MT" w:hAnsi="Gill Sans MT"/>
          <w:noProof w:val="0"/>
          <w:color w:val="auto"/>
          <w:sz w:val="22"/>
          <w:szCs w:val="22"/>
        </w:rPr>
        <w:t xml:space="preserve"> zich uitspreken over de goede praktijken die worden vastgesteld en zijn opgenomen in de controlemethodologie.</w:t>
      </w:r>
    </w:p>
    <w:p w14:paraId="555151A2" w14:textId="77777777" w:rsidR="003B03CC" w:rsidRPr="00CF665D" w:rsidRDefault="003B03CC" w:rsidP="00BA48BF">
      <w:pPr>
        <w:pStyle w:val="Vrije"/>
        <w:jc w:val="both"/>
        <w:rPr>
          <w:rFonts w:ascii="Gill Sans MT" w:eastAsia="Times New Roman" w:hAnsi="Gill Sans MT"/>
          <w:noProof w:val="0"/>
          <w:color w:val="auto"/>
          <w:sz w:val="22"/>
          <w:szCs w:val="22"/>
        </w:rPr>
      </w:pPr>
    </w:p>
    <w:p w14:paraId="2BB5A166" w14:textId="77777777" w:rsidR="003B03CC" w:rsidRPr="00E51859" w:rsidRDefault="003B03CC" w:rsidP="00BA48BF">
      <w:pPr>
        <w:pStyle w:val="Vrije"/>
        <w:jc w:val="both"/>
        <w:rPr>
          <w:rFonts w:ascii="Gill Sans MT" w:eastAsia="Times New Roman" w:hAnsi="Gill Sans MT"/>
          <w:noProof w:val="0"/>
          <w:color w:val="auto"/>
          <w:u w:val="single"/>
        </w:rPr>
      </w:pPr>
    </w:p>
    <w:p w14:paraId="71FD8EF5" w14:textId="77777777" w:rsidR="003B03CC" w:rsidRPr="00E51859" w:rsidRDefault="003B03CC" w:rsidP="00BA48BF">
      <w:pPr>
        <w:pStyle w:val="Vrije"/>
        <w:numPr>
          <w:ilvl w:val="0"/>
          <w:numId w:val="3"/>
        </w:numPr>
        <w:jc w:val="both"/>
        <w:rPr>
          <w:rFonts w:ascii="Gill Sans MT" w:eastAsia="Times New Roman" w:hAnsi="Gill Sans MT"/>
          <w:noProof w:val="0"/>
          <w:color w:val="auto"/>
          <w:sz w:val="24"/>
          <w:szCs w:val="24"/>
          <w:u w:val="single"/>
        </w:rPr>
      </w:pPr>
      <w:r>
        <w:rPr>
          <w:rFonts w:ascii="Gill Sans MT" w:hAnsi="Gill Sans MT"/>
          <w:noProof w:val="0"/>
          <w:color w:val="auto"/>
          <w:sz w:val="24"/>
          <w:u w:val="single"/>
        </w:rPr>
        <w:t xml:space="preserve">Vereenvoudigen </w:t>
      </w:r>
    </w:p>
    <w:p w14:paraId="27624318" w14:textId="77777777" w:rsidR="003B03CC" w:rsidRPr="00E51859" w:rsidRDefault="003B03CC" w:rsidP="00BA48BF">
      <w:pPr>
        <w:pStyle w:val="Vrije"/>
        <w:jc w:val="both"/>
        <w:rPr>
          <w:rFonts w:ascii="Gill Sans MT" w:eastAsia="Times New Roman" w:hAnsi="Gill Sans MT"/>
          <w:noProof w:val="0"/>
          <w:color w:val="auto"/>
          <w:u w:val="single"/>
        </w:rPr>
      </w:pPr>
    </w:p>
    <w:p w14:paraId="7FB4AD62" w14:textId="60EF5CDF" w:rsidR="003B03CC" w:rsidRPr="00CF665D" w:rsidRDefault="003B03CC" w:rsidP="00BA48BF">
      <w:pPr>
        <w:pStyle w:val="Vrije"/>
        <w:jc w:val="both"/>
        <w:rPr>
          <w:rFonts w:ascii="Gill Sans MT" w:eastAsia="Times New Roman" w:hAnsi="Gill Sans MT"/>
          <w:noProof w:val="0"/>
          <w:color w:val="auto"/>
          <w:sz w:val="22"/>
          <w:szCs w:val="22"/>
        </w:rPr>
      </w:pPr>
      <w:r w:rsidRPr="00CF665D">
        <w:rPr>
          <w:rFonts w:ascii="Gill Sans MT" w:hAnsi="Gill Sans MT"/>
          <w:sz w:val="22"/>
          <w:szCs w:val="22"/>
        </w:rPr>
        <w:t xml:space="preserve">Wij vereenvoudigen onze administratie,  wij verminderen alle administratieve lasten die wij onze partners opleggen en wij </w:t>
      </w:r>
      <w:r w:rsidR="00D116AF">
        <w:rPr>
          <w:rFonts w:ascii="Gill Sans MT" w:hAnsi="Gill Sans MT"/>
          <w:sz w:val="22"/>
          <w:szCs w:val="22"/>
        </w:rPr>
        <w:t>w</w:t>
      </w:r>
      <w:r w:rsidRPr="00CF665D">
        <w:rPr>
          <w:rFonts w:ascii="Gill Sans MT" w:hAnsi="Gill Sans MT"/>
          <w:sz w:val="22"/>
          <w:szCs w:val="22"/>
        </w:rPr>
        <w:t>erken met hen in een optiek van klantgerichtheid.</w:t>
      </w:r>
      <w:r w:rsidRPr="00CF665D">
        <w:rPr>
          <w:rFonts w:ascii="Gill Sans MT" w:hAnsi="Gill Sans MT"/>
          <w:noProof w:val="0"/>
          <w:color w:val="auto"/>
          <w:sz w:val="22"/>
          <w:szCs w:val="22"/>
        </w:rPr>
        <w:t xml:space="preserve">  </w:t>
      </w:r>
    </w:p>
    <w:p w14:paraId="516C753F" w14:textId="77777777" w:rsidR="003B03CC" w:rsidRPr="00CF665D" w:rsidRDefault="003B03CC" w:rsidP="00BA48BF">
      <w:pPr>
        <w:pStyle w:val="Vrije"/>
        <w:jc w:val="both"/>
        <w:rPr>
          <w:rFonts w:ascii="Gill Sans MT" w:eastAsia="Times New Roman" w:hAnsi="Gill Sans MT"/>
          <w:noProof w:val="0"/>
          <w:color w:val="auto"/>
          <w:sz w:val="22"/>
          <w:szCs w:val="22"/>
        </w:rPr>
      </w:pPr>
    </w:p>
    <w:p w14:paraId="48DADA69" w14:textId="77777777" w:rsidR="003B03CC" w:rsidRPr="00CF665D" w:rsidRDefault="003B03CC" w:rsidP="00BA48BF">
      <w:pPr>
        <w:pStyle w:val="Vrije"/>
        <w:jc w:val="both"/>
        <w:rPr>
          <w:rFonts w:ascii="Gill Sans MT" w:eastAsia="Times New Roman" w:hAnsi="Gill Sans MT"/>
          <w:noProof w:val="0"/>
          <w:color w:val="auto"/>
          <w:sz w:val="22"/>
          <w:szCs w:val="22"/>
        </w:rPr>
      </w:pPr>
      <w:r w:rsidRPr="00CF665D">
        <w:rPr>
          <w:rFonts w:ascii="Gill Sans MT" w:hAnsi="Gill Sans MT"/>
          <w:noProof w:val="0"/>
          <w:color w:val="auto"/>
          <w:sz w:val="22"/>
          <w:szCs w:val="22"/>
        </w:rPr>
        <w:t xml:space="preserve">Door het gebruik van een geïntegreerde inspectiegids in plaats van een gids per geïnspecteerde materie maken wij de informatie veel toegankelijker. </w:t>
      </w:r>
    </w:p>
    <w:p w14:paraId="77C76E55" w14:textId="0499A253" w:rsidR="00E51859" w:rsidRPr="00C63E05" w:rsidRDefault="003B03CC" w:rsidP="00BA48BF">
      <w:pPr>
        <w:pStyle w:val="Vrije"/>
        <w:jc w:val="both"/>
        <w:rPr>
          <w:rFonts w:ascii="Gill Sans MT" w:eastAsia="Times New Roman" w:hAnsi="Gill Sans MT"/>
          <w:noProof w:val="0"/>
          <w:color w:val="auto"/>
          <w:sz w:val="22"/>
          <w:szCs w:val="22"/>
        </w:rPr>
      </w:pPr>
      <w:r w:rsidRPr="00CF665D">
        <w:rPr>
          <w:rFonts w:ascii="Gill Sans MT" w:hAnsi="Gill Sans MT"/>
          <w:noProof w:val="0"/>
          <w:color w:val="auto"/>
          <w:sz w:val="22"/>
          <w:szCs w:val="22"/>
        </w:rPr>
        <w:t>De raadpleging van een document is een tijdswinst voor onze partners, maar ook voor onze medewerkers.</w:t>
      </w:r>
    </w:p>
    <w:p w14:paraId="1B496C29" w14:textId="77777777" w:rsidR="003B03CC" w:rsidRPr="00E51859" w:rsidRDefault="003B03CC" w:rsidP="00BA48BF">
      <w:pPr>
        <w:pStyle w:val="Vrije"/>
        <w:numPr>
          <w:ilvl w:val="0"/>
          <w:numId w:val="3"/>
        </w:numPr>
        <w:jc w:val="both"/>
        <w:rPr>
          <w:rFonts w:ascii="Gill Sans MT" w:eastAsia="Times New Roman" w:hAnsi="Gill Sans MT"/>
          <w:noProof w:val="0"/>
          <w:color w:val="auto"/>
          <w:sz w:val="24"/>
          <w:szCs w:val="24"/>
          <w:u w:val="single"/>
        </w:rPr>
      </w:pPr>
      <w:r>
        <w:rPr>
          <w:rFonts w:ascii="Gill Sans MT" w:hAnsi="Gill Sans MT"/>
          <w:noProof w:val="0"/>
          <w:color w:val="auto"/>
          <w:sz w:val="24"/>
          <w:u w:val="single"/>
        </w:rPr>
        <w:lastRenderedPageBreak/>
        <w:t xml:space="preserve">Maximaal profiteren van de Informatietechnologie (IT) </w:t>
      </w:r>
    </w:p>
    <w:p w14:paraId="6AC71BF0" w14:textId="77777777" w:rsidR="003B03CC" w:rsidRPr="00E51859" w:rsidRDefault="003B03CC" w:rsidP="00BA48BF">
      <w:pPr>
        <w:pStyle w:val="Vrije"/>
        <w:jc w:val="both"/>
        <w:rPr>
          <w:rFonts w:ascii="Gill Sans MT" w:eastAsia="Times New Roman" w:hAnsi="Gill Sans MT"/>
          <w:noProof w:val="0"/>
          <w:color w:val="auto"/>
          <w:u w:val="single"/>
        </w:rPr>
      </w:pPr>
    </w:p>
    <w:p w14:paraId="7387A51E" w14:textId="77777777" w:rsidR="003B03CC" w:rsidRPr="00D116AF" w:rsidRDefault="003B03CC" w:rsidP="00BA48BF">
      <w:pPr>
        <w:pStyle w:val="Vrije"/>
        <w:jc w:val="both"/>
        <w:rPr>
          <w:rFonts w:ascii="Gill Sans MT" w:eastAsia="Times New Roman" w:hAnsi="Gill Sans MT"/>
          <w:noProof w:val="0"/>
          <w:color w:val="auto"/>
          <w:sz w:val="22"/>
          <w:szCs w:val="22"/>
        </w:rPr>
      </w:pPr>
      <w:r w:rsidRPr="00D116AF">
        <w:rPr>
          <w:rFonts w:ascii="Gill Sans MT" w:hAnsi="Gill Sans MT"/>
          <w:sz w:val="22"/>
          <w:szCs w:val="22"/>
        </w:rPr>
        <w:t>Wij willen nauw samenwerken met de instellingen en de overheden.</w:t>
      </w:r>
      <w:r w:rsidRPr="00D116AF">
        <w:rPr>
          <w:rFonts w:ascii="Gill Sans MT" w:hAnsi="Gill Sans MT"/>
          <w:noProof w:val="0"/>
          <w:color w:val="auto"/>
          <w:sz w:val="22"/>
          <w:szCs w:val="22"/>
        </w:rPr>
        <w:t xml:space="preserve"> Wij wensen eveneens een beter e-</w:t>
      </w:r>
      <w:proofErr w:type="spellStart"/>
      <w:r w:rsidRPr="00D116AF">
        <w:rPr>
          <w:rFonts w:ascii="Gill Sans MT" w:hAnsi="Gill Sans MT"/>
          <w:noProof w:val="0"/>
          <w:color w:val="auto"/>
          <w:sz w:val="22"/>
          <w:szCs w:val="22"/>
        </w:rPr>
        <w:t>governement</w:t>
      </w:r>
      <w:proofErr w:type="spellEnd"/>
      <w:r w:rsidRPr="00D116AF">
        <w:rPr>
          <w:rFonts w:ascii="Gill Sans MT" w:hAnsi="Gill Sans MT"/>
          <w:noProof w:val="0"/>
          <w:color w:val="auto"/>
          <w:sz w:val="22"/>
          <w:szCs w:val="22"/>
        </w:rPr>
        <w:t xml:space="preserve"> voor te stellen. Daarom gebruiken wij nieuwe technologieën en volgen wij de ontwikkeling van onze IT-platform op.</w:t>
      </w:r>
    </w:p>
    <w:p w14:paraId="35D6757F" w14:textId="77777777" w:rsidR="003B03CC" w:rsidRPr="00D116AF" w:rsidRDefault="003B03CC" w:rsidP="00BA48BF">
      <w:pPr>
        <w:pStyle w:val="Vrije"/>
        <w:jc w:val="both"/>
        <w:rPr>
          <w:rFonts w:ascii="Gill Sans MT" w:eastAsia="Times New Roman" w:hAnsi="Gill Sans MT"/>
          <w:noProof w:val="0"/>
          <w:color w:val="auto"/>
          <w:sz w:val="22"/>
          <w:szCs w:val="22"/>
        </w:rPr>
      </w:pPr>
    </w:p>
    <w:p w14:paraId="7F665DE1" w14:textId="77777777" w:rsidR="003B03CC" w:rsidRPr="00D116AF" w:rsidRDefault="00CF6592" w:rsidP="00BA48BF">
      <w:pPr>
        <w:jc w:val="both"/>
        <w:rPr>
          <w:rFonts w:ascii="Gill Sans MT" w:hAnsi="Gill Sans MT"/>
          <w:sz w:val="22"/>
          <w:szCs w:val="22"/>
        </w:rPr>
      </w:pPr>
      <w:r w:rsidRPr="00D116AF">
        <w:rPr>
          <w:rFonts w:ascii="Gill Sans MT" w:hAnsi="Gill Sans MT"/>
          <w:sz w:val="22"/>
          <w:szCs w:val="22"/>
        </w:rPr>
        <w:t>Het verbeteren van de controle, zowel in de voorbereiding als in de uitvoering ervan, door gebruik te maken van de middelen die ons door on IT-platform ter beschikking worden gesteld en van de technische middelen die door onze partners worden ingevoerd, is een van de belangrijkste doelstellingen van de inspectiegids.</w:t>
      </w:r>
    </w:p>
    <w:p w14:paraId="152C6B4A" w14:textId="77777777" w:rsidR="003B03CC" w:rsidRPr="00E51859" w:rsidRDefault="003B03CC" w:rsidP="00BA48BF">
      <w:pPr>
        <w:jc w:val="both"/>
        <w:rPr>
          <w:rFonts w:ascii="Gill Sans MT" w:hAnsi="Gill Sans MT"/>
          <w:sz w:val="20"/>
          <w:szCs w:val="20"/>
        </w:rPr>
      </w:pPr>
      <w:r>
        <w:rPr>
          <w:rFonts w:ascii="Gill Sans MT" w:hAnsi="Gill Sans MT"/>
          <w:sz w:val="20"/>
        </w:rPr>
        <w:t xml:space="preserve"> </w:t>
      </w:r>
    </w:p>
    <w:p w14:paraId="641CB4BF" w14:textId="77777777" w:rsidR="003B03CC" w:rsidRPr="00E51859" w:rsidRDefault="003B03CC" w:rsidP="00BA48BF">
      <w:pPr>
        <w:jc w:val="both"/>
        <w:rPr>
          <w:rFonts w:ascii="Gill Sans MT" w:hAnsi="Gill Sans MT"/>
          <w:sz w:val="20"/>
          <w:szCs w:val="20"/>
        </w:rPr>
      </w:pPr>
    </w:p>
    <w:p w14:paraId="3C4EEC70" w14:textId="77777777" w:rsidR="003B03CC" w:rsidRPr="00E51859" w:rsidRDefault="003B03CC" w:rsidP="00BA48BF">
      <w:pPr>
        <w:pStyle w:val="Vrije"/>
        <w:numPr>
          <w:ilvl w:val="0"/>
          <w:numId w:val="3"/>
        </w:numPr>
        <w:jc w:val="both"/>
        <w:rPr>
          <w:rFonts w:ascii="Gill Sans MT" w:eastAsia="Times New Roman" w:hAnsi="Gill Sans MT"/>
          <w:noProof w:val="0"/>
          <w:color w:val="auto"/>
          <w:sz w:val="24"/>
          <w:szCs w:val="24"/>
          <w:u w:val="single"/>
        </w:rPr>
      </w:pPr>
      <w:r>
        <w:rPr>
          <w:rFonts w:ascii="Gill Sans MT" w:hAnsi="Gill Sans MT"/>
          <w:noProof w:val="0"/>
          <w:color w:val="auto"/>
          <w:sz w:val="24"/>
          <w:u w:val="single"/>
        </w:rPr>
        <w:t xml:space="preserve">Communiceren </w:t>
      </w:r>
    </w:p>
    <w:p w14:paraId="3AD1517D" w14:textId="77777777" w:rsidR="003B03CC" w:rsidRPr="00E51859" w:rsidRDefault="003B03CC" w:rsidP="00BA48BF">
      <w:pPr>
        <w:pStyle w:val="Vrije"/>
        <w:jc w:val="both"/>
        <w:rPr>
          <w:rFonts w:ascii="Gill Sans MT" w:eastAsia="Times New Roman" w:hAnsi="Gill Sans MT"/>
          <w:noProof w:val="0"/>
          <w:color w:val="auto"/>
        </w:rPr>
      </w:pPr>
    </w:p>
    <w:p w14:paraId="0B300939" w14:textId="77777777" w:rsidR="003B03CC" w:rsidRPr="00D116AF" w:rsidRDefault="003B03CC" w:rsidP="00BA48BF">
      <w:pPr>
        <w:pStyle w:val="Vrije"/>
        <w:jc w:val="both"/>
        <w:rPr>
          <w:rFonts w:ascii="Gill Sans MT" w:eastAsia="Times New Roman" w:hAnsi="Gill Sans MT"/>
          <w:b/>
          <w:noProof w:val="0"/>
          <w:color w:val="auto"/>
          <w:sz w:val="22"/>
          <w:szCs w:val="22"/>
        </w:rPr>
      </w:pPr>
      <w:r w:rsidRPr="00D116AF">
        <w:rPr>
          <w:rFonts w:ascii="Gill Sans MT" w:hAnsi="Gill Sans MT"/>
          <w:b/>
          <w:noProof w:val="0"/>
          <w:color w:val="auto"/>
          <w:sz w:val="22"/>
          <w:szCs w:val="22"/>
        </w:rPr>
        <w:t>Wij communiceren op een samenhangende en toegankelijke manier met onze partners.</w:t>
      </w:r>
    </w:p>
    <w:p w14:paraId="4CDE76E5" w14:textId="77777777" w:rsidR="003B03CC" w:rsidRPr="00D116AF" w:rsidRDefault="003B03CC" w:rsidP="00BA48BF">
      <w:pPr>
        <w:pStyle w:val="Vrije"/>
        <w:jc w:val="both"/>
        <w:rPr>
          <w:rFonts w:ascii="Gill Sans MT" w:eastAsia="Times New Roman" w:hAnsi="Gill Sans MT"/>
          <w:b/>
          <w:noProof w:val="0"/>
          <w:color w:val="auto"/>
          <w:sz w:val="22"/>
          <w:szCs w:val="22"/>
        </w:rPr>
      </w:pPr>
    </w:p>
    <w:p w14:paraId="0D8408F5" w14:textId="77777777" w:rsidR="003B03CC" w:rsidRPr="00D116AF" w:rsidRDefault="003B03CC" w:rsidP="00BA48BF">
      <w:pPr>
        <w:jc w:val="both"/>
        <w:rPr>
          <w:rFonts w:ascii="Gill Sans MT" w:hAnsi="Gill Sans MT"/>
          <w:sz w:val="22"/>
          <w:szCs w:val="22"/>
        </w:rPr>
      </w:pPr>
      <w:r w:rsidRPr="00D116AF">
        <w:rPr>
          <w:rFonts w:ascii="Gill Sans MT" w:hAnsi="Gill Sans MT"/>
          <w:sz w:val="22"/>
          <w:szCs w:val="22"/>
        </w:rPr>
        <w:t>Via de inspectiegids kunnen wij samenhangend, toegankelijk en transparant communiceren over de controlemethodes die door de dienst inspectie van de POD MI worden toegepast.</w:t>
      </w:r>
    </w:p>
    <w:p w14:paraId="63DC2243" w14:textId="77777777" w:rsidR="003B03CC" w:rsidRPr="00D116AF" w:rsidRDefault="003B03CC" w:rsidP="00BA48BF">
      <w:pPr>
        <w:pStyle w:val="Vrijevorm"/>
        <w:jc w:val="both"/>
        <w:rPr>
          <w:rFonts w:ascii="Gill Sans MT" w:hAnsi="Gill Sans MT"/>
          <w:color w:val="auto"/>
          <w:sz w:val="22"/>
          <w:szCs w:val="22"/>
        </w:rPr>
      </w:pPr>
    </w:p>
    <w:p w14:paraId="0F1B588F" w14:textId="77777777" w:rsidR="003B03CC" w:rsidRPr="00D116AF" w:rsidRDefault="003B03CC" w:rsidP="00BA48BF">
      <w:pPr>
        <w:pStyle w:val="Vrijevorm"/>
        <w:jc w:val="both"/>
        <w:rPr>
          <w:rFonts w:ascii="Gill Sans MT" w:hAnsi="Gill Sans MT"/>
          <w:color w:val="auto"/>
          <w:sz w:val="22"/>
          <w:szCs w:val="22"/>
        </w:rPr>
      </w:pPr>
      <w:r w:rsidRPr="00D116AF">
        <w:rPr>
          <w:rFonts w:ascii="Gill Sans MT" w:hAnsi="Gill Sans MT"/>
          <w:sz w:val="22"/>
          <w:szCs w:val="22"/>
        </w:rPr>
        <w:t>Zo brengt de inspectiegids de waarden, de missie en de visie van de POD MI in de praktijk, door zich te baseren op de 8 principes van het managementplan “armoede de pas afsnijden”.</w:t>
      </w:r>
    </w:p>
    <w:p w14:paraId="27210EDD" w14:textId="77777777" w:rsidR="002350F3" w:rsidRPr="00E51859" w:rsidRDefault="002350F3" w:rsidP="00BA48BF">
      <w:pPr>
        <w:jc w:val="both"/>
        <w:rPr>
          <w:rFonts w:ascii="Gill Sans MT" w:hAnsi="Gill Sans MT"/>
        </w:rPr>
      </w:pPr>
    </w:p>
    <w:p w14:paraId="3A43EE81" w14:textId="77777777" w:rsidR="003B03CC" w:rsidRPr="00E51859" w:rsidRDefault="003B03CC" w:rsidP="00BA48BF">
      <w:pPr>
        <w:jc w:val="both"/>
        <w:rPr>
          <w:rFonts w:ascii="Gill Sans MT" w:hAnsi="Gill Sans MT"/>
        </w:rPr>
      </w:pPr>
    </w:p>
    <w:p w14:paraId="5B21A9DF" w14:textId="77777777" w:rsidR="003B03CC" w:rsidRPr="00E51859" w:rsidRDefault="003B03CC" w:rsidP="00BA48BF">
      <w:pPr>
        <w:jc w:val="both"/>
        <w:rPr>
          <w:rFonts w:ascii="Gill Sans MT" w:hAnsi="Gill Sans MT"/>
        </w:rPr>
      </w:pPr>
    </w:p>
    <w:p w14:paraId="357EB624" w14:textId="77777777" w:rsidR="003B03CC" w:rsidRPr="00E51859" w:rsidRDefault="003B03CC" w:rsidP="00BA48BF">
      <w:pPr>
        <w:jc w:val="both"/>
        <w:rPr>
          <w:rFonts w:ascii="Gill Sans MT" w:hAnsi="Gill Sans MT"/>
        </w:rPr>
      </w:pPr>
    </w:p>
    <w:p w14:paraId="591E4CA8" w14:textId="77777777" w:rsidR="003B03CC" w:rsidRDefault="003B03CC" w:rsidP="00BA48BF">
      <w:pPr>
        <w:jc w:val="both"/>
        <w:rPr>
          <w:rFonts w:ascii="Gill Sans MT" w:hAnsi="Gill Sans MT"/>
        </w:rPr>
      </w:pPr>
    </w:p>
    <w:p w14:paraId="7A6FB11A" w14:textId="77777777" w:rsidR="00E51859" w:rsidRDefault="00E51859" w:rsidP="00BA48BF">
      <w:pPr>
        <w:jc w:val="both"/>
        <w:rPr>
          <w:rFonts w:ascii="Gill Sans MT" w:hAnsi="Gill Sans MT"/>
        </w:rPr>
      </w:pPr>
    </w:p>
    <w:p w14:paraId="29EA3E1D" w14:textId="77777777" w:rsidR="00E51859" w:rsidRDefault="00E51859" w:rsidP="00BA48BF">
      <w:pPr>
        <w:jc w:val="both"/>
        <w:rPr>
          <w:rFonts w:ascii="Gill Sans MT" w:hAnsi="Gill Sans MT"/>
        </w:rPr>
      </w:pPr>
    </w:p>
    <w:p w14:paraId="1A5DA831" w14:textId="77777777" w:rsidR="00E51859" w:rsidRDefault="00E51859" w:rsidP="00BA48BF">
      <w:pPr>
        <w:jc w:val="both"/>
        <w:rPr>
          <w:rFonts w:ascii="Gill Sans MT" w:hAnsi="Gill Sans MT"/>
        </w:rPr>
      </w:pPr>
    </w:p>
    <w:p w14:paraId="160A287C" w14:textId="77777777" w:rsidR="00E51859" w:rsidRDefault="00E51859" w:rsidP="00BA48BF">
      <w:pPr>
        <w:jc w:val="both"/>
        <w:rPr>
          <w:rFonts w:ascii="Gill Sans MT" w:hAnsi="Gill Sans MT"/>
        </w:rPr>
      </w:pPr>
    </w:p>
    <w:p w14:paraId="1EBFD7DE" w14:textId="77777777" w:rsidR="00E51859" w:rsidRDefault="00E51859" w:rsidP="00BA48BF">
      <w:pPr>
        <w:jc w:val="both"/>
        <w:rPr>
          <w:rFonts w:ascii="Gill Sans MT" w:hAnsi="Gill Sans MT"/>
        </w:rPr>
      </w:pPr>
    </w:p>
    <w:p w14:paraId="40C929AE" w14:textId="77777777" w:rsidR="00E51859" w:rsidRDefault="00E51859" w:rsidP="00BA48BF">
      <w:pPr>
        <w:jc w:val="both"/>
        <w:rPr>
          <w:rFonts w:ascii="Gill Sans MT" w:hAnsi="Gill Sans MT"/>
        </w:rPr>
      </w:pPr>
    </w:p>
    <w:p w14:paraId="0050BD60" w14:textId="77777777" w:rsidR="00E51859" w:rsidRDefault="00E51859" w:rsidP="00BA48BF">
      <w:pPr>
        <w:jc w:val="both"/>
        <w:rPr>
          <w:rFonts w:ascii="Gill Sans MT" w:hAnsi="Gill Sans MT"/>
        </w:rPr>
      </w:pPr>
    </w:p>
    <w:p w14:paraId="347DB217" w14:textId="77777777" w:rsidR="00E51859" w:rsidRDefault="00E51859" w:rsidP="00BA48BF">
      <w:pPr>
        <w:jc w:val="both"/>
        <w:rPr>
          <w:rFonts w:ascii="Gill Sans MT" w:hAnsi="Gill Sans MT"/>
        </w:rPr>
      </w:pPr>
    </w:p>
    <w:p w14:paraId="5525E842" w14:textId="77777777" w:rsidR="00E51859" w:rsidRDefault="00E51859" w:rsidP="00BA48BF">
      <w:pPr>
        <w:jc w:val="both"/>
        <w:rPr>
          <w:rFonts w:ascii="Gill Sans MT" w:hAnsi="Gill Sans MT"/>
        </w:rPr>
      </w:pPr>
    </w:p>
    <w:p w14:paraId="2A4C1447" w14:textId="77777777" w:rsidR="00E51859" w:rsidRDefault="00E51859" w:rsidP="00BA48BF">
      <w:pPr>
        <w:jc w:val="both"/>
        <w:rPr>
          <w:rFonts w:ascii="Gill Sans MT" w:hAnsi="Gill Sans MT"/>
        </w:rPr>
      </w:pPr>
    </w:p>
    <w:p w14:paraId="43B2BBA3" w14:textId="77777777" w:rsidR="00E51859" w:rsidRDefault="00E51859" w:rsidP="00BA48BF">
      <w:pPr>
        <w:jc w:val="both"/>
        <w:rPr>
          <w:rFonts w:ascii="Gill Sans MT" w:hAnsi="Gill Sans MT"/>
        </w:rPr>
      </w:pPr>
    </w:p>
    <w:p w14:paraId="3AD53FDF" w14:textId="77777777" w:rsidR="00E51859" w:rsidRDefault="00E51859" w:rsidP="00BA48BF">
      <w:pPr>
        <w:jc w:val="both"/>
        <w:rPr>
          <w:rFonts w:ascii="Gill Sans MT" w:hAnsi="Gill Sans MT"/>
        </w:rPr>
      </w:pPr>
    </w:p>
    <w:p w14:paraId="220017D1" w14:textId="77777777" w:rsidR="00E51859" w:rsidRDefault="00E51859" w:rsidP="00BA48BF">
      <w:pPr>
        <w:jc w:val="both"/>
        <w:rPr>
          <w:rFonts w:ascii="Gill Sans MT" w:hAnsi="Gill Sans MT"/>
        </w:rPr>
      </w:pPr>
    </w:p>
    <w:p w14:paraId="789E838A" w14:textId="77777777" w:rsidR="00E51859" w:rsidRDefault="00E51859" w:rsidP="00BA48BF">
      <w:pPr>
        <w:jc w:val="both"/>
        <w:rPr>
          <w:rFonts w:ascii="Gill Sans MT" w:hAnsi="Gill Sans MT"/>
        </w:rPr>
      </w:pPr>
    </w:p>
    <w:p w14:paraId="7429446F" w14:textId="77777777" w:rsidR="00E51859" w:rsidRDefault="00E51859" w:rsidP="00BA48BF">
      <w:pPr>
        <w:jc w:val="both"/>
        <w:rPr>
          <w:rFonts w:ascii="Gill Sans MT" w:hAnsi="Gill Sans MT"/>
        </w:rPr>
      </w:pPr>
    </w:p>
    <w:p w14:paraId="6E33478A" w14:textId="77777777" w:rsidR="00E51859" w:rsidRDefault="00E51859" w:rsidP="00BA48BF">
      <w:pPr>
        <w:jc w:val="both"/>
        <w:rPr>
          <w:rFonts w:ascii="Gill Sans MT" w:hAnsi="Gill Sans MT"/>
        </w:rPr>
      </w:pPr>
    </w:p>
    <w:p w14:paraId="404C64A8" w14:textId="77777777" w:rsidR="00E51859" w:rsidRDefault="00E51859" w:rsidP="00BA48BF">
      <w:pPr>
        <w:jc w:val="both"/>
        <w:rPr>
          <w:rFonts w:ascii="Gill Sans MT" w:hAnsi="Gill Sans MT"/>
        </w:rPr>
      </w:pPr>
    </w:p>
    <w:p w14:paraId="4DBE4DAF" w14:textId="77777777" w:rsidR="00E51859" w:rsidRDefault="00E51859" w:rsidP="00BA48BF">
      <w:pPr>
        <w:jc w:val="both"/>
        <w:rPr>
          <w:rFonts w:ascii="Gill Sans MT" w:hAnsi="Gill Sans MT"/>
        </w:rPr>
      </w:pPr>
    </w:p>
    <w:p w14:paraId="18B70573" w14:textId="77777777" w:rsidR="00E51859" w:rsidRDefault="00E51859" w:rsidP="00BA48BF">
      <w:pPr>
        <w:jc w:val="both"/>
        <w:rPr>
          <w:rFonts w:ascii="Gill Sans MT" w:hAnsi="Gill Sans MT"/>
        </w:rPr>
      </w:pPr>
    </w:p>
    <w:p w14:paraId="4058BC35" w14:textId="77777777" w:rsidR="00E51859" w:rsidRDefault="00E51859" w:rsidP="00BA48BF">
      <w:pPr>
        <w:jc w:val="both"/>
        <w:rPr>
          <w:rFonts w:ascii="Gill Sans MT" w:hAnsi="Gill Sans MT"/>
        </w:rPr>
      </w:pPr>
    </w:p>
    <w:p w14:paraId="5A130C38" w14:textId="77777777" w:rsidR="003B03CC" w:rsidRPr="00E51859" w:rsidRDefault="008F7C8A" w:rsidP="00951369">
      <w:pPr>
        <w:pStyle w:val="Titre2"/>
        <w:numPr>
          <w:ilvl w:val="0"/>
          <w:numId w:val="33"/>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rPr>
      </w:pPr>
      <w:r>
        <w:rPr>
          <w:rFonts w:ascii="Gill Sans MT" w:hAnsi="Gill Sans MT"/>
          <w:b w:val="0"/>
          <w:sz w:val="40"/>
          <w:u w:val="none"/>
        </w:rPr>
        <w:lastRenderedPageBreak/>
        <w:t>Missie, doelstellingen en waarden van de Dienst Inspectie</w:t>
      </w:r>
    </w:p>
    <w:p w14:paraId="27C8AABE" w14:textId="77777777" w:rsidR="003B03CC" w:rsidRPr="00E51859" w:rsidRDefault="003B03CC" w:rsidP="00BA48BF">
      <w:pPr>
        <w:jc w:val="both"/>
        <w:rPr>
          <w:rFonts w:ascii="Gill Sans MT" w:hAnsi="Gill Sans MT"/>
        </w:rPr>
      </w:pPr>
    </w:p>
    <w:p w14:paraId="584B122A" w14:textId="77777777" w:rsidR="003B03CC" w:rsidRPr="00E51859" w:rsidRDefault="008F7C8A" w:rsidP="00BA48BF">
      <w:pPr>
        <w:pStyle w:val="Titre4"/>
        <w:rPr>
          <w:rFonts w:ascii="Gill Sans MT" w:eastAsia="ヒラギノ角ゴ Pro W3" w:hAnsi="Gill Sans MT"/>
          <w:b w:val="0"/>
          <w:i w:val="0"/>
          <w:color w:val="000000"/>
          <w:szCs w:val="28"/>
          <w:u w:val="single"/>
        </w:rPr>
      </w:pPr>
      <w:r>
        <w:rPr>
          <w:rFonts w:ascii="Gill Sans MT" w:hAnsi="Gill Sans MT"/>
          <w:b w:val="0"/>
          <w:i w:val="0"/>
          <w:color w:val="000000"/>
          <w:u w:val="single"/>
        </w:rPr>
        <w:t>Missie van de Dienst Inspectie</w:t>
      </w:r>
    </w:p>
    <w:p w14:paraId="5304B89D" w14:textId="77777777" w:rsidR="00CF6592" w:rsidRPr="00E51859" w:rsidRDefault="00CF6592" w:rsidP="00BA48BF">
      <w:pPr>
        <w:jc w:val="both"/>
        <w:rPr>
          <w:rFonts w:ascii="Gill Sans MT" w:eastAsia="ヒラギノ角ゴ Pro W3" w:hAnsi="Gill Sans MT"/>
        </w:rPr>
      </w:pPr>
    </w:p>
    <w:p w14:paraId="772B3354" w14:textId="59CABDE3" w:rsidR="00CF6592" w:rsidRPr="00B628A4" w:rsidRDefault="00CF6592" w:rsidP="00BA48BF">
      <w:pPr>
        <w:jc w:val="both"/>
        <w:rPr>
          <w:rFonts w:ascii="Gill Sans MT" w:eastAsia="ヒラギノ角ゴ Pro W3" w:hAnsi="Gill Sans MT"/>
          <w:color w:val="000000"/>
          <w:sz w:val="22"/>
          <w:szCs w:val="22"/>
        </w:rPr>
      </w:pPr>
      <w:r w:rsidRPr="00B628A4">
        <w:rPr>
          <w:rFonts w:ascii="Gill Sans MT" w:hAnsi="Gill Sans MT"/>
          <w:color w:val="000000"/>
          <w:sz w:val="22"/>
          <w:szCs w:val="22"/>
        </w:rPr>
        <w:t xml:space="preserve">De missie van de dienst inspectie omvat </w:t>
      </w:r>
      <w:r w:rsidR="00D116AF" w:rsidRPr="00B628A4">
        <w:rPr>
          <w:rFonts w:ascii="Gill Sans MT" w:hAnsi="Gill Sans MT"/>
          <w:color w:val="000000"/>
          <w:sz w:val="22"/>
          <w:szCs w:val="22"/>
        </w:rPr>
        <w:t>vier</w:t>
      </w:r>
      <w:r w:rsidRPr="00B628A4">
        <w:rPr>
          <w:rFonts w:ascii="Gill Sans MT" w:hAnsi="Gill Sans MT"/>
          <w:color w:val="000000"/>
          <w:sz w:val="22"/>
          <w:szCs w:val="22"/>
        </w:rPr>
        <w:t xml:space="preserve"> luiken:</w:t>
      </w:r>
    </w:p>
    <w:p w14:paraId="4F5D049E" w14:textId="77777777" w:rsidR="003B03CC" w:rsidRPr="00B628A4" w:rsidRDefault="003B03CC" w:rsidP="00BA48BF">
      <w:pPr>
        <w:jc w:val="both"/>
        <w:rPr>
          <w:rFonts w:ascii="Gill Sans MT" w:eastAsia="ヒラギノ角ゴ Pro W3" w:hAnsi="Gill Sans MT"/>
          <w:color w:val="000000"/>
          <w:sz w:val="22"/>
          <w:szCs w:val="22"/>
        </w:rPr>
      </w:pPr>
    </w:p>
    <w:p w14:paraId="3E86F8D7" w14:textId="5C9E3D76" w:rsidR="003B03CC" w:rsidRPr="00B628A4" w:rsidRDefault="008F7C8A" w:rsidP="00BA48BF">
      <w:pPr>
        <w:pStyle w:val="Paragraphedeliste"/>
        <w:numPr>
          <w:ilvl w:val="0"/>
          <w:numId w:val="4"/>
        </w:numPr>
        <w:jc w:val="both"/>
        <w:rPr>
          <w:rFonts w:ascii="Gill Sans MT" w:hAnsi="Gill Sans MT"/>
          <w:color w:val="000000"/>
          <w:sz w:val="22"/>
          <w:szCs w:val="22"/>
        </w:rPr>
      </w:pPr>
      <w:r w:rsidRPr="00B628A4">
        <w:rPr>
          <w:rFonts w:ascii="Gill Sans MT" w:hAnsi="Gill Sans MT"/>
          <w:b/>
          <w:color w:val="000000"/>
          <w:sz w:val="22"/>
          <w:szCs w:val="22"/>
        </w:rPr>
        <w:t>Controle</w:t>
      </w:r>
      <w:r w:rsidRPr="00B628A4">
        <w:rPr>
          <w:rFonts w:ascii="Gill Sans MT" w:hAnsi="Gill Sans MT"/>
          <w:color w:val="000000"/>
          <w:sz w:val="22"/>
          <w:szCs w:val="22"/>
        </w:rPr>
        <w:t>: door toe te zien op de toepassing van de federale wetgeving op het vlak van maatschappelijke integratie via juridische, administratieve en financiële controles</w:t>
      </w:r>
      <w:r w:rsidR="00D116AF" w:rsidRPr="00B628A4">
        <w:rPr>
          <w:rFonts w:ascii="Gill Sans MT" w:hAnsi="Gill Sans MT"/>
          <w:color w:val="000000"/>
          <w:sz w:val="22"/>
          <w:szCs w:val="22"/>
        </w:rPr>
        <w:t>.</w:t>
      </w:r>
    </w:p>
    <w:p w14:paraId="5B0528F8" w14:textId="3DA8B108" w:rsidR="00A311C5" w:rsidRPr="00B628A4" w:rsidRDefault="008F7C8A" w:rsidP="00BA48BF">
      <w:pPr>
        <w:pStyle w:val="Paragraphedeliste"/>
        <w:numPr>
          <w:ilvl w:val="0"/>
          <w:numId w:val="4"/>
        </w:numPr>
        <w:jc w:val="both"/>
        <w:rPr>
          <w:rFonts w:ascii="Gill Sans MT" w:hAnsi="Gill Sans MT"/>
          <w:color w:val="000000"/>
          <w:sz w:val="22"/>
          <w:szCs w:val="22"/>
        </w:rPr>
      </w:pPr>
      <w:r w:rsidRPr="00B628A4">
        <w:rPr>
          <w:rFonts w:ascii="Gill Sans MT" w:hAnsi="Gill Sans MT"/>
          <w:b/>
          <w:color w:val="000000"/>
          <w:sz w:val="22"/>
          <w:szCs w:val="22"/>
        </w:rPr>
        <w:t>Advies</w:t>
      </w:r>
      <w:r w:rsidRPr="00B628A4">
        <w:rPr>
          <w:rFonts w:ascii="Gill Sans MT" w:hAnsi="Gill Sans MT"/>
          <w:color w:val="000000"/>
          <w:sz w:val="22"/>
          <w:szCs w:val="22"/>
        </w:rPr>
        <w:t xml:space="preserve">: door de </w:t>
      </w:r>
      <w:proofErr w:type="spellStart"/>
      <w:r w:rsidRPr="00B628A4">
        <w:rPr>
          <w:rFonts w:ascii="Gill Sans MT" w:hAnsi="Gill Sans MT"/>
          <w:color w:val="000000"/>
          <w:sz w:val="22"/>
          <w:szCs w:val="22"/>
        </w:rPr>
        <w:t>OCMW's</w:t>
      </w:r>
      <w:proofErr w:type="spellEnd"/>
      <w:r w:rsidRPr="00B628A4">
        <w:rPr>
          <w:rFonts w:ascii="Gill Sans MT" w:hAnsi="Gill Sans MT"/>
          <w:color w:val="000000"/>
          <w:sz w:val="22"/>
          <w:szCs w:val="22"/>
        </w:rPr>
        <w:t xml:space="preserve"> in te lichten over het wettelijk kader en over de concrete toepassing van de wetgeving en van de reglementering die van kracht is naar aanleiding van de controles</w:t>
      </w:r>
      <w:r w:rsidR="00D116AF" w:rsidRPr="00B628A4">
        <w:rPr>
          <w:rFonts w:ascii="Gill Sans MT" w:hAnsi="Gill Sans MT"/>
          <w:color w:val="000000"/>
          <w:sz w:val="22"/>
          <w:szCs w:val="22"/>
        </w:rPr>
        <w:t>.</w:t>
      </w:r>
    </w:p>
    <w:p w14:paraId="70019C44" w14:textId="77777777" w:rsidR="003B03CC" w:rsidRPr="00B628A4" w:rsidRDefault="008F7C8A" w:rsidP="00BA48BF">
      <w:pPr>
        <w:pStyle w:val="Paragraphedeliste"/>
        <w:numPr>
          <w:ilvl w:val="0"/>
          <w:numId w:val="4"/>
        </w:numPr>
        <w:jc w:val="both"/>
        <w:rPr>
          <w:rFonts w:ascii="Gill Sans MT" w:hAnsi="Gill Sans MT"/>
          <w:color w:val="000000"/>
          <w:sz w:val="22"/>
          <w:szCs w:val="22"/>
        </w:rPr>
      </w:pPr>
      <w:r w:rsidRPr="00B628A4">
        <w:rPr>
          <w:rFonts w:ascii="Gill Sans MT" w:hAnsi="Gill Sans MT"/>
          <w:b/>
          <w:color w:val="000000"/>
          <w:sz w:val="22"/>
          <w:szCs w:val="22"/>
        </w:rPr>
        <w:t>Kennis</w:t>
      </w:r>
      <w:r w:rsidRPr="00B628A4">
        <w:rPr>
          <w:rFonts w:ascii="Gill Sans MT" w:hAnsi="Gill Sans MT"/>
          <w:color w:val="000000"/>
          <w:sz w:val="22"/>
          <w:szCs w:val="22"/>
        </w:rPr>
        <w:t>: door gebruik te maken van de schakel tussen de administratie en de actoren op het terrein draagt de dienst inspectie bij tot de strategische voorbereiding van de wetgeving inzake maatschappelijke integratie (functie van kenniscentrum).</w:t>
      </w:r>
    </w:p>
    <w:p w14:paraId="08D4C54F" w14:textId="3DD9FF9D" w:rsidR="00C868E5" w:rsidRPr="00B628A4" w:rsidRDefault="00C868E5" w:rsidP="00BA48BF">
      <w:pPr>
        <w:numPr>
          <w:ilvl w:val="0"/>
          <w:numId w:val="4"/>
        </w:numPr>
        <w:contextualSpacing/>
        <w:jc w:val="both"/>
        <w:rPr>
          <w:rFonts w:ascii="Gill Sans MT" w:hAnsi="Gill Sans MT"/>
          <w:color w:val="000000"/>
          <w:sz w:val="22"/>
          <w:szCs w:val="22"/>
        </w:rPr>
      </w:pPr>
      <w:r w:rsidRPr="00B628A4">
        <w:rPr>
          <w:rFonts w:ascii="Gill Sans MT" w:hAnsi="Gill Sans MT"/>
          <w:b/>
          <w:color w:val="000000"/>
          <w:sz w:val="22"/>
          <w:szCs w:val="22"/>
        </w:rPr>
        <w:t>Steun</w:t>
      </w:r>
      <w:r w:rsidRPr="00B628A4">
        <w:rPr>
          <w:rFonts w:ascii="Gill Sans MT" w:hAnsi="Gill Sans MT"/>
          <w:color w:val="000000"/>
          <w:sz w:val="22"/>
          <w:szCs w:val="22"/>
        </w:rPr>
        <w:t xml:space="preserve">: door de </w:t>
      </w:r>
      <w:proofErr w:type="spellStart"/>
      <w:r w:rsidRPr="00B628A4">
        <w:rPr>
          <w:rFonts w:ascii="Gill Sans MT" w:hAnsi="Gill Sans MT"/>
          <w:color w:val="000000"/>
          <w:sz w:val="22"/>
          <w:szCs w:val="22"/>
        </w:rPr>
        <w:t>OCMW's</w:t>
      </w:r>
      <w:proofErr w:type="spellEnd"/>
      <w:r w:rsidRPr="00B628A4">
        <w:rPr>
          <w:rFonts w:ascii="Gill Sans MT" w:hAnsi="Gill Sans MT"/>
          <w:color w:val="000000"/>
          <w:sz w:val="22"/>
          <w:szCs w:val="22"/>
        </w:rPr>
        <w:t xml:space="preserve"> te helpen om het beheer en de uitvoering van hun processen en van hun interne controle te optimaliseren.</w:t>
      </w:r>
    </w:p>
    <w:p w14:paraId="65A20AB0" w14:textId="77777777" w:rsidR="00C868E5" w:rsidRPr="00E51859" w:rsidRDefault="00C868E5" w:rsidP="00BA48BF">
      <w:pPr>
        <w:pStyle w:val="Paragraphedeliste"/>
        <w:jc w:val="both"/>
        <w:rPr>
          <w:rFonts w:ascii="Gill Sans MT" w:eastAsia="ヒラギノ角ゴ Pro W3" w:hAnsi="Gill Sans MT"/>
          <w:color w:val="000000"/>
          <w:sz w:val="20"/>
          <w:szCs w:val="20"/>
        </w:rPr>
      </w:pPr>
    </w:p>
    <w:p w14:paraId="1480FB79" w14:textId="77777777" w:rsidR="003B03CC" w:rsidRPr="00E51859" w:rsidRDefault="003B03CC" w:rsidP="00BA48BF">
      <w:pPr>
        <w:pStyle w:val="En-tte"/>
        <w:tabs>
          <w:tab w:val="clear" w:pos="4536"/>
          <w:tab w:val="clear" w:pos="9072"/>
        </w:tabs>
        <w:jc w:val="both"/>
        <w:rPr>
          <w:rFonts w:ascii="Gill Sans MT" w:eastAsia="ヒラギノ角ゴ Pro W3" w:hAnsi="Gill Sans MT"/>
          <w:color w:val="000000"/>
        </w:rPr>
      </w:pPr>
    </w:p>
    <w:p w14:paraId="333C1C43" w14:textId="77777777" w:rsidR="003B03CC" w:rsidRPr="00E51859" w:rsidRDefault="00A311C5" w:rsidP="00BA48BF">
      <w:pPr>
        <w:pStyle w:val="Titre4"/>
        <w:rPr>
          <w:rFonts w:ascii="Gill Sans MT" w:eastAsia="ヒラギノ角ゴ Pro W3" w:hAnsi="Gill Sans MT"/>
          <w:b w:val="0"/>
          <w:i w:val="0"/>
          <w:color w:val="000000"/>
          <w:szCs w:val="28"/>
          <w:u w:val="single"/>
        </w:rPr>
      </w:pPr>
      <w:r>
        <w:rPr>
          <w:rFonts w:ascii="Gill Sans MT" w:hAnsi="Gill Sans MT"/>
          <w:b w:val="0"/>
          <w:i w:val="0"/>
          <w:color w:val="000000"/>
          <w:u w:val="single"/>
        </w:rPr>
        <w:t>Doelstellingen van de Dienst Inspectie</w:t>
      </w:r>
    </w:p>
    <w:p w14:paraId="2414FEDF" w14:textId="77777777" w:rsidR="003B03CC" w:rsidRPr="00E51859" w:rsidRDefault="003B03CC" w:rsidP="00BA48BF">
      <w:pPr>
        <w:jc w:val="both"/>
        <w:rPr>
          <w:rFonts w:ascii="Gill Sans MT" w:eastAsia="ヒラギノ角ゴ Pro W3" w:hAnsi="Gill Sans MT"/>
          <w:color w:val="000000"/>
          <w:sz w:val="20"/>
          <w:szCs w:val="20"/>
        </w:rPr>
      </w:pPr>
    </w:p>
    <w:p w14:paraId="54828442" w14:textId="6F300226" w:rsidR="003B03CC" w:rsidRPr="00D116AF" w:rsidRDefault="00DE0BA5" w:rsidP="00BA48BF">
      <w:pPr>
        <w:pStyle w:val="Paragraphedeliste"/>
        <w:numPr>
          <w:ilvl w:val="0"/>
          <w:numId w:val="5"/>
        </w:numPr>
        <w:jc w:val="both"/>
        <w:rPr>
          <w:rFonts w:ascii="Gill Sans MT" w:eastAsia="ヒラギノ角ゴ Pro W3" w:hAnsi="Gill Sans MT"/>
          <w:b/>
          <w:color w:val="000000"/>
          <w:sz w:val="22"/>
          <w:szCs w:val="22"/>
        </w:rPr>
      </w:pPr>
      <w:r w:rsidRPr="00D116AF">
        <w:rPr>
          <w:rFonts w:ascii="Gill Sans MT" w:hAnsi="Gill Sans MT"/>
          <w:b/>
          <w:color w:val="000000"/>
          <w:sz w:val="22"/>
          <w:szCs w:val="22"/>
        </w:rPr>
        <w:t xml:space="preserve">Uniforme en correcte toepassing van de wetgeving en van de reglementering betreffende de verschillende maatregelen die zijn ingevoerd door de federale Staat en waarvoor de dienst subsidies toekent aan de </w:t>
      </w:r>
      <w:proofErr w:type="spellStart"/>
      <w:r w:rsidRPr="00D116AF">
        <w:rPr>
          <w:rFonts w:ascii="Gill Sans MT" w:hAnsi="Gill Sans MT"/>
          <w:b/>
          <w:color w:val="000000"/>
          <w:sz w:val="22"/>
          <w:szCs w:val="22"/>
        </w:rPr>
        <w:t>OCMW's</w:t>
      </w:r>
      <w:proofErr w:type="spellEnd"/>
      <w:r w:rsidRPr="00D116AF">
        <w:rPr>
          <w:rFonts w:ascii="Gill Sans MT" w:hAnsi="Gill Sans MT"/>
          <w:b/>
          <w:color w:val="000000"/>
          <w:sz w:val="22"/>
          <w:szCs w:val="22"/>
        </w:rPr>
        <w:t>.</w:t>
      </w:r>
    </w:p>
    <w:p w14:paraId="2E18AA40" w14:textId="51E3965D" w:rsidR="00C1330C" w:rsidRPr="00D116AF" w:rsidRDefault="00B865CD" w:rsidP="00BA48BF">
      <w:pPr>
        <w:numPr>
          <w:ilvl w:val="0"/>
          <w:numId w:val="6"/>
        </w:numPr>
        <w:jc w:val="both"/>
        <w:rPr>
          <w:rFonts w:ascii="Gill Sans MT" w:eastAsia="ヒラギノ角ゴ Pro W3" w:hAnsi="Gill Sans MT"/>
          <w:color w:val="000000"/>
          <w:sz w:val="22"/>
          <w:szCs w:val="22"/>
        </w:rPr>
      </w:pPr>
      <w:r w:rsidRPr="00D116AF">
        <w:rPr>
          <w:rFonts w:ascii="Gill Sans MT" w:hAnsi="Gill Sans MT"/>
          <w:color w:val="000000"/>
          <w:sz w:val="22"/>
          <w:szCs w:val="22"/>
        </w:rPr>
        <w:t xml:space="preserve">Door de interne controle in de </w:t>
      </w:r>
      <w:proofErr w:type="spellStart"/>
      <w:r w:rsidRPr="00D116AF">
        <w:rPr>
          <w:rFonts w:ascii="Gill Sans MT" w:hAnsi="Gill Sans MT"/>
          <w:color w:val="000000"/>
          <w:sz w:val="22"/>
          <w:szCs w:val="22"/>
        </w:rPr>
        <w:t>OCMW's</w:t>
      </w:r>
      <w:proofErr w:type="spellEnd"/>
      <w:r w:rsidRPr="00D116AF">
        <w:rPr>
          <w:rFonts w:ascii="Gill Sans MT" w:hAnsi="Gill Sans MT"/>
          <w:color w:val="000000"/>
          <w:sz w:val="22"/>
          <w:szCs w:val="22"/>
        </w:rPr>
        <w:t xml:space="preserve"> te verbeteren, dankzij een toegenomen coördinatie tussen de federale administratie en de voogdijoverheden van de </w:t>
      </w:r>
      <w:proofErr w:type="spellStart"/>
      <w:r w:rsidRPr="00D116AF">
        <w:rPr>
          <w:rFonts w:ascii="Gill Sans MT" w:hAnsi="Gill Sans MT"/>
          <w:color w:val="000000"/>
          <w:sz w:val="22"/>
          <w:szCs w:val="22"/>
        </w:rPr>
        <w:t>OCMW's</w:t>
      </w:r>
      <w:proofErr w:type="spellEnd"/>
      <w:r w:rsidRPr="00D116AF">
        <w:rPr>
          <w:rFonts w:ascii="Gill Sans MT" w:hAnsi="Gill Sans MT"/>
          <w:color w:val="000000"/>
          <w:sz w:val="22"/>
          <w:szCs w:val="22"/>
        </w:rPr>
        <w:t xml:space="preserve"> (samenwerkingsakkoorden met de Gewesten). </w:t>
      </w:r>
    </w:p>
    <w:p w14:paraId="03481DAA" w14:textId="77777777" w:rsidR="00C1330C" w:rsidRPr="00D116AF" w:rsidRDefault="006C2DA7" w:rsidP="00BA48BF">
      <w:pPr>
        <w:numPr>
          <w:ilvl w:val="0"/>
          <w:numId w:val="6"/>
        </w:numPr>
        <w:jc w:val="both"/>
        <w:rPr>
          <w:rFonts w:ascii="Gill Sans MT" w:eastAsia="ヒラギノ角ゴ Pro W3" w:hAnsi="Gill Sans MT"/>
          <w:color w:val="000000"/>
          <w:sz w:val="22"/>
          <w:szCs w:val="22"/>
        </w:rPr>
      </w:pPr>
      <w:r w:rsidRPr="00D116AF">
        <w:rPr>
          <w:rFonts w:ascii="Gill Sans MT" w:hAnsi="Gill Sans MT"/>
          <w:color w:val="000000"/>
          <w:sz w:val="22"/>
          <w:szCs w:val="22"/>
        </w:rPr>
        <w:t xml:space="preserve">Door de inspecteurs toegang te geven tot de informatie die nodig is voor hun missie (wetten en decreten, besluiten, parlementaire documenten, bestaande overeenkomsten, boekhoudkundige plannen van de Gewesten, omzendbrieven, ...). </w:t>
      </w:r>
    </w:p>
    <w:p w14:paraId="00A6B005" w14:textId="625CB0AA" w:rsidR="00B865CD" w:rsidRPr="00D116AF" w:rsidRDefault="006C2DA7" w:rsidP="00BA48BF">
      <w:pPr>
        <w:numPr>
          <w:ilvl w:val="0"/>
          <w:numId w:val="6"/>
        </w:numPr>
        <w:jc w:val="both"/>
        <w:rPr>
          <w:rFonts w:ascii="Gill Sans MT" w:eastAsia="ヒラギノ角ゴ Pro W3" w:hAnsi="Gill Sans MT"/>
          <w:color w:val="000000"/>
          <w:sz w:val="22"/>
          <w:szCs w:val="22"/>
        </w:rPr>
      </w:pPr>
      <w:r w:rsidRPr="00D116AF">
        <w:rPr>
          <w:rFonts w:ascii="Gill Sans MT" w:hAnsi="Gill Sans MT"/>
          <w:color w:val="000000"/>
          <w:sz w:val="22"/>
          <w:szCs w:val="22"/>
        </w:rPr>
        <w:t xml:space="preserve">Door de sociale dossiers die beheerd worden door de </w:t>
      </w:r>
      <w:proofErr w:type="spellStart"/>
      <w:r w:rsidRPr="00D116AF">
        <w:rPr>
          <w:rFonts w:ascii="Gill Sans MT" w:hAnsi="Gill Sans MT"/>
          <w:color w:val="000000"/>
          <w:sz w:val="22"/>
          <w:szCs w:val="22"/>
        </w:rPr>
        <w:t>OCMW's</w:t>
      </w:r>
      <w:proofErr w:type="spellEnd"/>
      <w:r w:rsidRPr="00D116AF">
        <w:rPr>
          <w:rFonts w:ascii="Gill Sans MT" w:hAnsi="Gill Sans MT"/>
          <w:color w:val="000000"/>
          <w:sz w:val="22"/>
          <w:szCs w:val="22"/>
        </w:rPr>
        <w:t xml:space="preserve"> te helpen standaardiseren en harmoniseren (voor wat de vorm en de inhoud betreft). Deze standaardisering is nodig om snel en efficiënt te kunnen vaststellen of de rechten van de gebruikers van de OCMW-diensten worden nageleefd en of de aan de </w:t>
      </w:r>
      <w:proofErr w:type="spellStart"/>
      <w:r w:rsidRPr="00D116AF">
        <w:rPr>
          <w:rFonts w:ascii="Gill Sans MT" w:hAnsi="Gill Sans MT"/>
          <w:color w:val="000000"/>
          <w:sz w:val="22"/>
          <w:szCs w:val="22"/>
        </w:rPr>
        <w:t>OCMW's</w:t>
      </w:r>
      <w:proofErr w:type="spellEnd"/>
      <w:r w:rsidRPr="00D116AF">
        <w:rPr>
          <w:rFonts w:ascii="Gill Sans MT" w:hAnsi="Gill Sans MT"/>
          <w:color w:val="000000"/>
          <w:sz w:val="22"/>
          <w:szCs w:val="22"/>
        </w:rPr>
        <w:t xml:space="preserve"> gestorte subsidies in het kader van de verschillende wettelijke maatregelen werkelijk verschuldigd zijn aan de betrokken </w:t>
      </w:r>
      <w:proofErr w:type="spellStart"/>
      <w:r w:rsidRPr="00D116AF">
        <w:rPr>
          <w:rFonts w:ascii="Gill Sans MT" w:hAnsi="Gill Sans MT"/>
          <w:color w:val="000000"/>
          <w:sz w:val="22"/>
          <w:szCs w:val="22"/>
        </w:rPr>
        <w:t>OCMW's</w:t>
      </w:r>
      <w:proofErr w:type="spellEnd"/>
      <w:r w:rsidRPr="00D116AF">
        <w:rPr>
          <w:rFonts w:ascii="Gill Sans MT" w:hAnsi="Gill Sans MT"/>
          <w:color w:val="000000"/>
          <w:sz w:val="22"/>
          <w:szCs w:val="22"/>
        </w:rPr>
        <w:t xml:space="preserve">. </w:t>
      </w:r>
    </w:p>
    <w:p w14:paraId="15BB5835" w14:textId="77777777" w:rsidR="00C1330C" w:rsidRPr="00D116AF" w:rsidRDefault="006C2DA7" w:rsidP="00BA48BF">
      <w:pPr>
        <w:numPr>
          <w:ilvl w:val="0"/>
          <w:numId w:val="6"/>
        </w:numPr>
        <w:jc w:val="both"/>
        <w:rPr>
          <w:rFonts w:ascii="Gill Sans MT" w:eastAsia="ヒラギノ角ゴ Pro W3" w:hAnsi="Gill Sans MT"/>
          <w:color w:val="000000"/>
          <w:sz w:val="22"/>
          <w:szCs w:val="22"/>
        </w:rPr>
      </w:pPr>
      <w:r w:rsidRPr="00D116AF">
        <w:rPr>
          <w:rFonts w:ascii="Gill Sans MT" w:hAnsi="Gill Sans MT"/>
          <w:color w:val="000000"/>
          <w:sz w:val="22"/>
          <w:szCs w:val="22"/>
        </w:rPr>
        <w:t>Door gebruik te maken van de vaststellingen die de inspecteurs op het terrein hebben gedaan via een jaarverslag dat elk jaar in april zal voltooid worden.</w:t>
      </w:r>
    </w:p>
    <w:p w14:paraId="4F33B00E" w14:textId="77777777" w:rsidR="00C1330C" w:rsidRPr="00D116AF" w:rsidRDefault="006C2DA7" w:rsidP="00BA48BF">
      <w:pPr>
        <w:numPr>
          <w:ilvl w:val="0"/>
          <w:numId w:val="6"/>
        </w:numPr>
        <w:jc w:val="both"/>
        <w:rPr>
          <w:rFonts w:ascii="Gill Sans MT" w:eastAsia="ヒラギノ角ゴ Pro W3" w:hAnsi="Gill Sans MT"/>
          <w:color w:val="000000"/>
          <w:sz w:val="22"/>
          <w:szCs w:val="22"/>
        </w:rPr>
      </w:pPr>
      <w:r w:rsidRPr="00D116AF">
        <w:rPr>
          <w:rFonts w:ascii="Gill Sans MT" w:hAnsi="Gill Sans MT"/>
          <w:color w:val="000000"/>
          <w:sz w:val="22"/>
          <w:szCs w:val="22"/>
        </w:rPr>
        <w:t>Door de gids betreffende de uitvoering van de controlemissies bij te werken.</w:t>
      </w:r>
    </w:p>
    <w:p w14:paraId="0CF5E8C1" w14:textId="77777777" w:rsidR="00C1330C" w:rsidRPr="00E51859" w:rsidRDefault="00C1330C" w:rsidP="00BA48BF">
      <w:pPr>
        <w:pStyle w:val="Paragraphedeliste"/>
        <w:jc w:val="both"/>
        <w:rPr>
          <w:rFonts w:ascii="Gill Sans MT" w:eastAsia="ヒラギノ角ゴ Pro W3" w:hAnsi="Gill Sans MT"/>
          <w:color w:val="000000"/>
          <w:sz w:val="20"/>
          <w:szCs w:val="20"/>
        </w:rPr>
      </w:pPr>
    </w:p>
    <w:p w14:paraId="50EEEDBC" w14:textId="20F2B7F0" w:rsidR="003B03CC" w:rsidRPr="00BD5E0E" w:rsidRDefault="00DE0BA5" w:rsidP="00BA48BF">
      <w:pPr>
        <w:numPr>
          <w:ilvl w:val="0"/>
          <w:numId w:val="5"/>
        </w:numPr>
        <w:jc w:val="both"/>
        <w:rPr>
          <w:rFonts w:ascii="Gill Sans MT" w:eastAsia="ヒラギノ角ゴ Pro W3" w:hAnsi="Gill Sans MT"/>
          <w:b/>
          <w:color w:val="000000"/>
          <w:sz w:val="22"/>
          <w:szCs w:val="22"/>
        </w:rPr>
      </w:pPr>
      <w:r w:rsidRPr="00BD5E0E">
        <w:rPr>
          <w:rFonts w:ascii="Gill Sans MT" w:hAnsi="Gill Sans MT"/>
          <w:b/>
          <w:sz w:val="22"/>
          <w:szCs w:val="22"/>
        </w:rPr>
        <w:t xml:space="preserve">Doelgerichte, uniforme en periodieke controles van de </w:t>
      </w:r>
      <w:proofErr w:type="spellStart"/>
      <w:r w:rsidRPr="00BD5E0E">
        <w:rPr>
          <w:rFonts w:ascii="Gill Sans MT" w:hAnsi="Gill Sans MT"/>
          <w:b/>
          <w:sz w:val="22"/>
          <w:szCs w:val="22"/>
        </w:rPr>
        <w:t>OCMW's</w:t>
      </w:r>
      <w:proofErr w:type="spellEnd"/>
      <w:r w:rsidRPr="00BD5E0E">
        <w:rPr>
          <w:rFonts w:ascii="Gill Sans MT" w:hAnsi="Gill Sans MT"/>
          <w:b/>
          <w:sz w:val="22"/>
          <w:szCs w:val="22"/>
        </w:rPr>
        <w:t>, zowel op boekhoudkundig, als op administratief en juridisch vlak om zo bij te dragen tot de gelijke en wettelijke behandeling van de gebruikers van de OCMW-diensten.</w:t>
      </w:r>
    </w:p>
    <w:p w14:paraId="792312EB" w14:textId="230C5304" w:rsidR="00C1330C" w:rsidRPr="00BD5E0E" w:rsidRDefault="00BD5E0E" w:rsidP="00BA48BF">
      <w:pPr>
        <w:numPr>
          <w:ilvl w:val="0"/>
          <w:numId w:val="7"/>
        </w:numPr>
        <w:jc w:val="both"/>
        <w:rPr>
          <w:rFonts w:ascii="Gill Sans MT" w:eastAsia="ヒラギノ角ゴ Pro W3" w:hAnsi="Gill Sans MT"/>
          <w:color w:val="000000"/>
          <w:sz w:val="22"/>
          <w:szCs w:val="22"/>
        </w:rPr>
      </w:pPr>
      <w:r>
        <w:rPr>
          <w:rFonts w:ascii="Gill Sans MT" w:hAnsi="Gill Sans MT"/>
          <w:color w:val="000000"/>
          <w:sz w:val="22"/>
          <w:szCs w:val="22"/>
        </w:rPr>
        <w:t>V</w:t>
      </w:r>
      <w:r w:rsidR="00B865CD" w:rsidRPr="00BD5E0E">
        <w:rPr>
          <w:rFonts w:ascii="Gill Sans MT" w:hAnsi="Gill Sans MT"/>
          <w:color w:val="000000"/>
          <w:sz w:val="22"/>
          <w:szCs w:val="22"/>
        </w:rPr>
        <w:t>ia een methodologie die betrekking heeft op de inspecties (de doelstellingen van de controles vastleggen, systematische analyses uitvoeren, de technische statistieken toepassen).</w:t>
      </w:r>
    </w:p>
    <w:p w14:paraId="5199C877" w14:textId="2AD98324" w:rsidR="00C1330C" w:rsidRPr="00BD5E0E" w:rsidRDefault="00BD5E0E" w:rsidP="00BA48BF">
      <w:pPr>
        <w:numPr>
          <w:ilvl w:val="0"/>
          <w:numId w:val="7"/>
        </w:numPr>
        <w:jc w:val="both"/>
        <w:rPr>
          <w:rFonts w:ascii="Gill Sans MT" w:eastAsia="ヒラギノ角ゴ Pro W3" w:hAnsi="Gill Sans MT"/>
          <w:color w:val="000000"/>
          <w:sz w:val="22"/>
          <w:szCs w:val="22"/>
        </w:rPr>
      </w:pPr>
      <w:r>
        <w:rPr>
          <w:rFonts w:ascii="Gill Sans MT" w:hAnsi="Gill Sans MT"/>
          <w:color w:val="000000"/>
          <w:sz w:val="22"/>
          <w:szCs w:val="22"/>
        </w:rPr>
        <w:t>V</w:t>
      </w:r>
      <w:r w:rsidR="00B865CD" w:rsidRPr="00BD5E0E">
        <w:rPr>
          <w:rFonts w:ascii="Gill Sans MT" w:hAnsi="Gill Sans MT"/>
          <w:color w:val="000000"/>
          <w:sz w:val="22"/>
          <w:szCs w:val="22"/>
        </w:rPr>
        <w:t>ia een jaarplanning van de controles uitgevoerd in functie van een risicoanalyse via dewelke systematische gegevens worden verzameld.</w:t>
      </w:r>
    </w:p>
    <w:p w14:paraId="13AC6A41" w14:textId="7588C8E0" w:rsidR="00C1330C" w:rsidRPr="00BD5E0E" w:rsidRDefault="00BD5E0E" w:rsidP="00BA48BF">
      <w:pPr>
        <w:numPr>
          <w:ilvl w:val="0"/>
          <w:numId w:val="7"/>
        </w:numPr>
        <w:jc w:val="both"/>
        <w:rPr>
          <w:rFonts w:ascii="Gill Sans MT" w:eastAsia="ヒラギノ角ゴ Pro W3" w:hAnsi="Gill Sans MT"/>
          <w:color w:val="000000"/>
          <w:sz w:val="22"/>
          <w:szCs w:val="22"/>
        </w:rPr>
      </w:pPr>
      <w:r w:rsidRPr="00BD5E0E">
        <w:rPr>
          <w:rFonts w:ascii="Gill Sans MT" w:hAnsi="Gill Sans MT"/>
          <w:color w:val="000000"/>
          <w:sz w:val="22"/>
          <w:szCs w:val="22"/>
        </w:rPr>
        <w:t>V</w:t>
      </w:r>
      <w:r w:rsidR="00B865CD" w:rsidRPr="00BD5E0E">
        <w:rPr>
          <w:rFonts w:ascii="Gill Sans MT" w:hAnsi="Gill Sans MT"/>
          <w:color w:val="000000"/>
          <w:sz w:val="22"/>
          <w:szCs w:val="22"/>
        </w:rPr>
        <w:t>ia een syntheseverslag over de uitvoering van de doelstellingen vastgelegd in de jaarplanning.</w:t>
      </w:r>
    </w:p>
    <w:p w14:paraId="5874FE1A" w14:textId="1B8F408C" w:rsidR="00C1330C" w:rsidRPr="00BD5E0E" w:rsidRDefault="00BD5E0E" w:rsidP="00BA48BF">
      <w:pPr>
        <w:numPr>
          <w:ilvl w:val="0"/>
          <w:numId w:val="7"/>
        </w:numPr>
        <w:jc w:val="both"/>
        <w:rPr>
          <w:rFonts w:ascii="Gill Sans MT" w:eastAsia="ヒラギノ角ゴ Pro W3" w:hAnsi="Gill Sans MT"/>
          <w:color w:val="000000"/>
          <w:sz w:val="22"/>
          <w:szCs w:val="22"/>
        </w:rPr>
      </w:pPr>
      <w:r>
        <w:rPr>
          <w:rFonts w:ascii="Gill Sans MT" w:hAnsi="Gill Sans MT"/>
          <w:color w:val="000000"/>
          <w:sz w:val="22"/>
          <w:szCs w:val="22"/>
        </w:rPr>
        <w:t>V</w:t>
      </w:r>
      <w:r w:rsidR="00B865CD" w:rsidRPr="00BD5E0E">
        <w:rPr>
          <w:rFonts w:ascii="Gill Sans MT" w:hAnsi="Gill Sans MT"/>
          <w:color w:val="000000"/>
          <w:sz w:val="22"/>
          <w:szCs w:val="22"/>
        </w:rPr>
        <w:t>ia het optimale gebruik van de Informatie- en Communicatietechnologie (ICT) tijdens de controles.</w:t>
      </w:r>
    </w:p>
    <w:p w14:paraId="1B451805" w14:textId="61AC0869" w:rsidR="00C1330C" w:rsidRPr="00BD5E0E" w:rsidRDefault="00BD5E0E" w:rsidP="00BA48BF">
      <w:pPr>
        <w:numPr>
          <w:ilvl w:val="0"/>
          <w:numId w:val="7"/>
        </w:numPr>
        <w:jc w:val="both"/>
        <w:rPr>
          <w:rFonts w:ascii="Gill Sans MT" w:eastAsia="ヒラギノ角ゴ Pro W3" w:hAnsi="Gill Sans MT"/>
          <w:color w:val="000000"/>
          <w:sz w:val="22"/>
          <w:szCs w:val="22"/>
        </w:rPr>
      </w:pPr>
      <w:r>
        <w:rPr>
          <w:rFonts w:ascii="Gill Sans MT" w:hAnsi="Gill Sans MT"/>
          <w:color w:val="000000"/>
          <w:sz w:val="22"/>
          <w:szCs w:val="22"/>
        </w:rPr>
        <w:t>V</w:t>
      </w:r>
      <w:r w:rsidR="00B865CD" w:rsidRPr="00BD5E0E">
        <w:rPr>
          <w:rFonts w:ascii="Gill Sans MT" w:hAnsi="Gill Sans MT"/>
          <w:color w:val="000000"/>
          <w:sz w:val="22"/>
          <w:szCs w:val="22"/>
        </w:rPr>
        <w:t>ia een structureel intern overleg (dienstvergaderingen).</w:t>
      </w:r>
    </w:p>
    <w:p w14:paraId="44B732DC" w14:textId="1FCB7DE9" w:rsidR="00C1330C" w:rsidRPr="00BD5E0E" w:rsidRDefault="00BD5E0E" w:rsidP="00BA48BF">
      <w:pPr>
        <w:numPr>
          <w:ilvl w:val="0"/>
          <w:numId w:val="7"/>
        </w:numPr>
        <w:jc w:val="both"/>
        <w:rPr>
          <w:rFonts w:ascii="Gill Sans MT" w:eastAsia="ヒラギノ角ゴ Pro W3" w:hAnsi="Gill Sans MT"/>
          <w:color w:val="000000"/>
          <w:sz w:val="22"/>
          <w:szCs w:val="22"/>
        </w:rPr>
      </w:pPr>
      <w:r>
        <w:rPr>
          <w:rFonts w:ascii="Gill Sans MT" w:hAnsi="Gill Sans MT"/>
          <w:color w:val="000000"/>
          <w:sz w:val="22"/>
          <w:szCs w:val="22"/>
        </w:rPr>
        <w:lastRenderedPageBreak/>
        <w:t>V</w:t>
      </w:r>
      <w:r w:rsidR="00B865CD" w:rsidRPr="00BD5E0E">
        <w:rPr>
          <w:rFonts w:ascii="Gill Sans MT" w:hAnsi="Gill Sans MT"/>
          <w:color w:val="000000"/>
          <w:sz w:val="22"/>
          <w:szCs w:val="22"/>
        </w:rPr>
        <w:t>ia de toegang tot grote databanken, zoals het rijksregister, de Kruispuntbank van de Sociale Zekerheid.</w:t>
      </w:r>
    </w:p>
    <w:p w14:paraId="432700DB" w14:textId="5CAA1E59" w:rsidR="00C1330C" w:rsidRPr="00BD5E0E" w:rsidRDefault="00BD5E0E" w:rsidP="00BA48BF">
      <w:pPr>
        <w:numPr>
          <w:ilvl w:val="0"/>
          <w:numId w:val="7"/>
        </w:numPr>
        <w:jc w:val="both"/>
        <w:rPr>
          <w:rFonts w:ascii="Gill Sans MT" w:eastAsia="ヒラギノ角ゴ Pro W3" w:hAnsi="Gill Sans MT"/>
          <w:color w:val="000000"/>
          <w:sz w:val="22"/>
          <w:szCs w:val="22"/>
        </w:rPr>
      </w:pPr>
      <w:r>
        <w:rPr>
          <w:rFonts w:ascii="Gill Sans MT" w:hAnsi="Gill Sans MT"/>
          <w:color w:val="000000"/>
          <w:sz w:val="22"/>
          <w:szCs w:val="22"/>
        </w:rPr>
        <w:t>V</w:t>
      </w:r>
      <w:r w:rsidR="00B865CD" w:rsidRPr="00BD5E0E">
        <w:rPr>
          <w:rFonts w:ascii="Gill Sans MT" w:hAnsi="Gill Sans MT"/>
          <w:color w:val="000000"/>
          <w:sz w:val="22"/>
          <w:szCs w:val="22"/>
        </w:rPr>
        <w:t>ia een interne code die de te volgen procedures weergeeft.</w:t>
      </w:r>
    </w:p>
    <w:p w14:paraId="4A58B0B8" w14:textId="77777777" w:rsidR="00C1330C" w:rsidRPr="00E51859" w:rsidRDefault="00C1330C" w:rsidP="00BA48BF">
      <w:pPr>
        <w:ind w:left="720"/>
        <w:jc w:val="both"/>
        <w:rPr>
          <w:rFonts w:ascii="Gill Sans MT" w:eastAsia="ヒラギノ角ゴ Pro W3" w:hAnsi="Gill Sans MT"/>
          <w:color w:val="000000"/>
          <w:sz w:val="20"/>
          <w:szCs w:val="20"/>
        </w:rPr>
      </w:pPr>
    </w:p>
    <w:p w14:paraId="4780508B" w14:textId="77777777" w:rsidR="003B03CC" w:rsidRPr="008911BB" w:rsidRDefault="003B03CC" w:rsidP="00BA48BF">
      <w:pPr>
        <w:numPr>
          <w:ilvl w:val="0"/>
          <w:numId w:val="5"/>
        </w:numPr>
        <w:jc w:val="both"/>
        <w:rPr>
          <w:rFonts w:ascii="Gill Sans MT" w:eastAsia="ヒラギノ角ゴ Pro W3" w:hAnsi="Gill Sans MT"/>
          <w:b/>
          <w:color w:val="000000"/>
          <w:sz w:val="22"/>
          <w:szCs w:val="22"/>
        </w:rPr>
      </w:pPr>
      <w:r w:rsidRPr="008911BB">
        <w:rPr>
          <w:rFonts w:ascii="Gill Sans MT" w:hAnsi="Gill Sans MT"/>
          <w:b/>
          <w:color w:val="000000"/>
          <w:sz w:val="22"/>
          <w:szCs w:val="22"/>
        </w:rPr>
        <w:t>Bijdragen tot het beheer van de informatie en tot het begrip van de uitvoering van de wetgeving inzake maatschappelijke integratie en armoedebestrijding.</w:t>
      </w:r>
    </w:p>
    <w:p w14:paraId="209ECC33" w14:textId="1A87346D" w:rsidR="00C1330C" w:rsidRPr="008911BB" w:rsidRDefault="006C2DA7" w:rsidP="00BA48BF">
      <w:pPr>
        <w:numPr>
          <w:ilvl w:val="0"/>
          <w:numId w:val="8"/>
        </w:numPr>
        <w:jc w:val="both"/>
        <w:rPr>
          <w:rFonts w:ascii="Gill Sans MT" w:eastAsia="ヒラギノ角ゴ Pro W3" w:hAnsi="Gill Sans MT"/>
          <w:color w:val="000000"/>
          <w:sz w:val="22"/>
          <w:szCs w:val="22"/>
        </w:rPr>
      </w:pPr>
      <w:r w:rsidRPr="008911BB">
        <w:rPr>
          <w:rFonts w:ascii="Gill Sans MT" w:hAnsi="Gill Sans MT"/>
          <w:color w:val="000000"/>
          <w:sz w:val="22"/>
          <w:szCs w:val="22"/>
        </w:rPr>
        <w:t xml:space="preserve">Door gebruik te maken van de gegevens opgesloten in het interne informaticasysteem NOVAPRIMA om deze gegevens optimaal te gebruiken, meer bepaald voor de analyse en het risicobeheer en voor het beheer van de controle en de opvolging ervan, via het intranet en </w:t>
      </w:r>
      <w:proofErr w:type="spellStart"/>
      <w:r w:rsidRPr="008911BB">
        <w:rPr>
          <w:rFonts w:ascii="Gill Sans MT" w:hAnsi="Gill Sans MT"/>
          <w:color w:val="000000"/>
          <w:sz w:val="22"/>
          <w:szCs w:val="22"/>
        </w:rPr>
        <w:t>MemoPoint</w:t>
      </w:r>
      <w:proofErr w:type="spellEnd"/>
      <w:r w:rsidRPr="008911BB">
        <w:rPr>
          <w:rFonts w:ascii="Gill Sans MT" w:hAnsi="Gill Sans MT"/>
          <w:color w:val="000000"/>
          <w:sz w:val="22"/>
          <w:szCs w:val="22"/>
        </w:rPr>
        <w:t>.</w:t>
      </w:r>
    </w:p>
    <w:p w14:paraId="070C82FE" w14:textId="77777777" w:rsidR="00C1330C" w:rsidRPr="008911BB" w:rsidRDefault="006C2DA7" w:rsidP="00BA48BF">
      <w:pPr>
        <w:numPr>
          <w:ilvl w:val="0"/>
          <w:numId w:val="8"/>
        </w:numPr>
        <w:jc w:val="both"/>
        <w:rPr>
          <w:rFonts w:ascii="Gill Sans MT" w:eastAsia="ヒラギノ角ゴ Pro W3" w:hAnsi="Gill Sans MT"/>
          <w:color w:val="000000"/>
          <w:sz w:val="22"/>
          <w:szCs w:val="22"/>
        </w:rPr>
      </w:pPr>
      <w:r w:rsidRPr="008911BB">
        <w:rPr>
          <w:rFonts w:ascii="Gill Sans MT" w:hAnsi="Gill Sans MT"/>
          <w:color w:val="000000"/>
          <w:sz w:val="22"/>
          <w:szCs w:val="22"/>
        </w:rPr>
        <w:t>Door het organiseren van opleidingen voor de leden van de dienst inspectie over de wetgeving, de methodologie van enquêtes, informatica, statistieken.</w:t>
      </w:r>
    </w:p>
    <w:p w14:paraId="060A022C" w14:textId="77777777" w:rsidR="00C1330C" w:rsidRPr="008911BB" w:rsidRDefault="00C1330C" w:rsidP="00BA48BF">
      <w:pPr>
        <w:ind w:left="720"/>
        <w:jc w:val="both"/>
        <w:rPr>
          <w:rFonts w:ascii="Gill Sans MT" w:eastAsia="ヒラギノ角ゴ Pro W3" w:hAnsi="Gill Sans MT"/>
          <w:color w:val="000000"/>
          <w:sz w:val="22"/>
          <w:szCs w:val="22"/>
        </w:rPr>
      </w:pPr>
    </w:p>
    <w:p w14:paraId="490218CB" w14:textId="4FF302F4" w:rsidR="003B03CC" w:rsidRPr="008911BB" w:rsidRDefault="003B03CC" w:rsidP="00BA48BF">
      <w:pPr>
        <w:numPr>
          <w:ilvl w:val="0"/>
          <w:numId w:val="5"/>
        </w:numPr>
        <w:jc w:val="both"/>
        <w:rPr>
          <w:rFonts w:ascii="Gill Sans MT" w:eastAsia="ヒラギノ角ゴ Pro W3" w:hAnsi="Gill Sans MT"/>
          <w:b/>
          <w:color w:val="000000"/>
          <w:sz w:val="22"/>
          <w:szCs w:val="22"/>
        </w:rPr>
      </w:pPr>
      <w:r w:rsidRPr="008911BB">
        <w:rPr>
          <w:rFonts w:ascii="Gill Sans MT" w:hAnsi="Gill Sans MT"/>
          <w:b/>
          <w:color w:val="000000"/>
          <w:sz w:val="22"/>
          <w:szCs w:val="22"/>
        </w:rPr>
        <w:t xml:space="preserve">Het opbouwen van structurele en kwalitatieve relaties met de </w:t>
      </w:r>
      <w:proofErr w:type="spellStart"/>
      <w:r w:rsidRPr="008911BB">
        <w:rPr>
          <w:rFonts w:ascii="Gill Sans MT" w:hAnsi="Gill Sans MT"/>
          <w:b/>
          <w:color w:val="000000"/>
          <w:sz w:val="22"/>
          <w:szCs w:val="22"/>
        </w:rPr>
        <w:t>OCMW's</w:t>
      </w:r>
      <w:proofErr w:type="spellEnd"/>
      <w:r w:rsidRPr="008911BB">
        <w:rPr>
          <w:rFonts w:ascii="Gill Sans MT" w:hAnsi="Gill Sans MT"/>
          <w:b/>
          <w:color w:val="000000"/>
          <w:sz w:val="22"/>
          <w:szCs w:val="22"/>
        </w:rPr>
        <w:t xml:space="preserve"> (belangrijkste partners van de federale administratie) om zo een goede communicatie te verzekeren en een kwaliteitsvolle dienstverlening.</w:t>
      </w:r>
    </w:p>
    <w:p w14:paraId="707DF02C" w14:textId="38C51DD0" w:rsidR="00C1330C" w:rsidRPr="008911BB" w:rsidRDefault="006C2DA7" w:rsidP="00BA48BF">
      <w:pPr>
        <w:numPr>
          <w:ilvl w:val="0"/>
          <w:numId w:val="9"/>
        </w:numPr>
        <w:jc w:val="both"/>
        <w:rPr>
          <w:rFonts w:ascii="Gill Sans MT" w:eastAsia="ヒラギノ角ゴ Pro W3" w:hAnsi="Gill Sans MT"/>
          <w:color w:val="000000"/>
          <w:sz w:val="22"/>
          <w:szCs w:val="22"/>
        </w:rPr>
      </w:pPr>
      <w:r w:rsidRPr="008911BB">
        <w:rPr>
          <w:rFonts w:ascii="Gill Sans MT" w:hAnsi="Gill Sans MT"/>
          <w:color w:val="000000"/>
          <w:sz w:val="22"/>
          <w:szCs w:val="22"/>
        </w:rPr>
        <w:t xml:space="preserve">Door structurele samenwerkingsakkoorden te ontwikkelen met de voogdijoverheden van de </w:t>
      </w:r>
      <w:proofErr w:type="spellStart"/>
      <w:r w:rsidRPr="008911BB">
        <w:rPr>
          <w:rFonts w:ascii="Gill Sans MT" w:hAnsi="Gill Sans MT"/>
          <w:color w:val="000000"/>
          <w:sz w:val="22"/>
          <w:szCs w:val="22"/>
        </w:rPr>
        <w:t>OCMW's</w:t>
      </w:r>
      <w:proofErr w:type="spellEnd"/>
      <w:r w:rsidRPr="008911BB">
        <w:rPr>
          <w:rFonts w:ascii="Gill Sans MT" w:hAnsi="Gill Sans MT"/>
          <w:color w:val="000000"/>
          <w:sz w:val="22"/>
          <w:szCs w:val="22"/>
        </w:rPr>
        <w:t>.</w:t>
      </w:r>
    </w:p>
    <w:p w14:paraId="2A73AC51" w14:textId="7D157FDD" w:rsidR="002A12D3" w:rsidRPr="008911BB" w:rsidRDefault="006C2DA7" w:rsidP="00BA48BF">
      <w:pPr>
        <w:numPr>
          <w:ilvl w:val="0"/>
          <w:numId w:val="9"/>
        </w:numPr>
        <w:jc w:val="both"/>
        <w:rPr>
          <w:rFonts w:ascii="Gill Sans MT" w:eastAsia="ヒラギノ角ゴ Pro W3" w:hAnsi="Gill Sans MT"/>
          <w:color w:val="000000"/>
          <w:sz w:val="22"/>
          <w:szCs w:val="22"/>
        </w:rPr>
      </w:pPr>
      <w:r w:rsidRPr="008911BB">
        <w:rPr>
          <w:rFonts w:ascii="Gill Sans MT" w:hAnsi="Gill Sans MT"/>
          <w:color w:val="000000"/>
          <w:sz w:val="22"/>
          <w:szCs w:val="22"/>
        </w:rPr>
        <w:t xml:space="preserve">door te helpen bij de ontwikkeling van een deel van onze website, meer bepaald de FAQ en andere publicaties die de nuttige informatie voor de </w:t>
      </w:r>
      <w:proofErr w:type="spellStart"/>
      <w:r w:rsidRPr="008911BB">
        <w:rPr>
          <w:rFonts w:ascii="Gill Sans MT" w:hAnsi="Gill Sans MT"/>
          <w:color w:val="000000"/>
          <w:sz w:val="22"/>
          <w:szCs w:val="22"/>
        </w:rPr>
        <w:t>OCMW's</w:t>
      </w:r>
      <w:proofErr w:type="spellEnd"/>
      <w:r w:rsidRPr="008911BB">
        <w:rPr>
          <w:rFonts w:ascii="Gill Sans MT" w:hAnsi="Gill Sans MT"/>
          <w:color w:val="000000"/>
          <w:sz w:val="22"/>
          <w:szCs w:val="22"/>
        </w:rPr>
        <w:t xml:space="preserve"> gebruikersvriendelijk groepeert.</w:t>
      </w:r>
    </w:p>
    <w:p w14:paraId="32A65B4B" w14:textId="77777777" w:rsidR="00C1330C" w:rsidRPr="00E51859" w:rsidRDefault="00C1330C" w:rsidP="00BA48BF">
      <w:pPr>
        <w:ind w:left="720"/>
        <w:jc w:val="both"/>
        <w:rPr>
          <w:rFonts w:ascii="Gill Sans MT" w:eastAsia="ヒラギノ角ゴ Pro W3" w:hAnsi="Gill Sans MT"/>
          <w:color w:val="000000"/>
          <w:sz w:val="20"/>
          <w:szCs w:val="20"/>
        </w:rPr>
      </w:pPr>
      <w:r>
        <w:rPr>
          <w:rFonts w:ascii="Gill Sans MT" w:hAnsi="Gill Sans MT"/>
          <w:color w:val="000000"/>
          <w:sz w:val="20"/>
        </w:rPr>
        <w:t xml:space="preserve"> </w:t>
      </w:r>
    </w:p>
    <w:p w14:paraId="33092B1B" w14:textId="77777777" w:rsidR="003B03CC" w:rsidRPr="008911BB" w:rsidRDefault="003B03CC" w:rsidP="00BA48BF">
      <w:pPr>
        <w:numPr>
          <w:ilvl w:val="0"/>
          <w:numId w:val="5"/>
        </w:numPr>
        <w:jc w:val="both"/>
        <w:rPr>
          <w:rFonts w:ascii="Gill Sans MT" w:eastAsia="ヒラギノ角ゴ Pro W3" w:hAnsi="Gill Sans MT"/>
          <w:b/>
          <w:color w:val="000000"/>
          <w:sz w:val="22"/>
          <w:szCs w:val="22"/>
        </w:rPr>
      </w:pPr>
      <w:r w:rsidRPr="008911BB">
        <w:rPr>
          <w:rFonts w:ascii="Gill Sans MT" w:hAnsi="Gill Sans MT"/>
          <w:b/>
          <w:color w:val="000000"/>
          <w:sz w:val="22"/>
          <w:szCs w:val="22"/>
        </w:rPr>
        <w:t>Bijdragen tot de uitwisseling van informatie met de interne diensten van de POD MI.</w:t>
      </w:r>
    </w:p>
    <w:p w14:paraId="01C78301" w14:textId="172A4313" w:rsidR="00C1330C" w:rsidRPr="008911BB" w:rsidRDefault="00C1330C" w:rsidP="00BA48BF">
      <w:pPr>
        <w:ind w:left="720"/>
        <w:jc w:val="both"/>
        <w:rPr>
          <w:rFonts w:ascii="Gill Sans MT" w:eastAsia="ヒラギノ角ゴ Pro W3" w:hAnsi="Gill Sans MT"/>
          <w:color w:val="000000"/>
          <w:sz w:val="22"/>
          <w:szCs w:val="22"/>
        </w:rPr>
      </w:pPr>
      <w:r w:rsidRPr="008911BB">
        <w:rPr>
          <w:rFonts w:ascii="Gill Sans MT" w:hAnsi="Gill Sans MT"/>
          <w:color w:val="000000"/>
          <w:sz w:val="22"/>
          <w:szCs w:val="22"/>
        </w:rPr>
        <w:t xml:space="preserve">via het intranet, de interne gebruikersgidsen en, op vraag van een van de partijen, via </w:t>
      </w:r>
      <w:r w:rsidR="008C1152" w:rsidRPr="008911BB">
        <w:rPr>
          <w:rFonts w:ascii="Gill Sans MT" w:hAnsi="Gill Sans MT"/>
          <w:color w:val="000000"/>
          <w:sz w:val="22"/>
          <w:szCs w:val="22"/>
        </w:rPr>
        <w:t>vergaderingen tussen de diensten</w:t>
      </w:r>
      <w:r w:rsidRPr="008911BB">
        <w:rPr>
          <w:rFonts w:ascii="Gill Sans MT" w:hAnsi="Gill Sans MT"/>
          <w:color w:val="000000"/>
          <w:sz w:val="22"/>
          <w:szCs w:val="22"/>
        </w:rPr>
        <w:t>.</w:t>
      </w:r>
    </w:p>
    <w:p w14:paraId="5DF968D2" w14:textId="77777777" w:rsidR="00BA4875" w:rsidRPr="00E51859" w:rsidRDefault="00BA4875" w:rsidP="00BA48BF">
      <w:pPr>
        <w:jc w:val="both"/>
        <w:rPr>
          <w:rFonts w:ascii="Gill Sans MT" w:eastAsia="ヒラギノ角ゴ Pro W3" w:hAnsi="Gill Sans MT"/>
          <w:color w:val="000000"/>
          <w:sz w:val="20"/>
          <w:szCs w:val="20"/>
        </w:rPr>
      </w:pPr>
    </w:p>
    <w:p w14:paraId="4437279E" w14:textId="3CD7302E" w:rsidR="003B24C9" w:rsidRPr="008911BB" w:rsidRDefault="003B24C9" w:rsidP="00BA48BF">
      <w:pPr>
        <w:numPr>
          <w:ilvl w:val="0"/>
          <w:numId w:val="5"/>
        </w:numPr>
        <w:jc w:val="both"/>
        <w:rPr>
          <w:rFonts w:ascii="Gill Sans MT" w:hAnsi="Gill Sans MT"/>
          <w:b/>
          <w:color w:val="000000"/>
          <w:sz w:val="22"/>
          <w:szCs w:val="22"/>
        </w:rPr>
      </w:pPr>
      <w:r w:rsidRPr="008911BB">
        <w:rPr>
          <w:rFonts w:ascii="Gill Sans MT" w:hAnsi="Gill Sans MT"/>
          <w:b/>
          <w:color w:val="000000"/>
          <w:sz w:val="22"/>
          <w:szCs w:val="22"/>
        </w:rPr>
        <w:t xml:space="preserve">De sociale fraude bestrijden door audits over de werking van de </w:t>
      </w:r>
      <w:proofErr w:type="spellStart"/>
      <w:r w:rsidRPr="008911BB">
        <w:rPr>
          <w:rFonts w:ascii="Gill Sans MT" w:hAnsi="Gill Sans MT"/>
          <w:b/>
          <w:color w:val="000000"/>
          <w:sz w:val="22"/>
          <w:szCs w:val="22"/>
        </w:rPr>
        <w:t>OCMW's</w:t>
      </w:r>
      <w:proofErr w:type="spellEnd"/>
    </w:p>
    <w:p w14:paraId="12F7B563" w14:textId="77777777" w:rsidR="003B24C9" w:rsidRPr="008911BB" w:rsidRDefault="003B24C9" w:rsidP="00BA48BF">
      <w:pPr>
        <w:jc w:val="both"/>
        <w:rPr>
          <w:rFonts w:ascii="Gill Sans MT" w:hAnsi="Gill Sans MT"/>
          <w:b/>
          <w:color w:val="000000"/>
          <w:sz w:val="22"/>
          <w:szCs w:val="22"/>
        </w:rPr>
      </w:pPr>
    </w:p>
    <w:p w14:paraId="5CF6E72D" w14:textId="77777777" w:rsidR="003B03CC" w:rsidRPr="00E51859" w:rsidRDefault="003B03CC" w:rsidP="00BA48BF">
      <w:pPr>
        <w:jc w:val="both"/>
        <w:rPr>
          <w:rFonts w:ascii="Gill Sans MT" w:eastAsia="ヒラギノ角ゴ Pro W3" w:hAnsi="Gill Sans MT"/>
          <w:color w:val="000000"/>
          <w:sz w:val="20"/>
          <w:szCs w:val="20"/>
        </w:rPr>
      </w:pPr>
    </w:p>
    <w:p w14:paraId="070F8750" w14:textId="77777777" w:rsidR="003B03CC" w:rsidRPr="00E51859" w:rsidRDefault="002A12D3" w:rsidP="00BA48BF">
      <w:pPr>
        <w:pStyle w:val="Titre4"/>
        <w:rPr>
          <w:rFonts w:ascii="Gill Sans MT" w:eastAsia="ヒラギノ角ゴ Pro W3" w:hAnsi="Gill Sans MT"/>
          <w:b w:val="0"/>
          <w:i w:val="0"/>
          <w:color w:val="000000"/>
          <w:szCs w:val="28"/>
          <w:u w:val="single"/>
        </w:rPr>
      </w:pPr>
      <w:r>
        <w:rPr>
          <w:rFonts w:ascii="Gill Sans MT" w:hAnsi="Gill Sans MT"/>
          <w:b w:val="0"/>
          <w:i w:val="0"/>
          <w:color w:val="000000"/>
          <w:u w:val="single"/>
        </w:rPr>
        <w:t>Waarden van de Dienst Inspectie</w:t>
      </w:r>
    </w:p>
    <w:p w14:paraId="79C6B2FE" w14:textId="77777777" w:rsidR="003B03CC" w:rsidRPr="00E51859" w:rsidRDefault="003B03CC" w:rsidP="00BA48BF">
      <w:pPr>
        <w:jc w:val="both"/>
        <w:rPr>
          <w:rFonts w:ascii="Gill Sans MT" w:eastAsia="ヒラギノ角ゴ Pro W3" w:hAnsi="Gill Sans MT"/>
          <w:color w:val="000000"/>
          <w:sz w:val="20"/>
          <w:szCs w:val="20"/>
        </w:rPr>
      </w:pPr>
    </w:p>
    <w:p w14:paraId="56CDBD8C" w14:textId="77777777" w:rsidR="003B03CC" w:rsidRPr="008911BB" w:rsidRDefault="003B03CC" w:rsidP="00BA48BF">
      <w:pPr>
        <w:pStyle w:val="Corpsdetexte"/>
        <w:rPr>
          <w:rFonts w:ascii="Gill Sans MT" w:eastAsia="ヒラギノ角ゴ Pro W3" w:hAnsi="Gill Sans MT"/>
          <w:color w:val="000000"/>
          <w:sz w:val="22"/>
          <w:szCs w:val="22"/>
        </w:rPr>
      </w:pPr>
      <w:r w:rsidRPr="008911BB">
        <w:rPr>
          <w:rFonts w:ascii="Gill Sans MT" w:hAnsi="Gill Sans MT"/>
          <w:color w:val="000000"/>
          <w:sz w:val="22"/>
          <w:szCs w:val="22"/>
        </w:rPr>
        <w:t>De POD Maatschappelijke Integratie en de Dienst Inspectie verdedigen in het bijzonder:</w:t>
      </w:r>
    </w:p>
    <w:p w14:paraId="2DED86B1" w14:textId="77777777" w:rsidR="003B03CC" w:rsidRPr="008911BB" w:rsidRDefault="003B03CC" w:rsidP="00BA48BF">
      <w:pPr>
        <w:jc w:val="both"/>
        <w:rPr>
          <w:rFonts w:ascii="Gill Sans MT" w:eastAsia="ヒラギノ角ゴ Pro W3" w:hAnsi="Gill Sans MT"/>
          <w:color w:val="000000"/>
          <w:sz w:val="22"/>
          <w:szCs w:val="22"/>
        </w:rPr>
      </w:pPr>
    </w:p>
    <w:p w14:paraId="0C54FE2F" w14:textId="266027F5" w:rsidR="003B03CC" w:rsidRPr="008911BB" w:rsidRDefault="003B03CC" w:rsidP="00BA48BF">
      <w:pPr>
        <w:numPr>
          <w:ilvl w:val="0"/>
          <w:numId w:val="10"/>
        </w:numPr>
        <w:jc w:val="both"/>
        <w:rPr>
          <w:rFonts w:ascii="Gill Sans MT" w:eastAsia="ヒラギノ角ゴ Pro W3" w:hAnsi="Gill Sans MT"/>
          <w:color w:val="000000"/>
          <w:sz w:val="22"/>
          <w:szCs w:val="22"/>
        </w:rPr>
      </w:pPr>
      <w:r w:rsidRPr="008911BB">
        <w:rPr>
          <w:rFonts w:ascii="Gill Sans MT" w:hAnsi="Gill Sans MT"/>
          <w:color w:val="000000"/>
          <w:sz w:val="22"/>
          <w:szCs w:val="22"/>
        </w:rPr>
        <w:t xml:space="preserve">Het respect voor de klant en een kwaliteitsvolle dienstverlening Deze waarde vormt een van de belangrijkste missies van de inspectiedienst, namelijk advies geven en informatie verstrekken aan de </w:t>
      </w:r>
      <w:proofErr w:type="spellStart"/>
      <w:r w:rsidRPr="008911BB">
        <w:rPr>
          <w:rFonts w:ascii="Gill Sans MT" w:hAnsi="Gill Sans MT"/>
          <w:color w:val="000000"/>
          <w:sz w:val="22"/>
          <w:szCs w:val="22"/>
        </w:rPr>
        <w:t>OCMW's</w:t>
      </w:r>
      <w:proofErr w:type="spellEnd"/>
      <w:r w:rsidRPr="008911BB">
        <w:rPr>
          <w:rFonts w:ascii="Gill Sans MT" w:hAnsi="Gill Sans MT"/>
          <w:color w:val="000000"/>
          <w:sz w:val="22"/>
          <w:szCs w:val="22"/>
        </w:rPr>
        <w:t xml:space="preserve"> tijdens de inspecties.</w:t>
      </w:r>
    </w:p>
    <w:p w14:paraId="33A8084C" w14:textId="77777777" w:rsidR="003B03CC" w:rsidRPr="008911BB" w:rsidRDefault="003B03CC" w:rsidP="00BA48BF">
      <w:pPr>
        <w:jc w:val="both"/>
        <w:rPr>
          <w:rFonts w:ascii="Gill Sans MT" w:eastAsia="ヒラギノ角ゴ Pro W3" w:hAnsi="Gill Sans MT"/>
          <w:color w:val="000000"/>
          <w:sz w:val="22"/>
          <w:szCs w:val="22"/>
        </w:rPr>
      </w:pPr>
    </w:p>
    <w:p w14:paraId="5053206D" w14:textId="77777777" w:rsidR="003B03CC" w:rsidRPr="008911BB" w:rsidRDefault="003B03CC" w:rsidP="00BA48BF">
      <w:pPr>
        <w:numPr>
          <w:ilvl w:val="0"/>
          <w:numId w:val="10"/>
        </w:numPr>
        <w:jc w:val="both"/>
        <w:rPr>
          <w:rFonts w:ascii="Gill Sans MT" w:eastAsia="ヒラギノ角ゴ Pro W3" w:hAnsi="Gill Sans MT"/>
          <w:color w:val="000000"/>
          <w:sz w:val="22"/>
          <w:szCs w:val="22"/>
        </w:rPr>
      </w:pPr>
      <w:r w:rsidRPr="008911BB">
        <w:rPr>
          <w:rFonts w:ascii="Gill Sans MT" w:hAnsi="Gill Sans MT"/>
          <w:color w:val="000000"/>
          <w:sz w:val="22"/>
          <w:szCs w:val="22"/>
        </w:rPr>
        <w:t>Gelijke behandeling en eenvormigheid in de controle</w:t>
      </w:r>
    </w:p>
    <w:p w14:paraId="200FE71E" w14:textId="77777777" w:rsidR="003B03CC" w:rsidRPr="00E51859" w:rsidRDefault="003B03CC" w:rsidP="00BA48BF">
      <w:pPr>
        <w:jc w:val="both"/>
        <w:rPr>
          <w:rFonts w:ascii="Gill Sans MT" w:eastAsia="ヒラギノ角ゴ Pro W3" w:hAnsi="Gill Sans MT"/>
          <w:color w:val="000000"/>
          <w:sz w:val="20"/>
          <w:szCs w:val="20"/>
        </w:rPr>
      </w:pPr>
    </w:p>
    <w:p w14:paraId="1D22247F" w14:textId="77777777" w:rsidR="003B03CC" w:rsidRPr="00E51859" w:rsidRDefault="003B03CC" w:rsidP="00BA48BF">
      <w:pPr>
        <w:jc w:val="both"/>
        <w:rPr>
          <w:rFonts w:ascii="Gill Sans MT" w:eastAsia="ヒラギノ角ゴ Pro W3" w:hAnsi="Gill Sans MT"/>
          <w:color w:val="000000"/>
          <w:sz w:val="20"/>
          <w:szCs w:val="20"/>
        </w:rPr>
      </w:pPr>
    </w:p>
    <w:p w14:paraId="41DED143" w14:textId="77777777" w:rsidR="003B03CC" w:rsidRPr="00E51859" w:rsidRDefault="003B03CC" w:rsidP="00BA48BF">
      <w:pPr>
        <w:jc w:val="both"/>
        <w:rPr>
          <w:rFonts w:ascii="Gill Sans MT" w:eastAsia="ヒラギノ角ゴ Pro W3" w:hAnsi="Gill Sans MT"/>
          <w:color w:val="000000"/>
          <w:sz w:val="20"/>
          <w:szCs w:val="20"/>
        </w:rPr>
      </w:pPr>
    </w:p>
    <w:p w14:paraId="1C0EC8DD" w14:textId="77777777" w:rsidR="003B03CC" w:rsidRPr="00E51859" w:rsidRDefault="003B03CC" w:rsidP="00BA48BF">
      <w:pPr>
        <w:jc w:val="both"/>
        <w:rPr>
          <w:rFonts w:ascii="Gill Sans MT" w:eastAsia="ヒラギノ角ゴ Pro W3" w:hAnsi="Gill Sans MT"/>
          <w:color w:val="000000"/>
          <w:sz w:val="20"/>
          <w:szCs w:val="20"/>
        </w:rPr>
      </w:pPr>
    </w:p>
    <w:p w14:paraId="7E3C91BC" w14:textId="77777777" w:rsidR="003B03CC" w:rsidRPr="00E51859" w:rsidRDefault="003B03CC" w:rsidP="00BA48BF">
      <w:pPr>
        <w:jc w:val="both"/>
        <w:rPr>
          <w:rFonts w:ascii="Gill Sans MT" w:eastAsia="ヒラギノ角ゴ Pro W3" w:hAnsi="Gill Sans MT"/>
          <w:color w:val="000000"/>
          <w:sz w:val="20"/>
          <w:szCs w:val="20"/>
        </w:rPr>
      </w:pPr>
    </w:p>
    <w:p w14:paraId="74AFD620" w14:textId="77777777" w:rsidR="003B03CC" w:rsidRDefault="003B03CC" w:rsidP="00BA48BF">
      <w:pPr>
        <w:jc w:val="both"/>
        <w:rPr>
          <w:rFonts w:ascii="Gill Sans MT" w:eastAsia="ヒラギノ角ゴ Pro W3" w:hAnsi="Gill Sans MT"/>
          <w:color w:val="000000"/>
          <w:sz w:val="20"/>
          <w:szCs w:val="20"/>
        </w:rPr>
      </w:pPr>
    </w:p>
    <w:p w14:paraId="18B67B25" w14:textId="77777777" w:rsidR="00E51859" w:rsidRDefault="00E51859" w:rsidP="00BA48BF">
      <w:pPr>
        <w:jc w:val="both"/>
        <w:rPr>
          <w:rFonts w:ascii="Gill Sans MT" w:eastAsia="ヒラギノ角ゴ Pro W3" w:hAnsi="Gill Sans MT"/>
          <w:color w:val="000000"/>
          <w:sz w:val="20"/>
          <w:szCs w:val="20"/>
        </w:rPr>
      </w:pPr>
    </w:p>
    <w:p w14:paraId="2B9EF51D" w14:textId="77777777" w:rsidR="00E51859" w:rsidRDefault="00E51859" w:rsidP="00BA48BF">
      <w:pPr>
        <w:jc w:val="both"/>
        <w:rPr>
          <w:rFonts w:ascii="Gill Sans MT" w:eastAsia="ヒラギノ角ゴ Pro W3" w:hAnsi="Gill Sans MT"/>
          <w:color w:val="000000"/>
          <w:sz w:val="20"/>
          <w:szCs w:val="20"/>
        </w:rPr>
      </w:pPr>
    </w:p>
    <w:p w14:paraId="0C2E15A2" w14:textId="77777777" w:rsidR="00E51859" w:rsidRDefault="00E51859" w:rsidP="00BA48BF">
      <w:pPr>
        <w:jc w:val="both"/>
        <w:rPr>
          <w:rFonts w:ascii="Gill Sans MT" w:eastAsia="ヒラギノ角ゴ Pro W3" w:hAnsi="Gill Sans MT"/>
          <w:color w:val="000000"/>
          <w:sz w:val="20"/>
          <w:szCs w:val="20"/>
        </w:rPr>
      </w:pPr>
    </w:p>
    <w:p w14:paraId="5F008EE3" w14:textId="77777777" w:rsidR="00E51859" w:rsidRDefault="00E51859" w:rsidP="00BA48BF">
      <w:pPr>
        <w:jc w:val="both"/>
        <w:rPr>
          <w:rFonts w:ascii="Gill Sans MT" w:eastAsia="ヒラギノ角ゴ Pro W3" w:hAnsi="Gill Sans MT"/>
          <w:color w:val="000000"/>
          <w:sz w:val="20"/>
          <w:szCs w:val="20"/>
        </w:rPr>
      </w:pPr>
    </w:p>
    <w:p w14:paraId="60B47FF8" w14:textId="079E39D2" w:rsidR="008911BB" w:rsidRDefault="008911BB" w:rsidP="00BA48BF">
      <w:pPr>
        <w:jc w:val="both"/>
        <w:rPr>
          <w:rFonts w:ascii="Gill Sans MT" w:eastAsia="ヒラギノ角ゴ Pro W3" w:hAnsi="Gill Sans MT"/>
          <w:color w:val="000000"/>
          <w:sz w:val="20"/>
          <w:szCs w:val="20"/>
        </w:rPr>
      </w:pPr>
    </w:p>
    <w:p w14:paraId="5C1CCFE8" w14:textId="5860CDF9" w:rsidR="008911BB" w:rsidRDefault="008911BB" w:rsidP="00BA48BF">
      <w:pPr>
        <w:jc w:val="both"/>
        <w:rPr>
          <w:rFonts w:ascii="Gill Sans MT" w:eastAsia="ヒラギノ角ゴ Pro W3" w:hAnsi="Gill Sans MT"/>
          <w:color w:val="000000"/>
          <w:sz w:val="20"/>
          <w:szCs w:val="20"/>
        </w:rPr>
      </w:pPr>
    </w:p>
    <w:p w14:paraId="14CAA95E" w14:textId="3DD041CE" w:rsidR="008911BB" w:rsidRDefault="008911BB" w:rsidP="00BA48BF">
      <w:pPr>
        <w:jc w:val="both"/>
        <w:rPr>
          <w:rFonts w:ascii="Gill Sans MT" w:eastAsia="ヒラギノ角ゴ Pro W3" w:hAnsi="Gill Sans MT"/>
          <w:color w:val="000000"/>
          <w:sz w:val="20"/>
          <w:szCs w:val="20"/>
        </w:rPr>
      </w:pPr>
    </w:p>
    <w:p w14:paraId="797960B0" w14:textId="77777777" w:rsidR="008911BB" w:rsidRDefault="008911BB" w:rsidP="00BA48BF">
      <w:pPr>
        <w:jc w:val="both"/>
        <w:rPr>
          <w:rFonts w:ascii="Gill Sans MT" w:eastAsia="ヒラギノ角ゴ Pro W3" w:hAnsi="Gill Sans MT"/>
          <w:color w:val="000000"/>
          <w:sz w:val="20"/>
          <w:szCs w:val="20"/>
        </w:rPr>
      </w:pPr>
    </w:p>
    <w:p w14:paraId="1EF3DBF1" w14:textId="77777777" w:rsidR="00E51859" w:rsidRDefault="00E51859" w:rsidP="00BA48BF">
      <w:pPr>
        <w:jc w:val="both"/>
        <w:rPr>
          <w:rFonts w:ascii="Gill Sans MT" w:eastAsia="ヒラギノ角ゴ Pro W3" w:hAnsi="Gill Sans MT"/>
          <w:color w:val="000000"/>
          <w:sz w:val="20"/>
          <w:szCs w:val="20"/>
        </w:rPr>
      </w:pPr>
    </w:p>
    <w:p w14:paraId="5A53660B" w14:textId="77777777" w:rsidR="003B03CC" w:rsidRPr="00E51859" w:rsidRDefault="002A12D3" w:rsidP="00951369">
      <w:pPr>
        <w:numPr>
          <w:ilvl w:val="0"/>
          <w:numId w:val="33"/>
        </w:numPr>
        <w:pBdr>
          <w:top w:val="double" w:sz="4" w:space="1" w:color="auto" w:shadow="1"/>
          <w:left w:val="double" w:sz="4" w:space="4" w:color="auto" w:shadow="1"/>
          <w:bottom w:val="double" w:sz="4" w:space="1" w:color="auto" w:shadow="1"/>
          <w:right w:val="double" w:sz="4" w:space="0" w:color="auto" w:shadow="1"/>
        </w:pBdr>
        <w:jc w:val="both"/>
        <w:rPr>
          <w:rFonts w:ascii="Gill Sans MT" w:hAnsi="Gill Sans MT"/>
          <w:sz w:val="40"/>
          <w:szCs w:val="40"/>
        </w:rPr>
      </w:pPr>
      <w:r>
        <w:rPr>
          <w:rFonts w:ascii="Gill Sans MT" w:hAnsi="Gill Sans MT"/>
          <w:sz w:val="40"/>
        </w:rPr>
        <w:lastRenderedPageBreak/>
        <w:t>Algemene organisatie van de controles</w:t>
      </w:r>
    </w:p>
    <w:p w14:paraId="4C7E8C09" w14:textId="77777777" w:rsidR="0019263D" w:rsidRPr="00E51859" w:rsidRDefault="0019263D" w:rsidP="00BA48BF">
      <w:pPr>
        <w:jc w:val="both"/>
        <w:rPr>
          <w:rFonts w:ascii="Gill Sans MT" w:eastAsia="ヒラギノ角ゴ Pro W3" w:hAnsi="Gill Sans MT"/>
          <w:color w:val="000000"/>
          <w:sz w:val="20"/>
          <w:szCs w:val="20"/>
        </w:rPr>
      </w:pPr>
    </w:p>
    <w:p w14:paraId="2DCF1F85" w14:textId="77777777" w:rsidR="003B03CC" w:rsidRPr="00E51859" w:rsidRDefault="002A12D3" w:rsidP="00951369">
      <w:pPr>
        <w:pStyle w:val="Paragraphedeliste"/>
        <w:numPr>
          <w:ilvl w:val="1"/>
          <w:numId w:val="33"/>
        </w:numPr>
        <w:jc w:val="both"/>
        <w:rPr>
          <w:rFonts w:ascii="Gill Sans MT" w:eastAsia="ヒラギノ角ゴ Pro W3" w:hAnsi="Gill Sans MT"/>
          <w:color w:val="000000"/>
          <w:sz w:val="32"/>
          <w:szCs w:val="32"/>
          <w:u w:val="single"/>
        </w:rPr>
      </w:pPr>
      <w:r>
        <w:rPr>
          <w:rFonts w:ascii="Gill Sans MT" w:hAnsi="Gill Sans MT"/>
          <w:color w:val="000000"/>
          <w:sz w:val="32"/>
          <w:u w:val="single"/>
        </w:rPr>
        <w:t>Vastleggen van de jaarplanning</w:t>
      </w:r>
    </w:p>
    <w:p w14:paraId="7DF8FA85" w14:textId="77777777" w:rsidR="002A12D3" w:rsidRPr="00E51859" w:rsidRDefault="002A12D3" w:rsidP="00BA48BF">
      <w:pPr>
        <w:pStyle w:val="Paragraphedeliste"/>
        <w:ind w:left="780"/>
        <w:jc w:val="both"/>
        <w:rPr>
          <w:rFonts w:ascii="Gill Sans MT" w:eastAsia="ヒラギノ角ゴ Pro W3" w:hAnsi="Gill Sans MT"/>
          <w:color w:val="000000"/>
          <w:sz w:val="20"/>
          <w:szCs w:val="20"/>
        </w:rPr>
      </w:pPr>
    </w:p>
    <w:p w14:paraId="53AFABEA" w14:textId="055B19D9" w:rsidR="00B07D52" w:rsidRPr="00B628A4" w:rsidRDefault="00B628A4" w:rsidP="00BA48BF">
      <w:pPr>
        <w:jc w:val="both"/>
        <w:rPr>
          <w:rFonts w:ascii="Gill Sans MT" w:eastAsia="ヒラギノ角ゴ Pro W3" w:hAnsi="Gill Sans MT"/>
          <w:color w:val="000000"/>
          <w:sz w:val="22"/>
          <w:szCs w:val="22"/>
        </w:rPr>
      </w:pPr>
      <w:r w:rsidRPr="00B628A4">
        <w:rPr>
          <w:rFonts w:ascii="Gill Sans MT" w:hAnsi="Gill Sans MT"/>
          <w:color w:val="000000"/>
          <w:sz w:val="22"/>
          <w:szCs w:val="22"/>
        </w:rPr>
        <w:t>Eé</w:t>
      </w:r>
      <w:r w:rsidR="00B07D52" w:rsidRPr="00B628A4">
        <w:rPr>
          <w:rFonts w:ascii="Gill Sans MT" w:hAnsi="Gill Sans MT"/>
          <w:color w:val="000000"/>
          <w:sz w:val="22"/>
          <w:szCs w:val="22"/>
        </w:rPr>
        <w:t>n maal per jaar, in de loop van de maand december, stelt de dienst de jaarplanning op van de controles voor het volgende kalenderjaar.</w:t>
      </w:r>
    </w:p>
    <w:p w14:paraId="1563038E" w14:textId="227ECBC3" w:rsidR="00E16851" w:rsidRPr="00B628A4" w:rsidRDefault="00E16851" w:rsidP="00BA48BF">
      <w:pPr>
        <w:jc w:val="both"/>
        <w:rPr>
          <w:rFonts w:ascii="Gill Sans MT" w:eastAsia="ヒラギノ角ゴ Pro W3" w:hAnsi="Gill Sans MT"/>
          <w:color w:val="000000"/>
          <w:sz w:val="22"/>
          <w:szCs w:val="22"/>
        </w:rPr>
      </w:pPr>
      <w:r w:rsidRPr="00B628A4">
        <w:rPr>
          <w:rFonts w:ascii="Gill Sans MT" w:hAnsi="Gill Sans MT"/>
          <w:color w:val="000000"/>
          <w:sz w:val="22"/>
          <w:szCs w:val="22"/>
        </w:rPr>
        <w:t xml:space="preserve">Om de aanvraag van het kilometercontingent op tijd in te dienen (aantal km waarop elke inspecteur jaarlijks recht heeft in functie van zijn geplande verplaatsingen), moet de planning </w:t>
      </w:r>
      <w:r w:rsidR="008C1152" w:rsidRPr="00B628A4">
        <w:rPr>
          <w:rFonts w:ascii="Gill Sans MT" w:hAnsi="Gill Sans MT"/>
          <w:color w:val="000000"/>
          <w:sz w:val="22"/>
          <w:szCs w:val="22"/>
        </w:rPr>
        <w:t xml:space="preserve">van het volgende jaar </w:t>
      </w:r>
      <w:r w:rsidRPr="00B628A4">
        <w:rPr>
          <w:rFonts w:ascii="Gill Sans MT" w:hAnsi="Gill Sans MT"/>
          <w:color w:val="000000"/>
          <w:sz w:val="22"/>
          <w:szCs w:val="22"/>
        </w:rPr>
        <w:t>voltooid zijn vóór 15 december van het lopende kalenderjaar.</w:t>
      </w:r>
    </w:p>
    <w:p w14:paraId="128C265F" w14:textId="77777777" w:rsidR="00E16851" w:rsidRPr="008911BB" w:rsidRDefault="00E16851" w:rsidP="00BA48BF">
      <w:pPr>
        <w:jc w:val="both"/>
        <w:rPr>
          <w:rFonts w:ascii="Gill Sans MT" w:eastAsia="ヒラギノ角ゴ Pro W3" w:hAnsi="Gill Sans MT"/>
          <w:color w:val="000000"/>
          <w:sz w:val="22"/>
          <w:szCs w:val="22"/>
        </w:rPr>
      </w:pPr>
    </w:p>
    <w:p w14:paraId="25A8BE70" w14:textId="0DB5CC35" w:rsidR="00E16851" w:rsidRPr="008911BB" w:rsidRDefault="00E16851" w:rsidP="00BA48BF">
      <w:pPr>
        <w:jc w:val="both"/>
        <w:rPr>
          <w:rFonts w:ascii="Gill Sans MT" w:eastAsia="ヒラギノ角ゴ Pro W3" w:hAnsi="Gill Sans MT"/>
          <w:color w:val="000000"/>
          <w:sz w:val="22"/>
          <w:szCs w:val="22"/>
        </w:rPr>
      </w:pPr>
      <w:r w:rsidRPr="008911BB">
        <w:rPr>
          <w:rFonts w:ascii="Gill Sans MT" w:hAnsi="Gill Sans MT"/>
          <w:color w:val="000000"/>
          <w:sz w:val="22"/>
          <w:szCs w:val="22"/>
        </w:rPr>
        <w:t xml:space="preserve">De jaarplanning voorziet in 118 dagen verplaatsing per inspecteur (voltijdse equivalent). </w:t>
      </w:r>
    </w:p>
    <w:p w14:paraId="559EA3CE" w14:textId="77777777" w:rsidR="00CE4EC7" w:rsidRPr="008911BB" w:rsidRDefault="00CE4EC7" w:rsidP="00BA48BF">
      <w:pPr>
        <w:jc w:val="both"/>
        <w:rPr>
          <w:rFonts w:ascii="Gill Sans MT" w:eastAsia="ヒラギノ角ゴ Pro W3" w:hAnsi="Gill Sans MT"/>
          <w:color w:val="000000"/>
          <w:sz w:val="22"/>
          <w:szCs w:val="22"/>
        </w:rPr>
      </w:pPr>
    </w:p>
    <w:p w14:paraId="6E377AC1" w14:textId="68006945" w:rsidR="00CE4EC7" w:rsidRPr="008911BB" w:rsidRDefault="008E7BAE" w:rsidP="00BA48BF">
      <w:pPr>
        <w:jc w:val="both"/>
        <w:rPr>
          <w:rFonts w:ascii="Gill Sans MT" w:eastAsia="ヒラギノ角ゴ Pro W3" w:hAnsi="Gill Sans MT"/>
          <w:color w:val="000000"/>
          <w:sz w:val="22"/>
          <w:szCs w:val="22"/>
        </w:rPr>
      </w:pPr>
      <w:r w:rsidRPr="008911BB">
        <w:rPr>
          <w:rFonts w:ascii="Gill Sans MT" w:hAnsi="Gill Sans MT"/>
          <w:color w:val="000000"/>
          <w:sz w:val="22"/>
          <w:szCs w:val="22"/>
        </w:rPr>
        <w:t>Van deze 118 dagen moeten</w:t>
      </w:r>
      <w:r w:rsidRPr="0033179E">
        <w:rPr>
          <w:rFonts w:ascii="Gill Sans MT" w:hAnsi="Gill Sans MT"/>
          <w:sz w:val="22"/>
          <w:szCs w:val="22"/>
        </w:rPr>
        <w:t xml:space="preserve">  tien </w:t>
      </w:r>
      <w:r w:rsidRPr="008911BB">
        <w:rPr>
          <w:rFonts w:ascii="Gill Sans MT" w:hAnsi="Gill Sans MT"/>
          <w:color w:val="000000"/>
          <w:sz w:val="22"/>
          <w:szCs w:val="22"/>
        </w:rPr>
        <w:t>“reservedagen” ervoor zorgen dat onvoorziene omstandigheden worden opgevangen, d.w.z.:</w:t>
      </w:r>
    </w:p>
    <w:p w14:paraId="616D4176" w14:textId="4D29166C" w:rsidR="00CE4EC7" w:rsidRPr="0033179E" w:rsidRDefault="00CE4EC7" w:rsidP="00951369">
      <w:pPr>
        <w:pStyle w:val="Paragraphedeliste"/>
        <w:numPr>
          <w:ilvl w:val="0"/>
          <w:numId w:val="53"/>
        </w:numPr>
        <w:jc w:val="both"/>
        <w:rPr>
          <w:rFonts w:ascii="Gill Sans MT" w:eastAsia="ヒラギノ角ゴ Pro W3" w:hAnsi="Gill Sans MT"/>
          <w:color w:val="000000"/>
          <w:sz w:val="22"/>
          <w:szCs w:val="22"/>
        </w:rPr>
      </w:pPr>
      <w:r w:rsidRPr="0033179E">
        <w:rPr>
          <w:rFonts w:ascii="Gill Sans MT" w:hAnsi="Gill Sans MT"/>
          <w:color w:val="000000"/>
          <w:sz w:val="22"/>
          <w:szCs w:val="22"/>
        </w:rPr>
        <w:t xml:space="preserve">het plannen van een of meer bijkomende bezoeken in de </w:t>
      </w:r>
      <w:proofErr w:type="spellStart"/>
      <w:r w:rsidRPr="0033179E">
        <w:rPr>
          <w:rFonts w:ascii="Gill Sans MT" w:hAnsi="Gill Sans MT"/>
          <w:color w:val="000000"/>
          <w:sz w:val="22"/>
          <w:szCs w:val="22"/>
        </w:rPr>
        <w:t>OCMW's</w:t>
      </w:r>
      <w:proofErr w:type="spellEnd"/>
      <w:r w:rsidRPr="0033179E">
        <w:rPr>
          <w:rFonts w:ascii="Gill Sans MT" w:hAnsi="Gill Sans MT"/>
          <w:color w:val="000000"/>
          <w:sz w:val="22"/>
          <w:szCs w:val="22"/>
        </w:rPr>
        <w:t xml:space="preserve"> waar systematische fouten die een invloed hebben op het recht van de gebruikers of op de financiële tussenkomst van de Staat werden vastgesteld.</w:t>
      </w:r>
    </w:p>
    <w:p w14:paraId="377535BE" w14:textId="3C4E10BD" w:rsidR="00CE4EC7" w:rsidRPr="0033179E" w:rsidRDefault="00CE4EC7" w:rsidP="00951369">
      <w:pPr>
        <w:pStyle w:val="Paragraphedeliste"/>
        <w:numPr>
          <w:ilvl w:val="0"/>
          <w:numId w:val="53"/>
        </w:numPr>
        <w:jc w:val="both"/>
        <w:rPr>
          <w:rFonts w:ascii="Gill Sans MT" w:eastAsia="ヒラギノ角ゴ Pro W3" w:hAnsi="Gill Sans MT"/>
          <w:color w:val="000000"/>
          <w:sz w:val="22"/>
          <w:szCs w:val="22"/>
        </w:rPr>
      </w:pPr>
      <w:r w:rsidRPr="0033179E">
        <w:rPr>
          <w:rFonts w:ascii="Gill Sans MT" w:hAnsi="Gill Sans MT"/>
          <w:color w:val="000000"/>
          <w:sz w:val="22"/>
          <w:szCs w:val="22"/>
        </w:rPr>
        <w:t>voor een bezoek aan een OCMW op vraag van dit OCMW</w:t>
      </w:r>
    </w:p>
    <w:p w14:paraId="269B86C0" w14:textId="19E504E5" w:rsidR="00CE4EC7" w:rsidRPr="0033179E" w:rsidRDefault="00CE4EC7" w:rsidP="00951369">
      <w:pPr>
        <w:pStyle w:val="Paragraphedeliste"/>
        <w:numPr>
          <w:ilvl w:val="0"/>
          <w:numId w:val="53"/>
        </w:numPr>
        <w:jc w:val="both"/>
        <w:rPr>
          <w:rFonts w:ascii="Gill Sans MT" w:eastAsia="ヒラギノ角ゴ Pro W3" w:hAnsi="Gill Sans MT"/>
          <w:color w:val="000000"/>
          <w:sz w:val="22"/>
          <w:szCs w:val="22"/>
        </w:rPr>
      </w:pPr>
      <w:r w:rsidRPr="0033179E">
        <w:rPr>
          <w:rFonts w:ascii="Gill Sans MT" w:hAnsi="Gill Sans MT"/>
          <w:color w:val="000000"/>
          <w:sz w:val="22"/>
          <w:szCs w:val="22"/>
        </w:rPr>
        <w:t>voor een bezoek aan een OCMW op vraag van de directie van de administratie</w:t>
      </w:r>
    </w:p>
    <w:p w14:paraId="378D4D97" w14:textId="77777777" w:rsidR="00CE4EC7" w:rsidRPr="00E51859" w:rsidRDefault="00CE4EC7" w:rsidP="00BA48BF">
      <w:pPr>
        <w:jc w:val="both"/>
        <w:rPr>
          <w:rFonts w:ascii="Gill Sans MT" w:eastAsia="ヒラギノ角ゴ Pro W3" w:hAnsi="Gill Sans MT"/>
          <w:color w:val="000000"/>
          <w:sz w:val="20"/>
          <w:szCs w:val="20"/>
        </w:rPr>
      </w:pPr>
    </w:p>
    <w:p w14:paraId="42E66B87" w14:textId="77777777" w:rsidR="00E16851" w:rsidRPr="008911BB" w:rsidRDefault="00E16851" w:rsidP="00BA48BF">
      <w:pPr>
        <w:jc w:val="both"/>
        <w:rPr>
          <w:rFonts w:ascii="Gill Sans MT" w:eastAsia="ヒラギノ角ゴ Pro W3" w:hAnsi="Gill Sans MT"/>
          <w:color w:val="000000"/>
          <w:sz w:val="22"/>
          <w:szCs w:val="22"/>
        </w:rPr>
      </w:pPr>
      <w:r w:rsidRPr="008911BB">
        <w:rPr>
          <w:rFonts w:ascii="Gill Sans MT" w:hAnsi="Gill Sans MT"/>
          <w:color w:val="000000"/>
          <w:sz w:val="22"/>
          <w:szCs w:val="22"/>
        </w:rPr>
        <w:t>De planning kan worden opgevolgd via de boordtabel van de dienst inspectie (zie punt 3.6. opvolging van de controle</w:t>
      </w:r>
    </w:p>
    <w:p w14:paraId="1CB7F36F" w14:textId="77777777" w:rsidR="00E16851" w:rsidRPr="008911BB" w:rsidRDefault="00E16851" w:rsidP="00BA48BF">
      <w:pPr>
        <w:jc w:val="both"/>
        <w:rPr>
          <w:rFonts w:ascii="Gill Sans MT" w:eastAsia="ヒラギノ角ゴ Pro W3" w:hAnsi="Gill Sans MT"/>
          <w:color w:val="000000"/>
          <w:sz w:val="22"/>
          <w:szCs w:val="22"/>
        </w:rPr>
      </w:pPr>
    </w:p>
    <w:p w14:paraId="5802B78C" w14:textId="77777777" w:rsidR="00A11A89" w:rsidRPr="008911BB" w:rsidRDefault="00A11A89" w:rsidP="00BA48BF">
      <w:pPr>
        <w:jc w:val="both"/>
        <w:rPr>
          <w:rFonts w:ascii="Gill Sans MT" w:eastAsia="ヒラギノ角ゴ Pro W3" w:hAnsi="Gill Sans MT"/>
          <w:color w:val="000000"/>
          <w:sz w:val="22"/>
          <w:szCs w:val="22"/>
        </w:rPr>
      </w:pPr>
      <w:r w:rsidRPr="008911BB">
        <w:rPr>
          <w:rFonts w:ascii="Gill Sans MT" w:hAnsi="Gill Sans MT"/>
          <w:color w:val="000000"/>
          <w:sz w:val="22"/>
          <w:szCs w:val="22"/>
        </w:rPr>
        <w:t>Om de planning op te maken, moeten de volgende elementen in aanmerking worden genomen:</w:t>
      </w:r>
    </w:p>
    <w:p w14:paraId="7B4867F9" w14:textId="77777777" w:rsidR="00A11A89" w:rsidRPr="008911BB" w:rsidRDefault="00A11A89" w:rsidP="00BA48BF">
      <w:pPr>
        <w:jc w:val="both"/>
        <w:rPr>
          <w:rFonts w:ascii="Gill Sans MT" w:eastAsia="ヒラギノ角ゴ Pro W3" w:hAnsi="Gill Sans MT"/>
          <w:color w:val="000000"/>
          <w:sz w:val="22"/>
          <w:szCs w:val="22"/>
        </w:rPr>
      </w:pPr>
    </w:p>
    <w:p w14:paraId="23C9ADCD" w14:textId="77777777" w:rsidR="00E16851" w:rsidRPr="008911BB" w:rsidRDefault="00E16851" w:rsidP="00BA48BF">
      <w:pPr>
        <w:jc w:val="both"/>
        <w:rPr>
          <w:rFonts w:ascii="Gill Sans MT" w:eastAsia="ヒラギノ角ゴ Pro W3" w:hAnsi="Gill Sans MT"/>
          <w:b/>
          <w:color w:val="000000"/>
          <w:sz w:val="22"/>
          <w:szCs w:val="22"/>
        </w:rPr>
      </w:pPr>
      <w:r w:rsidRPr="008911BB">
        <w:rPr>
          <w:rFonts w:ascii="Gill Sans MT" w:hAnsi="Gill Sans MT"/>
          <w:b/>
          <w:color w:val="000000"/>
          <w:sz w:val="22"/>
          <w:szCs w:val="22"/>
        </w:rPr>
        <w:t>De risicoanalyse</w:t>
      </w:r>
    </w:p>
    <w:p w14:paraId="0B1D4C25" w14:textId="77777777" w:rsidR="00E16851" w:rsidRPr="008911BB" w:rsidRDefault="00E16851" w:rsidP="00BA48BF">
      <w:pPr>
        <w:jc w:val="both"/>
        <w:rPr>
          <w:rFonts w:ascii="Gill Sans MT" w:eastAsia="ヒラギノ角ゴ Pro W3" w:hAnsi="Gill Sans MT"/>
          <w:color w:val="000000"/>
          <w:sz w:val="22"/>
          <w:szCs w:val="22"/>
        </w:rPr>
      </w:pPr>
    </w:p>
    <w:p w14:paraId="7DFEE388" w14:textId="01F97DB1" w:rsidR="00E16851" w:rsidRPr="008911BB" w:rsidRDefault="00E16851" w:rsidP="00BA48BF">
      <w:pPr>
        <w:jc w:val="both"/>
        <w:rPr>
          <w:rFonts w:ascii="Gill Sans MT" w:eastAsia="ヒラギノ角ゴ Pro W3" w:hAnsi="Gill Sans MT"/>
          <w:color w:val="000000"/>
          <w:sz w:val="22"/>
          <w:szCs w:val="22"/>
        </w:rPr>
      </w:pPr>
      <w:r w:rsidRPr="008911BB">
        <w:rPr>
          <w:rFonts w:ascii="Gill Sans MT" w:hAnsi="Gill Sans MT"/>
          <w:color w:val="000000"/>
          <w:sz w:val="22"/>
          <w:szCs w:val="22"/>
        </w:rPr>
        <w:t>Het risico op een financieel verlies voor het openbaar bestuur staat rechtstreeks in verhouding tot de omvang van de subsidie. Aangezien de inspectiedienst elke OCMW voor een ononderbroken periode controleert, is het financiële risico voor de openbare besturen enkel beperkt tot het feit dat zij de teveel geïnde subsidies vroeger of later ontvangen.</w:t>
      </w:r>
    </w:p>
    <w:p w14:paraId="366BCC2C" w14:textId="77777777" w:rsidR="003B24C9" w:rsidRPr="008911BB" w:rsidRDefault="003B24C9" w:rsidP="00BA48BF">
      <w:pPr>
        <w:jc w:val="both"/>
        <w:rPr>
          <w:rFonts w:ascii="Gill Sans MT" w:eastAsia="ヒラギノ角ゴ Pro W3" w:hAnsi="Gill Sans MT"/>
          <w:color w:val="000000"/>
          <w:sz w:val="22"/>
          <w:szCs w:val="22"/>
        </w:rPr>
      </w:pPr>
      <w:r w:rsidRPr="008911BB">
        <w:rPr>
          <w:rFonts w:ascii="Gill Sans MT" w:hAnsi="Gill Sans MT"/>
          <w:color w:val="000000"/>
          <w:sz w:val="22"/>
          <w:szCs w:val="22"/>
        </w:rPr>
        <w:t>De frequentie van de controles is gebaseerd op de omvang van de subsidie, d.w.z. hoe groter de subsidie, des te frequenter de controle.</w:t>
      </w:r>
    </w:p>
    <w:p w14:paraId="60847FE3" w14:textId="77777777" w:rsidR="003B24C9" w:rsidRPr="008911BB" w:rsidRDefault="003B24C9" w:rsidP="00BA48BF">
      <w:pPr>
        <w:jc w:val="both"/>
        <w:rPr>
          <w:rFonts w:ascii="Gill Sans MT" w:eastAsia="ヒラギノ角ゴ Pro W3" w:hAnsi="Gill Sans MT"/>
          <w:color w:val="000000"/>
          <w:sz w:val="22"/>
          <w:szCs w:val="22"/>
        </w:rPr>
      </w:pPr>
      <w:r w:rsidRPr="008911BB">
        <w:rPr>
          <w:rFonts w:ascii="Gill Sans MT" w:hAnsi="Gill Sans MT"/>
          <w:color w:val="000000"/>
          <w:sz w:val="22"/>
          <w:szCs w:val="22"/>
        </w:rPr>
        <w:t>De frequentie van de controles is eveneens gebaseerd op het aantal fouten dat tijdens een inspectie werd vastgesteld.</w:t>
      </w:r>
    </w:p>
    <w:p w14:paraId="562B0161" w14:textId="77777777" w:rsidR="00A11A89" w:rsidRPr="00E51859" w:rsidRDefault="00A11A89" w:rsidP="00BA48BF">
      <w:pPr>
        <w:jc w:val="both"/>
        <w:rPr>
          <w:rFonts w:ascii="Gill Sans MT" w:eastAsia="ヒラギノ角ゴ Pro W3" w:hAnsi="Gill Sans MT"/>
          <w:b/>
          <w:color w:val="000000"/>
          <w:sz w:val="20"/>
          <w:szCs w:val="20"/>
        </w:rPr>
      </w:pPr>
    </w:p>
    <w:p w14:paraId="4AE0BEE1" w14:textId="77777777" w:rsidR="00E16851" w:rsidRPr="008911BB" w:rsidRDefault="00E16851" w:rsidP="00BA48BF">
      <w:pPr>
        <w:jc w:val="both"/>
        <w:rPr>
          <w:rFonts w:ascii="Gill Sans MT" w:eastAsia="ヒラギノ角ゴ Pro W3" w:hAnsi="Gill Sans MT"/>
          <w:b/>
          <w:color w:val="000000"/>
          <w:sz w:val="22"/>
          <w:szCs w:val="22"/>
        </w:rPr>
      </w:pPr>
      <w:r w:rsidRPr="008911BB">
        <w:rPr>
          <w:rFonts w:ascii="Gill Sans MT" w:hAnsi="Gill Sans MT"/>
          <w:b/>
          <w:color w:val="000000"/>
          <w:sz w:val="22"/>
          <w:szCs w:val="22"/>
        </w:rPr>
        <w:t>De werklast</w:t>
      </w:r>
    </w:p>
    <w:p w14:paraId="2B079302" w14:textId="77777777" w:rsidR="00E16851" w:rsidRPr="008911BB" w:rsidRDefault="00E16851" w:rsidP="00BA48BF">
      <w:pPr>
        <w:jc w:val="both"/>
        <w:rPr>
          <w:rFonts w:ascii="Gill Sans MT" w:eastAsia="ヒラギノ角ゴ Pro W3" w:hAnsi="Gill Sans MT"/>
          <w:color w:val="000000"/>
          <w:sz w:val="22"/>
          <w:szCs w:val="22"/>
        </w:rPr>
      </w:pPr>
    </w:p>
    <w:p w14:paraId="5C9F8253" w14:textId="77777777" w:rsidR="0019263D" w:rsidRPr="008911BB" w:rsidRDefault="0019263D" w:rsidP="00BA48BF">
      <w:pPr>
        <w:jc w:val="both"/>
        <w:rPr>
          <w:rFonts w:ascii="Gill Sans MT" w:eastAsia="ヒラギノ角ゴ Pro W3" w:hAnsi="Gill Sans MT"/>
          <w:color w:val="000000"/>
          <w:sz w:val="22"/>
          <w:szCs w:val="22"/>
        </w:rPr>
      </w:pPr>
      <w:r w:rsidRPr="008911BB">
        <w:rPr>
          <w:rFonts w:ascii="Gill Sans MT" w:hAnsi="Gill Sans MT"/>
          <w:color w:val="000000"/>
          <w:sz w:val="22"/>
          <w:szCs w:val="22"/>
        </w:rPr>
        <w:t>Elke inspecteur bepaalt zelf de jaarlijkse verdeling van de controles waarin voorzien is in zijn jaarplanning.</w:t>
      </w:r>
    </w:p>
    <w:p w14:paraId="6E5798BE" w14:textId="5B57A120" w:rsidR="00A11A89" w:rsidRPr="008911BB" w:rsidRDefault="00A11A89" w:rsidP="00BA48BF">
      <w:pPr>
        <w:jc w:val="both"/>
        <w:rPr>
          <w:rFonts w:ascii="Gill Sans MT" w:eastAsia="ヒラギノ角ゴ Pro W3" w:hAnsi="Gill Sans MT"/>
          <w:color w:val="000000"/>
          <w:sz w:val="22"/>
          <w:szCs w:val="22"/>
        </w:rPr>
      </w:pPr>
      <w:r w:rsidRPr="008911BB">
        <w:rPr>
          <w:rFonts w:ascii="Gill Sans MT" w:hAnsi="Gill Sans MT"/>
          <w:color w:val="000000"/>
          <w:sz w:val="22"/>
          <w:szCs w:val="22"/>
        </w:rPr>
        <w:t xml:space="preserve">De werklast moet dus in verhouding verdeeld worden over het ganse jaar, opdat de grote </w:t>
      </w:r>
      <w:proofErr w:type="spellStart"/>
      <w:r w:rsidRPr="008911BB">
        <w:rPr>
          <w:rFonts w:ascii="Gill Sans MT" w:hAnsi="Gill Sans MT"/>
          <w:color w:val="000000"/>
          <w:sz w:val="22"/>
          <w:szCs w:val="22"/>
        </w:rPr>
        <w:t>OCMW's</w:t>
      </w:r>
      <w:proofErr w:type="spellEnd"/>
      <w:r w:rsidRPr="008911BB">
        <w:rPr>
          <w:rFonts w:ascii="Gill Sans MT" w:hAnsi="Gill Sans MT"/>
          <w:color w:val="000000"/>
          <w:sz w:val="22"/>
          <w:szCs w:val="22"/>
        </w:rPr>
        <w:t xml:space="preserve"> niet allemaal tijdens het laatste kwartaal worden gecontroleerd. </w:t>
      </w:r>
    </w:p>
    <w:p w14:paraId="318BB520" w14:textId="77777777" w:rsidR="00F955A1" w:rsidRPr="008911BB" w:rsidRDefault="00D273C5" w:rsidP="00BA48BF">
      <w:pPr>
        <w:jc w:val="both"/>
        <w:rPr>
          <w:rFonts w:ascii="Gill Sans MT" w:eastAsia="ヒラギノ角ゴ Pro W3" w:hAnsi="Gill Sans MT"/>
          <w:color w:val="000000"/>
          <w:sz w:val="22"/>
          <w:szCs w:val="22"/>
        </w:rPr>
      </w:pPr>
      <w:r w:rsidRPr="008911BB">
        <w:rPr>
          <w:rFonts w:ascii="Gill Sans MT" w:hAnsi="Gill Sans MT"/>
          <w:color w:val="000000"/>
          <w:sz w:val="22"/>
          <w:szCs w:val="22"/>
        </w:rPr>
        <w:t xml:space="preserve">De </w:t>
      </w:r>
      <w:proofErr w:type="spellStart"/>
      <w:r w:rsidRPr="008911BB">
        <w:rPr>
          <w:rFonts w:ascii="Gill Sans MT" w:hAnsi="Gill Sans MT"/>
          <w:color w:val="000000"/>
          <w:sz w:val="22"/>
          <w:szCs w:val="22"/>
        </w:rPr>
        <w:t>Balanced</w:t>
      </w:r>
      <w:proofErr w:type="spellEnd"/>
      <w:r w:rsidRPr="008911BB">
        <w:rPr>
          <w:rFonts w:ascii="Gill Sans MT" w:hAnsi="Gill Sans MT"/>
          <w:color w:val="000000"/>
          <w:sz w:val="22"/>
          <w:szCs w:val="22"/>
        </w:rPr>
        <w:t xml:space="preserve"> Score Card meet per kwartaal de globale opvolging van de planning van de dienst inspectie met als doel eventueel de planning van de inspecteurs tijdens het jaar aan te passen of de nodige maatregelen te nemen in de arbeidsorganisatie van de inspecteurs.</w:t>
      </w:r>
    </w:p>
    <w:p w14:paraId="57B04917" w14:textId="12FB4153" w:rsidR="00866006" w:rsidRPr="008911BB" w:rsidRDefault="00511651" w:rsidP="00BA48BF">
      <w:pPr>
        <w:jc w:val="both"/>
        <w:rPr>
          <w:rFonts w:ascii="Gill Sans MT" w:eastAsia="ヒラギノ角ゴ Pro W3" w:hAnsi="Gill Sans MT"/>
          <w:color w:val="000000"/>
          <w:sz w:val="22"/>
          <w:szCs w:val="22"/>
        </w:rPr>
      </w:pPr>
      <w:r w:rsidRPr="008911BB">
        <w:rPr>
          <w:rFonts w:ascii="Gill Sans MT" w:hAnsi="Gill Sans MT"/>
          <w:color w:val="000000"/>
          <w:sz w:val="22"/>
          <w:szCs w:val="22"/>
        </w:rPr>
        <w:t xml:space="preserve">Elke inspecteur zal ook een voorlopige balans opstellen in verband met de naleving van zijn planning vanaf de maand september van het lopende jaar: aantal reeds gecontroleerde </w:t>
      </w:r>
      <w:proofErr w:type="spellStart"/>
      <w:r w:rsidRPr="008911BB">
        <w:rPr>
          <w:rFonts w:ascii="Gill Sans MT" w:hAnsi="Gill Sans MT"/>
          <w:color w:val="000000"/>
          <w:sz w:val="22"/>
          <w:szCs w:val="22"/>
        </w:rPr>
        <w:t>OCMW's</w:t>
      </w:r>
      <w:proofErr w:type="spellEnd"/>
      <w:r w:rsidRPr="008911BB">
        <w:rPr>
          <w:rFonts w:ascii="Gill Sans MT" w:hAnsi="Gill Sans MT"/>
          <w:color w:val="000000"/>
          <w:sz w:val="22"/>
          <w:szCs w:val="22"/>
        </w:rPr>
        <w:t xml:space="preserve">, onvoorziene omstandigheden, zoals ziekte, ongeval, verlof om persoonlijke redenen, dubbele of driedubbele bezoeken gepland in functie van problemen, aantal nog te controleren </w:t>
      </w:r>
      <w:proofErr w:type="spellStart"/>
      <w:r w:rsidRPr="008911BB">
        <w:rPr>
          <w:rFonts w:ascii="Gill Sans MT" w:hAnsi="Gill Sans MT"/>
          <w:color w:val="000000"/>
          <w:sz w:val="22"/>
          <w:szCs w:val="22"/>
        </w:rPr>
        <w:t>OCMW's</w:t>
      </w:r>
      <w:proofErr w:type="spellEnd"/>
      <w:r w:rsidRPr="008911BB">
        <w:rPr>
          <w:rFonts w:ascii="Gill Sans MT" w:hAnsi="Gill Sans MT"/>
          <w:color w:val="000000"/>
          <w:sz w:val="22"/>
          <w:szCs w:val="22"/>
        </w:rPr>
        <w:t>, schatting van het aantal dagen nodig om hen te controleren.</w:t>
      </w:r>
    </w:p>
    <w:p w14:paraId="20F0E79A" w14:textId="4EF77553" w:rsidR="00A11A89" w:rsidRPr="008911BB" w:rsidRDefault="00A11A89" w:rsidP="00BA48BF">
      <w:pPr>
        <w:jc w:val="both"/>
        <w:rPr>
          <w:rFonts w:ascii="Gill Sans MT" w:eastAsia="ヒラギノ角ゴ Pro W3" w:hAnsi="Gill Sans MT"/>
          <w:color w:val="000000"/>
          <w:sz w:val="22"/>
          <w:szCs w:val="22"/>
        </w:rPr>
      </w:pPr>
      <w:r w:rsidRPr="008911BB">
        <w:rPr>
          <w:rFonts w:ascii="Gill Sans MT" w:hAnsi="Gill Sans MT"/>
          <w:color w:val="000000"/>
          <w:sz w:val="22"/>
          <w:szCs w:val="22"/>
        </w:rPr>
        <w:lastRenderedPageBreak/>
        <w:t xml:space="preserve">Indien uit deze voorlopige balans blijkt dat een inspecteur zijn planning niet zal kunnen naleven, is het de bedoeling om eerst de grote </w:t>
      </w:r>
      <w:proofErr w:type="spellStart"/>
      <w:r w:rsidRPr="008911BB">
        <w:rPr>
          <w:rFonts w:ascii="Gill Sans MT" w:hAnsi="Gill Sans MT"/>
          <w:color w:val="000000"/>
          <w:sz w:val="22"/>
          <w:szCs w:val="22"/>
        </w:rPr>
        <w:t>OCMW's</w:t>
      </w:r>
      <w:proofErr w:type="spellEnd"/>
      <w:r w:rsidRPr="008911BB">
        <w:rPr>
          <w:rFonts w:ascii="Gill Sans MT" w:hAnsi="Gill Sans MT"/>
          <w:color w:val="000000"/>
          <w:sz w:val="22"/>
          <w:szCs w:val="22"/>
        </w:rPr>
        <w:t xml:space="preserve"> te controleren.</w:t>
      </w:r>
    </w:p>
    <w:p w14:paraId="54F1B62B" w14:textId="77777777" w:rsidR="00866006" w:rsidRPr="008911BB" w:rsidRDefault="00866006" w:rsidP="00BA48BF">
      <w:pPr>
        <w:jc w:val="both"/>
        <w:rPr>
          <w:rFonts w:ascii="Gill Sans MT" w:eastAsia="ヒラギノ角ゴ Pro W3" w:hAnsi="Gill Sans MT"/>
          <w:color w:val="000000"/>
          <w:sz w:val="22"/>
          <w:szCs w:val="22"/>
        </w:rPr>
      </w:pPr>
    </w:p>
    <w:p w14:paraId="57E66470" w14:textId="065CBE7B" w:rsidR="00866006" w:rsidRPr="008911BB" w:rsidRDefault="00866006" w:rsidP="00BA48BF">
      <w:pPr>
        <w:jc w:val="both"/>
        <w:rPr>
          <w:rFonts w:ascii="Gill Sans MT" w:eastAsia="ヒラギノ角ゴ Pro W3" w:hAnsi="Gill Sans MT"/>
          <w:color w:val="000000"/>
          <w:sz w:val="22"/>
          <w:szCs w:val="22"/>
        </w:rPr>
      </w:pPr>
      <w:r w:rsidRPr="008911BB">
        <w:rPr>
          <w:rFonts w:ascii="Gill Sans MT" w:hAnsi="Gill Sans MT"/>
          <w:color w:val="000000"/>
          <w:sz w:val="22"/>
          <w:szCs w:val="22"/>
        </w:rPr>
        <w:t xml:space="preserve">Tot slot zullen de niet-gecontroleerde </w:t>
      </w:r>
      <w:proofErr w:type="spellStart"/>
      <w:r w:rsidRPr="008911BB">
        <w:rPr>
          <w:rFonts w:ascii="Gill Sans MT" w:hAnsi="Gill Sans MT"/>
          <w:color w:val="000000"/>
          <w:sz w:val="22"/>
          <w:szCs w:val="22"/>
        </w:rPr>
        <w:t>OCMW's</w:t>
      </w:r>
      <w:proofErr w:type="spellEnd"/>
      <w:r w:rsidRPr="008911BB">
        <w:rPr>
          <w:rFonts w:ascii="Gill Sans MT" w:hAnsi="Gill Sans MT"/>
          <w:color w:val="000000"/>
          <w:sz w:val="22"/>
          <w:szCs w:val="22"/>
        </w:rPr>
        <w:t xml:space="preserve"> worden opgenomen in de planning van het volgende jaar en zij zullen bij voorkeur vanaf het begin van het jaar gecontroleerd worden.</w:t>
      </w:r>
    </w:p>
    <w:p w14:paraId="3CA80E34" w14:textId="77777777" w:rsidR="008E7BAE" w:rsidRPr="008911BB" w:rsidRDefault="008E7BAE" w:rsidP="00BA48BF">
      <w:pPr>
        <w:jc w:val="both"/>
        <w:rPr>
          <w:rFonts w:ascii="Gill Sans MT" w:eastAsia="ヒラギノ角ゴ Pro W3" w:hAnsi="Gill Sans MT"/>
          <w:color w:val="000000"/>
          <w:sz w:val="22"/>
          <w:szCs w:val="22"/>
        </w:rPr>
      </w:pPr>
    </w:p>
    <w:p w14:paraId="12E2EA6C" w14:textId="77777777" w:rsidR="00417A80" w:rsidRPr="00261739" w:rsidRDefault="00417A80" w:rsidP="00951369">
      <w:pPr>
        <w:pStyle w:val="Paragraphedeliste"/>
        <w:numPr>
          <w:ilvl w:val="2"/>
          <w:numId w:val="33"/>
        </w:numPr>
        <w:jc w:val="both"/>
        <w:rPr>
          <w:rFonts w:ascii="Gill Sans MT" w:eastAsia="ヒラギノ角ゴ Pro W3" w:hAnsi="Gill Sans MT"/>
          <w:color w:val="000000"/>
          <w:sz w:val="28"/>
          <w:szCs w:val="28"/>
          <w:u w:val="single"/>
        </w:rPr>
      </w:pPr>
      <w:r>
        <w:rPr>
          <w:rFonts w:ascii="Gill Sans MT" w:hAnsi="Gill Sans MT"/>
          <w:color w:val="000000"/>
          <w:sz w:val="28"/>
          <w:u w:val="single"/>
        </w:rPr>
        <w:t>Vastleggen van de planning van de boekhoudkundige inspecties</w:t>
      </w:r>
    </w:p>
    <w:p w14:paraId="2647FC3D" w14:textId="77777777" w:rsidR="00417A80" w:rsidRPr="00261739" w:rsidRDefault="00417A80" w:rsidP="00BA48BF">
      <w:pPr>
        <w:jc w:val="both"/>
        <w:rPr>
          <w:rFonts w:ascii="Gill Sans MT" w:eastAsia="ヒラギノ角ゴ Pro W3" w:hAnsi="Gill Sans MT"/>
          <w:color w:val="000000"/>
          <w:sz w:val="20"/>
          <w:szCs w:val="20"/>
        </w:rPr>
      </w:pPr>
    </w:p>
    <w:p w14:paraId="32A4832F" w14:textId="77777777" w:rsidR="00E16851" w:rsidRPr="008911BB" w:rsidRDefault="00E16851" w:rsidP="00BA48BF">
      <w:pPr>
        <w:jc w:val="both"/>
        <w:rPr>
          <w:rFonts w:ascii="Gill Sans MT" w:eastAsia="ヒラギノ角ゴ Pro W3" w:hAnsi="Gill Sans MT"/>
          <w:color w:val="000000"/>
          <w:sz w:val="22"/>
          <w:szCs w:val="22"/>
        </w:rPr>
      </w:pPr>
      <w:r w:rsidRPr="008911BB">
        <w:rPr>
          <w:rFonts w:ascii="Gill Sans MT" w:hAnsi="Gill Sans MT"/>
          <w:color w:val="000000"/>
          <w:sz w:val="22"/>
          <w:szCs w:val="22"/>
        </w:rPr>
        <w:t>Drie criteria maken het mogelijk om de planning van de boekhoudkundige inspectie vast te leggen:</w:t>
      </w:r>
    </w:p>
    <w:p w14:paraId="6C495F70" w14:textId="77777777" w:rsidR="00E16851" w:rsidRPr="008911BB" w:rsidRDefault="00E16851" w:rsidP="00BA48BF">
      <w:pPr>
        <w:jc w:val="both"/>
        <w:rPr>
          <w:rFonts w:ascii="Gill Sans MT" w:eastAsia="ヒラギノ角ゴ Pro W3" w:hAnsi="Gill Sans MT"/>
          <w:color w:val="000000"/>
          <w:sz w:val="22"/>
          <w:szCs w:val="22"/>
        </w:rPr>
      </w:pPr>
    </w:p>
    <w:p w14:paraId="55DF42D3" w14:textId="4C05B610" w:rsidR="00E16851" w:rsidRPr="008911BB" w:rsidRDefault="00251946" w:rsidP="00951369">
      <w:pPr>
        <w:pStyle w:val="Paragraphedeliste"/>
        <w:numPr>
          <w:ilvl w:val="0"/>
          <w:numId w:val="13"/>
        </w:numPr>
        <w:ind w:left="567" w:hanging="567"/>
        <w:jc w:val="both"/>
        <w:rPr>
          <w:rFonts w:ascii="Gill Sans MT" w:eastAsia="ヒラギノ角ゴ Pro W3" w:hAnsi="Gill Sans MT"/>
          <w:b/>
          <w:color w:val="000000"/>
          <w:sz w:val="22"/>
          <w:szCs w:val="22"/>
        </w:rPr>
      </w:pPr>
      <w:r w:rsidRPr="008911BB">
        <w:rPr>
          <w:rFonts w:ascii="Gill Sans MT" w:hAnsi="Gill Sans MT"/>
          <w:b/>
          <w:color w:val="000000"/>
          <w:sz w:val="22"/>
          <w:szCs w:val="22"/>
        </w:rPr>
        <w:t xml:space="preserve">het aantal dossiers (RMI/Wet van 02/04/4965) dat per jaar gesubsidieerd wordt </w:t>
      </w:r>
    </w:p>
    <w:p w14:paraId="71136B4C" w14:textId="77777777" w:rsidR="00E16851" w:rsidRPr="008911BB" w:rsidRDefault="00E16851" w:rsidP="00BA48BF">
      <w:pPr>
        <w:jc w:val="both"/>
        <w:rPr>
          <w:rFonts w:ascii="Gill Sans MT" w:eastAsia="ヒラギノ角ゴ Pro W3" w:hAnsi="Gill Sans MT"/>
          <w:color w:val="000000"/>
          <w:sz w:val="22"/>
          <w:szCs w:val="22"/>
        </w:rPr>
      </w:pPr>
    </w:p>
    <w:tbl>
      <w:tblPr>
        <w:tblW w:w="11340" w:type="dxa"/>
        <w:tblInd w:w="-11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268"/>
        <w:gridCol w:w="2410"/>
        <w:gridCol w:w="2977"/>
        <w:gridCol w:w="3685"/>
      </w:tblGrid>
      <w:tr w:rsidR="00A8570C" w:rsidRPr="00261739" w14:paraId="04551082" w14:textId="77777777" w:rsidTr="00A8570C">
        <w:trPr>
          <w:trHeight w:val="398"/>
        </w:trPr>
        <w:tc>
          <w:tcPr>
            <w:tcW w:w="2268" w:type="dxa"/>
            <w:tcBorders>
              <w:top w:val="single" w:sz="12" w:space="0" w:color="000000"/>
              <w:bottom w:val="single" w:sz="12" w:space="0" w:color="000000"/>
            </w:tcBorders>
            <w:shd w:val="clear" w:color="auto" w:fill="D9D9D9" w:themeFill="background1" w:themeFillShade="D9"/>
            <w:vAlign w:val="center"/>
          </w:tcPr>
          <w:p w14:paraId="110829DD" w14:textId="77777777" w:rsidR="00BE3FB6" w:rsidRPr="00261739" w:rsidRDefault="00BE3FB6" w:rsidP="00A8570C">
            <w:pPr>
              <w:jc w:val="center"/>
              <w:rPr>
                <w:rFonts w:ascii="Gill Sans MT" w:hAnsi="Gill Sans MT"/>
                <w:b/>
                <w:i/>
                <w:sz w:val="20"/>
                <w:szCs w:val="20"/>
              </w:rPr>
            </w:pPr>
            <w:r>
              <w:rPr>
                <w:rFonts w:ascii="Gill Sans MT" w:hAnsi="Gill Sans MT"/>
                <w:b/>
                <w:i/>
                <w:sz w:val="20"/>
              </w:rPr>
              <w:t>Gemiddeld aantal dossiers/jaar</w:t>
            </w:r>
          </w:p>
        </w:tc>
        <w:tc>
          <w:tcPr>
            <w:tcW w:w="2410" w:type="dxa"/>
            <w:tcBorders>
              <w:top w:val="single" w:sz="12" w:space="0" w:color="000000"/>
              <w:bottom w:val="single" w:sz="12" w:space="0" w:color="000000"/>
            </w:tcBorders>
            <w:shd w:val="clear" w:color="auto" w:fill="D9D9D9" w:themeFill="background1" w:themeFillShade="D9"/>
            <w:vAlign w:val="center"/>
          </w:tcPr>
          <w:p w14:paraId="013AC274" w14:textId="77777777" w:rsidR="00BE3FB6" w:rsidRPr="00261739" w:rsidRDefault="00BE3FB6" w:rsidP="00A461A5">
            <w:pPr>
              <w:jc w:val="center"/>
              <w:rPr>
                <w:rFonts w:ascii="Gill Sans MT" w:hAnsi="Gill Sans MT"/>
                <w:b/>
                <w:i/>
                <w:sz w:val="20"/>
                <w:szCs w:val="20"/>
              </w:rPr>
            </w:pPr>
            <w:r>
              <w:rPr>
                <w:rFonts w:ascii="Gill Sans MT" w:hAnsi="Gill Sans MT"/>
                <w:b/>
                <w:i/>
                <w:sz w:val="20"/>
              </w:rPr>
              <w:t>Frequentie controle</w:t>
            </w:r>
          </w:p>
        </w:tc>
        <w:tc>
          <w:tcPr>
            <w:tcW w:w="2977" w:type="dxa"/>
            <w:tcBorders>
              <w:top w:val="single" w:sz="12" w:space="0" w:color="000000"/>
              <w:bottom w:val="single" w:sz="12" w:space="0" w:color="000000"/>
            </w:tcBorders>
            <w:shd w:val="clear" w:color="auto" w:fill="D9D9D9" w:themeFill="background1" w:themeFillShade="D9"/>
            <w:vAlign w:val="center"/>
          </w:tcPr>
          <w:p w14:paraId="46429456" w14:textId="77777777" w:rsidR="00BE3FB6" w:rsidRPr="00261739" w:rsidRDefault="00BE3FB6" w:rsidP="00A461A5">
            <w:pPr>
              <w:jc w:val="center"/>
              <w:rPr>
                <w:rFonts w:ascii="Gill Sans MT" w:hAnsi="Gill Sans MT"/>
                <w:b/>
                <w:i/>
                <w:sz w:val="20"/>
                <w:szCs w:val="20"/>
              </w:rPr>
            </w:pPr>
            <w:r>
              <w:rPr>
                <w:rFonts w:ascii="Gill Sans MT" w:hAnsi="Gill Sans MT"/>
                <w:b/>
                <w:i/>
                <w:sz w:val="20"/>
              </w:rPr>
              <w:t>Aantal gecontroleerde dossiers</w:t>
            </w:r>
          </w:p>
        </w:tc>
        <w:tc>
          <w:tcPr>
            <w:tcW w:w="3685" w:type="dxa"/>
            <w:tcBorders>
              <w:top w:val="single" w:sz="12" w:space="0" w:color="000000"/>
              <w:bottom w:val="single" w:sz="12" w:space="0" w:color="000000"/>
            </w:tcBorders>
            <w:shd w:val="clear" w:color="auto" w:fill="D9D9D9" w:themeFill="background1" w:themeFillShade="D9"/>
            <w:vAlign w:val="center"/>
          </w:tcPr>
          <w:p w14:paraId="034189EE" w14:textId="77777777" w:rsidR="00BE3FB6" w:rsidRPr="00261739" w:rsidRDefault="00BE3FB6" w:rsidP="00A461A5">
            <w:pPr>
              <w:jc w:val="center"/>
              <w:rPr>
                <w:rFonts w:ascii="Gill Sans MT" w:hAnsi="Gill Sans MT"/>
                <w:b/>
                <w:i/>
                <w:sz w:val="20"/>
                <w:szCs w:val="20"/>
              </w:rPr>
            </w:pPr>
            <w:r>
              <w:rPr>
                <w:rFonts w:ascii="Gill Sans MT" w:hAnsi="Gill Sans MT"/>
                <w:b/>
                <w:i/>
                <w:sz w:val="20"/>
              </w:rPr>
              <w:t>Aantal dagen nodig voor de controle</w:t>
            </w:r>
          </w:p>
        </w:tc>
      </w:tr>
    </w:tbl>
    <w:tbl>
      <w:tblPr>
        <w:tblStyle w:val="Grilledutableau"/>
        <w:tblW w:w="11340" w:type="dxa"/>
        <w:tblInd w:w="-1139" w:type="dxa"/>
        <w:tblLayout w:type="fixed"/>
        <w:tblLook w:val="04A0" w:firstRow="1" w:lastRow="0" w:firstColumn="1" w:lastColumn="0" w:noHBand="0" w:noVBand="1"/>
      </w:tblPr>
      <w:tblGrid>
        <w:gridCol w:w="2268"/>
        <w:gridCol w:w="2410"/>
        <w:gridCol w:w="2977"/>
        <w:gridCol w:w="3685"/>
      </w:tblGrid>
      <w:tr w:rsidR="00BE3FB6" w:rsidRPr="00261739" w14:paraId="7D717EB8" w14:textId="77777777" w:rsidTr="00A8570C">
        <w:tc>
          <w:tcPr>
            <w:tcW w:w="2268" w:type="dxa"/>
          </w:tcPr>
          <w:p w14:paraId="4E6702AD" w14:textId="77777777" w:rsidR="00BE3FB6" w:rsidRPr="00261739" w:rsidRDefault="00BE3FB6" w:rsidP="00A461A5">
            <w:pPr>
              <w:jc w:val="both"/>
              <w:rPr>
                <w:rFonts w:ascii="Gill Sans MT" w:eastAsia="ヒラギノ角ゴ Pro W3" w:hAnsi="Gill Sans MT"/>
                <w:color w:val="000000"/>
                <w:sz w:val="20"/>
                <w:szCs w:val="20"/>
              </w:rPr>
            </w:pPr>
            <w:r>
              <w:rPr>
                <w:rFonts w:ascii="Gill Sans MT" w:hAnsi="Gill Sans MT"/>
                <w:color w:val="000000"/>
                <w:sz w:val="20"/>
              </w:rPr>
              <w:t>+ 1000 dossiers/jaar</w:t>
            </w:r>
          </w:p>
        </w:tc>
        <w:tc>
          <w:tcPr>
            <w:tcW w:w="2410" w:type="dxa"/>
          </w:tcPr>
          <w:p w14:paraId="60DE8133" w14:textId="77777777" w:rsidR="00BE3FB6" w:rsidRPr="00261739" w:rsidRDefault="00BE3FB6" w:rsidP="00A461A5">
            <w:pPr>
              <w:jc w:val="both"/>
              <w:rPr>
                <w:rFonts w:ascii="Gill Sans MT" w:eastAsia="ヒラギノ角ゴ Pro W3" w:hAnsi="Gill Sans MT"/>
                <w:color w:val="000000"/>
                <w:sz w:val="20"/>
                <w:szCs w:val="20"/>
              </w:rPr>
            </w:pPr>
            <w:r>
              <w:rPr>
                <w:rFonts w:ascii="Gill Sans MT" w:hAnsi="Gill Sans MT"/>
                <w:color w:val="000000"/>
                <w:sz w:val="20"/>
              </w:rPr>
              <w:t>Jaarlijks</w:t>
            </w:r>
          </w:p>
        </w:tc>
        <w:tc>
          <w:tcPr>
            <w:tcW w:w="2977" w:type="dxa"/>
          </w:tcPr>
          <w:p w14:paraId="530F74B1" w14:textId="1943A2D9" w:rsidR="00BE3FB6" w:rsidRPr="0033179E" w:rsidRDefault="00F07929" w:rsidP="00A461A5">
            <w:pPr>
              <w:jc w:val="both"/>
              <w:rPr>
                <w:rFonts w:ascii="Gill Sans MT" w:eastAsia="ヒラギノ角ゴ Pro W3" w:hAnsi="Gill Sans MT"/>
                <w:sz w:val="20"/>
                <w:szCs w:val="20"/>
              </w:rPr>
            </w:pPr>
            <w:r w:rsidRPr="0033179E">
              <w:rPr>
                <w:rFonts w:ascii="Gill Sans MT" w:hAnsi="Gill Sans MT"/>
                <w:sz w:val="20"/>
              </w:rPr>
              <w:t>10 % met een maximum van 200 in uitgave</w:t>
            </w:r>
            <w:r w:rsidR="008C1152" w:rsidRPr="0033179E">
              <w:rPr>
                <w:rFonts w:ascii="Gill Sans MT" w:hAnsi="Gill Sans MT"/>
                <w:sz w:val="20"/>
              </w:rPr>
              <w:t>n</w:t>
            </w:r>
            <w:r w:rsidRPr="0033179E">
              <w:rPr>
                <w:rFonts w:ascii="Gill Sans MT" w:hAnsi="Gill Sans MT"/>
                <w:sz w:val="20"/>
              </w:rPr>
              <w:t xml:space="preserve"> en 30 % van de ontvangsten OCMW (indien </w:t>
            </w:r>
            <w:r w:rsidR="00357D70" w:rsidRPr="0033179E">
              <w:rPr>
                <w:rFonts w:ascii="Gill Sans MT" w:hAnsi="Gill Sans MT"/>
                <w:sz w:val="20"/>
              </w:rPr>
              <w:t xml:space="preserve">afpunten </w:t>
            </w:r>
            <w:r w:rsidRPr="0033179E">
              <w:rPr>
                <w:rFonts w:ascii="Gill Sans MT" w:hAnsi="Gill Sans MT"/>
                <w:sz w:val="20"/>
              </w:rPr>
              <w:t xml:space="preserve">noodzakelijk is) </w:t>
            </w:r>
          </w:p>
        </w:tc>
        <w:tc>
          <w:tcPr>
            <w:tcW w:w="3685" w:type="dxa"/>
          </w:tcPr>
          <w:p w14:paraId="12FC8B1C" w14:textId="5B7F25DF" w:rsidR="00BE3FB6" w:rsidRPr="00261739" w:rsidRDefault="00F07929" w:rsidP="00A461A5">
            <w:pPr>
              <w:jc w:val="both"/>
              <w:rPr>
                <w:rFonts w:ascii="Gill Sans MT" w:eastAsia="ヒラギノ角ゴ Pro W3" w:hAnsi="Gill Sans MT"/>
                <w:color w:val="000000"/>
                <w:sz w:val="20"/>
                <w:szCs w:val="20"/>
              </w:rPr>
            </w:pPr>
            <w:r>
              <w:rPr>
                <w:rFonts w:ascii="Gill Sans MT" w:hAnsi="Gill Sans MT"/>
                <w:color w:val="000000"/>
                <w:sz w:val="20"/>
              </w:rPr>
              <w:t xml:space="preserve">2 (indien </w:t>
            </w:r>
            <w:r w:rsidRPr="0033179E">
              <w:rPr>
                <w:rFonts w:ascii="Gill Sans MT" w:hAnsi="Gill Sans MT"/>
                <w:sz w:val="20"/>
              </w:rPr>
              <w:t xml:space="preserve">geen </w:t>
            </w:r>
            <w:r w:rsidR="00357D70" w:rsidRPr="0033179E">
              <w:rPr>
                <w:rFonts w:ascii="Gill Sans MT" w:hAnsi="Gill Sans MT"/>
                <w:sz w:val="20"/>
              </w:rPr>
              <w:t>afpunten</w:t>
            </w:r>
            <w:r w:rsidRPr="0033179E">
              <w:rPr>
                <w:rFonts w:ascii="Gill Sans MT" w:hAnsi="Gill Sans MT"/>
                <w:sz w:val="20"/>
              </w:rPr>
              <w:t xml:space="preserve">, maximaal </w:t>
            </w:r>
            <w:r>
              <w:rPr>
                <w:rFonts w:ascii="Gill Sans MT" w:hAnsi="Gill Sans MT"/>
                <w:color w:val="000000"/>
                <w:sz w:val="20"/>
              </w:rPr>
              <w:t>1 dag)</w:t>
            </w:r>
          </w:p>
        </w:tc>
      </w:tr>
      <w:tr w:rsidR="00BE3FB6" w:rsidRPr="00261739" w14:paraId="45AF9E88" w14:textId="77777777" w:rsidTr="00A8570C">
        <w:tc>
          <w:tcPr>
            <w:tcW w:w="2268" w:type="dxa"/>
          </w:tcPr>
          <w:p w14:paraId="061758FA" w14:textId="77777777" w:rsidR="00BE3FB6" w:rsidRPr="00261739" w:rsidRDefault="00BE3FB6" w:rsidP="00BE3FB6">
            <w:pPr>
              <w:jc w:val="both"/>
              <w:rPr>
                <w:rFonts w:ascii="Gill Sans MT" w:eastAsia="ヒラギノ角ゴ Pro W3" w:hAnsi="Gill Sans MT"/>
                <w:color w:val="000000"/>
                <w:sz w:val="20"/>
                <w:szCs w:val="20"/>
              </w:rPr>
            </w:pPr>
            <w:r>
              <w:rPr>
                <w:rFonts w:ascii="Gill Sans MT" w:hAnsi="Gill Sans MT"/>
                <w:color w:val="000000"/>
                <w:sz w:val="20"/>
              </w:rPr>
              <w:t xml:space="preserve">201 </w:t>
            </w:r>
            <w:r w:rsidRPr="00261739">
              <w:rPr>
                <w:rFonts w:ascii="Gill Sans MT" w:eastAsia="ヒラギノ角ゴ Pro W3" w:hAnsi="Gill Sans MT"/>
                <w:color w:val="000000"/>
                <w:sz w:val="20"/>
                <w:szCs w:val="20"/>
              </w:rPr>
              <w:sym w:font="Wingdings" w:char="F0E0"/>
            </w:r>
            <w:r>
              <w:rPr>
                <w:rFonts w:ascii="Gill Sans MT" w:hAnsi="Gill Sans MT"/>
                <w:color w:val="000000"/>
                <w:sz w:val="20"/>
              </w:rPr>
              <w:t xml:space="preserve"> 999 dossiers/jaar</w:t>
            </w:r>
          </w:p>
        </w:tc>
        <w:tc>
          <w:tcPr>
            <w:tcW w:w="2410" w:type="dxa"/>
          </w:tcPr>
          <w:p w14:paraId="48BD134F" w14:textId="77777777" w:rsidR="00BE3FB6" w:rsidRPr="00261739" w:rsidRDefault="00BE3FB6" w:rsidP="00A461A5">
            <w:pPr>
              <w:jc w:val="both"/>
              <w:rPr>
                <w:rFonts w:ascii="Gill Sans MT" w:eastAsia="ヒラギノ角ゴ Pro W3" w:hAnsi="Gill Sans MT"/>
                <w:color w:val="000000"/>
                <w:sz w:val="20"/>
                <w:szCs w:val="20"/>
              </w:rPr>
            </w:pPr>
            <w:r>
              <w:rPr>
                <w:rFonts w:ascii="Gill Sans MT" w:hAnsi="Gill Sans MT"/>
                <w:color w:val="000000"/>
                <w:sz w:val="20"/>
              </w:rPr>
              <w:t>Controle om de twee jaar</w:t>
            </w:r>
          </w:p>
        </w:tc>
        <w:tc>
          <w:tcPr>
            <w:tcW w:w="2977" w:type="dxa"/>
          </w:tcPr>
          <w:p w14:paraId="189AA926" w14:textId="55AF39AB" w:rsidR="00BE3FB6" w:rsidRPr="0033179E" w:rsidRDefault="00F07929" w:rsidP="00A461A5">
            <w:pPr>
              <w:jc w:val="both"/>
              <w:rPr>
                <w:rFonts w:ascii="Gill Sans MT" w:eastAsia="ヒラギノ角ゴ Pro W3" w:hAnsi="Gill Sans MT"/>
                <w:sz w:val="20"/>
                <w:szCs w:val="20"/>
              </w:rPr>
            </w:pPr>
            <w:r w:rsidRPr="0033179E">
              <w:rPr>
                <w:rFonts w:ascii="Gill Sans MT" w:hAnsi="Gill Sans MT"/>
                <w:sz w:val="20"/>
              </w:rPr>
              <w:t xml:space="preserve">10 % met een minimum van 50 per gecontroleerd jaar (indien </w:t>
            </w:r>
            <w:r w:rsidR="00357D70" w:rsidRPr="0033179E">
              <w:rPr>
                <w:rFonts w:ascii="Gill Sans MT" w:hAnsi="Gill Sans MT"/>
                <w:sz w:val="20"/>
              </w:rPr>
              <w:t xml:space="preserve"> afpunten </w:t>
            </w:r>
            <w:r w:rsidRPr="0033179E">
              <w:rPr>
                <w:rFonts w:ascii="Gill Sans MT" w:hAnsi="Gill Sans MT"/>
                <w:sz w:val="20"/>
              </w:rPr>
              <w:t>noodzakelijk is)</w:t>
            </w:r>
          </w:p>
        </w:tc>
        <w:tc>
          <w:tcPr>
            <w:tcW w:w="3685" w:type="dxa"/>
          </w:tcPr>
          <w:p w14:paraId="0057DC6B" w14:textId="77777777" w:rsidR="00BE3FB6" w:rsidRPr="00261739" w:rsidRDefault="00F07929" w:rsidP="00A461A5">
            <w:pPr>
              <w:jc w:val="both"/>
              <w:rPr>
                <w:rFonts w:ascii="Gill Sans MT" w:eastAsia="ヒラギノ角ゴ Pro W3" w:hAnsi="Gill Sans MT"/>
                <w:color w:val="000000"/>
                <w:sz w:val="20"/>
                <w:szCs w:val="20"/>
              </w:rPr>
            </w:pPr>
            <w:r>
              <w:rPr>
                <w:rFonts w:ascii="Gill Sans MT" w:hAnsi="Gill Sans MT"/>
                <w:color w:val="000000"/>
                <w:sz w:val="20"/>
              </w:rPr>
              <w:t>1</w:t>
            </w:r>
          </w:p>
        </w:tc>
      </w:tr>
      <w:tr w:rsidR="00BE3FB6" w:rsidRPr="00261739" w14:paraId="2F8EE95F" w14:textId="77777777" w:rsidTr="00A8570C">
        <w:tc>
          <w:tcPr>
            <w:tcW w:w="2268" w:type="dxa"/>
          </w:tcPr>
          <w:p w14:paraId="7D61A0F2" w14:textId="77777777" w:rsidR="00BE3FB6" w:rsidRPr="00261739" w:rsidRDefault="00BE3FB6" w:rsidP="00A461A5">
            <w:pPr>
              <w:jc w:val="both"/>
              <w:rPr>
                <w:rFonts w:ascii="Gill Sans MT" w:eastAsia="ヒラギノ角ゴ Pro W3" w:hAnsi="Gill Sans MT"/>
                <w:color w:val="000000"/>
                <w:sz w:val="20"/>
                <w:szCs w:val="20"/>
              </w:rPr>
            </w:pPr>
            <w:r>
              <w:rPr>
                <w:rFonts w:ascii="Gill Sans MT" w:hAnsi="Gill Sans MT"/>
                <w:color w:val="000000"/>
                <w:sz w:val="20"/>
              </w:rPr>
              <w:t xml:space="preserve">0 </w:t>
            </w:r>
            <w:r w:rsidRPr="00261739">
              <w:rPr>
                <w:rFonts w:ascii="Gill Sans MT" w:eastAsia="ヒラギノ角ゴ Pro W3" w:hAnsi="Gill Sans MT"/>
                <w:color w:val="000000"/>
                <w:sz w:val="20"/>
                <w:szCs w:val="20"/>
              </w:rPr>
              <w:sym w:font="Wingdings" w:char="F0E0"/>
            </w:r>
            <w:r>
              <w:rPr>
                <w:rFonts w:ascii="Gill Sans MT" w:hAnsi="Gill Sans MT"/>
                <w:color w:val="000000"/>
                <w:sz w:val="20"/>
              </w:rPr>
              <w:t xml:space="preserve"> 200 dossiers/jaar</w:t>
            </w:r>
          </w:p>
        </w:tc>
        <w:tc>
          <w:tcPr>
            <w:tcW w:w="2410" w:type="dxa"/>
          </w:tcPr>
          <w:p w14:paraId="25684E77" w14:textId="77777777" w:rsidR="00BE3FB6" w:rsidRPr="00261739" w:rsidRDefault="00BE3FB6" w:rsidP="00A461A5">
            <w:pPr>
              <w:jc w:val="both"/>
              <w:rPr>
                <w:rFonts w:ascii="Gill Sans MT" w:eastAsia="ヒラギノ角ゴ Pro W3" w:hAnsi="Gill Sans MT"/>
                <w:color w:val="000000"/>
                <w:sz w:val="20"/>
                <w:szCs w:val="20"/>
              </w:rPr>
            </w:pPr>
            <w:r>
              <w:rPr>
                <w:rFonts w:ascii="Gill Sans MT" w:hAnsi="Gill Sans MT"/>
                <w:color w:val="000000"/>
                <w:sz w:val="20"/>
              </w:rPr>
              <w:t>Controle om de drie jaar</w:t>
            </w:r>
          </w:p>
        </w:tc>
        <w:tc>
          <w:tcPr>
            <w:tcW w:w="2977" w:type="dxa"/>
          </w:tcPr>
          <w:p w14:paraId="2D96EA19" w14:textId="3E444105" w:rsidR="00BE3FB6" w:rsidRPr="0033179E" w:rsidRDefault="00F07929" w:rsidP="00C110FF">
            <w:pPr>
              <w:jc w:val="both"/>
              <w:rPr>
                <w:rFonts w:ascii="Gill Sans MT" w:eastAsia="ヒラギノ角ゴ Pro W3" w:hAnsi="Gill Sans MT"/>
                <w:sz w:val="20"/>
                <w:szCs w:val="20"/>
              </w:rPr>
            </w:pPr>
            <w:r w:rsidRPr="0033179E">
              <w:rPr>
                <w:rFonts w:ascii="Gill Sans MT" w:hAnsi="Gill Sans MT"/>
                <w:sz w:val="20"/>
              </w:rPr>
              <w:t xml:space="preserve">10 % per gecontroleerd jaar (indien </w:t>
            </w:r>
            <w:r w:rsidR="00357D70" w:rsidRPr="0033179E">
              <w:rPr>
                <w:rFonts w:ascii="Gill Sans MT" w:hAnsi="Gill Sans MT"/>
                <w:sz w:val="20"/>
              </w:rPr>
              <w:t xml:space="preserve">afpunten </w:t>
            </w:r>
            <w:r w:rsidRPr="0033179E">
              <w:rPr>
                <w:rFonts w:ascii="Gill Sans MT" w:hAnsi="Gill Sans MT"/>
                <w:sz w:val="20"/>
              </w:rPr>
              <w:t>noodzakelijk is)</w:t>
            </w:r>
          </w:p>
        </w:tc>
        <w:tc>
          <w:tcPr>
            <w:tcW w:w="3685" w:type="dxa"/>
          </w:tcPr>
          <w:p w14:paraId="21A8216E" w14:textId="77777777" w:rsidR="00357D70" w:rsidRDefault="00357D70" w:rsidP="00A461A5">
            <w:pPr>
              <w:jc w:val="both"/>
              <w:rPr>
                <w:rFonts w:ascii="Gill Sans MT" w:hAnsi="Gill Sans MT"/>
                <w:color w:val="000000"/>
                <w:sz w:val="20"/>
              </w:rPr>
            </w:pPr>
            <w:r>
              <w:rPr>
                <w:rFonts w:ascii="Gill Sans MT" w:hAnsi="Gill Sans MT"/>
                <w:color w:val="000000"/>
                <w:sz w:val="20"/>
              </w:rPr>
              <w:t xml:space="preserve">¼ </w:t>
            </w:r>
            <w:r w:rsidR="00A8570C">
              <w:rPr>
                <w:rFonts w:ascii="Gill Sans MT" w:hAnsi="Gill Sans MT"/>
                <w:color w:val="000000"/>
                <w:sz w:val="20"/>
              </w:rPr>
              <w:t xml:space="preserve"> dag bij minder dan 20 te controleren dossiers </w:t>
            </w:r>
          </w:p>
          <w:p w14:paraId="119F83C5" w14:textId="1D0D48A2" w:rsidR="00BE3FB6" w:rsidRPr="00261739" w:rsidRDefault="00357D70" w:rsidP="00A461A5">
            <w:pPr>
              <w:jc w:val="both"/>
              <w:rPr>
                <w:rFonts w:ascii="Gill Sans MT" w:eastAsia="ヒラギノ角ゴ Pro W3" w:hAnsi="Gill Sans MT"/>
                <w:color w:val="000000"/>
                <w:sz w:val="20"/>
                <w:szCs w:val="20"/>
              </w:rPr>
            </w:pPr>
            <w:r>
              <w:rPr>
                <w:rFonts w:ascii="Gill Sans MT" w:hAnsi="Gill Sans MT"/>
                <w:color w:val="000000"/>
                <w:sz w:val="20"/>
              </w:rPr>
              <w:t xml:space="preserve">½ </w:t>
            </w:r>
            <w:r w:rsidR="00A8570C">
              <w:rPr>
                <w:rFonts w:ascii="Gill Sans MT" w:hAnsi="Gill Sans MT"/>
                <w:color w:val="000000"/>
                <w:sz w:val="20"/>
              </w:rPr>
              <w:t xml:space="preserve"> dag indien meer dan 20 te controleren dossiers</w:t>
            </w:r>
          </w:p>
        </w:tc>
      </w:tr>
    </w:tbl>
    <w:p w14:paraId="24BAD38F" w14:textId="77777777" w:rsidR="00EE4A5C" w:rsidRPr="00261739" w:rsidRDefault="00EE4A5C" w:rsidP="00BA48BF">
      <w:pPr>
        <w:jc w:val="both"/>
        <w:rPr>
          <w:rFonts w:ascii="Gill Sans MT" w:eastAsia="ヒラギノ角ゴ Pro W3" w:hAnsi="Gill Sans MT"/>
          <w:color w:val="000000"/>
          <w:sz w:val="20"/>
          <w:szCs w:val="20"/>
        </w:rPr>
      </w:pPr>
    </w:p>
    <w:p w14:paraId="2E52C85A" w14:textId="052550B4" w:rsidR="00EE4A5C" w:rsidRPr="008911BB" w:rsidRDefault="00EE4A5C" w:rsidP="00BA48BF">
      <w:pPr>
        <w:jc w:val="both"/>
        <w:rPr>
          <w:rFonts w:ascii="Gill Sans MT" w:eastAsia="ヒラギノ角ゴ Pro W3" w:hAnsi="Gill Sans MT"/>
          <w:color w:val="000000"/>
          <w:sz w:val="22"/>
          <w:szCs w:val="22"/>
        </w:rPr>
      </w:pPr>
      <w:r w:rsidRPr="008911BB">
        <w:rPr>
          <w:rFonts w:ascii="Gill Sans MT" w:hAnsi="Gill Sans MT"/>
          <w:color w:val="000000"/>
          <w:sz w:val="22"/>
          <w:szCs w:val="22"/>
        </w:rPr>
        <w:t>Om het aantal dossiers RMI en financiële steun te kennen die per jaar en per OCMW worden gesubsidieerd, baseert de inspecteur zich op de statistieken op de website van de POD MI die het aantal dossiers/jaar/OCMW overnemen met een verschil van 2 jaar (</w:t>
      </w:r>
      <w:r w:rsidRPr="008911BB">
        <w:rPr>
          <w:rFonts w:ascii="Gill Sans MT" w:eastAsia="ヒラギノ角ゴ Pro W3" w:hAnsi="Gill Sans MT"/>
          <w:color w:val="000000"/>
          <w:sz w:val="22"/>
          <w:szCs w:val="22"/>
        </w:rPr>
        <w:sym w:font="Wingdings" w:char="F0E0"/>
      </w:r>
      <w:r w:rsidRPr="008911BB">
        <w:rPr>
          <w:rFonts w:ascii="Gill Sans MT" w:hAnsi="Gill Sans MT"/>
          <w:color w:val="000000"/>
          <w:sz w:val="22"/>
          <w:szCs w:val="22"/>
        </w:rPr>
        <w:t>in 2012, jaarlijkse statistieken volledig tot 2010)</w:t>
      </w:r>
    </w:p>
    <w:p w14:paraId="38DCEF66" w14:textId="77777777" w:rsidR="00EE4A5C" w:rsidRPr="008911BB" w:rsidRDefault="00B16781" w:rsidP="00BA48BF">
      <w:pPr>
        <w:jc w:val="both"/>
        <w:rPr>
          <w:rFonts w:ascii="Gill Sans MT" w:eastAsia="ヒラギノ角ゴ Pro W3" w:hAnsi="Gill Sans MT"/>
          <w:color w:val="000000"/>
          <w:sz w:val="22"/>
          <w:szCs w:val="22"/>
        </w:rPr>
      </w:pPr>
      <w:r w:rsidRPr="008911BB">
        <w:rPr>
          <w:rFonts w:ascii="Gill Sans MT" w:hAnsi="Gill Sans MT"/>
          <w:color w:val="000000"/>
          <w:sz w:val="22"/>
          <w:szCs w:val="22"/>
        </w:rPr>
        <w:t xml:space="preserve">W65 </w:t>
      </w:r>
      <w:r w:rsidR="00EE4A5C" w:rsidRPr="008911BB">
        <w:rPr>
          <w:rFonts w:ascii="Gill Sans MT" w:eastAsia="ヒラギノ角ゴ Pro W3" w:hAnsi="Gill Sans MT"/>
          <w:color w:val="000000"/>
          <w:sz w:val="22"/>
          <w:szCs w:val="22"/>
        </w:rPr>
        <w:sym w:font="Wingdings" w:char="F0E0"/>
      </w:r>
      <w:r w:rsidRPr="008911BB">
        <w:rPr>
          <w:rFonts w:ascii="Gill Sans MT" w:hAnsi="Gill Sans MT"/>
          <w:color w:val="000000"/>
          <w:sz w:val="22"/>
          <w:szCs w:val="22"/>
        </w:rPr>
        <w:t xml:space="preserve"> zie </w:t>
      </w:r>
      <w:hyperlink r:id="rId10">
        <w:r w:rsidRPr="008911BB">
          <w:rPr>
            <w:rStyle w:val="Lienhypertexte"/>
            <w:rFonts w:ascii="Gill Sans MT" w:hAnsi="Gill Sans MT"/>
            <w:sz w:val="22"/>
            <w:szCs w:val="22"/>
          </w:rPr>
          <w:t>www.mi-is.be</w:t>
        </w:r>
      </w:hyperlink>
      <w:r w:rsidRPr="008911BB">
        <w:rPr>
          <w:rFonts w:ascii="Gill Sans MT" w:hAnsi="Gill Sans MT"/>
          <w:color w:val="000000"/>
          <w:sz w:val="22"/>
          <w:szCs w:val="22"/>
        </w:rPr>
        <w:t xml:space="preserve"> </w:t>
      </w:r>
      <w:r w:rsidR="00EE4A5C" w:rsidRPr="008911BB">
        <w:rPr>
          <w:rFonts w:ascii="Gill Sans MT" w:eastAsia="ヒラギノ角ゴ Pro W3" w:hAnsi="Gill Sans MT"/>
          <w:color w:val="000000"/>
          <w:sz w:val="22"/>
          <w:szCs w:val="22"/>
        </w:rPr>
        <w:sym w:font="Wingdings" w:char="F0E0"/>
      </w:r>
      <w:r w:rsidRPr="008911BB">
        <w:rPr>
          <w:rFonts w:ascii="Gill Sans MT" w:hAnsi="Gill Sans MT"/>
          <w:color w:val="000000"/>
          <w:sz w:val="22"/>
          <w:szCs w:val="22"/>
        </w:rPr>
        <w:t xml:space="preserve"> publicaties, studies en statistieken </w:t>
      </w:r>
      <w:r w:rsidR="00EE4A5C" w:rsidRPr="008911BB">
        <w:rPr>
          <w:rFonts w:ascii="Gill Sans MT" w:eastAsia="ヒラギノ角ゴ Pro W3" w:hAnsi="Gill Sans MT"/>
          <w:color w:val="000000"/>
          <w:sz w:val="22"/>
          <w:szCs w:val="22"/>
        </w:rPr>
        <w:sym w:font="Wingdings" w:char="F0E0"/>
      </w:r>
      <w:r w:rsidRPr="008911BB">
        <w:rPr>
          <w:rFonts w:ascii="Gill Sans MT" w:hAnsi="Gill Sans MT"/>
          <w:color w:val="000000"/>
          <w:sz w:val="22"/>
          <w:szCs w:val="22"/>
        </w:rPr>
        <w:t xml:space="preserve">  </w:t>
      </w:r>
      <w:proofErr w:type="spellStart"/>
      <w:r w:rsidRPr="008911BB">
        <w:rPr>
          <w:rFonts w:ascii="Gill Sans MT" w:hAnsi="Gill Sans MT"/>
          <w:color w:val="000000"/>
          <w:sz w:val="22"/>
          <w:szCs w:val="22"/>
        </w:rPr>
        <w:t>statistieken</w:t>
      </w:r>
      <w:proofErr w:type="spellEnd"/>
      <w:r w:rsidRPr="008911BB">
        <w:rPr>
          <w:rFonts w:ascii="Gill Sans MT" w:hAnsi="Gill Sans MT"/>
          <w:color w:val="000000"/>
          <w:sz w:val="22"/>
          <w:szCs w:val="22"/>
        </w:rPr>
        <w:t xml:space="preserve"> </w:t>
      </w:r>
      <w:r w:rsidR="00EE4A5C" w:rsidRPr="008911BB">
        <w:rPr>
          <w:rFonts w:ascii="Gill Sans MT" w:eastAsia="ヒラギノ角ゴ Pro W3" w:hAnsi="Gill Sans MT"/>
          <w:color w:val="000000"/>
          <w:sz w:val="22"/>
          <w:szCs w:val="22"/>
        </w:rPr>
        <w:sym w:font="Wingdings" w:char="F0E0"/>
      </w:r>
      <w:r w:rsidRPr="008911BB">
        <w:rPr>
          <w:rFonts w:ascii="Gill Sans MT" w:hAnsi="Gill Sans MT"/>
          <w:color w:val="000000"/>
          <w:sz w:val="22"/>
          <w:szCs w:val="22"/>
        </w:rPr>
        <w:t xml:space="preserve"> financiële hulp (equivalent LL) </w:t>
      </w:r>
      <w:r w:rsidR="00EE4A5C" w:rsidRPr="008911BB">
        <w:rPr>
          <w:rFonts w:ascii="Gill Sans MT" w:eastAsia="ヒラギノ角ゴ Pro W3" w:hAnsi="Gill Sans MT"/>
          <w:color w:val="000000"/>
          <w:sz w:val="22"/>
          <w:szCs w:val="22"/>
        </w:rPr>
        <w:sym w:font="Wingdings" w:char="F0E0"/>
      </w:r>
      <w:r w:rsidRPr="008911BB">
        <w:rPr>
          <w:rFonts w:ascii="Gill Sans MT" w:hAnsi="Gill Sans MT"/>
          <w:color w:val="000000"/>
          <w:sz w:val="22"/>
          <w:szCs w:val="22"/>
        </w:rPr>
        <w:t xml:space="preserve"> begunstigden van een financiële hulp-Totaal-periode 2008-Nu</w:t>
      </w:r>
    </w:p>
    <w:p w14:paraId="0ED8F992" w14:textId="77777777" w:rsidR="00B16781" w:rsidRPr="008911BB" w:rsidRDefault="00B16781" w:rsidP="00BA48BF">
      <w:pPr>
        <w:jc w:val="both"/>
        <w:rPr>
          <w:rFonts w:ascii="Gill Sans MT" w:eastAsia="ヒラギノ角ゴ Pro W3" w:hAnsi="Gill Sans MT"/>
          <w:color w:val="000000"/>
          <w:sz w:val="22"/>
          <w:szCs w:val="22"/>
        </w:rPr>
      </w:pPr>
      <w:r w:rsidRPr="008911BB">
        <w:rPr>
          <w:rFonts w:ascii="Gill Sans MT" w:hAnsi="Gill Sans MT"/>
          <w:color w:val="000000"/>
          <w:sz w:val="22"/>
          <w:szCs w:val="22"/>
        </w:rPr>
        <w:t xml:space="preserve">RMI </w:t>
      </w:r>
      <w:r w:rsidRPr="008911BB">
        <w:rPr>
          <w:rFonts w:ascii="Gill Sans MT" w:eastAsia="ヒラギノ角ゴ Pro W3" w:hAnsi="Gill Sans MT"/>
          <w:color w:val="000000"/>
          <w:sz w:val="22"/>
          <w:szCs w:val="22"/>
        </w:rPr>
        <w:sym w:font="Wingdings" w:char="F0E0"/>
      </w:r>
      <w:r w:rsidRPr="008911BB">
        <w:rPr>
          <w:rFonts w:ascii="Gill Sans MT" w:hAnsi="Gill Sans MT"/>
          <w:color w:val="000000"/>
          <w:sz w:val="22"/>
          <w:szCs w:val="22"/>
        </w:rPr>
        <w:t xml:space="preserve"> zie </w:t>
      </w:r>
      <w:hyperlink r:id="rId11">
        <w:r w:rsidRPr="008911BB">
          <w:rPr>
            <w:rStyle w:val="Lienhypertexte"/>
            <w:rFonts w:ascii="Gill Sans MT" w:hAnsi="Gill Sans MT"/>
            <w:sz w:val="22"/>
            <w:szCs w:val="22"/>
          </w:rPr>
          <w:t>www.mi-is.be</w:t>
        </w:r>
      </w:hyperlink>
      <w:r w:rsidRPr="008911BB">
        <w:rPr>
          <w:rFonts w:ascii="Gill Sans MT" w:hAnsi="Gill Sans MT"/>
          <w:color w:val="000000"/>
          <w:sz w:val="22"/>
          <w:szCs w:val="22"/>
        </w:rPr>
        <w:t xml:space="preserve"> </w:t>
      </w:r>
      <w:r w:rsidRPr="008911BB">
        <w:rPr>
          <w:rFonts w:ascii="Gill Sans MT" w:eastAsia="ヒラギノ角ゴ Pro W3" w:hAnsi="Gill Sans MT"/>
          <w:color w:val="000000"/>
          <w:sz w:val="22"/>
          <w:szCs w:val="22"/>
        </w:rPr>
        <w:sym w:font="Wingdings" w:char="F0E0"/>
      </w:r>
      <w:r w:rsidRPr="008911BB">
        <w:rPr>
          <w:rFonts w:ascii="Gill Sans MT" w:hAnsi="Gill Sans MT"/>
          <w:color w:val="000000"/>
          <w:sz w:val="22"/>
          <w:szCs w:val="22"/>
        </w:rPr>
        <w:t xml:space="preserve"> publicaties, studies en statistieken </w:t>
      </w:r>
      <w:r w:rsidRPr="008911BB">
        <w:rPr>
          <w:rFonts w:ascii="Gill Sans MT" w:eastAsia="ヒラギノ角ゴ Pro W3" w:hAnsi="Gill Sans MT"/>
          <w:color w:val="000000"/>
          <w:sz w:val="22"/>
          <w:szCs w:val="22"/>
        </w:rPr>
        <w:sym w:font="Wingdings" w:char="F0E0"/>
      </w:r>
      <w:r w:rsidRPr="008911BB">
        <w:rPr>
          <w:rFonts w:ascii="Gill Sans MT" w:hAnsi="Gill Sans MT"/>
          <w:color w:val="000000"/>
          <w:sz w:val="22"/>
          <w:szCs w:val="22"/>
        </w:rPr>
        <w:t xml:space="preserve">  </w:t>
      </w:r>
      <w:proofErr w:type="spellStart"/>
      <w:r w:rsidRPr="008911BB">
        <w:rPr>
          <w:rFonts w:ascii="Gill Sans MT" w:hAnsi="Gill Sans MT"/>
          <w:color w:val="000000"/>
          <w:sz w:val="22"/>
          <w:szCs w:val="22"/>
        </w:rPr>
        <w:t>statistieken</w:t>
      </w:r>
      <w:proofErr w:type="spellEnd"/>
      <w:r w:rsidRPr="008911BB">
        <w:rPr>
          <w:rFonts w:ascii="Gill Sans MT" w:hAnsi="Gill Sans MT"/>
          <w:color w:val="000000"/>
          <w:sz w:val="22"/>
          <w:szCs w:val="22"/>
        </w:rPr>
        <w:t xml:space="preserve"> </w:t>
      </w:r>
      <w:r w:rsidRPr="008911BB">
        <w:rPr>
          <w:rFonts w:ascii="Gill Sans MT" w:eastAsia="ヒラギノ角ゴ Pro W3" w:hAnsi="Gill Sans MT"/>
          <w:color w:val="000000"/>
          <w:sz w:val="22"/>
          <w:szCs w:val="22"/>
        </w:rPr>
        <w:sym w:font="Wingdings" w:char="F0E0"/>
      </w:r>
      <w:r w:rsidRPr="008911BB">
        <w:rPr>
          <w:rFonts w:ascii="Gill Sans MT" w:hAnsi="Gill Sans MT"/>
          <w:color w:val="000000"/>
          <w:sz w:val="22"/>
          <w:szCs w:val="22"/>
        </w:rPr>
        <w:t xml:space="preserve"> Leefloon (LL) </w:t>
      </w:r>
      <w:r w:rsidRPr="008911BB">
        <w:rPr>
          <w:rFonts w:ascii="Gill Sans MT" w:eastAsia="ヒラギノ角ゴ Pro W3" w:hAnsi="Gill Sans MT"/>
          <w:color w:val="000000"/>
          <w:sz w:val="22"/>
          <w:szCs w:val="22"/>
        </w:rPr>
        <w:sym w:font="Wingdings" w:char="F0E0"/>
      </w:r>
      <w:r w:rsidRPr="008911BB">
        <w:rPr>
          <w:rFonts w:ascii="Gill Sans MT" w:hAnsi="Gill Sans MT"/>
          <w:color w:val="000000"/>
          <w:sz w:val="22"/>
          <w:szCs w:val="22"/>
        </w:rPr>
        <w:t xml:space="preserve"> begunstigden van een leefloon-Totaal-periode 2008-Nu</w:t>
      </w:r>
    </w:p>
    <w:p w14:paraId="34EAFD87" w14:textId="77777777" w:rsidR="00EE4A5C" w:rsidRPr="008911BB" w:rsidRDefault="00EE4A5C" w:rsidP="00BA48BF">
      <w:pPr>
        <w:jc w:val="both"/>
        <w:rPr>
          <w:rFonts w:ascii="Gill Sans MT" w:eastAsia="ヒラギノ角ゴ Pro W3" w:hAnsi="Gill Sans MT"/>
          <w:color w:val="000000"/>
          <w:sz w:val="22"/>
          <w:szCs w:val="22"/>
        </w:rPr>
      </w:pPr>
    </w:p>
    <w:p w14:paraId="360CF351" w14:textId="12266466" w:rsidR="00E16851" w:rsidRPr="008911BB" w:rsidRDefault="00E16851" w:rsidP="00951369">
      <w:pPr>
        <w:pStyle w:val="Paragraphedeliste"/>
        <w:numPr>
          <w:ilvl w:val="0"/>
          <w:numId w:val="13"/>
        </w:numPr>
        <w:tabs>
          <w:tab w:val="num" w:pos="567"/>
        </w:tabs>
        <w:ind w:left="567" w:hanging="567"/>
        <w:jc w:val="both"/>
        <w:rPr>
          <w:rFonts w:ascii="Gill Sans MT" w:eastAsia="ヒラギノ角ゴ Pro W3" w:hAnsi="Gill Sans MT"/>
          <w:b/>
          <w:color w:val="000000"/>
          <w:sz w:val="22"/>
          <w:szCs w:val="22"/>
        </w:rPr>
      </w:pPr>
      <w:r w:rsidRPr="008911BB">
        <w:rPr>
          <w:rFonts w:ascii="Gill Sans MT" w:hAnsi="Gill Sans MT"/>
          <w:b/>
          <w:color w:val="000000"/>
          <w:sz w:val="22"/>
          <w:szCs w:val="22"/>
        </w:rPr>
        <w:t>de datum van de laatste controle</w:t>
      </w:r>
    </w:p>
    <w:p w14:paraId="29DF4B03" w14:textId="77777777" w:rsidR="00E16851" w:rsidRPr="008911BB" w:rsidRDefault="00E16851" w:rsidP="00BA48BF">
      <w:pPr>
        <w:jc w:val="both"/>
        <w:rPr>
          <w:rFonts w:ascii="Gill Sans MT" w:eastAsia="ヒラギノ角ゴ Pro W3" w:hAnsi="Gill Sans MT"/>
          <w:color w:val="000000"/>
          <w:sz w:val="22"/>
          <w:szCs w:val="22"/>
        </w:rPr>
      </w:pPr>
    </w:p>
    <w:p w14:paraId="764D6ABC" w14:textId="77777777" w:rsidR="00417A80" w:rsidRPr="008911BB" w:rsidRDefault="00E16851" w:rsidP="00BA48BF">
      <w:pPr>
        <w:jc w:val="both"/>
        <w:rPr>
          <w:rFonts w:ascii="Gill Sans MT" w:eastAsia="ヒラギノ角ゴ Pro W3" w:hAnsi="Gill Sans MT"/>
          <w:color w:val="000000"/>
          <w:sz w:val="22"/>
          <w:szCs w:val="22"/>
        </w:rPr>
      </w:pPr>
      <w:r w:rsidRPr="008911BB">
        <w:rPr>
          <w:rFonts w:ascii="Gill Sans MT" w:hAnsi="Gill Sans MT"/>
          <w:color w:val="000000"/>
          <w:sz w:val="22"/>
          <w:szCs w:val="22"/>
        </w:rPr>
        <w:t>De boekhoudkundige controles worden uitgevoerd tijdens het boekjaar n+2 en niet n+1 om rekening te kunnen houden met de eventuele regularisaties die door het OCMW werden bezorgd tijdens het jaar n+1</w:t>
      </w:r>
    </w:p>
    <w:p w14:paraId="1304946D" w14:textId="29CBD746" w:rsidR="00E16851" w:rsidRPr="008911BB" w:rsidRDefault="00E40BF9" w:rsidP="00BA48BF">
      <w:pPr>
        <w:jc w:val="both"/>
        <w:rPr>
          <w:rFonts w:ascii="Gill Sans MT" w:eastAsia="ヒラギノ角ゴ Pro W3" w:hAnsi="Gill Sans MT"/>
          <w:color w:val="000000"/>
          <w:sz w:val="22"/>
          <w:szCs w:val="22"/>
        </w:rPr>
      </w:pPr>
      <w:r w:rsidRPr="0033179E">
        <w:rPr>
          <w:rFonts w:ascii="Gill Sans MT" w:hAnsi="Gill Sans MT"/>
          <w:sz w:val="22"/>
          <w:szCs w:val="22"/>
        </w:rPr>
        <w:t>Voorbeeld: in 2021 worden de controles tot maximum het boekjaar 2019 uitgevoerd</w:t>
      </w:r>
      <w:r w:rsidRPr="008911BB">
        <w:rPr>
          <w:rFonts w:ascii="Gill Sans MT" w:hAnsi="Gill Sans MT"/>
          <w:color w:val="000000"/>
          <w:sz w:val="22"/>
          <w:szCs w:val="22"/>
        </w:rPr>
        <w:t xml:space="preserve">. </w:t>
      </w:r>
    </w:p>
    <w:p w14:paraId="31BEE341" w14:textId="77777777" w:rsidR="00E16851" w:rsidRPr="008911BB" w:rsidRDefault="00E16851" w:rsidP="00BA48BF">
      <w:pPr>
        <w:jc w:val="both"/>
        <w:rPr>
          <w:rFonts w:ascii="Gill Sans MT" w:eastAsia="ヒラギノ角ゴ Pro W3" w:hAnsi="Gill Sans MT"/>
          <w:color w:val="000000"/>
          <w:sz w:val="22"/>
          <w:szCs w:val="22"/>
        </w:rPr>
      </w:pPr>
    </w:p>
    <w:p w14:paraId="0320FD4C" w14:textId="65E655B3" w:rsidR="00E16851" w:rsidRPr="008911BB" w:rsidRDefault="00E16851" w:rsidP="00951369">
      <w:pPr>
        <w:pStyle w:val="Paragraphedeliste"/>
        <w:numPr>
          <w:ilvl w:val="0"/>
          <w:numId w:val="13"/>
        </w:numPr>
        <w:tabs>
          <w:tab w:val="num" w:pos="567"/>
        </w:tabs>
        <w:ind w:left="567" w:hanging="567"/>
        <w:jc w:val="both"/>
        <w:rPr>
          <w:rFonts w:ascii="Gill Sans MT" w:eastAsia="ヒラギノ角ゴ Pro W3" w:hAnsi="Gill Sans MT"/>
          <w:b/>
          <w:color w:val="000000"/>
          <w:sz w:val="22"/>
          <w:szCs w:val="22"/>
        </w:rPr>
      </w:pPr>
      <w:r w:rsidRPr="008911BB">
        <w:rPr>
          <w:rFonts w:ascii="Gill Sans MT" w:hAnsi="Gill Sans MT"/>
          <w:b/>
          <w:color w:val="000000"/>
          <w:sz w:val="22"/>
          <w:szCs w:val="22"/>
        </w:rPr>
        <w:t>het resultaat van de laatste controle</w:t>
      </w:r>
    </w:p>
    <w:p w14:paraId="23A2076E" w14:textId="77777777" w:rsidR="00E16851" w:rsidRPr="008911BB" w:rsidRDefault="00E16851" w:rsidP="00BA48BF">
      <w:pPr>
        <w:jc w:val="both"/>
        <w:rPr>
          <w:rFonts w:ascii="Gill Sans MT" w:eastAsia="ヒラギノ角ゴ Pro W3" w:hAnsi="Gill Sans MT"/>
          <w:color w:val="000000"/>
          <w:sz w:val="22"/>
          <w:szCs w:val="22"/>
        </w:rPr>
      </w:pPr>
    </w:p>
    <w:p w14:paraId="1A03D0FF" w14:textId="77777777" w:rsidR="00E16851" w:rsidRPr="008911BB" w:rsidRDefault="00E16851" w:rsidP="00BA48BF">
      <w:pPr>
        <w:jc w:val="both"/>
        <w:rPr>
          <w:rFonts w:ascii="Gill Sans MT" w:eastAsia="ヒラギノ角ゴ Pro W3" w:hAnsi="Gill Sans MT"/>
          <w:color w:val="000000"/>
          <w:sz w:val="22"/>
          <w:szCs w:val="22"/>
        </w:rPr>
      </w:pPr>
      <w:r w:rsidRPr="008911BB">
        <w:rPr>
          <w:rFonts w:ascii="Gill Sans MT" w:hAnsi="Gill Sans MT"/>
          <w:color w:val="000000"/>
          <w:sz w:val="22"/>
          <w:szCs w:val="22"/>
        </w:rPr>
        <w:t xml:space="preserve">Om rekening te houden met het eventuele financiële risico zal de inspecteur eveneens systematisch elk OCMW bezoeken waar, tijdens de laatste controle, een teveel aan subsidies voor een bedrag van meer dan 10 000 € per gecontroleerd boekjaar werd vastgesteld. </w:t>
      </w:r>
    </w:p>
    <w:p w14:paraId="1F757C70" w14:textId="77777777" w:rsidR="00E16851" w:rsidRPr="008911BB" w:rsidRDefault="00E16851" w:rsidP="00BA48BF">
      <w:pPr>
        <w:jc w:val="both"/>
        <w:rPr>
          <w:rFonts w:ascii="Gill Sans MT" w:eastAsia="ヒラギノ角ゴ Pro W3" w:hAnsi="Gill Sans MT"/>
          <w:color w:val="000000"/>
          <w:sz w:val="22"/>
          <w:szCs w:val="22"/>
        </w:rPr>
      </w:pPr>
      <w:r w:rsidRPr="008911BB">
        <w:rPr>
          <w:rFonts w:ascii="Gill Sans MT" w:hAnsi="Gill Sans MT"/>
          <w:color w:val="000000"/>
          <w:sz w:val="22"/>
          <w:szCs w:val="22"/>
        </w:rPr>
        <w:t xml:space="preserve">De </w:t>
      </w:r>
      <w:proofErr w:type="spellStart"/>
      <w:r w:rsidRPr="008911BB">
        <w:rPr>
          <w:rFonts w:ascii="Gill Sans MT" w:hAnsi="Gill Sans MT"/>
          <w:color w:val="000000"/>
          <w:sz w:val="22"/>
          <w:szCs w:val="22"/>
        </w:rPr>
        <w:t>OCMW's</w:t>
      </w:r>
      <w:proofErr w:type="spellEnd"/>
      <w:r w:rsidRPr="008911BB">
        <w:rPr>
          <w:rFonts w:ascii="Gill Sans MT" w:hAnsi="Gill Sans MT"/>
          <w:color w:val="000000"/>
          <w:sz w:val="22"/>
          <w:szCs w:val="22"/>
        </w:rPr>
        <w:t xml:space="preserve"> waarvoor te weinig ontvangen toelagen werden vastgesteld die overeenkomen met meer dan de helft van de dossiers zullen het volgende jaar eveneens gecontroleerd worden.</w:t>
      </w:r>
    </w:p>
    <w:p w14:paraId="79339832" w14:textId="77777777" w:rsidR="009B251E" w:rsidRPr="008911BB" w:rsidRDefault="005D789A" w:rsidP="00BA48BF">
      <w:pPr>
        <w:jc w:val="both"/>
        <w:rPr>
          <w:rFonts w:ascii="Gill Sans MT" w:eastAsia="ヒラギノ角ゴ Pro W3" w:hAnsi="Gill Sans MT"/>
          <w:color w:val="000000"/>
          <w:sz w:val="22"/>
          <w:szCs w:val="22"/>
        </w:rPr>
      </w:pPr>
      <w:r w:rsidRPr="008911BB">
        <w:rPr>
          <w:rFonts w:ascii="Gill Sans MT" w:hAnsi="Gill Sans MT"/>
          <w:color w:val="000000"/>
          <w:sz w:val="22"/>
          <w:szCs w:val="22"/>
        </w:rPr>
        <w:t>Wanneer meerdere boekjaren werden gecontroleerd tijdens eenzelfde inspectie zal enkel het laatste gecontroleerde boekjaar in aanmerking worden genomen om te bepalen of volgend jaar een bijkomende controle moet worden uitgevoerd.</w:t>
      </w:r>
    </w:p>
    <w:p w14:paraId="4B62A941" w14:textId="77777777" w:rsidR="005D789A" w:rsidRPr="008911BB" w:rsidRDefault="005D789A" w:rsidP="00BA48BF">
      <w:pPr>
        <w:jc w:val="both"/>
        <w:rPr>
          <w:rFonts w:ascii="Gill Sans MT" w:hAnsi="Gill Sans MT"/>
          <w:color w:val="000000"/>
          <w:sz w:val="22"/>
          <w:szCs w:val="22"/>
        </w:rPr>
      </w:pPr>
      <w:r w:rsidRPr="008911BB">
        <w:rPr>
          <w:rFonts w:ascii="Gill Sans MT" w:hAnsi="Gill Sans MT"/>
          <w:color w:val="000000"/>
          <w:sz w:val="22"/>
          <w:szCs w:val="22"/>
        </w:rPr>
        <w:lastRenderedPageBreak/>
        <w:t>Bijvoorbeeld, wanneer 3 jaren werden gecontroleerd (2011, 2012 en 2013) maar enkel 2011 en 2012 opgemerkte verschillen vertonen en 2013 correct is, is het dus niet opportuun om het volgende jaar een bijkomend bezoek te plannen.</w:t>
      </w:r>
    </w:p>
    <w:p w14:paraId="2E0FDB44" w14:textId="77777777" w:rsidR="00A73087" w:rsidRPr="008911BB" w:rsidRDefault="00A73087" w:rsidP="00BA48BF">
      <w:pPr>
        <w:jc w:val="both"/>
        <w:rPr>
          <w:rFonts w:ascii="Gill Sans MT" w:hAnsi="Gill Sans MT"/>
          <w:color w:val="000000"/>
          <w:sz w:val="22"/>
          <w:szCs w:val="22"/>
        </w:rPr>
      </w:pPr>
    </w:p>
    <w:p w14:paraId="2303FC74" w14:textId="77777777" w:rsidR="005D789A" w:rsidRPr="00261739" w:rsidRDefault="005D789A" w:rsidP="00BA48BF">
      <w:pPr>
        <w:jc w:val="both"/>
        <w:rPr>
          <w:rFonts w:ascii="Gill Sans MT" w:eastAsia="ヒラギノ角ゴ Pro W3" w:hAnsi="Gill Sans MT"/>
          <w:color w:val="000000"/>
          <w:sz w:val="20"/>
          <w:szCs w:val="20"/>
        </w:rPr>
      </w:pPr>
    </w:p>
    <w:p w14:paraId="6AF8BFCF" w14:textId="77777777" w:rsidR="00E16851" w:rsidRPr="00261739" w:rsidRDefault="00417A80" w:rsidP="00951369">
      <w:pPr>
        <w:pStyle w:val="Paragraphedeliste"/>
        <w:numPr>
          <w:ilvl w:val="2"/>
          <w:numId w:val="33"/>
        </w:numPr>
        <w:jc w:val="both"/>
        <w:rPr>
          <w:rFonts w:ascii="Gill Sans MT" w:eastAsia="ヒラギノ角ゴ Pro W3" w:hAnsi="Gill Sans MT"/>
          <w:color w:val="000000"/>
          <w:sz w:val="28"/>
          <w:szCs w:val="28"/>
          <w:u w:val="single"/>
        </w:rPr>
      </w:pPr>
      <w:r>
        <w:rPr>
          <w:rFonts w:ascii="Gill Sans MT" w:hAnsi="Gill Sans MT"/>
          <w:color w:val="000000"/>
          <w:sz w:val="28"/>
          <w:u w:val="single"/>
        </w:rPr>
        <w:t>Vastleggen van de planning van de inspectie dossiers RMI</w:t>
      </w:r>
    </w:p>
    <w:p w14:paraId="63E367F3" w14:textId="77777777" w:rsidR="00E16851" w:rsidRPr="00261739" w:rsidRDefault="00E16851" w:rsidP="00BA48BF">
      <w:pPr>
        <w:jc w:val="both"/>
        <w:rPr>
          <w:rFonts w:ascii="Gill Sans MT" w:eastAsia="ヒラギノ角ゴ Pro W3" w:hAnsi="Gill Sans MT"/>
          <w:color w:val="000000"/>
          <w:sz w:val="20"/>
          <w:szCs w:val="20"/>
        </w:rPr>
      </w:pPr>
    </w:p>
    <w:p w14:paraId="2617C9F1" w14:textId="7823833B" w:rsidR="00A8570C" w:rsidRPr="00B628A4" w:rsidRDefault="00A8570C" w:rsidP="00A8570C">
      <w:pPr>
        <w:jc w:val="both"/>
        <w:rPr>
          <w:rFonts w:ascii="Gill Sans MT" w:eastAsia="ヒラギノ角ゴ Pro W3" w:hAnsi="Gill Sans MT"/>
          <w:color w:val="000000"/>
          <w:sz w:val="22"/>
          <w:szCs w:val="22"/>
        </w:rPr>
      </w:pPr>
      <w:r w:rsidRPr="00B628A4">
        <w:rPr>
          <w:rFonts w:ascii="Gill Sans MT" w:hAnsi="Gill Sans MT"/>
          <w:color w:val="000000"/>
          <w:sz w:val="22"/>
          <w:szCs w:val="22"/>
        </w:rPr>
        <w:t xml:space="preserve">Drie criteria maken het mogelijk om de planning van de inspectie van RMI-dossiers vast te leggen: </w:t>
      </w:r>
    </w:p>
    <w:p w14:paraId="549F44BC" w14:textId="77777777" w:rsidR="004D0D3C" w:rsidRPr="00B628A4" w:rsidRDefault="004D0D3C" w:rsidP="00A8570C">
      <w:pPr>
        <w:jc w:val="both"/>
        <w:rPr>
          <w:rFonts w:ascii="Gill Sans MT" w:eastAsia="ヒラギノ角ゴ Pro W3" w:hAnsi="Gill Sans MT"/>
          <w:color w:val="000000"/>
          <w:sz w:val="22"/>
          <w:szCs w:val="22"/>
        </w:rPr>
      </w:pPr>
    </w:p>
    <w:p w14:paraId="2E90464A" w14:textId="50729A27" w:rsidR="00A8570C" w:rsidRPr="00B628A4" w:rsidRDefault="00A8570C" w:rsidP="00951369">
      <w:pPr>
        <w:pStyle w:val="Paragraphedeliste"/>
        <w:numPr>
          <w:ilvl w:val="0"/>
          <w:numId w:val="45"/>
        </w:numPr>
        <w:jc w:val="both"/>
        <w:rPr>
          <w:rFonts w:ascii="Gill Sans MT" w:eastAsia="ヒラギノ角ゴ Pro W3" w:hAnsi="Gill Sans MT"/>
          <w:b/>
          <w:color w:val="000000"/>
          <w:sz w:val="22"/>
          <w:szCs w:val="22"/>
        </w:rPr>
      </w:pPr>
      <w:r w:rsidRPr="00B628A4">
        <w:rPr>
          <w:rFonts w:ascii="Gill Sans MT" w:hAnsi="Gill Sans MT"/>
          <w:b/>
          <w:color w:val="000000"/>
          <w:sz w:val="22"/>
          <w:szCs w:val="22"/>
        </w:rPr>
        <w:t xml:space="preserve">het aantal dossiers dat per jaar gesubsidieerd wordt </w:t>
      </w:r>
    </w:p>
    <w:p w14:paraId="48CF6629" w14:textId="77777777" w:rsidR="009B251E" w:rsidRPr="00261739" w:rsidRDefault="009B251E" w:rsidP="00BA48BF">
      <w:pPr>
        <w:jc w:val="both"/>
        <w:rPr>
          <w:rFonts w:ascii="Gill Sans MT" w:eastAsia="ヒラギノ角ゴ Pro W3" w:hAnsi="Gill Sans MT"/>
          <w:color w:val="000000"/>
          <w:sz w:val="20"/>
          <w:szCs w:val="20"/>
        </w:rPr>
      </w:pPr>
    </w:p>
    <w:tbl>
      <w:tblPr>
        <w:tblW w:w="10557" w:type="dxa"/>
        <w:tblInd w:w="-11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268"/>
        <w:gridCol w:w="1985"/>
        <w:gridCol w:w="3118"/>
        <w:gridCol w:w="3186"/>
      </w:tblGrid>
      <w:tr w:rsidR="00185E1F" w:rsidRPr="00261739" w14:paraId="1029076B" w14:textId="77777777" w:rsidTr="00F809D8">
        <w:trPr>
          <w:trHeight w:val="398"/>
        </w:trPr>
        <w:tc>
          <w:tcPr>
            <w:tcW w:w="2268" w:type="dxa"/>
            <w:tcBorders>
              <w:top w:val="single" w:sz="12" w:space="0" w:color="000000"/>
              <w:bottom w:val="single" w:sz="12" w:space="0" w:color="000000"/>
            </w:tcBorders>
            <w:shd w:val="clear" w:color="auto" w:fill="D9D9D9" w:themeFill="background1" w:themeFillShade="D9"/>
            <w:vAlign w:val="center"/>
          </w:tcPr>
          <w:p w14:paraId="578F1653" w14:textId="19F5981B" w:rsidR="00185E1F" w:rsidRPr="00261739" w:rsidRDefault="00185E1F" w:rsidP="00F809D8">
            <w:pPr>
              <w:jc w:val="center"/>
              <w:rPr>
                <w:rFonts w:ascii="Gill Sans MT" w:hAnsi="Gill Sans MT"/>
                <w:b/>
                <w:i/>
                <w:sz w:val="20"/>
                <w:szCs w:val="20"/>
              </w:rPr>
            </w:pPr>
            <w:r>
              <w:rPr>
                <w:rFonts w:ascii="Gill Sans MT" w:hAnsi="Gill Sans MT"/>
                <w:b/>
                <w:i/>
                <w:sz w:val="20"/>
              </w:rPr>
              <w:t>Gemiddeld aantal dossiers/jaar</w:t>
            </w:r>
          </w:p>
        </w:tc>
        <w:tc>
          <w:tcPr>
            <w:tcW w:w="1985" w:type="dxa"/>
            <w:tcBorders>
              <w:top w:val="single" w:sz="12" w:space="0" w:color="000000"/>
              <w:bottom w:val="single" w:sz="12" w:space="0" w:color="000000"/>
            </w:tcBorders>
            <w:shd w:val="clear" w:color="auto" w:fill="D9D9D9" w:themeFill="background1" w:themeFillShade="D9"/>
            <w:vAlign w:val="center"/>
          </w:tcPr>
          <w:p w14:paraId="2758496B" w14:textId="77777777" w:rsidR="00185E1F" w:rsidRPr="00261739" w:rsidRDefault="00185E1F" w:rsidP="00F809D8">
            <w:pPr>
              <w:jc w:val="center"/>
              <w:rPr>
                <w:rFonts w:ascii="Gill Sans MT" w:hAnsi="Gill Sans MT"/>
                <w:b/>
                <w:i/>
                <w:sz w:val="20"/>
                <w:szCs w:val="20"/>
              </w:rPr>
            </w:pPr>
            <w:r>
              <w:rPr>
                <w:rFonts w:ascii="Gill Sans MT" w:hAnsi="Gill Sans MT"/>
                <w:b/>
                <w:i/>
                <w:sz w:val="20"/>
              </w:rPr>
              <w:t>Frequentie controle</w:t>
            </w:r>
          </w:p>
        </w:tc>
        <w:tc>
          <w:tcPr>
            <w:tcW w:w="3118" w:type="dxa"/>
            <w:tcBorders>
              <w:top w:val="single" w:sz="12" w:space="0" w:color="000000"/>
              <w:bottom w:val="single" w:sz="12" w:space="0" w:color="000000"/>
            </w:tcBorders>
            <w:shd w:val="clear" w:color="auto" w:fill="D9D9D9" w:themeFill="background1" w:themeFillShade="D9"/>
            <w:vAlign w:val="center"/>
          </w:tcPr>
          <w:p w14:paraId="01054A7E" w14:textId="77777777" w:rsidR="00185E1F" w:rsidRPr="00261739" w:rsidRDefault="00185E1F" w:rsidP="00F809D8">
            <w:pPr>
              <w:jc w:val="center"/>
              <w:rPr>
                <w:rFonts w:ascii="Gill Sans MT" w:hAnsi="Gill Sans MT"/>
                <w:b/>
                <w:i/>
                <w:sz w:val="20"/>
                <w:szCs w:val="20"/>
              </w:rPr>
            </w:pPr>
            <w:r>
              <w:rPr>
                <w:rFonts w:ascii="Gill Sans MT" w:hAnsi="Gill Sans MT"/>
                <w:b/>
                <w:i/>
                <w:sz w:val="20"/>
              </w:rPr>
              <w:t>Aantal gecontroleerde dossiers</w:t>
            </w:r>
          </w:p>
        </w:tc>
        <w:tc>
          <w:tcPr>
            <w:tcW w:w="3186" w:type="dxa"/>
            <w:tcBorders>
              <w:top w:val="single" w:sz="12" w:space="0" w:color="000000"/>
              <w:bottom w:val="single" w:sz="12" w:space="0" w:color="000000"/>
            </w:tcBorders>
            <w:shd w:val="clear" w:color="auto" w:fill="D9D9D9" w:themeFill="background1" w:themeFillShade="D9"/>
            <w:vAlign w:val="center"/>
          </w:tcPr>
          <w:p w14:paraId="4307753A" w14:textId="77777777" w:rsidR="00185E1F" w:rsidRPr="00261739" w:rsidRDefault="00185E1F" w:rsidP="00F809D8">
            <w:pPr>
              <w:jc w:val="center"/>
              <w:rPr>
                <w:rFonts w:ascii="Gill Sans MT" w:hAnsi="Gill Sans MT"/>
                <w:b/>
                <w:i/>
                <w:sz w:val="20"/>
                <w:szCs w:val="20"/>
              </w:rPr>
            </w:pPr>
            <w:r>
              <w:rPr>
                <w:rFonts w:ascii="Gill Sans MT" w:hAnsi="Gill Sans MT"/>
                <w:b/>
                <w:i/>
                <w:sz w:val="20"/>
              </w:rPr>
              <w:t>Aantal dagen nodig voor de controle</w:t>
            </w:r>
          </w:p>
        </w:tc>
      </w:tr>
      <w:tr w:rsidR="00185E1F" w:rsidRPr="00261739" w14:paraId="37A500A7" w14:textId="77777777" w:rsidTr="00F809D8">
        <w:trPr>
          <w:trHeight w:val="192"/>
        </w:trPr>
        <w:tc>
          <w:tcPr>
            <w:tcW w:w="2268" w:type="dxa"/>
            <w:tcBorders>
              <w:top w:val="nil"/>
            </w:tcBorders>
            <w:vAlign w:val="center"/>
          </w:tcPr>
          <w:p w14:paraId="110E4E8B" w14:textId="77777777" w:rsidR="00185E1F" w:rsidRPr="008E54C5" w:rsidRDefault="00185E1F" w:rsidP="00185E1F">
            <w:pPr>
              <w:jc w:val="both"/>
              <w:rPr>
                <w:rFonts w:ascii="Gill Sans MT" w:hAnsi="Gill Sans MT"/>
                <w:i/>
                <w:sz w:val="20"/>
                <w:szCs w:val="20"/>
              </w:rPr>
            </w:pPr>
            <w:r w:rsidRPr="008E54C5">
              <w:rPr>
                <w:rFonts w:ascii="Gill Sans MT" w:hAnsi="Gill Sans MT"/>
                <w:i/>
                <w:sz w:val="20"/>
              </w:rPr>
              <w:t xml:space="preserve">0 </w:t>
            </w:r>
            <w:r w:rsidRPr="008E54C5">
              <w:rPr>
                <w:rFonts w:ascii="Gill Sans MT" w:hAnsi="Gill Sans MT"/>
                <w:i/>
                <w:noProof/>
                <w:sz w:val="20"/>
                <w:szCs w:val="20"/>
              </w:rPr>
              <w:sym w:font="Wingdings" w:char="F0E0"/>
            </w:r>
            <w:r w:rsidRPr="008E54C5">
              <w:rPr>
                <w:rFonts w:ascii="Gill Sans MT" w:hAnsi="Gill Sans MT"/>
                <w:i/>
                <w:sz w:val="20"/>
              </w:rPr>
              <w:t xml:space="preserve"> 200</w:t>
            </w:r>
          </w:p>
        </w:tc>
        <w:tc>
          <w:tcPr>
            <w:tcW w:w="1985" w:type="dxa"/>
            <w:tcBorders>
              <w:top w:val="nil"/>
            </w:tcBorders>
            <w:vAlign w:val="center"/>
          </w:tcPr>
          <w:p w14:paraId="6CE7E696" w14:textId="77777777" w:rsidR="00185E1F" w:rsidRPr="008E54C5" w:rsidRDefault="00185E1F" w:rsidP="00185E1F">
            <w:pPr>
              <w:jc w:val="both"/>
              <w:rPr>
                <w:rFonts w:ascii="Gill Sans MT" w:hAnsi="Gill Sans MT"/>
                <w:i/>
                <w:sz w:val="20"/>
                <w:szCs w:val="20"/>
              </w:rPr>
            </w:pPr>
            <w:r w:rsidRPr="008E54C5">
              <w:rPr>
                <w:rFonts w:ascii="Gill Sans MT" w:hAnsi="Gill Sans MT"/>
                <w:i/>
                <w:sz w:val="20"/>
              </w:rPr>
              <w:t>Om de 2 jaren</w:t>
            </w:r>
          </w:p>
        </w:tc>
        <w:tc>
          <w:tcPr>
            <w:tcW w:w="3118" w:type="dxa"/>
            <w:tcBorders>
              <w:top w:val="nil"/>
            </w:tcBorders>
            <w:vAlign w:val="center"/>
          </w:tcPr>
          <w:p w14:paraId="1785FC42" w14:textId="0C0E5F77" w:rsidR="00185E1F" w:rsidRPr="008E54C5" w:rsidRDefault="009838FB" w:rsidP="00185E1F">
            <w:pPr>
              <w:jc w:val="both"/>
              <w:rPr>
                <w:rFonts w:ascii="Gill Sans MT" w:hAnsi="Gill Sans MT"/>
                <w:i/>
                <w:strike/>
                <w:sz w:val="20"/>
                <w:szCs w:val="20"/>
              </w:rPr>
            </w:pPr>
            <w:r w:rsidRPr="008E54C5">
              <w:rPr>
                <w:rFonts w:ascii="Gill Sans MT" w:hAnsi="Gill Sans MT"/>
                <w:i/>
                <w:sz w:val="20"/>
              </w:rPr>
              <w:t>10</w:t>
            </w:r>
            <w:r w:rsidR="00185E1F" w:rsidRPr="008E54C5">
              <w:rPr>
                <w:rFonts w:ascii="Gill Sans MT" w:hAnsi="Gill Sans MT"/>
                <w:i/>
                <w:sz w:val="20"/>
              </w:rPr>
              <w:t xml:space="preserve"> dossiers</w:t>
            </w:r>
          </w:p>
        </w:tc>
        <w:tc>
          <w:tcPr>
            <w:tcW w:w="3186" w:type="dxa"/>
            <w:tcBorders>
              <w:top w:val="nil"/>
            </w:tcBorders>
            <w:vAlign w:val="center"/>
          </w:tcPr>
          <w:p w14:paraId="0A2B3BE2" w14:textId="1E711334" w:rsidR="00185E1F" w:rsidRPr="008E54C5" w:rsidRDefault="009838FB" w:rsidP="00185E1F">
            <w:pPr>
              <w:jc w:val="both"/>
              <w:rPr>
                <w:rFonts w:ascii="Gill Sans MT" w:hAnsi="Gill Sans MT"/>
                <w:i/>
                <w:sz w:val="20"/>
                <w:szCs w:val="20"/>
              </w:rPr>
            </w:pPr>
            <w:r w:rsidRPr="008E54C5">
              <w:rPr>
                <w:rFonts w:ascii="Gill Sans MT" w:hAnsi="Gill Sans MT"/>
                <w:i/>
                <w:sz w:val="20"/>
              </w:rPr>
              <w:t>1</w:t>
            </w:r>
          </w:p>
        </w:tc>
      </w:tr>
      <w:tr w:rsidR="00185E1F" w:rsidRPr="00261739" w14:paraId="4E8870ED" w14:textId="77777777" w:rsidTr="00F809D8">
        <w:trPr>
          <w:trHeight w:val="205"/>
        </w:trPr>
        <w:tc>
          <w:tcPr>
            <w:tcW w:w="2268" w:type="dxa"/>
            <w:vAlign w:val="center"/>
          </w:tcPr>
          <w:p w14:paraId="5016DF4F" w14:textId="77777777" w:rsidR="00185E1F" w:rsidRPr="008E54C5" w:rsidRDefault="00185E1F" w:rsidP="00185E1F">
            <w:pPr>
              <w:jc w:val="both"/>
              <w:rPr>
                <w:rFonts w:ascii="Gill Sans MT" w:hAnsi="Gill Sans MT"/>
                <w:i/>
                <w:sz w:val="20"/>
                <w:szCs w:val="20"/>
              </w:rPr>
            </w:pPr>
            <w:r w:rsidRPr="008E54C5">
              <w:rPr>
                <w:rFonts w:ascii="Gill Sans MT" w:hAnsi="Gill Sans MT"/>
                <w:i/>
                <w:sz w:val="20"/>
              </w:rPr>
              <w:t xml:space="preserve">201 </w:t>
            </w:r>
            <w:r w:rsidRPr="008E54C5">
              <w:rPr>
                <w:rFonts w:ascii="Gill Sans MT" w:hAnsi="Gill Sans MT"/>
                <w:i/>
                <w:noProof/>
                <w:sz w:val="20"/>
                <w:szCs w:val="20"/>
              </w:rPr>
              <w:sym w:font="Wingdings" w:char="F0E0"/>
            </w:r>
            <w:r w:rsidRPr="008E54C5">
              <w:rPr>
                <w:rFonts w:ascii="Gill Sans MT" w:hAnsi="Gill Sans MT"/>
                <w:i/>
                <w:sz w:val="20"/>
              </w:rPr>
              <w:t xml:space="preserve"> 999</w:t>
            </w:r>
          </w:p>
        </w:tc>
        <w:tc>
          <w:tcPr>
            <w:tcW w:w="1985" w:type="dxa"/>
            <w:vAlign w:val="center"/>
          </w:tcPr>
          <w:p w14:paraId="1881AEF8" w14:textId="77777777" w:rsidR="00185E1F" w:rsidRPr="008E54C5" w:rsidRDefault="00185E1F" w:rsidP="00185E1F">
            <w:pPr>
              <w:jc w:val="both"/>
              <w:rPr>
                <w:rFonts w:ascii="Gill Sans MT" w:hAnsi="Gill Sans MT"/>
                <w:i/>
                <w:sz w:val="20"/>
                <w:szCs w:val="20"/>
              </w:rPr>
            </w:pPr>
            <w:r w:rsidRPr="008E54C5">
              <w:rPr>
                <w:rFonts w:ascii="Gill Sans MT" w:hAnsi="Gill Sans MT"/>
                <w:i/>
                <w:sz w:val="20"/>
              </w:rPr>
              <w:t>Om de 2 jaren</w:t>
            </w:r>
          </w:p>
        </w:tc>
        <w:tc>
          <w:tcPr>
            <w:tcW w:w="3118" w:type="dxa"/>
            <w:vAlign w:val="center"/>
          </w:tcPr>
          <w:p w14:paraId="42222EB2" w14:textId="72FA637E" w:rsidR="00185E1F" w:rsidRPr="008E54C5" w:rsidRDefault="00185E1F">
            <w:pPr>
              <w:jc w:val="both"/>
              <w:rPr>
                <w:rFonts w:ascii="Gill Sans MT" w:hAnsi="Gill Sans MT"/>
                <w:i/>
                <w:strike/>
                <w:sz w:val="20"/>
                <w:szCs w:val="20"/>
              </w:rPr>
            </w:pPr>
            <w:r w:rsidRPr="008E54C5">
              <w:rPr>
                <w:rFonts w:ascii="Gill Sans MT" w:hAnsi="Gill Sans MT"/>
                <w:i/>
                <w:sz w:val="20"/>
              </w:rPr>
              <w:t>20 dossiers</w:t>
            </w:r>
            <w:r w:rsidRPr="008E54C5">
              <w:rPr>
                <w:rFonts w:ascii="Gill Sans MT" w:hAnsi="Gill Sans MT"/>
                <w:i/>
                <w:strike/>
                <w:sz w:val="20"/>
              </w:rPr>
              <w:t xml:space="preserve"> </w:t>
            </w:r>
          </w:p>
        </w:tc>
        <w:tc>
          <w:tcPr>
            <w:tcW w:w="3186" w:type="dxa"/>
            <w:vAlign w:val="center"/>
          </w:tcPr>
          <w:p w14:paraId="34662AE5" w14:textId="0AC7BC0F" w:rsidR="00185E1F" w:rsidRPr="008E54C5" w:rsidRDefault="009838FB">
            <w:pPr>
              <w:jc w:val="both"/>
              <w:rPr>
                <w:rFonts w:ascii="Gill Sans MT" w:hAnsi="Gill Sans MT"/>
                <w:i/>
                <w:strike/>
                <w:sz w:val="20"/>
                <w:szCs w:val="20"/>
              </w:rPr>
            </w:pPr>
            <w:r w:rsidRPr="008E54C5">
              <w:rPr>
                <w:rFonts w:ascii="Gill Sans MT" w:hAnsi="Gill Sans MT"/>
                <w:i/>
                <w:sz w:val="20"/>
              </w:rPr>
              <w:t>2</w:t>
            </w:r>
          </w:p>
        </w:tc>
      </w:tr>
      <w:tr w:rsidR="00185E1F" w:rsidRPr="00261739" w14:paraId="19F05C8C" w14:textId="77777777" w:rsidTr="00F809D8">
        <w:trPr>
          <w:trHeight w:val="192"/>
        </w:trPr>
        <w:tc>
          <w:tcPr>
            <w:tcW w:w="2268" w:type="dxa"/>
            <w:vAlign w:val="center"/>
          </w:tcPr>
          <w:p w14:paraId="636116DA" w14:textId="77777777" w:rsidR="00185E1F" w:rsidRPr="008E54C5" w:rsidRDefault="00185E1F" w:rsidP="00185E1F">
            <w:pPr>
              <w:jc w:val="both"/>
              <w:rPr>
                <w:rFonts w:ascii="Gill Sans MT" w:hAnsi="Gill Sans MT"/>
                <w:i/>
                <w:sz w:val="20"/>
                <w:szCs w:val="20"/>
              </w:rPr>
            </w:pPr>
            <w:r w:rsidRPr="008E54C5">
              <w:rPr>
                <w:rFonts w:ascii="Gill Sans MT" w:hAnsi="Gill Sans MT"/>
                <w:i/>
                <w:sz w:val="20"/>
              </w:rPr>
              <w:t>Meer dan 1.000</w:t>
            </w:r>
          </w:p>
        </w:tc>
        <w:tc>
          <w:tcPr>
            <w:tcW w:w="1985" w:type="dxa"/>
            <w:vAlign w:val="center"/>
          </w:tcPr>
          <w:p w14:paraId="1EB69279" w14:textId="77777777" w:rsidR="00185E1F" w:rsidRPr="008E54C5" w:rsidRDefault="00185E1F" w:rsidP="00185E1F">
            <w:pPr>
              <w:jc w:val="both"/>
              <w:rPr>
                <w:rFonts w:ascii="Gill Sans MT" w:hAnsi="Gill Sans MT"/>
                <w:i/>
                <w:sz w:val="20"/>
                <w:szCs w:val="20"/>
              </w:rPr>
            </w:pPr>
            <w:r w:rsidRPr="008E54C5">
              <w:rPr>
                <w:rFonts w:ascii="Gill Sans MT" w:hAnsi="Gill Sans MT"/>
                <w:i/>
                <w:sz w:val="20"/>
              </w:rPr>
              <w:t>Jaarlijks</w:t>
            </w:r>
          </w:p>
        </w:tc>
        <w:tc>
          <w:tcPr>
            <w:tcW w:w="3118" w:type="dxa"/>
            <w:vAlign w:val="center"/>
          </w:tcPr>
          <w:p w14:paraId="5D1DE74C" w14:textId="2B86327D" w:rsidR="00185E1F" w:rsidRPr="008E54C5" w:rsidRDefault="009838FB" w:rsidP="00185E1F">
            <w:pPr>
              <w:jc w:val="both"/>
              <w:rPr>
                <w:rFonts w:ascii="Gill Sans MT" w:hAnsi="Gill Sans MT"/>
                <w:i/>
                <w:sz w:val="20"/>
                <w:szCs w:val="20"/>
              </w:rPr>
            </w:pPr>
            <w:r w:rsidRPr="008E54C5">
              <w:rPr>
                <w:rFonts w:ascii="Gill Sans MT" w:hAnsi="Gill Sans MT"/>
                <w:i/>
                <w:sz w:val="20"/>
              </w:rPr>
              <w:t>4</w:t>
            </w:r>
            <w:r w:rsidR="00185E1F" w:rsidRPr="008E54C5">
              <w:rPr>
                <w:rFonts w:ascii="Gill Sans MT" w:hAnsi="Gill Sans MT"/>
                <w:i/>
                <w:sz w:val="20"/>
              </w:rPr>
              <w:t>0 dossiers</w:t>
            </w:r>
          </w:p>
        </w:tc>
        <w:tc>
          <w:tcPr>
            <w:tcW w:w="3186" w:type="dxa"/>
            <w:vAlign w:val="center"/>
          </w:tcPr>
          <w:p w14:paraId="5F3F496A" w14:textId="66D09C91" w:rsidR="00185E1F" w:rsidRPr="008E54C5" w:rsidRDefault="009838FB" w:rsidP="00185E1F">
            <w:pPr>
              <w:jc w:val="both"/>
              <w:rPr>
                <w:rFonts w:ascii="Gill Sans MT" w:hAnsi="Gill Sans MT"/>
                <w:i/>
                <w:sz w:val="20"/>
                <w:szCs w:val="20"/>
              </w:rPr>
            </w:pPr>
            <w:r w:rsidRPr="008E54C5">
              <w:rPr>
                <w:rFonts w:ascii="Gill Sans MT" w:hAnsi="Gill Sans MT"/>
                <w:i/>
                <w:sz w:val="20"/>
              </w:rPr>
              <w:t>3</w:t>
            </w:r>
          </w:p>
        </w:tc>
      </w:tr>
    </w:tbl>
    <w:p w14:paraId="0EEC0447" w14:textId="77777777" w:rsidR="00A00962" w:rsidRDefault="00A00962" w:rsidP="00B628A4">
      <w:pPr>
        <w:pStyle w:val="Paragraphedeliste"/>
        <w:jc w:val="both"/>
        <w:rPr>
          <w:rFonts w:ascii="Gill Sans MT" w:eastAsia="ヒラギノ角ゴ Pro W3" w:hAnsi="Gill Sans MT"/>
          <w:b/>
          <w:color w:val="000000"/>
          <w:sz w:val="20"/>
          <w:szCs w:val="20"/>
        </w:rPr>
      </w:pPr>
    </w:p>
    <w:p w14:paraId="0E3DD8EE" w14:textId="209BAA96" w:rsidR="00E16851" w:rsidRPr="00B628A4" w:rsidRDefault="00E16851" w:rsidP="00951369">
      <w:pPr>
        <w:pStyle w:val="Paragraphedeliste"/>
        <w:numPr>
          <w:ilvl w:val="0"/>
          <w:numId w:val="45"/>
        </w:numPr>
        <w:jc w:val="both"/>
        <w:rPr>
          <w:rFonts w:ascii="Gill Sans MT" w:eastAsia="ヒラギノ角ゴ Pro W3" w:hAnsi="Gill Sans MT"/>
          <w:b/>
          <w:color w:val="000000"/>
          <w:sz w:val="22"/>
          <w:szCs w:val="22"/>
        </w:rPr>
      </w:pPr>
      <w:r w:rsidRPr="00B628A4">
        <w:rPr>
          <w:rFonts w:ascii="Gill Sans MT" w:hAnsi="Gill Sans MT"/>
          <w:b/>
          <w:color w:val="000000"/>
          <w:sz w:val="22"/>
          <w:szCs w:val="22"/>
        </w:rPr>
        <w:t>De datum van de laatste controle</w:t>
      </w:r>
    </w:p>
    <w:p w14:paraId="75B7E2AC" w14:textId="77777777" w:rsidR="00C8003D" w:rsidRPr="00B628A4" w:rsidRDefault="00C8003D" w:rsidP="00BA48BF">
      <w:pPr>
        <w:ind w:left="360"/>
        <w:jc w:val="both"/>
        <w:rPr>
          <w:rFonts w:ascii="Gill Sans MT" w:eastAsia="ヒラギノ角ゴ Pro W3" w:hAnsi="Gill Sans MT"/>
          <w:color w:val="000000"/>
          <w:sz w:val="22"/>
          <w:szCs w:val="22"/>
        </w:rPr>
      </w:pPr>
      <w:r w:rsidRPr="00B628A4">
        <w:rPr>
          <w:rFonts w:ascii="Gill Sans MT" w:hAnsi="Gill Sans MT"/>
          <w:color w:val="000000"/>
          <w:sz w:val="22"/>
          <w:szCs w:val="22"/>
        </w:rPr>
        <w:t>De controles worden uitgevoerd tijdens het boekjaar n+1</w:t>
      </w:r>
    </w:p>
    <w:p w14:paraId="2A7FD3E0" w14:textId="2215D460" w:rsidR="00C8003D" w:rsidRPr="00B628A4" w:rsidRDefault="00874B6F" w:rsidP="00BA48BF">
      <w:pPr>
        <w:ind w:left="360"/>
        <w:jc w:val="both"/>
        <w:rPr>
          <w:rFonts w:ascii="Gill Sans MT" w:eastAsia="ヒラギノ角ゴ Pro W3" w:hAnsi="Gill Sans MT"/>
          <w:b/>
          <w:color w:val="000000"/>
          <w:sz w:val="22"/>
          <w:szCs w:val="22"/>
        </w:rPr>
      </w:pPr>
      <w:r w:rsidRPr="00B628A4">
        <w:rPr>
          <w:rFonts w:ascii="Gill Sans MT" w:hAnsi="Gill Sans MT"/>
          <w:color w:val="000000"/>
          <w:sz w:val="22"/>
          <w:szCs w:val="22"/>
        </w:rPr>
        <w:t>Voorbeeld</w:t>
      </w:r>
      <w:r w:rsidRPr="00F725CA">
        <w:rPr>
          <w:rFonts w:ascii="Gill Sans MT" w:hAnsi="Gill Sans MT"/>
          <w:sz w:val="22"/>
          <w:szCs w:val="22"/>
        </w:rPr>
        <w:t xml:space="preserve">: in 2021, controle van de actieve dossiers in 2020. </w:t>
      </w:r>
    </w:p>
    <w:p w14:paraId="04F007BA" w14:textId="77777777" w:rsidR="00CE4EC7" w:rsidRPr="00B628A4" w:rsidRDefault="00CE4EC7" w:rsidP="00BA48BF">
      <w:pPr>
        <w:pStyle w:val="Paragraphedeliste"/>
        <w:jc w:val="both"/>
        <w:rPr>
          <w:rFonts w:ascii="Gill Sans MT" w:eastAsia="ヒラギノ角ゴ Pro W3" w:hAnsi="Gill Sans MT"/>
          <w:b/>
          <w:color w:val="000000"/>
          <w:sz w:val="22"/>
          <w:szCs w:val="22"/>
        </w:rPr>
      </w:pPr>
    </w:p>
    <w:p w14:paraId="07652BC3" w14:textId="77777777" w:rsidR="00E16851" w:rsidRPr="00B628A4" w:rsidRDefault="00E16851" w:rsidP="00951369">
      <w:pPr>
        <w:pStyle w:val="Paragraphedeliste"/>
        <w:numPr>
          <w:ilvl w:val="0"/>
          <w:numId w:val="45"/>
        </w:numPr>
        <w:jc w:val="both"/>
        <w:rPr>
          <w:rFonts w:ascii="Gill Sans MT" w:eastAsia="ヒラギノ角ゴ Pro W3" w:hAnsi="Gill Sans MT"/>
          <w:b/>
          <w:color w:val="000000"/>
          <w:sz w:val="22"/>
          <w:szCs w:val="22"/>
        </w:rPr>
      </w:pPr>
      <w:r w:rsidRPr="00B628A4">
        <w:rPr>
          <w:rFonts w:ascii="Gill Sans MT" w:hAnsi="Gill Sans MT"/>
          <w:b/>
          <w:color w:val="000000"/>
          <w:sz w:val="22"/>
          <w:szCs w:val="22"/>
        </w:rPr>
        <w:t>De fouten vastgesteld tijdens de laatste controle</w:t>
      </w:r>
    </w:p>
    <w:p w14:paraId="4F4C8C5D" w14:textId="77777777" w:rsidR="002A158B" w:rsidRPr="00B628A4" w:rsidRDefault="002A158B" w:rsidP="00BA48BF">
      <w:pPr>
        <w:ind w:left="360"/>
        <w:jc w:val="both"/>
        <w:rPr>
          <w:rFonts w:ascii="Gill Sans MT" w:eastAsia="ヒラギノ角ゴ Pro W3" w:hAnsi="Gill Sans MT"/>
          <w:color w:val="000000"/>
          <w:sz w:val="22"/>
          <w:szCs w:val="22"/>
        </w:rPr>
      </w:pPr>
      <w:r w:rsidRPr="00B628A4">
        <w:rPr>
          <w:rFonts w:ascii="Gill Sans MT" w:hAnsi="Gill Sans MT"/>
          <w:color w:val="000000"/>
          <w:sz w:val="22"/>
          <w:szCs w:val="22"/>
        </w:rPr>
        <w:t>Wanneer de inspectie een zeer hoog aantal "ernstige" fouten (&gt; 30 %) vaststelt, d.w.z. fouten die het recht van de gebruikers op losse schroeven zet, in het sociaal onderzoek, de naleving van de procedure, zal de inspecteur het volgend jaar een nieuwe controle uitvoeren.</w:t>
      </w:r>
    </w:p>
    <w:p w14:paraId="46B1B249" w14:textId="77777777" w:rsidR="00327E6F" w:rsidRPr="00B628A4" w:rsidRDefault="00327E6F" w:rsidP="00BA48BF">
      <w:pPr>
        <w:ind w:left="360"/>
        <w:jc w:val="both"/>
        <w:rPr>
          <w:rFonts w:ascii="Gill Sans MT" w:eastAsia="ヒラギノ角ゴ Pro W3" w:hAnsi="Gill Sans MT"/>
          <w:color w:val="000000"/>
          <w:sz w:val="22"/>
          <w:szCs w:val="22"/>
        </w:rPr>
      </w:pPr>
    </w:p>
    <w:p w14:paraId="2A1186F1" w14:textId="77777777" w:rsidR="00327E6F" w:rsidRPr="00B628A4" w:rsidRDefault="00327E6F" w:rsidP="00BA48BF">
      <w:pPr>
        <w:ind w:left="360"/>
        <w:jc w:val="both"/>
        <w:rPr>
          <w:rFonts w:ascii="Gill Sans MT" w:eastAsia="ヒラギノ角ゴ Pro W3" w:hAnsi="Gill Sans MT"/>
          <w:color w:val="000000"/>
          <w:sz w:val="22"/>
          <w:szCs w:val="22"/>
        </w:rPr>
      </w:pPr>
      <w:r w:rsidRPr="00B628A4">
        <w:rPr>
          <w:rFonts w:ascii="Gill Sans MT" w:hAnsi="Gill Sans MT"/>
          <w:color w:val="000000"/>
          <w:sz w:val="22"/>
          <w:szCs w:val="22"/>
        </w:rPr>
        <w:t>De dossiers die opnieuw zullen gecontroleerd worden, zullen dossiers van doelgroepen zijn per soort subsidie wanneer een systematische fout werd vastgesteld, bijvoorbeeld daklozen of studenten.</w:t>
      </w:r>
    </w:p>
    <w:p w14:paraId="7D729F04" w14:textId="22C5DD36" w:rsidR="00327E6F" w:rsidRPr="00B628A4" w:rsidRDefault="00327E6F" w:rsidP="00BA48BF">
      <w:pPr>
        <w:ind w:left="360"/>
        <w:jc w:val="both"/>
        <w:rPr>
          <w:rFonts w:ascii="Gill Sans MT" w:eastAsia="ヒラギノ角ゴ Pro W3" w:hAnsi="Gill Sans MT"/>
          <w:color w:val="000000"/>
          <w:sz w:val="22"/>
          <w:szCs w:val="22"/>
        </w:rPr>
      </w:pPr>
      <w:r w:rsidRPr="00B628A4">
        <w:rPr>
          <w:rFonts w:ascii="Gill Sans MT" w:hAnsi="Gill Sans MT"/>
          <w:color w:val="000000"/>
          <w:sz w:val="22"/>
          <w:szCs w:val="22"/>
        </w:rPr>
        <w:t>In een klein of middelgroot OCMW zullen alle dossiers van deze soort worden gecontroleerd.</w:t>
      </w:r>
    </w:p>
    <w:p w14:paraId="314B69FE" w14:textId="1BC41EA9" w:rsidR="00327E6F" w:rsidRPr="00B628A4" w:rsidRDefault="00327E6F" w:rsidP="00BA48BF">
      <w:pPr>
        <w:ind w:left="360"/>
        <w:jc w:val="both"/>
        <w:rPr>
          <w:rFonts w:ascii="Gill Sans MT" w:eastAsia="ヒラギノ角ゴ Pro W3" w:hAnsi="Gill Sans MT"/>
          <w:color w:val="000000"/>
          <w:sz w:val="22"/>
          <w:szCs w:val="22"/>
        </w:rPr>
      </w:pPr>
      <w:r w:rsidRPr="00B628A4">
        <w:rPr>
          <w:rFonts w:ascii="Gill Sans MT" w:hAnsi="Gill Sans MT"/>
          <w:color w:val="000000"/>
          <w:sz w:val="22"/>
          <w:szCs w:val="22"/>
        </w:rPr>
        <w:t>In een groot OCMW zal een steekproef van deze dossiers worden gecontroleerd.</w:t>
      </w:r>
    </w:p>
    <w:p w14:paraId="352E13C2" w14:textId="77777777" w:rsidR="00327E6F" w:rsidRPr="00B628A4" w:rsidRDefault="00327E6F" w:rsidP="00BA48BF">
      <w:pPr>
        <w:ind w:left="360"/>
        <w:jc w:val="both"/>
        <w:rPr>
          <w:rFonts w:ascii="Gill Sans MT" w:eastAsia="ヒラギノ角ゴ Pro W3" w:hAnsi="Gill Sans MT"/>
          <w:color w:val="000000"/>
          <w:sz w:val="22"/>
          <w:szCs w:val="22"/>
        </w:rPr>
      </w:pPr>
    </w:p>
    <w:p w14:paraId="43B8D530" w14:textId="4DD8FC28" w:rsidR="00327E6F" w:rsidRPr="00B628A4" w:rsidRDefault="00327E6F" w:rsidP="00BA48BF">
      <w:pPr>
        <w:ind w:left="360"/>
        <w:jc w:val="both"/>
        <w:rPr>
          <w:rFonts w:ascii="Gill Sans MT" w:eastAsia="ヒラギノ角ゴ Pro W3" w:hAnsi="Gill Sans MT"/>
          <w:color w:val="000000"/>
          <w:sz w:val="22"/>
          <w:szCs w:val="22"/>
        </w:rPr>
      </w:pPr>
      <w:r w:rsidRPr="00B628A4">
        <w:rPr>
          <w:rFonts w:ascii="Gill Sans MT" w:hAnsi="Gill Sans MT"/>
          <w:color w:val="000000"/>
          <w:sz w:val="22"/>
          <w:szCs w:val="22"/>
        </w:rPr>
        <w:t>Wanneer de fout betrekking heeft op een foute toepassing van de procedure zal twee jaar later een nieuwe inspectie plaatsvinden om te controleren wat het OCMW gedaan heeft om de problemen op te lossen.</w:t>
      </w:r>
    </w:p>
    <w:p w14:paraId="24D778DE" w14:textId="77777777" w:rsidR="00327E6F" w:rsidRPr="00261739" w:rsidRDefault="00327E6F" w:rsidP="00BA48BF">
      <w:pPr>
        <w:ind w:left="360"/>
        <w:jc w:val="both"/>
        <w:rPr>
          <w:rFonts w:ascii="Gill Sans MT" w:eastAsia="ヒラギノ角ゴ Pro W3" w:hAnsi="Gill Sans MT"/>
          <w:color w:val="000000"/>
          <w:sz w:val="20"/>
          <w:szCs w:val="20"/>
        </w:rPr>
      </w:pPr>
    </w:p>
    <w:p w14:paraId="79449BBC" w14:textId="77777777" w:rsidR="000B7E18" w:rsidRPr="00261739" w:rsidRDefault="000B7E18" w:rsidP="00BA48BF">
      <w:pPr>
        <w:jc w:val="both"/>
        <w:rPr>
          <w:rFonts w:ascii="Gill Sans MT" w:eastAsia="ヒラギノ角ゴ Pro W3" w:hAnsi="Gill Sans MT"/>
          <w:color w:val="000000"/>
          <w:sz w:val="20"/>
          <w:szCs w:val="20"/>
        </w:rPr>
      </w:pPr>
    </w:p>
    <w:p w14:paraId="58177940" w14:textId="77777777" w:rsidR="00B07D52" w:rsidRPr="00261739" w:rsidRDefault="00A733FE" w:rsidP="00951369">
      <w:pPr>
        <w:pStyle w:val="Paragraphedeliste"/>
        <w:numPr>
          <w:ilvl w:val="2"/>
          <w:numId w:val="33"/>
        </w:numPr>
        <w:jc w:val="both"/>
        <w:rPr>
          <w:rFonts w:ascii="Gill Sans MT" w:eastAsia="ヒラギノ角ゴ Pro W3" w:hAnsi="Gill Sans MT"/>
          <w:color w:val="000000"/>
          <w:sz w:val="28"/>
          <w:szCs w:val="28"/>
          <w:u w:val="single"/>
        </w:rPr>
      </w:pPr>
      <w:r>
        <w:rPr>
          <w:rFonts w:ascii="Gill Sans MT" w:hAnsi="Gill Sans MT"/>
          <w:color w:val="000000"/>
          <w:sz w:val="28"/>
          <w:u w:val="single"/>
        </w:rPr>
        <w:t>Vastleggen van de planning van de inspecties medische kosten</w:t>
      </w:r>
    </w:p>
    <w:p w14:paraId="17937321" w14:textId="77777777" w:rsidR="00B07D52" w:rsidRPr="00261739" w:rsidRDefault="00B07D52" w:rsidP="00BA48BF">
      <w:pPr>
        <w:pStyle w:val="Paragraphedeliste"/>
        <w:ind w:left="780"/>
        <w:jc w:val="both"/>
        <w:rPr>
          <w:rFonts w:ascii="Gill Sans MT" w:eastAsia="ヒラギノ角ゴ Pro W3" w:hAnsi="Gill Sans MT"/>
          <w:color w:val="000000"/>
          <w:sz w:val="20"/>
          <w:szCs w:val="20"/>
        </w:rPr>
      </w:pPr>
    </w:p>
    <w:p w14:paraId="0EB47B87" w14:textId="77777777" w:rsidR="00A733FE" w:rsidRPr="00F725CA" w:rsidRDefault="009665D6" w:rsidP="00BA48BF">
      <w:pPr>
        <w:jc w:val="both"/>
        <w:rPr>
          <w:rFonts w:ascii="Gill Sans MT" w:eastAsia="ヒラギノ角ゴ Pro W3" w:hAnsi="Gill Sans MT"/>
          <w:color w:val="000000"/>
          <w:sz w:val="22"/>
          <w:szCs w:val="22"/>
        </w:rPr>
      </w:pPr>
      <w:r w:rsidRPr="00F725CA">
        <w:rPr>
          <w:rFonts w:ascii="Gill Sans MT" w:hAnsi="Gill Sans MT"/>
          <w:color w:val="000000"/>
          <w:sz w:val="22"/>
          <w:szCs w:val="22"/>
        </w:rPr>
        <w:t>Drie criteria maken het mogelijk om de planning van de inspectie medische kosten vast te leggen:</w:t>
      </w:r>
    </w:p>
    <w:p w14:paraId="3CF3A8E9" w14:textId="77777777" w:rsidR="006F3561" w:rsidRPr="00F725CA" w:rsidRDefault="006F3561" w:rsidP="00BA48BF">
      <w:pPr>
        <w:jc w:val="both"/>
        <w:rPr>
          <w:rFonts w:ascii="Gill Sans MT" w:eastAsia="ヒラギノ角ゴ Pro W3" w:hAnsi="Gill Sans MT"/>
          <w:color w:val="000000"/>
          <w:sz w:val="22"/>
          <w:szCs w:val="22"/>
        </w:rPr>
      </w:pPr>
    </w:p>
    <w:p w14:paraId="7F734F86" w14:textId="717D974C" w:rsidR="00A8570C" w:rsidRPr="00F725CA" w:rsidRDefault="006F3561" w:rsidP="00951369">
      <w:pPr>
        <w:pStyle w:val="Paragraphedeliste"/>
        <w:numPr>
          <w:ilvl w:val="0"/>
          <w:numId w:val="12"/>
        </w:numPr>
        <w:jc w:val="both"/>
        <w:rPr>
          <w:rFonts w:ascii="Gill Sans MT" w:eastAsia="ヒラギノ角ゴ Pro W3" w:hAnsi="Gill Sans MT"/>
          <w:sz w:val="22"/>
          <w:szCs w:val="22"/>
        </w:rPr>
      </w:pPr>
      <w:r w:rsidRPr="00F725CA">
        <w:rPr>
          <w:rFonts w:ascii="Gill Sans MT" w:hAnsi="Gill Sans MT"/>
          <w:b/>
          <w:sz w:val="22"/>
          <w:szCs w:val="22"/>
        </w:rPr>
        <w:t xml:space="preserve">Het aantal dossiers per OCMW </w:t>
      </w:r>
      <w:r w:rsidRPr="00F725CA">
        <w:rPr>
          <w:rFonts w:ascii="Gill Sans MT" w:hAnsi="Gill Sans MT"/>
          <w:sz w:val="22"/>
          <w:szCs w:val="22"/>
        </w:rPr>
        <w:t xml:space="preserve">De </w:t>
      </w:r>
      <w:proofErr w:type="spellStart"/>
      <w:r w:rsidR="007F76CC" w:rsidRPr="00F725CA">
        <w:rPr>
          <w:rFonts w:ascii="Gill Sans MT" w:hAnsi="Gill Sans MT"/>
          <w:sz w:val="22"/>
          <w:szCs w:val="22"/>
        </w:rPr>
        <w:t>OCMW’s</w:t>
      </w:r>
      <w:proofErr w:type="spellEnd"/>
      <w:r w:rsidRPr="00F725CA">
        <w:rPr>
          <w:rFonts w:ascii="Gill Sans MT" w:hAnsi="Gill Sans MT"/>
          <w:sz w:val="22"/>
          <w:szCs w:val="22"/>
        </w:rPr>
        <w:t xml:space="preserve"> worden verdeeld in drie klasse</w:t>
      </w:r>
      <w:r w:rsidR="007F76CC" w:rsidRPr="00F725CA">
        <w:rPr>
          <w:rFonts w:ascii="Gill Sans MT" w:hAnsi="Gill Sans MT"/>
          <w:sz w:val="22"/>
          <w:szCs w:val="22"/>
        </w:rPr>
        <w:t>n</w:t>
      </w:r>
      <w:r w:rsidRPr="00F725CA">
        <w:rPr>
          <w:rFonts w:ascii="Gill Sans MT" w:hAnsi="Gill Sans MT"/>
          <w:sz w:val="22"/>
          <w:szCs w:val="22"/>
        </w:rPr>
        <w:t xml:space="preserve">,  gebaseerd op het totale aantal dossiers </w:t>
      </w:r>
      <w:proofErr w:type="spellStart"/>
      <w:r w:rsidRPr="00F725CA">
        <w:rPr>
          <w:rFonts w:ascii="Gill Sans MT" w:hAnsi="Gill Sans MT"/>
          <w:sz w:val="22"/>
          <w:szCs w:val="22"/>
        </w:rPr>
        <w:t>Mediprima</w:t>
      </w:r>
      <w:proofErr w:type="spellEnd"/>
      <w:r w:rsidRPr="00F725CA">
        <w:rPr>
          <w:rFonts w:ascii="Gill Sans MT" w:hAnsi="Gill Sans MT"/>
          <w:sz w:val="22"/>
          <w:szCs w:val="22"/>
        </w:rPr>
        <w:t xml:space="preserve">. Het gaat om het gemiddeld aantal dossiers </w:t>
      </w:r>
      <w:proofErr w:type="spellStart"/>
      <w:r w:rsidRPr="00F725CA">
        <w:rPr>
          <w:rFonts w:ascii="Gill Sans MT" w:hAnsi="Gill Sans MT"/>
          <w:sz w:val="22"/>
          <w:szCs w:val="22"/>
        </w:rPr>
        <w:t>MediPrima</w:t>
      </w:r>
      <w:proofErr w:type="spellEnd"/>
      <w:r w:rsidRPr="00F725CA">
        <w:rPr>
          <w:rFonts w:ascii="Gill Sans MT" w:hAnsi="Gill Sans MT"/>
          <w:sz w:val="22"/>
          <w:szCs w:val="22"/>
        </w:rPr>
        <w:t xml:space="preserve"> per jaar, berekend op een referentieperiode van 3 jaar</w:t>
      </w:r>
    </w:p>
    <w:p w14:paraId="05BEC08B" w14:textId="7D3A348C" w:rsidR="00A8570C" w:rsidRDefault="00A8570C" w:rsidP="00BA48BF">
      <w:pPr>
        <w:jc w:val="both"/>
        <w:rPr>
          <w:rFonts w:ascii="Gill Sans MT" w:eastAsia="ヒラギノ角ゴ Pro W3" w:hAnsi="Gill Sans MT"/>
          <w:color w:val="000000"/>
          <w:sz w:val="20"/>
          <w:szCs w:val="20"/>
        </w:rPr>
      </w:pPr>
    </w:p>
    <w:p w14:paraId="3CFED65F" w14:textId="1772C990" w:rsidR="00F725CA" w:rsidRDefault="00F725CA" w:rsidP="00BA48BF">
      <w:pPr>
        <w:jc w:val="both"/>
        <w:rPr>
          <w:rFonts w:ascii="Gill Sans MT" w:eastAsia="ヒラギノ角ゴ Pro W3" w:hAnsi="Gill Sans MT"/>
          <w:color w:val="000000"/>
          <w:sz w:val="20"/>
          <w:szCs w:val="20"/>
        </w:rPr>
      </w:pPr>
    </w:p>
    <w:p w14:paraId="29AB64FE" w14:textId="2F4E2949" w:rsidR="00F725CA" w:rsidRDefault="00F725CA" w:rsidP="00BA48BF">
      <w:pPr>
        <w:jc w:val="both"/>
        <w:rPr>
          <w:rFonts w:ascii="Gill Sans MT" w:eastAsia="ヒラギノ角ゴ Pro W3" w:hAnsi="Gill Sans MT"/>
          <w:color w:val="000000"/>
          <w:sz w:val="20"/>
          <w:szCs w:val="20"/>
        </w:rPr>
      </w:pPr>
    </w:p>
    <w:p w14:paraId="64929428" w14:textId="664ABD09" w:rsidR="00F725CA" w:rsidRDefault="00F725CA" w:rsidP="00BA48BF">
      <w:pPr>
        <w:jc w:val="both"/>
        <w:rPr>
          <w:rFonts w:ascii="Gill Sans MT" w:eastAsia="ヒラギノ角ゴ Pro W3" w:hAnsi="Gill Sans MT"/>
          <w:color w:val="000000"/>
          <w:sz w:val="20"/>
          <w:szCs w:val="20"/>
        </w:rPr>
      </w:pPr>
    </w:p>
    <w:p w14:paraId="5C4301CC" w14:textId="77777777" w:rsidR="00F725CA" w:rsidRPr="00261739" w:rsidRDefault="00F725CA" w:rsidP="00BA48BF">
      <w:pPr>
        <w:jc w:val="both"/>
        <w:rPr>
          <w:rFonts w:ascii="Gill Sans MT" w:eastAsia="ヒラギノ角ゴ Pro W3" w:hAnsi="Gill Sans MT"/>
          <w:color w:val="000000"/>
          <w:sz w:val="20"/>
          <w:szCs w:val="20"/>
        </w:rPr>
      </w:pPr>
    </w:p>
    <w:p w14:paraId="02DAC2A2" w14:textId="77777777" w:rsidR="00A8570C" w:rsidRPr="00261739" w:rsidRDefault="00A8570C" w:rsidP="00BA48BF">
      <w:pPr>
        <w:jc w:val="both"/>
        <w:rPr>
          <w:rFonts w:ascii="Gill Sans MT" w:eastAsia="ヒラギノ角ゴ Pro W3" w:hAnsi="Gill Sans MT"/>
          <w:color w:val="000000"/>
          <w:sz w:val="20"/>
          <w:szCs w:val="20"/>
        </w:rPr>
      </w:pPr>
    </w:p>
    <w:tbl>
      <w:tblPr>
        <w:tblStyle w:val="Grilledutableau"/>
        <w:tblW w:w="11357" w:type="dxa"/>
        <w:jc w:val="center"/>
        <w:tblLook w:val="04A0" w:firstRow="1" w:lastRow="0" w:firstColumn="1" w:lastColumn="0" w:noHBand="0" w:noVBand="1"/>
      </w:tblPr>
      <w:tblGrid>
        <w:gridCol w:w="1162"/>
        <w:gridCol w:w="1228"/>
        <w:gridCol w:w="1922"/>
        <w:gridCol w:w="2020"/>
        <w:gridCol w:w="1429"/>
        <w:gridCol w:w="1231"/>
        <w:gridCol w:w="2365"/>
      </w:tblGrid>
      <w:tr w:rsidR="00F725CA" w:rsidRPr="00F725CA" w14:paraId="54EE2C0F" w14:textId="5C76AE60" w:rsidTr="00030EC1">
        <w:trPr>
          <w:trHeight w:val="1120"/>
          <w:jc w:val="center"/>
        </w:trPr>
        <w:tc>
          <w:tcPr>
            <w:tcW w:w="984" w:type="dxa"/>
            <w:shd w:val="clear" w:color="auto" w:fill="BFBFBF" w:themeFill="background1" w:themeFillShade="BF"/>
            <w:vAlign w:val="center"/>
          </w:tcPr>
          <w:p w14:paraId="2AC54768" w14:textId="77777777" w:rsidR="00030EC1" w:rsidRPr="00F725CA" w:rsidRDefault="00030EC1" w:rsidP="00917145">
            <w:pPr>
              <w:jc w:val="center"/>
              <w:rPr>
                <w:rFonts w:ascii="Gill Sans MT" w:hAnsi="Gill Sans MT"/>
                <w:b/>
                <w:bCs/>
                <w:i/>
                <w:iCs/>
                <w:sz w:val="20"/>
                <w:szCs w:val="20"/>
              </w:rPr>
            </w:pPr>
            <w:r w:rsidRPr="00F725CA">
              <w:rPr>
                <w:rFonts w:ascii="Gill Sans MT" w:hAnsi="Gill Sans MT"/>
                <w:b/>
                <w:i/>
                <w:sz w:val="20"/>
              </w:rPr>
              <w:lastRenderedPageBreak/>
              <w:t>OCMW</w:t>
            </w:r>
          </w:p>
        </w:tc>
        <w:tc>
          <w:tcPr>
            <w:tcW w:w="1236" w:type="dxa"/>
            <w:shd w:val="clear" w:color="auto" w:fill="BFBFBF" w:themeFill="background1" w:themeFillShade="BF"/>
            <w:vAlign w:val="center"/>
          </w:tcPr>
          <w:p w14:paraId="6D511E4C" w14:textId="77777777" w:rsidR="00030EC1" w:rsidRPr="00F725CA" w:rsidRDefault="00030EC1" w:rsidP="00917145">
            <w:pPr>
              <w:jc w:val="center"/>
              <w:rPr>
                <w:rFonts w:ascii="Gill Sans MT" w:hAnsi="Gill Sans MT"/>
                <w:b/>
                <w:bCs/>
                <w:i/>
                <w:iCs/>
                <w:sz w:val="20"/>
                <w:szCs w:val="20"/>
              </w:rPr>
            </w:pPr>
            <w:r w:rsidRPr="00F725CA">
              <w:rPr>
                <w:rFonts w:ascii="Gill Sans MT" w:hAnsi="Gill Sans MT"/>
                <w:b/>
                <w:i/>
                <w:sz w:val="20"/>
              </w:rPr>
              <w:t xml:space="preserve">Totaal aantal dossiers </w:t>
            </w:r>
            <w:proofErr w:type="spellStart"/>
            <w:r w:rsidRPr="00F725CA">
              <w:rPr>
                <w:rFonts w:ascii="Gill Sans MT" w:hAnsi="Gill Sans MT"/>
                <w:b/>
                <w:i/>
                <w:sz w:val="20"/>
              </w:rPr>
              <w:t>MediPrima</w:t>
            </w:r>
            <w:proofErr w:type="spellEnd"/>
            <w:r w:rsidRPr="00F725CA">
              <w:rPr>
                <w:rFonts w:ascii="Gill Sans MT" w:hAnsi="Gill Sans MT"/>
                <w:b/>
                <w:i/>
                <w:sz w:val="20"/>
              </w:rPr>
              <w:t xml:space="preserve"> gemiddeld per jaar</w:t>
            </w:r>
          </w:p>
        </w:tc>
        <w:tc>
          <w:tcPr>
            <w:tcW w:w="1977" w:type="dxa"/>
            <w:shd w:val="clear" w:color="auto" w:fill="BFBFBF" w:themeFill="background1" w:themeFillShade="BF"/>
            <w:vAlign w:val="center"/>
          </w:tcPr>
          <w:p w14:paraId="5C042851" w14:textId="0B42A054" w:rsidR="00030EC1" w:rsidRPr="00F725CA" w:rsidRDefault="00030EC1" w:rsidP="00917145">
            <w:pPr>
              <w:jc w:val="center"/>
              <w:rPr>
                <w:rFonts w:ascii="Gill Sans MT" w:hAnsi="Gill Sans MT"/>
                <w:b/>
                <w:bCs/>
                <w:i/>
                <w:iCs/>
                <w:sz w:val="20"/>
                <w:szCs w:val="20"/>
              </w:rPr>
            </w:pPr>
            <w:r w:rsidRPr="00F725CA">
              <w:rPr>
                <w:rFonts w:ascii="Gill Sans MT" w:hAnsi="Gill Sans MT"/>
                <w:b/>
                <w:i/>
                <w:sz w:val="20"/>
              </w:rPr>
              <w:t xml:space="preserve">Steekproef van facturen </w:t>
            </w:r>
            <w:proofErr w:type="spellStart"/>
            <w:r w:rsidR="007F76CC" w:rsidRPr="00F725CA">
              <w:rPr>
                <w:rFonts w:ascii="Gill Sans MT" w:hAnsi="Gill Sans MT"/>
                <w:b/>
                <w:i/>
                <w:sz w:val="20"/>
              </w:rPr>
              <w:t>NovaPrima</w:t>
            </w:r>
            <w:proofErr w:type="spellEnd"/>
            <w:r w:rsidRPr="00F725CA">
              <w:rPr>
                <w:rFonts w:ascii="Gill Sans MT" w:hAnsi="Gill Sans MT"/>
                <w:b/>
                <w:i/>
                <w:sz w:val="20"/>
              </w:rPr>
              <w:t xml:space="preserve"> moet gecontroleerd worden (aantal facturen)</w:t>
            </w:r>
          </w:p>
        </w:tc>
        <w:tc>
          <w:tcPr>
            <w:tcW w:w="2101" w:type="dxa"/>
            <w:shd w:val="clear" w:color="auto" w:fill="BFBFBF" w:themeFill="background1" w:themeFillShade="BF"/>
            <w:vAlign w:val="center"/>
          </w:tcPr>
          <w:p w14:paraId="268B9C0B" w14:textId="1E290A1C" w:rsidR="00030EC1" w:rsidRPr="00F725CA" w:rsidRDefault="00030EC1" w:rsidP="00917145">
            <w:pPr>
              <w:jc w:val="center"/>
              <w:rPr>
                <w:rFonts w:ascii="Gill Sans MT" w:hAnsi="Gill Sans MT"/>
                <w:b/>
                <w:bCs/>
                <w:i/>
                <w:iCs/>
                <w:sz w:val="20"/>
                <w:szCs w:val="20"/>
              </w:rPr>
            </w:pPr>
            <w:r w:rsidRPr="00F725CA">
              <w:rPr>
                <w:rFonts w:ascii="Gill Sans MT" w:hAnsi="Gill Sans MT"/>
                <w:b/>
                <w:i/>
                <w:sz w:val="20"/>
              </w:rPr>
              <w:t xml:space="preserve">Facturen van de stratificatie </w:t>
            </w:r>
            <w:proofErr w:type="spellStart"/>
            <w:r w:rsidR="007F76CC" w:rsidRPr="00F725CA">
              <w:rPr>
                <w:rFonts w:ascii="Gill Sans MT" w:hAnsi="Gill Sans MT"/>
                <w:b/>
                <w:i/>
                <w:sz w:val="20"/>
              </w:rPr>
              <w:t>NovaPrima</w:t>
            </w:r>
            <w:proofErr w:type="spellEnd"/>
            <w:r w:rsidRPr="00F725CA">
              <w:rPr>
                <w:rFonts w:ascii="Gill Sans MT" w:hAnsi="Gill Sans MT"/>
                <w:b/>
                <w:i/>
                <w:sz w:val="20"/>
              </w:rPr>
              <w:t xml:space="preserve"> vanaf het bedrag</w:t>
            </w:r>
          </w:p>
        </w:tc>
        <w:tc>
          <w:tcPr>
            <w:tcW w:w="1229" w:type="dxa"/>
            <w:shd w:val="clear" w:color="auto" w:fill="BFBFBF" w:themeFill="background1" w:themeFillShade="BF"/>
            <w:vAlign w:val="center"/>
          </w:tcPr>
          <w:p w14:paraId="5EA55501" w14:textId="331DF63A" w:rsidR="00030EC1" w:rsidRPr="00F725CA" w:rsidRDefault="00030EC1" w:rsidP="00917145">
            <w:pPr>
              <w:jc w:val="center"/>
              <w:rPr>
                <w:rFonts w:ascii="Gill Sans MT" w:hAnsi="Gill Sans MT"/>
                <w:b/>
                <w:bCs/>
                <w:i/>
                <w:iCs/>
                <w:sz w:val="20"/>
                <w:szCs w:val="20"/>
              </w:rPr>
            </w:pPr>
            <w:r w:rsidRPr="00F725CA">
              <w:rPr>
                <w:rFonts w:ascii="Gill Sans MT" w:hAnsi="Gill Sans MT"/>
                <w:b/>
                <w:i/>
                <w:sz w:val="20"/>
              </w:rPr>
              <w:t xml:space="preserve">Aantal dossiers </w:t>
            </w:r>
            <w:proofErr w:type="spellStart"/>
            <w:r w:rsidRPr="00F725CA">
              <w:rPr>
                <w:rFonts w:ascii="Gill Sans MT" w:hAnsi="Gill Sans MT"/>
                <w:b/>
                <w:i/>
                <w:sz w:val="20"/>
              </w:rPr>
              <w:t>MediPrima</w:t>
            </w:r>
            <w:proofErr w:type="spellEnd"/>
            <w:r w:rsidRPr="00F725CA">
              <w:rPr>
                <w:rFonts w:ascii="Gill Sans MT" w:hAnsi="Gill Sans MT"/>
                <w:b/>
                <w:i/>
                <w:sz w:val="20"/>
              </w:rPr>
              <w:t xml:space="preserve"> dat gecontroleerd moet worden</w:t>
            </w:r>
          </w:p>
        </w:tc>
        <w:tc>
          <w:tcPr>
            <w:tcW w:w="1229" w:type="dxa"/>
            <w:shd w:val="clear" w:color="auto" w:fill="BFBFBF" w:themeFill="background1" w:themeFillShade="BF"/>
            <w:vAlign w:val="center"/>
          </w:tcPr>
          <w:p w14:paraId="5FE9A0EE" w14:textId="4FA095F2" w:rsidR="00030EC1" w:rsidRPr="00F725CA" w:rsidRDefault="00030EC1" w:rsidP="00917145">
            <w:pPr>
              <w:jc w:val="center"/>
              <w:rPr>
                <w:rFonts w:ascii="Gill Sans MT" w:hAnsi="Gill Sans MT"/>
                <w:b/>
                <w:bCs/>
                <w:i/>
                <w:iCs/>
                <w:sz w:val="20"/>
                <w:szCs w:val="20"/>
              </w:rPr>
            </w:pPr>
            <w:r w:rsidRPr="00F725CA">
              <w:rPr>
                <w:rFonts w:ascii="Gill Sans MT" w:hAnsi="Gill Sans MT"/>
                <w:b/>
                <w:i/>
                <w:sz w:val="20"/>
              </w:rPr>
              <w:t>Frequentie controle en aantal te controleren jaren</w:t>
            </w:r>
          </w:p>
        </w:tc>
        <w:tc>
          <w:tcPr>
            <w:tcW w:w="2601" w:type="dxa"/>
            <w:shd w:val="clear" w:color="auto" w:fill="BFBFBF" w:themeFill="background1" w:themeFillShade="BF"/>
            <w:vAlign w:val="center"/>
          </w:tcPr>
          <w:p w14:paraId="500C8DB0" w14:textId="20AF92C7" w:rsidR="00030EC1" w:rsidRPr="00F725CA" w:rsidRDefault="00030EC1" w:rsidP="00917145">
            <w:pPr>
              <w:jc w:val="center"/>
              <w:rPr>
                <w:rFonts w:ascii="Gill Sans MT" w:hAnsi="Gill Sans MT"/>
                <w:b/>
                <w:bCs/>
                <w:i/>
                <w:iCs/>
                <w:sz w:val="20"/>
                <w:szCs w:val="20"/>
              </w:rPr>
            </w:pPr>
            <w:r w:rsidRPr="00F725CA">
              <w:rPr>
                <w:rFonts w:ascii="Gill Sans MT" w:hAnsi="Gill Sans MT"/>
                <w:b/>
                <w:i/>
                <w:sz w:val="20"/>
              </w:rPr>
              <w:t>Aantal dagen nodig voor de controle</w:t>
            </w:r>
          </w:p>
        </w:tc>
      </w:tr>
      <w:tr w:rsidR="00F725CA" w:rsidRPr="00F725CA" w14:paraId="60B27AD7" w14:textId="0CA47999" w:rsidTr="00030EC1">
        <w:trPr>
          <w:trHeight w:val="1120"/>
          <w:jc w:val="center"/>
        </w:trPr>
        <w:tc>
          <w:tcPr>
            <w:tcW w:w="984" w:type="dxa"/>
            <w:vAlign w:val="center"/>
          </w:tcPr>
          <w:p w14:paraId="501D2207" w14:textId="77777777" w:rsidR="00030EC1" w:rsidRPr="00F725CA" w:rsidRDefault="00030EC1" w:rsidP="00917145">
            <w:pPr>
              <w:rPr>
                <w:rFonts w:ascii="Gill Sans MT" w:hAnsi="Gill Sans MT"/>
                <w:b/>
                <w:bCs/>
                <w:i/>
                <w:iCs/>
                <w:sz w:val="20"/>
                <w:szCs w:val="20"/>
              </w:rPr>
            </w:pPr>
            <w:r w:rsidRPr="00F725CA">
              <w:rPr>
                <w:rFonts w:ascii="Gill Sans MT" w:hAnsi="Gill Sans MT"/>
                <w:b/>
                <w:i/>
                <w:sz w:val="20"/>
              </w:rPr>
              <w:t>Groot</w:t>
            </w:r>
          </w:p>
        </w:tc>
        <w:tc>
          <w:tcPr>
            <w:tcW w:w="1236" w:type="dxa"/>
            <w:vAlign w:val="center"/>
          </w:tcPr>
          <w:p w14:paraId="08AF3393" w14:textId="77777777" w:rsidR="00030EC1" w:rsidRPr="00F725CA" w:rsidRDefault="00030EC1" w:rsidP="00917145">
            <w:pPr>
              <w:rPr>
                <w:rFonts w:ascii="Gill Sans MT" w:hAnsi="Gill Sans MT"/>
                <w:i/>
                <w:iCs/>
                <w:sz w:val="20"/>
                <w:szCs w:val="20"/>
              </w:rPr>
            </w:pPr>
            <w:r w:rsidRPr="00F725CA">
              <w:rPr>
                <w:rFonts w:ascii="Gill Sans MT" w:hAnsi="Gill Sans MT"/>
                <w:i/>
                <w:sz w:val="20"/>
              </w:rPr>
              <w:t>&gt; 130</w:t>
            </w:r>
          </w:p>
        </w:tc>
        <w:tc>
          <w:tcPr>
            <w:tcW w:w="1977" w:type="dxa"/>
            <w:vAlign w:val="center"/>
          </w:tcPr>
          <w:p w14:paraId="445A3763" w14:textId="77777777" w:rsidR="00030EC1" w:rsidRPr="00F725CA" w:rsidRDefault="00030EC1" w:rsidP="00917145">
            <w:pPr>
              <w:rPr>
                <w:rFonts w:ascii="Gill Sans MT" w:hAnsi="Gill Sans MT"/>
                <w:i/>
                <w:iCs/>
                <w:sz w:val="20"/>
                <w:szCs w:val="20"/>
              </w:rPr>
            </w:pPr>
            <w:r w:rsidRPr="00F725CA">
              <w:rPr>
                <w:rFonts w:ascii="Gill Sans MT" w:hAnsi="Gill Sans MT"/>
                <w:i/>
                <w:sz w:val="20"/>
              </w:rPr>
              <w:t>Van 45 tot max 100 (de extrapolatiefactor kan uitzonderlijk hoger zijn dan 10 *)</w:t>
            </w:r>
          </w:p>
        </w:tc>
        <w:tc>
          <w:tcPr>
            <w:tcW w:w="2101" w:type="dxa"/>
            <w:vAlign w:val="center"/>
          </w:tcPr>
          <w:p w14:paraId="540BB884" w14:textId="5570AD32" w:rsidR="00030EC1" w:rsidRPr="00F725CA" w:rsidRDefault="00030EC1" w:rsidP="00917145">
            <w:pPr>
              <w:rPr>
                <w:rFonts w:ascii="Gill Sans MT" w:hAnsi="Gill Sans MT"/>
                <w:i/>
                <w:iCs/>
                <w:sz w:val="20"/>
                <w:szCs w:val="20"/>
              </w:rPr>
            </w:pPr>
            <w:r w:rsidRPr="00F725CA">
              <w:rPr>
                <w:rFonts w:ascii="Gill Sans MT" w:hAnsi="Gill Sans MT"/>
                <w:i/>
                <w:sz w:val="20"/>
              </w:rPr>
              <w:t>De waarde van deze facturen gaat van 2 500 € tot maximum 5 000 € om een extrapolatiefactor te bereiken van max 10</w:t>
            </w:r>
          </w:p>
        </w:tc>
        <w:tc>
          <w:tcPr>
            <w:tcW w:w="1229" w:type="dxa"/>
            <w:vAlign w:val="center"/>
          </w:tcPr>
          <w:p w14:paraId="2B9728F0" w14:textId="6DB3B584" w:rsidR="00030EC1" w:rsidRPr="00F725CA" w:rsidRDefault="00030EC1" w:rsidP="00917145">
            <w:pPr>
              <w:rPr>
                <w:rFonts w:ascii="Gill Sans MT" w:hAnsi="Gill Sans MT"/>
                <w:i/>
                <w:iCs/>
                <w:sz w:val="20"/>
                <w:szCs w:val="20"/>
              </w:rPr>
            </w:pPr>
            <w:r w:rsidRPr="00F725CA">
              <w:rPr>
                <w:rFonts w:ascii="Gill Sans MT" w:hAnsi="Gill Sans MT"/>
                <w:i/>
                <w:sz w:val="20"/>
              </w:rPr>
              <w:t>30</w:t>
            </w:r>
          </w:p>
        </w:tc>
        <w:tc>
          <w:tcPr>
            <w:tcW w:w="1229" w:type="dxa"/>
            <w:vAlign w:val="center"/>
          </w:tcPr>
          <w:p w14:paraId="5C73E663" w14:textId="07BAFD61" w:rsidR="00030EC1" w:rsidRPr="00F725CA" w:rsidRDefault="00030EC1" w:rsidP="00917145">
            <w:pPr>
              <w:rPr>
                <w:rFonts w:ascii="Gill Sans MT" w:hAnsi="Gill Sans MT"/>
                <w:i/>
                <w:iCs/>
                <w:sz w:val="20"/>
                <w:szCs w:val="20"/>
              </w:rPr>
            </w:pPr>
            <w:r w:rsidRPr="00F725CA">
              <w:rPr>
                <w:rFonts w:ascii="Gill Sans MT" w:hAnsi="Gill Sans MT"/>
                <w:i/>
                <w:sz w:val="20"/>
              </w:rPr>
              <w:t>Momenteel /1 jaar</w:t>
            </w:r>
          </w:p>
        </w:tc>
        <w:tc>
          <w:tcPr>
            <w:tcW w:w="2601" w:type="dxa"/>
            <w:vAlign w:val="center"/>
          </w:tcPr>
          <w:p w14:paraId="58CC4811" w14:textId="58FA7A71" w:rsidR="00030EC1" w:rsidRPr="00F725CA" w:rsidRDefault="00030EC1" w:rsidP="00146189">
            <w:pPr>
              <w:rPr>
                <w:rFonts w:ascii="Gill Sans MT" w:hAnsi="Gill Sans MT"/>
                <w:i/>
                <w:iCs/>
                <w:sz w:val="20"/>
                <w:szCs w:val="20"/>
              </w:rPr>
            </w:pPr>
            <w:r w:rsidRPr="00F725CA">
              <w:rPr>
                <w:rFonts w:ascii="Gill Sans MT" w:hAnsi="Gill Sans MT"/>
                <w:i/>
                <w:iCs/>
                <w:sz w:val="20"/>
                <w:szCs w:val="20"/>
              </w:rPr>
              <w:sym w:font="Wingdings" w:char="F0E0"/>
            </w:r>
            <w:r w:rsidRPr="00F725CA">
              <w:rPr>
                <w:rFonts w:ascii="Gill Sans MT" w:hAnsi="Gill Sans MT"/>
                <w:i/>
                <w:sz w:val="20"/>
              </w:rPr>
              <w:t xml:space="preserve"> 2 dagen voor de </w:t>
            </w:r>
            <w:r w:rsidRPr="00F725CA">
              <w:rPr>
                <w:rFonts w:ascii="Gill Sans MT" w:hAnsi="Gill Sans MT"/>
                <w:b/>
                <w:i/>
                <w:sz w:val="20"/>
              </w:rPr>
              <w:t>dossiers</w:t>
            </w:r>
          </w:p>
          <w:p w14:paraId="2FF5991B" w14:textId="22CF3FE4" w:rsidR="00030EC1" w:rsidRPr="00F725CA" w:rsidRDefault="00030EC1" w:rsidP="00146189">
            <w:pPr>
              <w:rPr>
                <w:rFonts w:ascii="Gill Sans MT" w:hAnsi="Gill Sans MT"/>
                <w:i/>
                <w:iCs/>
                <w:sz w:val="20"/>
                <w:szCs w:val="20"/>
              </w:rPr>
            </w:pPr>
            <w:r w:rsidRPr="00F725CA">
              <w:rPr>
                <w:rFonts w:ascii="Gill Sans MT" w:hAnsi="Gill Sans MT"/>
                <w:i/>
                <w:iCs/>
                <w:sz w:val="20"/>
                <w:szCs w:val="20"/>
              </w:rPr>
              <w:sym w:font="Wingdings" w:char="F0E0"/>
            </w:r>
            <w:r w:rsidRPr="00F725CA">
              <w:rPr>
                <w:rFonts w:ascii="Gill Sans MT" w:hAnsi="Gill Sans MT"/>
                <w:i/>
                <w:sz w:val="20"/>
              </w:rPr>
              <w:t xml:space="preserve"> 2 à 3 dagen voor de </w:t>
            </w:r>
            <w:r w:rsidRPr="00F725CA">
              <w:rPr>
                <w:rFonts w:ascii="Gill Sans MT" w:hAnsi="Gill Sans MT"/>
                <w:b/>
                <w:i/>
                <w:sz w:val="20"/>
              </w:rPr>
              <w:t>dossiers</w:t>
            </w:r>
          </w:p>
          <w:p w14:paraId="1CD9A233" w14:textId="7BFF6DFB" w:rsidR="00030EC1" w:rsidRPr="00F725CA" w:rsidRDefault="00030EC1" w:rsidP="00146189">
            <w:pPr>
              <w:rPr>
                <w:rFonts w:ascii="Gill Sans MT" w:hAnsi="Gill Sans MT"/>
                <w:i/>
                <w:iCs/>
                <w:sz w:val="20"/>
                <w:szCs w:val="20"/>
              </w:rPr>
            </w:pPr>
            <w:r w:rsidRPr="00F725CA">
              <w:rPr>
                <w:rFonts w:ascii="Gill Sans MT" w:hAnsi="Gill Sans MT"/>
                <w:i/>
                <w:sz w:val="20"/>
              </w:rPr>
              <w:t>Ofwel in totaal 4 à 5 dagen</w:t>
            </w:r>
          </w:p>
        </w:tc>
      </w:tr>
      <w:tr w:rsidR="00F725CA" w:rsidRPr="00F725CA" w14:paraId="3C9972A1" w14:textId="64303A2B" w:rsidTr="00030EC1">
        <w:trPr>
          <w:trHeight w:val="1130"/>
          <w:jc w:val="center"/>
        </w:trPr>
        <w:tc>
          <w:tcPr>
            <w:tcW w:w="984" w:type="dxa"/>
            <w:vAlign w:val="center"/>
          </w:tcPr>
          <w:p w14:paraId="3A1F709C" w14:textId="77777777" w:rsidR="00030EC1" w:rsidRPr="00F725CA" w:rsidRDefault="00030EC1" w:rsidP="00917145">
            <w:pPr>
              <w:rPr>
                <w:rFonts w:ascii="Gill Sans MT" w:hAnsi="Gill Sans MT"/>
                <w:b/>
                <w:bCs/>
                <w:i/>
                <w:iCs/>
                <w:sz w:val="20"/>
                <w:szCs w:val="20"/>
              </w:rPr>
            </w:pPr>
            <w:r w:rsidRPr="00F725CA">
              <w:rPr>
                <w:rFonts w:ascii="Gill Sans MT" w:hAnsi="Gill Sans MT"/>
                <w:b/>
                <w:i/>
                <w:sz w:val="20"/>
              </w:rPr>
              <w:t>Gemiddeld</w:t>
            </w:r>
          </w:p>
        </w:tc>
        <w:tc>
          <w:tcPr>
            <w:tcW w:w="1236" w:type="dxa"/>
            <w:vAlign w:val="center"/>
          </w:tcPr>
          <w:p w14:paraId="632FD6BA" w14:textId="77777777" w:rsidR="00030EC1" w:rsidRPr="00F725CA" w:rsidRDefault="00030EC1" w:rsidP="00917145">
            <w:pPr>
              <w:rPr>
                <w:rFonts w:ascii="Gill Sans MT" w:hAnsi="Gill Sans MT"/>
                <w:i/>
                <w:iCs/>
                <w:sz w:val="20"/>
                <w:szCs w:val="20"/>
              </w:rPr>
            </w:pPr>
            <w:r w:rsidRPr="00F725CA">
              <w:rPr>
                <w:rFonts w:ascii="Gill Sans MT" w:hAnsi="Gill Sans MT"/>
                <w:i/>
                <w:sz w:val="20"/>
              </w:rPr>
              <w:t>33-130</w:t>
            </w:r>
          </w:p>
        </w:tc>
        <w:tc>
          <w:tcPr>
            <w:tcW w:w="1977" w:type="dxa"/>
            <w:vAlign w:val="center"/>
          </w:tcPr>
          <w:p w14:paraId="3D4D9767" w14:textId="77777777" w:rsidR="00030EC1" w:rsidRPr="00F725CA" w:rsidRDefault="00030EC1" w:rsidP="00917145">
            <w:pPr>
              <w:rPr>
                <w:rFonts w:ascii="Gill Sans MT" w:hAnsi="Gill Sans MT"/>
                <w:i/>
                <w:iCs/>
                <w:sz w:val="20"/>
                <w:szCs w:val="20"/>
              </w:rPr>
            </w:pPr>
            <w:r w:rsidRPr="00F725CA">
              <w:rPr>
                <w:rFonts w:ascii="Gill Sans MT" w:hAnsi="Gill Sans MT"/>
                <w:i/>
                <w:sz w:val="20"/>
              </w:rPr>
              <w:t>Vanaf 30 (extrapolatiefactor 10 max)</w:t>
            </w:r>
          </w:p>
        </w:tc>
        <w:tc>
          <w:tcPr>
            <w:tcW w:w="2101" w:type="dxa"/>
            <w:vAlign w:val="center"/>
          </w:tcPr>
          <w:p w14:paraId="64B63198" w14:textId="069A42CD" w:rsidR="00030EC1" w:rsidRPr="00F725CA" w:rsidRDefault="00030EC1" w:rsidP="00917145">
            <w:pPr>
              <w:rPr>
                <w:rFonts w:ascii="Gill Sans MT" w:hAnsi="Gill Sans MT"/>
                <w:i/>
                <w:iCs/>
                <w:sz w:val="20"/>
                <w:szCs w:val="20"/>
              </w:rPr>
            </w:pPr>
            <w:r w:rsidRPr="00F725CA">
              <w:rPr>
                <w:rFonts w:ascii="Gill Sans MT" w:hAnsi="Gill Sans MT"/>
                <w:i/>
                <w:sz w:val="20"/>
              </w:rPr>
              <w:t>De waarde van deze facturen gaat van 1 500 € tot maximum 2 500 € om een extrapolatiefactor te bereiken van max 10</w:t>
            </w:r>
          </w:p>
        </w:tc>
        <w:tc>
          <w:tcPr>
            <w:tcW w:w="1229" w:type="dxa"/>
            <w:vAlign w:val="center"/>
          </w:tcPr>
          <w:p w14:paraId="62B60DDB" w14:textId="29C23F2E" w:rsidR="00030EC1" w:rsidRPr="00F725CA" w:rsidRDefault="00030EC1" w:rsidP="00917145">
            <w:pPr>
              <w:rPr>
                <w:rFonts w:ascii="Gill Sans MT" w:hAnsi="Gill Sans MT"/>
                <w:i/>
                <w:iCs/>
                <w:sz w:val="20"/>
                <w:szCs w:val="20"/>
              </w:rPr>
            </w:pPr>
            <w:r w:rsidRPr="00F725CA">
              <w:rPr>
                <w:rFonts w:ascii="Gill Sans MT" w:hAnsi="Gill Sans MT"/>
                <w:i/>
                <w:sz w:val="20"/>
              </w:rPr>
              <w:t>20</w:t>
            </w:r>
          </w:p>
        </w:tc>
        <w:tc>
          <w:tcPr>
            <w:tcW w:w="1229" w:type="dxa"/>
            <w:vAlign w:val="center"/>
          </w:tcPr>
          <w:p w14:paraId="562689C9" w14:textId="610A4997" w:rsidR="00030EC1" w:rsidRPr="00F725CA" w:rsidRDefault="00030EC1" w:rsidP="00917145">
            <w:pPr>
              <w:rPr>
                <w:rFonts w:ascii="Gill Sans MT" w:hAnsi="Gill Sans MT"/>
                <w:i/>
                <w:iCs/>
                <w:sz w:val="20"/>
                <w:szCs w:val="20"/>
              </w:rPr>
            </w:pPr>
            <w:r w:rsidRPr="00F725CA">
              <w:rPr>
                <w:rFonts w:ascii="Gill Sans MT" w:hAnsi="Gill Sans MT"/>
                <w:i/>
                <w:sz w:val="20"/>
              </w:rPr>
              <w:t>Om de 2 jaren /2 jaren</w:t>
            </w:r>
          </w:p>
        </w:tc>
        <w:tc>
          <w:tcPr>
            <w:tcW w:w="2601" w:type="dxa"/>
            <w:vAlign w:val="center"/>
          </w:tcPr>
          <w:p w14:paraId="5291EA12" w14:textId="3D55BB5C" w:rsidR="00030EC1" w:rsidRPr="00F725CA" w:rsidRDefault="00030EC1" w:rsidP="00146189">
            <w:pPr>
              <w:rPr>
                <w:rFonts w:ascii="Gill Sans MT" w:hAnsi="Gill Sans MT"/>
                <w:i/>
                <w:iCs/>
                <w:sz w:val="20"/>
                <w:szCs w:val="20"/>
              </w:rPr>
            </w:pPr>
            <w:r w:rsidRPr="00F725CA">
              <w:rPr>
                <w:rFonts w:ascii="Gill Sans MT" w:hAnsi="Gill Sans MT"/>
                <w:i/>
                <w:iCs/>
                <w:sz w:val="20"/>
                <w:szCs w:val="20"/>
              </w:rPr>
              <w:sym w:font="Wingdings" w:char="F0E0"/>
            </w:r>
            <w:r w:rsidRPr="00F725CA">
              <w:rPr>
                <w:rFonts w:ascii="Gill Sans MT" w:hAnsi="Gill Sans MT"/>
                <w:i/>
                <w:sz w:val="20"/>
              </w:rPr>
              <w:t xml:space="preserve"> 1 à 1,5 dagen voor de </w:t>
            </w:r>
            <w:r w:rsidRPr="00F725CA">
              <w:rPr>
                <w:rFonts w:ascii="Gill Sans MT" w:hAnsi="Gill Sans MT"/>
                <w:b/>
                <w:i/>
                <w:sz w:val="20"/>
              </w:rPr>
              <w:t>dossiers</w:t>
            </w:r>
          </w:p>
          <w:p w14:paraId="42CD96C5" w14:textId="455424A9" w:rsidR="00030EC1" w:rsidRPr="00F725CA" w:rsidRDefault="00030EC1" w:rsidP="00146189">
            <w:pPr>
              <w:rPr>
                <w:rFonts w:ascii="Gill Sans MT" w:hAnsi="Gill Sans MT"/>
                <w:i/>
                <w:iCs/>
                <w:sz w:val="20"/>
                <w:szCs w:val="20"/>
              </w:rPr>
            </w:pPr>
            <w:r w:rsidRPr="00F725CA">
              <w:rPr>
                <w:rFonts w:ascii="Gill Sans MT" w:hAnsi="Gill Sans MT"/>
                <w:i/>
                <w:iCs/>
                <w:sz w:val="20"/>
                <w:szCs w:val="20"/>
              </w:rPr>
              <w:sym w:font="Wingdings" w:char="F0E0"/>
            </w:r>
            <w:r w:rsidRPr="00F725CA">
              <w:rPr>
                <w:rFonts w:ascii="Gill Sans MT" w:hAnsi="Gill Sans MT"/>
                <w:i/>
                <w:sz w:val="20"/>
              </w:rPr>
              <w:t xml:space="preserve"> 3/4 à 1 dag voor de </w:t>
            </w:r>
            <w:r w:rsidRPr="00F725CA">
              <w:rPr>
                <w:rFonts w:ascii="Gill Sans MT" w:hAnsi="Gill Sans MT"/>
                <w:b/>
                <w:i/>
                <w:sz w:val="20"/>
              </w:rPr>
              <w:t>facturen</w:t>
            </w:r>
          </w:p>
          <w:p w14:paraId="293473F1" w14:textId="641DE26C" w:rsidR="00030EC1" w:rsidRPr="00F725CA" w:rsidRDefault="00030EC1" w:rsidP="00146189">
            <w:pPr>
              <w:rPr>
                <w:rFonts w:ascii="Gill Sans MT" w:hAnsi="Gill Sans MT"/>
                <w:i/>
                <w:iCs/>
                <w:sz w:val="20"/>
                <w:szCs w:val="20"/>
              </w:rPr>
            </w:pPr>
            <w:r w:rsidRPr="00F725CA">
              <w:rPr>
                <w:rFonts w:ascii="Gill Sans MT" w:hAnsi="Gill Sans MT"/>
                <w:i/>
                <w:sz w:val="20"/>
              </w:rPr>
              <w:t>Ofwel in totaal 1 d 3/4 à 2,5 dagen</w:t>
            </w:r>
          </w:p>
        </w:tc>
      </w:tr>
      <w:tr w:rsidR="00030EC1" w:rsidRPr="00F725CA" w14:paraId="01C9CE30" w14:textId="5C50A2BD" w:rsidTr="00030EC1">
        <w:trPr>
          <w:trHeight w:val="665"/>
          <w:jc w:val="center"/>
        </w:trPr>
        <w:tc>
          <w:tcPr>
            <w:tcW w:w="984" w:type="dxa"/>
            <w:vAlign w:val="center"/>
          </w:tcPr>
          <w:p w14:paraId="65CF5F3B" w14:textId="77777777" w:rsidR="00030EC1" w:rsidRPr="00F725CA" w:rsidRDefault="00030EC1" w:rsidP="00917145">
            <w:pPr>
              <w:rPr>
                <w:rFonts w:ascii="Gill Sans MT" w:hAnsi="Gill Sans MT"/>
                <w:b/>
                <w:bCs/>
                <w:i/>
                <w:iCs/>
                <w:sz w:val="20"/>
                <w:szCs w:val="20"/>
              </w:rPr>
            </w:pPr>
            <w:r w:rsidRPr="00F725CA">
              <w:rPr>
                <w:rFonts w:ascii="Gill Sans MT" w:hAnsi="Gill Sans MT"/>
                <w:b/>
                <w:i/>
                <w:sz w:val="20"/>
              </w:rPr>
              <w:t>Klein</w:t>
            </w:r>
          </w:p>
        </w:tc>
        <w:tc>
          <w:tcPr>
            <w:tcW w:w="1236" w:type="dxa"/>
            <w:vAlign w:val="center"/>
          </w:tcPr>
          <w:p w14:paraId="5F8544FB" w14:textId="77777777" w:rsidR="00030EC1" w:rsidRPr="00F725CA" w:rsidRDefault="00030EC1" w:rsidP="00917145">
            <w:pPr>
              <w:rPr>
                <w:rFonts w:ascii="Gill Sans MT" w:hAnsi="Gill Sans MT"/>
                <w:i/>
                <w:iCs/>
                <w:sz w:val="20"/>
                <w:szCs w:val="20"/>
              </w:rPr>
            </w:pPr>
            <w:r w:rsidRPr="00F725CA">
              <w:rPr>
                <w:rFonts w:ascii="Gill Sans MT" w:hAnsi="Gill Sans MT"/>
                <w:i/>
                <w:sz w:val="20"/>
              </w:rPr>
              <w:t>&lt;33</w:t>
            </w:r>
          </w:p>
        </w:tc>
        <w:tc>
          <w:tcPr>
            <w:tcW w:w="1977" w:type="dxa"/>
            <w:vAlign w:val="center"/>
          </w:tcPr>
          <w:p w14:paraId="16B43644" w14:textId="41066278" w:rsidR="00030EC1" w:rsidRPr="00F725CA" w:rsidRDefault="00030EC1" w:rsidP="00917145">
            <w:pPr>
              <w:rPr>
                <w:rFonts w:ascii="Gill Sans MT" w:hAnsi="Gill Sans MT"/>
                <w:i/>
                <w:iCs/>
                <w:sz w:val="20"/>
                <w:szCs w:val="20"/>
              </w:rPr>
            </w:pPr>
            <w:r w:rsidRPr="00F725CA">
              <w:rPr>
                <w:rFonts w:ascii="Gill Sans MT" w:hAnsi="Gill Sans MT"/>
                <w:i/>
                <w:sz w:val="20"/>
              </w:rPr>
              <w:t>Vanaf 15 (extrapolatiefactor 10 max)</w:t>
            </w:r>
          </w:p>
        </w:tc>
        <w:tc>
          <w:tcPr>
            <w:tcW w:w="2101" w:type="dxa"/>
            <w:vAlign w:val="center"/>
          </w:tcPr>
          <w:p w14:paraId="1A928375" w14:textId="77777777" w:rsidR="00030EC1" w:rsidRPr="00F725CA" w:rsidRDefault="00030EC1" w:rsidP="00917145">
            <w:pPr>
              <w:rPr>
                <w:rFonts w:ascii="Gill Sans MT" w:hAnsi="Gill Sans MT"/>
                <w:i/>
                <w:iCs/>
                <w:sz w:val="20"/>
                <w:szCs w:val="20"/>
              </w:rPr>
            </w:pPr>
            <w:r w:rsidRPr="00F725CA">
              <w:rPr>
                <w:rFonts w:ascii="Gill Sans MT" w:hAnsi="Gill Sans MT"/>
                <w:i/>
                <w:sz w:val="20"/>
              </w:rPr>
              <w:t>1 000 €</w:t>
            </w:r>
          </w:p>
        </w:tc>
        <w:tc>
          <w:tcPr>
            <w:tcW w:w="1229" w:type="dxa"/>
            <w:vAlign w:val="center"/>
          </w:tcPr>
          <w:p w14:paraId="5E4AE6F7" w14:textId="12631194" w:rsidR="00030EC1" w:rsidRPr="00F725CA" w:rsidRDefault="00030EC1" w:rsidP="00917145">
            <w:pPr>
              <w:rPr>
                <w:rFonts w:ascii="Gill Sans MT" w:hAnsi="Gill Sans MT"/>
                <w:i/>
                <w:iCs/>
                <w:sz w:val="20"/>
                <w:szCs w:val="20"/>
              </w:rPr>
            </w:pPr>
            <w:r w:rsidRPr="00F725CA">
              <w:rPr>
                <w:rFonts w:ascii="Gill Sans MT" w:hAnsi="Gill Sans MT"/>
                <w:i/>
                <w:sz w:val="20"/>
              </w:rPr>
              <w:t>10</w:t>
            </w:r>
          </w:p>
        </w:tc>
        <w:tc>
          <w:tcPr>
            <w:tcW w:w="1229" w:type="dxa"/>
            <w:vAlign w:val="center"/>
          </w:tcPr>
          <w:p w14:paraId="2B02FB72" w14:textId="7D3E68E4" w:rsidR="00030EC1" w:rsidRPr="00F725CA" w:rsidRDefault="00030EC1" w:rsidP="00917145">
            <w:pPr>
              <w:rPr>
                <w:rFonts w:ascii="Gill Sans MT" w:hAnsi="Gill Sans MT"/>
                <w:i/>
                <w:iCs/>
                <w:sz w:val="20"/>
                <w:szCs w:val="20"/>
              </w:rPr>
            </w:pPr>
            <w:r w:rsidRPr="00F725CA">
              <w:rPr>
                <w:rFonts w:ascii="Gill Sans MT" w:hAnsi="Gill Sans MT"/>
                <w:i/>
                <w:sz w:val="20"/>
              </w:rPr>
              <w:t>Om de 3 jaren /3 jaren</w:t>
            </w:r>
          </w:p>
        </w:tc>
        <w:tc>
          <w:tcPr>
            <w:tcW w:w="2601" w:type="dxa"/>
            <w:vAlign w:val="center"/>
          </w:tcPr>
          <w:p w14:paraId="4313E923" w14:textId="02F4E48C" w:rsidR="00030EC1" w:rsidRPr="00F725CA" w:rsidRDefault="00030EC1" w:rsidP="00146189">
            <w:pPr>
              <w:rPr>
                <w:rFonts w:ascii="Gill Sans MT" w:hAnsi="Gill Sans MT"/>
                <w:i/>
                <w:iCs/>
                <w:sz w:val="20"/>
                <w:szCs w:val="20"/>
              </w:rPr>
            </w:pPr>
            <w:r w:rsidRPr="00F725CA">
              <w:rPr>
                <w:rFonts w:ascii="Gill Sans MT" w:hAnsi="Gill Sans MT"/>
                <w:i/>
                <w:iCs/>
                <w:sz w:val="20"/>
                <w:szCs w:val="20"/>
              </w:rPr>
              <w:sym w:font="Wingdings" w:char="F0E0"/>
            </w:r>
            <w:r w:rsidRPr="00F725CA">
              <w:rPr>
                <w:rFonts w:ascii="Gill Sans MT" w:hAnsi="Gill Sans MT"/>
                <w:i/>
                <w:sz w:val="20"/>
              </w:rPr>
              <w:t xml:space="preserve"> 1/2 dag voor de </w:t>
            </w:r>
            <w:r w:rsidRPr="00F725CA">
              <w:rPr>
                <w:rFonts w:ascii="Gill Sans MT" w:hAnsi="Gill Sans MT"/>
                <w:b/>
                <w:i/>
                <w:sz w:val="20"/>
              </w:rPr>
              <w:t>dossiers</w:t>
            </w:r>
          </w:p>
          <w:p w14:paraId="6DE3B310" w14:textId="04C2CE8B" w:rsidR="00030EC1" w:rsidRPr="00F725CA" w:rsidRDefault="00030EC1" w:rsidP="00146189">
            <w:pPr>
              <w:rPr>
                <w:rFonts w:ascii="Gill Sans MT" w:hAnsi="Gill Sans MT"/>
                <w:i/>
                <w:iCs/>
                <w:sz w:val="20"/>
                <w:szCs w:val="20"/>
              </w:rPr>
            </w:pPr>
            <w:r w:rsidRPr="00F725CA">
              <w:rPr>
                <w:rFonts w:ascii="Gill Sans MT" w:hAnsi="Gill Sans MT"/>
                <w:i/>
                <w:iCs/>
                <w:sz w:val="20"/>
                <w:szCs w:val="20"/>
              </w:rPr>
              <w:sym w:font="Wingdings" w:char="F0E0"/>
            </w:r>
            <w:r w:rsidRPr="00F725CA">
              <w:rPr>
                <w:rFonts w:ascii="Gill Sans MT" w:hAnsi="Gill Sans MT"/>
                <w:i/>
                <w:sz w:val="20"/>
              </w:rPr>
              <w:t xml:space="preserve"> 1/2 dag voor de </w:t>
            </w:r>
            <w:r w:rsidRPr="00F725CA">
              <w:rPr>
                <w:rFonts w:ascii="Gill Sans MT" w:hAnsi="Gill Sans MT"/>
                <w:b/>
                <w:i/>
                <w:sz w:val="20"/>
              </w:rPr>
              <w:t>facturen</w:t>
            </w:r>
          </w:p>
          <w:p w14:paraId="1C8023B9" w14:textId="5359545D" w:rsidR="00030EC1" w:rsidRPr="00F725CA" w:rsidRDefault="00030EC1" w:rsidP="00146189">
            <w:pPr>
              <w:rPr>
                <w:rFonts w:ascii="Gill Sans MT" w:hAnsi="Gill Sans MT"/>
                <w:i/>
                <w:iCs/>
                <w:sz w:val="20"/>
                <w:szCs w:val="20"/>
              </w:rPr>
            </w:pPr>
            <w:r w:rsidRPr="00F725CA">
              <w:rPr>
                <w:rFonts w:ascii="Gill Sans MT" w:hAnsi="Gill Sans MT"/>
                <w:i/>
                <w:sz w:val="20"/>
              </w:rPr>
              <w:t>Ofwel in totaal een volledige dag</w:t>
            </w:r>
          </w:p>
        </w:tc>
      </w:tr>
    </w:tbl>
    <w:p w14:paraId="4323A61B" w14:textId="114895C9" w:rsidR="00072E5B" w:rsidRPr="00F725CA" w:rsidRDefault="00072E5B" w:rsidP="00BA48BF">
      <w:pPr>
        <w:jc w:val="both"/>
        <w:rPr>
          <w:rFonts w:ascii="Gill Sans MT" w:eastAsia="ヒラギノ角ゴ Pro W3" w:hAnsi="Gill Sans MT"/>
          <w:sz w:val="20"/>
          <w:szCs w:val="20"/>
        </w:rPr>
      </w:pPr>
    </w:p>
    <w:p w14:paraId="19F8769D" w14:textId="2CFC7B7F" w:rsidR="0054541C" w:rsidRPr="00F725CA" w:rsidRDefault="0054541C" w:rsidP="0054541C">
      <w:pPr>
        <w:jc w:val="both"/>
        <w:rPr>
          <w:rFonts w:ascii="Gill Sans MT" w:hAnsi="Gill Sans MT"/>
          <w:sz w:val="22"/>
          <w:szCs w:val="22"/>
        </w:rPr>
      </w:pPr>
      <w:r w:rsidRPr="00F725CA">
        <w:rPr>
          <w:rFonts w:ascii="Gill Sans MT" w:hAnsi="Gill Sans MT"/>
          <w:sz w:val="22"/>
          <w:szCs w:val="22"/>
        </w:rPr>
        <w:t xml:space="preserve">* Enkel wanneer de waarde van 5 000 € werd behouden voor de stratificatiefacturen en desondanks de extrapolatiefactor hoger blijft van 10. </w:t>
      </w:r>
    </w:p>
    <w:p w14:paraId="0BB02854" w14:textId="0007C748" w:rsidR="00515E6D" w:rsidRPr="00F725CA" w:rsidRDefault="00515E6D" w:rsidP="0054541C">
      <w:pPr>
        <w:jc w:val="both"/>
        <w:rPr>
          <w:rFonts w:ascii="Gill Sans MT" w:hAnsi="Gill Sans MT"/>
          <w:sz w:val="22"/>
          <w:szCs w:val="22"/>
        </w:rPr>
      </w:pPr>
    </w:p>
    <w:p w14:paraId="1A58F9F2" w14:textId="77777777" w:rsidR="00515E6D" w:rsidRPr="00F725CA" w:rsidRDefault="00515E6D" w:rsidP="00515E6D">
      <w:pPr>
        <w:rPr>
          <w:rFonts w:ascii="Gill Sans MT" w:hAnsi="Gill Sans MT"/>
          <w:b/>
          <w:bCs/>
          <w:sz w:val="22"/>
          <w:szCs w:val="22"/>
        </w:rPr>
      </w:pPr>
      <w:r w:rsidRPr="00F725CA">
        <w:rPr>
          <w:rFonts w:ascii="Gill Sans MT" w:hAnsi="Gill Sans MT"/>
          <w:b/>
          <w:sz w:val="22"/>
          <w:szCs w:val="22"/>
        </w:rPr>
        <w:t>Transacties 25</w:t>
      </w:r>
    </w:p>
    <w:p w14:paraId="62797B26" w14:textId="77777777" w:rsidR="00515E6D" w:rsidRPr="00F725CA" w:rsidRDefault="00515E6D" w:rsidP="00515E6D">
      <w:pPr>
        <w:jc w:val="both"/>
        <w:rPr>
          <w:rFonts w:ascii="Gill Sans MT" w:hAnsi="Gill Sans MT"/>
          <w:sz w:val="22"/>
          <w:szCs w:val="22"/>
        </w:rPr>
      </w:pPr>
      <w:r w:rsidRPr="00F725CA">
        <w:rPr>
          <w:rFonts w:ascii="Gill Sans MT" w:hAnsi="Gill Sans MT"/>
          <w:sz w:val="22"/>
          <w:szCs w:val="22"/>
        </w:rPr>
        <w:t xml:space="preserve">Voor de dossiers van meer dan 10 000 € die geen deel zullen uitmaken van de selectie, zal de TR25 </w:t>
      </w:r>
      <w:r w:rsidRPr="00F725CA">
        <w:rPr>
          <w:rFonts w:ascii="Gill Sans MT" w:hAnsi="Gill Sans MT"/>
          <w:sz w:val="22"/>
          <w:szCs w:val="22"/>
          <w:u w:val="single"/>
        </w:rPr>
        <w:t>en enkel de TR25</w:t>
      </w:r>
      <w:r w:rsidRPr="00F725CA">
        <w:rPr>
          <w:rFonts w:ascii="Gill Sans MT" w:hAnsi="Gill Sans MT"/>
          <w:sz w:val="22"/>
          <w:szCs w:val="22"/>
        </w:rPr>
        <w:t xml:space="preserve"> worden onderzocht. Het is de bedoeling om bij deze dossiers de mogelijkheid te onderzoeken om aan te sluiten bij een ziekenfonds.</w:t>
      </w:r>
    </w:p>
    <w:p w14:paraId="485B0FC5" w14:textId="77777777" w:rsidR="00B07D52" w:rsidRPr="005B5FA8" w:rsidRDefault="00B07D52" w:rsidP="005B5FA8">
      <w:pPr>
        <w:jc w:val="both"/>
        <w:rPr>
          <w:rFonts w:ascii="Gill Sans MT" w:eastAsia="ヒラギノ角ゴ Pro W3" w:hAnsi="Gill Sans MT"/>
          <w:color w:val="000000"/>
          <w:sz w:val="20"/>
          <w:szCs w:val="20"/>
        </w:rPr>
      </w:pPr>
    </w:p>
    <w:p w14:paraId="6878D374" w14:textId="77777777" w:rsidR="00B07D52" w:rsidRPr="00492424" w:rsidRDefault="00B07D52" w:rsidP="00951369">
      <w:pPr>
        <w:pStyle w:val="Paragraphedeliste"/>
        <w:numPr>
          <w:ilvl w:val="0"/>
          <w:numId w:val="12"/>
        </w:numPr>
        <w:jc w:val="both"/>
        <w:rPr>
          <w:rFonts w:ascii="Gill Sans MT" w:eastAsia="ヒラギノ角ゴ Pro W3" w:hAnsi="Gill Sans MT"/>
          <w:b/>
          <w:color w:val="000000"/>
          <w:sz w:val="22"/>
          <w:szCs w:val="22"/>
        </w:rPr>
      </w:pPr>
      <w:r w:rsidRPr="00492424">
        <w:rPr>
          <w:rFonts w:ascii="Gill Sans MT" w:hAnsi="Gill Sans MT"/>
          <w:b/>
          <w:color w:val="000000"/>
          <w:sz w:val="22"/>
          <w:szCs w:val="22"/>
        </w:rPr>
        <w:t>het resultaat van de laatste controle.</w:t>
      </w:r>
    </w:p>
    <w:p w14:paraId="7E54EFA4" w14:textId="77777777" w:rsidR="00B07D52" w:rsidRPr="00492424" w:rsidRDefault="00B07D52" w:rsidP="00BA48BF">
      <w:pPr>
        <w:pStyle w:val="Paragraphedeliste"/>
        <w:ind w:left="780"/>
        <w:jc w:val="both"/>
        <w:rPr>
          <w:rFonts w:ascii="Gill Sans MT" w:eastAsia="ヒラギノ角ゴ Pro W3" w:hAnsi="Gill Sans MT"/>
          <w:color w:val="000000"/>
          <w:sz w:val="22"/>
          <w:szCs w:val="22"/>
        </w:rPr>
      </w:pPr>
    </w:p>
    <w:p w14:paraId="1B7A5300" w14:textId="5790BA1C" w:rsidR="00B07D52" w:rsidRPr="00492424" w:rsidRDefault="006F3561" w:rsidP="00BA48BF">
      <w:pPr>
        <w:jc w:val="both"/>
        <w:rPr>
          <w:rFonts w:ascii="Gill Sans MT" w:eastAsia="ヒラギノ角ゴ Pro W3" w:hAnsi="Gill Sans MT"/>
          <w:color w:val="000000"/>
          <w:sz w:val="22"/>
          <w:szCs w:val="22"/>
        </w:rPr>
      </w:pPr>
      <w:r w:rsidRPr="00492424">
        <w:rPr>
          <w:rFonts w:ascii="Gill Sans MT" w:hAnsi="Gill Sans MT"/>
          <w:color w:val="000000"/>
          <w:sz w:val="22"/>
          <w:szCs w:val="22"/>
        </w:rPr>
        <w:t xml:space="preserve">Wanneer de terugvordering van de vorige controle hoger is dan </w:t>
      </w:r>
      <w:r w:rsidR="00B628A4">
        <w:rPr>
          <w:rFonts w:ascii="Gill Sans MT" w:hAnsi="Gill Sans MT"/>
          <w:color w:val="000000"/>
          <w:sz w:val="22"/>
          <w:szCs w:val="22"/>
        </w:rPr>
        <w:t>€</w:t>
      </w:r>
      <w:r w:rsidRPr="00492424">
        <w:rPr>
          <w:rFonts w:ascii="Gill Sans MT" w:hAnsi="Gill Sans MT"/>
          <w:color w:val="000000"/>
          <w:sz w:val="22"/>
          <w:szCs w:val="22"/>
        </w:rPr>
        <w:t>10 000  zal het OCMW het volgende jaar opnieuw gecontroleerd worden.</w:t>
      </w:r>
    </w:p>
    <w:p w14:paraId="3ECEFA8C" w14:textId="77777777" w:rsidR="009568C7" w:rsidRPr="00492424" w:rsidRDefault="009568C7" w:rsidP="00BA48BF">
      <w:pPr>
        <w:jc w:val="both"/>
        <w:rPr>
          <w:rFonts w:ascii="Gill Sans MT" w:eastAsia="ヒラギノ角ゴ Pro W3" w:hAnsi="Gill Sans MT"/>
          <w:color w:val="000000"/>
          <w:sz w:val="22"/>
          <w:szCs w:val="22"/>
        </w:rPr>
      </w:pPr>
    </w:p>
    <w:p w14:paraId="256E94A5" w14:textId="77777777" w:rsidR="009568C7" w:rsidRPr="00492424" w:rsidRDefault="009568C7" w:rsidP="00BA48BF">
      <w:pPr>
        <w:jc w:val="both"/>
        <w:rPr>
          <w:rFonts w:ascii="Gill Sans MT" w:eastAsia="ヒラギノ角ゴ Pro W3" w:hAnsi="Gill Sans MT"/>
          <w:color w:val="000000"/>
          <w:sz w:val="22"/>
          <w:szCs w:val="22"/>
        </w:rPr>
      </w:pPr>
      <w:r w:rsidRPr="00492424">
        <w:rPr>
          <w:rFonts w:ascii="Gill Sans MT" w:hAnsi="Gill Sans MT"/>
          <w:color w:val="000000"/>
          <w:sz w:val="22"/>
          <w:szCs w:val="22"/>
        </w:rPr>
        <w:t>Opmerkingen:</w:t>
      </w:r>
    </w:p>
    <w:p w14:paraId="1E4931DE" w14:textId="5839794E" w:rsidR="009568C7" w:rsidRPr="00492424" w:rsidRDefault="009568C7" w:rsidP="00BA48BF">
      <w:pPr>
        <w:jc w:val="both"/>
        <w:rPr>
          <w:rFonts w:ascii="Gill Sans MT" w:eastAsia="ヒラギノ角ゴ Pro W3" w:hAnsi="Gill Sans MT"/>
          <w:color w:val="000000"/>
          <w:sz w:val="22"/>
          <w:szCs w:val="22"/>
        </w:rPr>
      </w:pPr>
      <w:r w:rsidRPr="00492424">
        <w:rPr>
          <w:rFonts w:ascii="Gill Sans MT" w:hAnsi="Gill Sans MT"/>
          <w:color w:val="000000"/>
          <w:sz w:val="22"/>
          <w:szCs w:val="22"/>
        </w:rPr>
        <w:t xml:space="preserve">De dienst bestudeert de mogelijkheid om een jaar controle medische kosten te "verschuiven" bij een te drukke planning en met het akkoord van het diensthoofd (een groot OCMW zou na twee worden gecontroleerd in plaats van elk jaar - een middelgroot OCMW zou na 3 jaar gecontroleerd worden i plaats van na 2 jaar - een klein OCMW zou na 4 in plaats van na 3 jaar gecontroleerd worden - geen verschuiving voor de maxi </w:t>
      </w:r>
      <w:proofErr w:type="spellStart"/>
      <w:r w:rsidRPr="00492424">
        <w:rPr>
          <w:rFonts w:ascii="Gill Sans MT" w:hAnsi="Gill Sans MT"/>
          <w:color w:val="000000"/>
          <w:sz w:val="22"/>
          <w:szCs w:val="22"/>
        </w:rPr>
        <w:t>OCMW's</w:t>
      </w:r>
      <w:proofErr w:type="spellEnd"/>
      <w:r w:rsidRPr="00492424">
        <w:rPr>
          <w:rFonts w:ascii="Gill Sans MT" w:hAnsi="Gill Sans MT"/>
          <w:color w:val="000000"/>
          <w:sz w:val="22"/>
          <w:szCs w:val="22"/>
        </w:rPr>
        <w:t>) (zie hoger)</w:t>
      </w:r>
    </w:p>
    <w:p w14:paraId="790AE6C4" w14:textId="77777777" w:rsidR="009568C7" w:rsidRPr="00492424" w:rsidRDefault="009568C7" w:rsidP="00BA48BF">
      <w:pPr>
        <w:jc w:val="both"/>
        <w:rPr>
          <w:rFonts w:ascii="Gill Sans MT" w:eastAsia="ヒラギノ角ゴ Pro W3" w:hAnsi="Gill Sans MT"/>
          <w:color w:val="000000"/>
          <w:sz w:val="22"/>
          <w:szCs w:val="22"/>
        </w:rPr>
      </w:pPr>
    </w:p>
    <w:p w14:paraId="3243D43B" w14:textId="77777777" w:rsidR="009568C7" w:rsidRPr="00492424" w:rsidRDefault="009568C7" w:rsidP="00492424">
      <w:pPr>
        <w:jc w:val="both"/>
        <w:rPr>
          <w:rFonts w:ascii="Gill Sans MT" w:eastAsia="ヒラギノ角ゴ Pro W3" w:hAnsi="Gill Sans MT"/>
          <w:color w:val="000000"/>
          <w:sz w:val="22"/>
          <w:szCs w:val="22"/>
        </w:rPr>
      </w:pPr>
      <w:r w:rsidRPr="00492424">
        <w:rPr>
          <w:rFonts w:ascii="Gill Sans MT" w:hAnsi="Gill Sans MT"/>
          <w:color w:val="000000"/>
          <w:sz w:val="22"/>
          <w:szCs w:val="22"/>
        </w:rPr>
        <w:t>Drie voorwaarden zouden het mogelijk maken om een jaar inspectie te verschuiven:</w:t>
      </w:r>
    </w:p>
    <w:p w14:paraId="6F31ABFB" w14:textId="77777777" w:rsidR="009568C7" w:rsidRPr="00492424" w:rsidRDefault="009568C7" w:rsidP="00951369">
      <w:pPr>
        <w:pStyle w:val="Paragraphedeliste"/>
        <w:numPr>
          <w:ilvl w:val="0"/>
          <w:numId w:val="39"/>
        </w:numPr>
        <w:jc w:val="both"/>
        <w:rPr>
          <w:rFonts w:ascii="Gill Sans MT" w:eastAsia="ヒラギノ角ゴ Pro W3" w:hAnsi="Gill Sans MT"/>
          <w:color w:val="000000"/>
          <w:sz w:val="22"/>
          <w:szCs w:val="22"/>
        </w:rPr>
      </w:pPr>
      <w:r w:rsidRPr="00492424">
        <w:rPr>
          <w:rFonts w:ascii="Gill Sans MT" w:hAnsi="Gill Sans MT"/>
          <w:color w:val="000000"/>
          <w:sz w:val="22"/>
          <w:szCs w:val="22"/>
        </w:rPr>
        <w:t xml:space="preserve">In het meest recent uitgevoerde verslag:  </w:t>
      </w:r>
    </w:p>
    <w:p w14:paraId="5F9FA023" w14:textId="6640AC3F" w:rsidR="009568C7" w:rsidRPr="00492424" w:rsidRDefault="00492424" w:rsidP="00492424">
      <w:pPr>
        <w:pStyle w:val="Paragraphedeliste"/>
        <w:numPr>
          <w:ilvl w:val="0"/>
          <w:numId w:val="4"/>
        </w:numPr>
        <w:tabs>
          <w:tab w:val="clear" w:pos="720"/>
          <w:tab w:val="num" w:pos="993"/>
        </w:tabs>
        <w:ind w:left="1418" w:hanging="142"/>
        <w:jc w:val="both"/>
        <w:rPr>
          <w:rFonts w:ascii="Gill Sans MT" w:eastAsia="ヒラギノ角ゴ Pro W3" w:hAnsi="Gill Sans MT"/>
          <w:color w:val="000000"/>
          <w:sz w:val="22"/>
          <w:szCs w:val="22"/>
        </w:rPr>
      </w:pPr>
      <w:r>
        <w:rPr>
          <w:rFonts w:ascii="Gill Sans MT" w:hAnsi="Gill Sans MT"/>
          <w:color w:val="000000"/>
          <w:sz w:val="22"/>
          <w:szCs w:val="22"/>
        </w:rPr>
        <w:t>G</w:t>
      </w:r>
      <w:r w:rsidR="009568C7" w:rsidRPr="00492424">
        <w:rPr>
          <w:rFonts w:ascii="Gill Sans MT" w:hAnsi="Gill Sans MT"/>
          <w:color w:val="000000"/>
          <w:sz w:val="22"/>
          <w:szCs w:val="22"/>
        </w:rPr>
        <w:t>een extrapolatie van de uitgevoerde resultaten (in geen van de kostencategorieën)</w:t>
      </w:r>
    </w:p>
    <w:p w14:paraId="09CF448C" w14:textId="2FEF7762" w:rsidR="009568C7" w:rsidRPr="00492424" w:rsidRDefault="009568C7" w:rsidP="00492424">
      <w:pPr>
        <w:pStyle w:val="Paragraphedeliste"/>
        <w:numPr>
          <w:ilvl w:val="0"/>
          <w:numId w:val="4"/>
        </w:numPr>
        <w:tabs>
          <w:tab w:val="clear" w:pos="720"/>
          <w:tab w:val="num" w:pos="1134"/>
        </w:tabs>
        <w:ind w:left="1418" w:hanging="142"/>
        <w:jc w:val="both"/>
        <w:rPr>
          <w:rFonts w:ascii="Gill Sans MT" w:eastAsia="ヒラギノ角ゴ Pro W3" w:hAnsi="Gill Sans MT"/>
          <w:color w:val="000000"/>
          <w:sz w:val="22"/>
          <w:szCs w:val="22"/>
        </w:rPr>
      </w:pPr>
      <w:r w:rsidRPr="00492424">
        <w:rPr>
          <w:rFonts w:ascii="Gill Sans MT" w:hAnsi="Gill Sans MT"/>
          <w:color w:val="000000"/>
          <w:sz w:val="22"/>
          <w:szCs w:val="22"/>
        </w:rPr>
        <w:t>Niet-conform sociaal onderzoek in een groot OCMW: maximum 3</w:t>
      </w:r>
    </w:p>
    <w:p w14:paraId="6F855C90" w14:textId="10C3C079" w:rsidR="009568C7" w:rsidRPr="00492424" w:rsidRDefault="009568C7" w:rsidP="00492424">
      <w:pPr>
        <w:pStyle w:val="Paragraphedeliste"/>
        <w:numPr>
          <w:ilvl w:val="0"/>
          <w:numId w:val="4"/>
        </w:numPr>
        <w:ind w:left="1418" w:hanging="142"/>
        <w:jc w:val="both"/>
        <w:rPr>
          <w:rFonts w:ascii="Gill Sans MT" w:eastAsia="ヒラギノ角ゴ Pro W3" w:hAnsi="Gill Sans MT"/>
          <w:color w:val="000000"/>
          <w:sz w:val="22"/>
          <w:szCs w:val="22"/>
        </w:rPr>
      </w:pPr>
      <w:r w:rsidRPr="00492424">
        <w:rPr>
          <w:rFonts w:ascii="Gill Sans MT" w:hAnsi="Gill Sans MT"/>
          <w:color w:val="000000"/>
          <w:sz w:val="22"/>
          <w:szCs w:val="22"/>
        </w:rPr>
        <w:t>Niet-conform sociaal onderzoek in een middelgroot OCMW: maximum 2</w:t>
      </w:r>
    </w:p>
    <w:p w14:paraId="6A3CF8DF" w14:textId="40BB9B94" w:rsidR="009568C7" w:rsidRPr="00492424" w:rsidRDefault="009568C7" w:rsidP="00492424">
      <w:pPr>
        <w:pStyle w:val="Paragraphedeliste"/>
        <w:numPr>
          <w:ilvl w:val="0"/>
          <w:numId w:val="4"/>
        </w:numPr>
        <w:ind w:left="1418" w:hanging="142"/>
        <w:jc w:val="both"/>
        <w:rPr>
          <w:rFonts w:ascii="Gill Sans MT" w:eastAsia="ヒラギノ角ゴ Pro W3" w:hAnsi="Gill Sans MT"/>
          <w:color w:val="000000"/>
          <w:sz w:val="22"/>
          <w:szCs w:val="22"/>
        </w:rPr>
      </w:pPr>
      <w:r w:rsidRPr="00492424">
        <w:rPr>
          <w:rFonts w:ascii="Gill Sans MT" w:hAnsi="Gill Sans MT"/>
          <w:color w:val="000000"/>
          <w:sz w:val="22"/>
          <w:szCs w:val="22"/>
        </w:rPr>
        <w:t>Niet-conform sociaal onderzoek in een klein OCMW: maximum 1</w:t>
      </w:r>
    </w:p>
    <w:p w14:paraId="402466E4" w14:textId="77777777" w:rsidR="009568C7" w:rsidRPr="00492424" w:rsidRDefault="009568C7" w:rsidP="00951369">
      <w:pPr>
        <w:pStyle w:val="Paragraphedeliste"/>
        <w:numPr>
          <w:ilvl w:val="0"/>
          <w:numId w:val="39"/>
        </w:numPr>
        <w:jc w:val="both"/>
        <w:rPr>
          <w:rFonts w:ascii="Gill Sans MT" w:eastAsia="ヒラギノ角ゴ Pro W3" w:hAnsi="Gill Sans MT"/>
          <w:color w:val="000000"/>
          <w:sz w:val="22"/>
          <w:szCs w:val="22"/>
        </w:rPr>
      </w:pPr>
      <w:r w:rsidRPr="00492424">
        <w:rPr>
          <w:rFonts w:ascii="Gill Sans MT" w:hAnsi="Gill Sans MT"/>
          <w:color w:val="000000"/>
          <w:sz w:val="22"/>
          <w:szCs w:val="22"/>
        </w:rPr>
        <w:t>Alle begrotingsjaren moeten steeds worden gecontroleerd</w:t>
      </w:r>
    </w:p>
    <w:p w14:paraId="4C6FD363" w14:textId="7DA61D00" w:rsidR="00306F48" w:rsidRPr="00492424" w:rsidRDefault="009568C7" w:rsidP="00951369">
      <w:pPr>
        <w:pStyle w:val="Paragraphedeliste"/>
        <w:numPr>
          <w:ilvl w:val="0"/>
          <w:numId w:val="39"/>
        </w:numPr>
        <w:jc w:val="both"/>
        <w:rPr>
          <w:rFonts w:ascii="Gill Sans MT" w:eastAsia="ヒラギノ角ゴ Pro W3" w:hAnsi="Gill Sans MT"/>
          <w:color w:val="000000"/>
          <w:sz w:val="22"/>
          <w:szCs w:val="22"/>
        </w:rPr>
      </w:pPr>
      <w:r w:rsidRPr="00492424">
        <w:rPr>
          <w:rFonts w:ascii="Gill Sans MT" w:hAnsi="Gill Sans MT"/>
          <w:color w:val="000000"/>
          <w:sz w:val="22"/>
          <w:szCs w:val="22"/>
        </w:rPr>
        <w:t>De voorschrijvingstermijnen mogen niet worden overschreden</w:t>
      </w:r>
    </w:p>
    <w:p w14:paraId="0FD08E20" w14:textId="2560BDDE" w:rsidR="009665D6" w:rsidRDefault="009665D6" w:rsidP="00BA48BF">
      <w:pPr>
        <w:pStyle w:val="Paragraphedeliste"/>
        <w:ind w:left="780"/>
        <w:jc w:val="both"/>
        <w:rPr>
          <w:rFonts w:ascii="Gill Sans MT" w:eastAsia="ヒラギノ角ゴ Pro W3" w:hAnsi="Gill Sans MT"/>
          <w:color w:val="000000"/>
          <w:sz w:val="20"/>
          <w:szCs w:val="20"/>
        </w:rPr>
      </w:pPr>
    </w:p>
    <w:p w14:paraId="0B60AC24" w14:textId="77777777" w:rsidR="005B5FA8" w:rsidRPr="00261739" w:rsidRDefault="005B5FA8" w:rsidP="00BA48BF">
      <w:pPr>
        <w:pStyle w:val="Paragraphedeliste"/>
        <w:ind w:left="780"/>
        <w:jc w:val="both"/>
        <w:rPr>
          <w:rFonts w:ascii="Gill Sans MT" w:eastAsia="ヒラギノ角ゴ Pro W3" w:hAnsi="Gill Sans MT"/>
          <w:color w:val="000000"/>
          <w:sz w:val="20"/>
          <w:szCs w:val="20"/>
        </w:rPr>
      </w:pPr>
    </w:p>
    <w:p w14:paraId="4EE9085D" w14:textId="77777777" w:rsidR="009665D6" w:rsidRPr="00492424" w:rsidRDefault="009665D6" w:rsidP="00951369">
      <w:pPr>
        <w:pStyle w:val="Paragraphedeliste"/>
        <w:numPr>
          <w:ilvl w:val="0"/>
          <w:numId w:val="12"/>
        </w:numPr>
        <w:jc w:val="both"/>
        <w:rPr>
          <w:rFonts w:ascii="Gill Sans MT" w:eastAsia="ヒラギノ角ゴ Pro W3" w:hAnsi="Gill Sans MT"/>
          <w:b/>
          <w:color w:val="000000"/>
          <w:sz w:val="22"/>
          <w:szCs w:val="22"/>
        </w:rPr>
      </w:pPr>
      <w:r w:rsidRPr="00492424">
        <w:rPr>
          <w:rFonts w:ascii="Gill Sans MT" w:hAnsi="Gill Sans MT"/>
          <w:b/>
          <w:color w:val="000000"/>
          <w:sz w:val="22"/>
          <w:szCs w:val="22"/>
        </w:rPr>
        <w:lastRenderedPageBreak/>
        <w:t>De datum van de laatste controle</w:t>
      </w:r>
    </w:p>
    <w:p w14:paraId="5CF2AE1A" w14:textId="77777777" w:rsidR="00B07D52" w:rsidRPr="00261739" w:rsidRDefault="00B07D52" w:rsidP="00BA48BF">
      <w:pPr>
        <w:pStyle w:val="Paragraphedeliste"/>
        <w:ind w:left="780"/>
        <w:jc w:val="both"/>
        <w:rPr>
          <w:rFonts w:ascii="Gill Sans MT" w:eastAsia="ヒラギノ角ゴ Pro W3" w:hAnsi="Gill Sans MT"/>
          <w:color w:val="000000"/>
          <w:sz w:val="20"/>
          <w:szCs w:val="20"/>
        </w:rPr>
      </w:pPr>
    </w:p>
    <w:p w14:paraId="650DFEE0" w14:textId="77777777" w:rsidR="009665D6" w:rsidRPr="00492424" w:rsidRDefault="009665D6" w:rsidP="00BA48BF">
      <w:pPr>
        <w:jc w:val="both"/>
        <w:rPr>
          <w:rFonts w:ascii="Gill Sans MT" w:eastAsia="ヒラギノ角ゴ Pro W3" w:hAnsi="Gill Sans MT"/>
          <w:color w:val="000000"/>
          <w:sz w:val="22"/>
          <w:szCs w:val="22"/>
        </w:rPr>
      </w:pPr>
      <w:r w:rsidRPr="00492424">
        <w:rPr>
          <w:rFonts w:ascii="Gill Sans MT" w:hAnsi="Gill Sans MT"/>
          <w:color w:val="000000"/>
          <w:sz w:val="22"/>
          <w:szCs w:val="22"/>
        </w:rPr>
        <w:t>De controles worden uitgevoerd tijdens het boekjaar n+2 om rekening te kunnen houden met de eventuele regularisaties die door het OCMW werden bezorgd tijdens het jaar n+ 1</w:t>
      </w:r>
    </w:p>
    <w:p w14:paraId="64F7B2A3" w14:textId="4DB2DCF0" w:rsidR="00C2208F" w:rsidRPr="005B5FA8" w:rsidRDefault="00CF524F" w:rsidP="00437BE7">
      <w:pPr>
        <w:jc w:val="both"/>
        <w:rPr>
          <w:rFonts w:ascii="Gill Sans MT" w:eastAsia="ヒラギノ角ゴ Pro W3" w:hAnsi="Gill Sans MT"/>
          <w:sz w:val="22"/>
          <w:szCs w:val="22"/>
        </w:rPr>
      </w:pPr>
      <w:r w:rsidRPr="005B5FA8">
        <w:rPr>
          <w:rFonts w:ascii="Gill Sans MT" w:hAnsi="Gill Sans MT"/>
          <w:sz w:val="22"/>
          <w:szCs w:val="22"/>
        </w:rPr>
        <w:t xml:space="preserve">Voorbeeld: in 2021 worden de controles tot maximum het boekjaar 2019 uitgevoerd. </w:t>
      </w:r>
    </w:p>
    <w:p w14:paraId="5430C05E" w14:textId="77777777" w:rsidR="0096736A" w:rsidRPr="00261739" w:rsidRDefault="0096736A" w:rsidP="00437BE7">
      <w:pPr>
        <w:jc w:val="both"/>
        <w:rPr>
          <w:rFonts w:ascii="Gill Sans MT" w:eastAsia="ヒラギノ角ゴ Pro W3" w:hAnsi="Gill Sans MT"/>
          <w:color w:val="000000"/>
          <w:sz w:val="20"/>
          <w:szCs w:val="20"/>
        </w:rPr>
      </w:pPr>
    </w:p>
    <w:p w14:paraId="0D8CFA33" w14:textId="77777777" w:rsidR="00C2208F" w:rsidRPr="00261739" w:rsidRDefault="00C2208F" w:rsidP="00BA48BF">
      <w:pPr>
        <w:pStyle w:val="Paragraphedeliste"/>
        <w:ind w:left="780"/>
        <w:jc w:val="both"/>
        <w:rPr>
          <w:rFonts w:ascii="Gill Sans MT" w:eastAsia="ヒラギノ角ゴ Pro W3" w:hAnsi="Gill Sans MT"/>
          <w:color w:val="000000"/>
          <w:sz w:val="20"/>
          <w:szCs w:val="20"/>
        </w:rPr>
      </w:pPr>
    </w:p>
    <w:p w14:paraId="746727FA" w14:textId="5F80D372" w:rsidR="003711E1" w:rsidRPr="00261739" w:rsidRDefault="003711E1" w:rsidP="00951369">
      <w:pPr>
        <w:pStyle w:val="Paragraphedeliste"/>
        <w:numPr>
          <w:ilvl w:val="2"/>
          <w:numId w:val="33"/>
        </w:numPr>
        <w:jc w:val="both"/>
        <w:rPr>
          <w:rFonts w:ascii="Gill Sans MT" w:eastAsia="ヒラギノ角ゴ Pro W3" w:hAnsi="Gill Sans MT"/>
          <w:color w:val="000000"/>
          <w:sz w:val="28"/>
          <w:szCs w:val="28"/>
          <w:u w:val="single"/>
        </w:rPr>
      </w:pPr>
      <w:r>
        <w:rPr>
          <w:rFonts w:ascii="Gill Sans MT" w:hAnsi="Gill Sans MT"/>
          <w:color w:val="000000"/>
          <w:sz w:val="28"/>
          <w:u w:val="single"/>
        </w:rPr>
        <w:t xml:space="preserve">Vastleggen van de planning van de inspecties van het uniek jaarverslag en van het stookoliefonds </w:t>
      </w:r>
    </w:p>
    <w:p w14:paraId="34759D87" w14:textId="77777777" w:rsidR="003711E1" w:rsidRPr="00492424" w:rsidRDefault="003711E1" w:rsidP="00492424">
      <w:pPr>
        <w:jc w:val="both"/>
        <w:rPr>
          <w:rFonts w:ascii="Gill Sans MT" w:eastAsia="ヒラギノ角ゴ Pro W3" w:hAnsi="Gill Sans MT"/>
          <w:color w:val="000000"/>
          <w:sz w:val="22"/>
          <w:szCs w:val="22"/>
          <w:u w:val="single"/>
        </w:rPr>
      </w:pPr>
    </w:p>
    <w:p w14:paraId="1F2919B0" w14:textId="592CB7BB" w:rsidR="003711E1" w:rsidRPr="00492424" w:rsidRDefault="003711E1" w:rsidP="00BA48BF">
      <w:pPr>
        <w:jc w:val="both"/>
        <w:rPr>
          <w:rFonts w:ascii="Gill Sans MT" w:eastAsia="ヒラギノ角ゴ Pro W3" w:hAnsi="Gill Sans MT"/>
          <w:color w:val="000000"/>
          <w:sz w:val="22"/>
          <w:szCs w:val="22"/>
        </w:rPr>
      </w:pPr>
      <w:r w:rsidRPr="00492424">
        <w:rPr>
          <w:rFonts w:ascii="Gill Sans MT" w:hAnsi="Gill Sans MT"/>
          <w:color w:val="000000"/>
          <w:sz w:val="22"/>
          <w:szCs w:val="22"/>
        </w:rPr>
        <w:t xml:space="preserve">Het criterium voor het vastleggen van de planning van de controles van de subsidie sociale activering, </w:t>
      </w:r>
      <w:r w:rsidR="0078234B">
        <w:rPr>
          <w:rFonts w:ascii="Gill Sans MT" w:hAnsi="Gill Sans MT"/>
          <w:color w:val="000000"/>
          <w:sz w:val="22"/>
          <w:szCs w:val="22"/>
        </w:rPr>
        <w:t xml:space="preserve">sociaal </w:t>
      </w:r>
      <w:r w:rsidRPr="00492424">
        <w:rPr>
          <w:rFonts w:ascii="Gill Sans MT" w:hAnsi="Gill Sans MT"/>
          <w:color w:val="000000"/>
          <w:sz w:val="22"/>
          <w:szCs w:val="22"/>
        </w:rPr>
        <w:t>fonds</w:t>
      </w:r>
      <w:r w:rsidRPr="00492424">
        <w:rPr>
          <w:sz w:val="22"/>
          <w:szCs w:val="22"/>
        </w:rPr>
        <w:t xml:space="preserve"> gas</w:t>
      </w:r>
      <w:r w:rsidRPr="00492424">
        <w:rPr>
          <w:rFonts w:ascii="Gill Sans MT" w:hAnsi="Gill Sans MT"/>
          <w:color w:val="000000"/>
          <w:sz w:val="22"/>
          <w:szCs w:val="22"/>
        </w:rPr>
        <w:t>-elektriciteit, sociaal stookoliefonds en specifieke subsidie GPMI is hoofdzakelijk de datum van de laatste controle.</w:t>
      </w:r>
    </w:p>
    <w:p w14:paraId="06CB4005" w14:textId="57F452E2" w:rsidR="003711E1" w:rsidRPr="00492424" w:rsidRDefault="003711E1" w:rsidP="00BA48BF">
      <w:pPr>
        <w:jc w:val="both"/>
        <w:rPr>
          <w:rFonts w:ascii="Gill Sans MT" w:eastAsia="ヒラギノ角ゴ Pro W3" w:hAnsi="Gill Sans MT"/>
          <w:color w:val="000000"/>
          <w:sz w:val="22"/>
          <w:szCs w:val="22"/>
        </w:rPr>
      </w:pPr>
    </w:p>
    <w:p w14:paraId="38DFE3C2" w14:textId="09398116" w:rsidR="00D0083A" w:rsidRPr="005B5FA8" w:rsidRDefault="00D0083A" w:rsidP="00BA48BF">
      <w:pPr>
        <w:jc w:val="both"/>
        <w:rPr>
          <w:rFonts w:ascii="Gill Sans MT" w:eastAsia="ヒラギノ角ゴ Pro W3" w:hAnsi="Gill Sans MT"/>
          <w:sz w:val="22"/>
          <w:szCs w:val="22"/>
        </w:rPr>
      </w:pPr>
      <w:r w:rsidRPr="005B5FA8">
        <w:rPr>
          <w:rFonts w:ascii="Gill Sans MT" w:hAnsi="Gill Sans MT"/>
          <w:sz w:val="22"/>
          <w:szCs w:val="22"/>
        </w:rPr>
        <w:t>Het sociaal stookoliefonds zal om de vier jaren gecontroleerd worden, onafhankelijk van de andere fondsen</w:t>
      </w:r>
      <w:r w:rsidR="00492424" w:rsidRPr="005B5FA8">
        <w:rPr>
          <w:rFonts w:ascii="Gill Sans MT" w:hAnsi="Gill Sans MT"/>
          <w:sz w:val="22"/>
          <w:szCs w:val="22"/>
        </w:rPr>
        <w:t>.</w:t>
      </w:r>
    </w:p>
    <w:p w14:paraId="5A9937A4" w14:textId="5AF13271" w:rsidR="00D0083A" w:rsidRPr="005B5FA8" w:rsidRDefault="005E1E62" w:rsidP="00BA48BF">
      <w:pPr>
        <w:jc w:val="both"/>
        <w:rPr>
          <w:rFonts w:ascii="Gill Sans MT" w:hAnsi="Gill Sans MT"/>
          <w:sz w:val="22"/>
          <w:szCs w:val="22"/>
        </w:rPr>
      </w:pPr>
      <w:r w:rsidRPr="005B5FA8">
        <w:rPr>
          <w:rFonts w:ascii="Gill Sans MT" w:hAnsi="Gill Sans MT"/>
          <w:sz w:val="22"/>
          <w:szCs w:val="22"/>
        </w:rPr>
        <w:t>De subsidie  voor participatie en sociale activering, gas / elektriciteit en de 10 % GPMI zullen om de 3 jaar samen gecontroleerd worden.</w:t>
      </w:r>
    </w:p>
    <w:p w14:paraId="207156A9" w14:textId="5A1CD230" w:rsidR="00AF2345" w:rsidRPr="005B5FA8" w:rsidRDefault="00AF2345" w:rsidP="00BA48BF">
      <w:pPr>
        <w:jc w:val="both"/>
        <w:rPr>
          <w:rFonts w:ascii="Gill Sans MT" w:eastAsia="ヒラギノ角ゴ Pro W3" w:hAnsi="Gill Sans MT"/>
          <w:sz w:val="22"/>
          <w:szCs w:val="22"/>
        </w:rPr>
      </w:pPr>
      <w:r w:rsidRPr="005B5FA8">
        <w:rPr>
          <w:rFonts w:ascii="Gill Sans MT" w:hAnsi="Gill Sans MT"/>
          <w:sz w:val="22"/>
          <w:szCs w:val="22"/>
        </w:rPr>
        <w:t xml:space="preserve">De controle wordt uitgevoerd tijdens </w:t>
      </w:r>
      <w:r w:rsidR="00492424" w:rsidRPr="005B5FA8">
        <w:rPr>
          <w:rFonts w:ascii="Gill Sans MT" w:hAnsi="Gill Sans MT"/>
          <w:sz w:val="22"/>
          <w:szCs w:val="22"/>
        </w:rPr>
        <w:t>h</w:t>
      </w:r>
      <w:r w:rsidRPr="005B5FA8">
        <w:rPr>
          <w:rFonts w:ascii="Gill Sans MT" w:hAnsi="Gill Sans MT"/>
          <w:sz w:val="22"/>
          <w:szCs w:val="22"/>
        </w:rPr>
        <w:t xml:space="preserve">et jaar n+2 in vergelijking met het jaar n van de controle. </w:t>
      </w:r>
    </w:p>
    <w:p w14:paraId="28C12153" w14:textId="1F04642D" w:rsidR="00D0083A" w:rsidRPr="005B5FA8" w:rsidRDefault="00D0083A" w:rsidP="00BA48BF">
      <w:pPr>
        <w:jc w:val="both"/>
        <w:rPr>
          <w:rFonts w:ascii="Gill Sans MT" w:eastAsia="ヒラギノ角ゴ Pro W3" w:hAnsi="Gill Sans MT"/>
          <w:sz w:val="22"/>
          <w:szCs w:val="22"/>
        </w:rPr>
      </w:pPr>
      <w:r w:rsidRPr="005B5FA8">
        <w:rPr>
          <w:rFonts w:ascii="Gill Sans MT" w:hAnsi="Gill Sans MT"/>
          <w:sz w:val="22"/>
          <w:szCs w:val="22"/>
        </w:rPr>
        <w:t>Voor het jaar 2021 zal de controle betrekking hebben op het jaar 2019, voor elk van de materies.</w:t>
      </w:r>
    </w:p>
    <w:p w14:paraId="2BDD8836" w14:textId="23FF3030" w:rsidR="00D0083A" w:rsidRPr="005B5FA8" w:rsidRDefault="00D0083A" w:rsidP="00BA48BF">
      <w:pPr>
        <w:jc w:val="both"/>
        <w:rPr>
          <w:rFonts w:ascii="Gill Sans MT" w:hAnsi="Gill Sans MT"/>
          <w:sz w:val="22"/>
          <w:szCs w:val="22"/>
        </w:rPr>
      </w:pPr>
      <w:r w:rsidRPr="005B5FA8">
        <w:rPr>
          <w:rFonts w:ascii="Gill Sans MT" w:hAnsi="Gill Sans MT"/>
          <w:sz w:val="22"/>
          <w:szCs w:val="22"/>
        </w:rPr>
        <w:t xml:space="preserve">Om te bepalen of een OCMW gecontroleerd moet worden over het uniek jaarverslag 2019, zal, wanneer 2 op de 3 materies gecontroleerd moeten worden, dit OCMW in de planning van 2021 worden opgenomen. </w:t>
      </w:r>
    </w:p>
    <w:p w14:paraId="05FC858C" w14:textId="77777777" w:rsidR="006C247A" w:rsidRPr="00261739" w:rsidRDefault="006C247A" w:rsidP="00BA48BF">
      <w:pPr>
        <w:jc w:val="both"/>
        <w:rPr>
          <w:rFonts w:ascii="Gill Sans MT" w:eastAsia="ヒラギノ角ゴ Pro W3" w:hAnsi="Gill Sans MT"/>
          <w:color w:val="000000"/>
          <w:sz w:val="20"/>
          <w:szCs w:val="20"/>
        </w:rPr>
      </w:pPr>
    </w:p>
    <w:tbl>
      <w:tblPr>
        <w:tblW w:w="11482" w:type="dxa"/>
        <w:tblInd w:w="-114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833"/>
        <w:gridCol w:w="1604"/>
        <w:gridCol w:w="1950"/>
        <w:gridCol w:w="4394"/>
        <w:gridCol w:w="1701"/>
      </w:tblGrid>
      <w:tr w:rsidR="006C247A" w:rsidRPr="00261739" w14:paraId="64D29A30" w14:textId="77777777" w:rsidTr="00016550">
        <w:trPr>
          <w:trHeight w:val="319"/>
        </w:trPr>
        <w:tc>
          <w:tcPr>
            <w:tcW w:w="1833" w:type="dxa"/>
            <w:tcBorders>
              <w:top w:val="single" w:sz="12" w:space="0" w:color="000000"/>
              <w:bottom w:val="single" w:sz="12" w:space="0" w:color="000000"/>
            </w:tcBorders>
            <w:shd w:val="clear" w:color="auto" w:fill="D9D9D9" w:themeFill="background1" w:themeFillShade="D9"/>
            <w:vAlign w:val="center"/>
          </w:tcPr>
          <w:p w14:paraId="439BF478" w14:textId="77777777" w:rsidR="006C247A" w:rsidRPr="00261739" w:rsidRDefault="006C247A" w:rsidP="00A461A5">
            <w:pPr>
              <w:jc w:val="center"/>
              <w:rPr>
                <w:rFonts w:ascii="Gill Sans MT" w:hAnsi="Gill Sans MT"/>
                <w:b/>
                <w:i/>
                <w:sz w:val="20"/>
                <w:szCs w:val="20"/>
              </w:rPr>
            </w:pPr>
            <w:r>
              <w:rPr>
                <w:rFonts w:ascii="Gill Sans MT" w:hAnsi="Gill Sans MT"/>
                <w:b/>
                <w:i/>
                <w:sz w:val="20"/>
              </w:rPr>
              <w:t>Wetgeving</w:t>
            </w:r>
          </w:p>
        </w:tc>
        <w:tc>
          <w:tcPr>
            <w:tcW w:w="1604" w:type="dxa"/>
            <w:tcBorders>
              <w:top w:val="single" w:sz="12" w:space="0" w:color="000000"/>
              <w:bottom w:val="single" w:sz="12" w:space="0" w:color="000000"/>
            </w:tcBorders>
            <w:shd w:val="clear" w:color="auto" w:fill="D9D9D9" w:themeFill="background1" w:themeFillShade="D9"/>
            <w:vAlign w:val="center"/>
          </w:tcPr>
          <w:p w14:paraId="50FE8AAA" w14:textId="77777777" w:rsidR="006C247A" w:rsidRPr="00261739" w:rsidRDefault="006C247A" w:rsidP="00A461A5">
            <w:pPr>
              <w:jc w:val="center"/>
              <w:rPr>
                <w:rFonts w:ascii="Gill Sans MT" w:hAnsi="Gill Sans MT"/>
                <w:b/>
                <w:i/>
                <w:sz w:val="20"/>
                <w:szCs w:val="20"/>
              </w:rPr>
            </w:pPr>
            <w:r>
              <w:rPr>
                <w:rFonts w:ascii="Gill Sans MT" w:hAnsi="Gill Sans MT"/>
                <w:b/>
                <w:i/>
                <w:sz w:val="20"/>
              </w:rPr>
              <w:t>Frequentie controle</w:t>
            </w:r>
          </w:p>
        </w:tc>
        <w:tc>
          <w:tcPr>
            <w:tcW w:w="1950" w:type="dxa"/>
            <w:tcBorders>
              <w:top w:val="single" w:sz="12" w:space="0" w:color="000000"/>
              <w:bottom w:val="single" w:sz="12" w:space="0" w:color="000000"/>
            </w:tcBorders>
            <w:shd w:val="clear" w:color="auto" w:fill="D9D9D9" w:themeFill="background1" w:themeFillShade="D9"/>
            <w:vAlign w:val="center"/>
          </w:tcPr>
          <w:p w14:paraId="501A8B40" w14:textId="77777777" w:rsidR="006C247A" w:rsidRPr="00261739" w:rsidRDefault="006C247A" w:rsidP="00A461A5">
            <w:pPr>
              <w:jc w:val="center"/>
              <w:rPr>
                <w:rFonts w:ascii="Gill Sans MT" w:hAnsi="Gill Sans MT"/>
                <w:b/>
                <w:i/>
                <w:sz w:val="20"/>
                <w:szCs w:val="20"/>
              </w:rPr>
            </w:pPr>
            <w:r>
              <w:rPr>
                <w:rFonts w:ascii="Gill Sans MT" w:hAnsi="Gill Sans MT"/>
                <w:b/>
                <w:i/>
                <w:sz w:val="20"/>
              </w:rPr>
              <w:t>Onderwerp van de controle</w:t>
            </w:r>
          </w:p>
        </w:tc>
        <w:tc>
          <w:tcPr>
            <w:tcW w:w="4394" w:type="dxa"/>
            <w:tcBorders>
              <w:top w:val="single" w:sz="12" w:space="0" w:color="000000"/>
              <w:bottom w:val="single" w:sz="12" w:space="0" w:color="000000"/>
            </w:tcBorders>
            <w:shd w:val="clear" w:color="auto" w:fill="D9D9D9" w:themeFill="background1" w:themeFillShade="D9"/>
            <w:vAlign w:val="center"/>
          </w:tcPr>
          <w:p w14:paraId="255CFAE1" w14:textId="77777777" w:rsidR="006C247A" w:rsidRPr="00261739" w:rsidRDefault="006C247A" w:rsidP="00A461A5">
            <w:pPr>
              <w:jc w:val="center"/>
              <w:rPr>
                <w:rFonts w:ascii="Gill Sans MT" w:hAnsi="Gill Sans MT"/>
                <w:b/>
                <w:i/>
                <w:sz w:val="20"/>
                <w:szCs w:val="20"/>
              </w:rPr>
            </w:pPr>
            <w:r>
              <w:rPr>
                <w:rFonts w:ascii="Gill Sans MT" w:hAnsi="Gill Sans MT"/>
                <w:b/>
                <w:i/>
                <w:sz w:val="20"/>
              </w:rPr>
              <w:t>Aantal gecontroleerde dossiers</w:t>
            </w:r>
          </w:p>
        </w:tc>
        <w:tc>
          <w:tcPr>
            <w:tcW w:w="1701" w:type="dxa"/>
            <w:tcBorders>
              <w:top w:val="single" w:sz="12" w:space="0" w:color="000000"/>
              <w:bottom w:val="single" w:sz="12" w:space="0" w:color="000000"/>
            </w:tcBorders>
            <w:shd w:val="clear" w:color="auto" w:fill="D9D9D9" w:themeFill="background1" w:themeFillShade="D9"/>
            <w:vAlign w:val="center"/>
          </w:tcPr>
          <w:p w14:paraId="7B116167" w14:textId="77777777" w:rsidR="006C247A" w:rsidRPr="00261739" w:rsidRDefault="006C247A" w:rsidP="00A461A5">
            <w:pPr>
              <w:jc w:val="center"/>
              <w:rPr>
                <w:rFonts w:ascii="Gill Sans MT" w:hAnsi="Gill Sans MT"/>
                <w:b/>
                <w:i/>
                <w:sz w:val="20"/>
                <w:szCs w:val="20"/>
              </w:rPr>
            </w:pPr>
            <w:r>
              <w:rPr>
                <w:rFonts w:ascii="Gill Sans MT" w:hAnsi="Gill Sans MT"/>
                <w:b/>
                <w:i/>
                <w:sz w:val="20"/>
              </w:rPr>
              <w:t>Aantal dagen nodig voor de controle</w:t>
            </w:r>
          </w:p>
        </w:tc>
      </w:tr>
      <w:tr w:rsidR="006C247A" w:rsidRPr="00261739" w14:paraId="03FE1A94" w14:textId="77777777" w:rsidTr="00016550">
        <w:trPr>
          <w:trHeight w:val="153"/>
        </w:trPr>
        <w:tc>
          <w:tcPr>
            <w:tcW w:w="1833" w:type="dxa"/>
            <w:tcBorders>
              <w:top w:val="nil"/>
            </w:tcBorders>
            <w:vAlign w:val="center"/>
          </w:tcPr>
          <w:p w14:paraId="7E720152" w14:textId="77777777" w:rsidR="006C247A" w:rsidRPr="005B5FA8" w:rsidRDefault="006C247A" w:rsidP="00A461A5">
            <w:pPr>
              <w:jc w:val="both"/>
              <w:rPr>
                <w:rFonts w:ascii="Gill Sans MT" w:hAnsi="Gill Sans MT"/>
                <w:i/>
                <w:sz w:val="20"/>
                <w:szCs w:val="20"/>
              </w:rPr>
            </w:pPr>
            <w:r w:rsidRPr="005B5FA8">
              <w:rPr>
                <w:rFonts w:ascii="Gill Sans MT" w:hAnsi="Gill Sans MT"/>
                <w:i/>
                <w:sz w:val="20"/>
              </w:rPr>
              <w:t>Sociaal stookoliefonds</w:t>
            </w:r>
          </w:p>
        </w:tc>
        <w:tc>
          <w:tcPr>
            <w:tcW w:w="1604" w:type="dxa"/>
            <w:tcBorders>
              <w:top w:val="nil"/>
            </w:tcBorders>
            <w:vAlign w:val="center"/>
          </w:tcPr>
          <w:p w14:paraId="76A9977A" w14:textId="34C93781" w:rsidR="006C247A" w:rsidRPr="005B5FA8" w:rsidRDefault="006C247A">
            <w:pPr>
              <w:jc w:val="both"/>
              <w:rPr>
                <w:rFonts w:ascii="Gill Sans MT" w:hAnsi="Gill Sans MT"/>
                <w:i/>
                <w:sz w:val="20"/>
                <w:szCs w:val="20"/>
              </w:rPr>
            </w:pPr>
            <w:r w:rsidRPr="005B5FA8">
              <w:rPr>
                <w:rFonts w:ascii="Gill Sans MT" w:hAnsi="Gill Sans MT"/>
                <w:i/>
                <w:sz w:val="20"/>
              </w:rPr>
              <w:t>Minstens om de 4 jaar</w:t>
            </w:r>
          </w:p>
        </w:tc>
        <w:tc>
          <w:tcPr>
            <w:tcW w:w="1950" w:type="dxa"/>
            <w:tcBorders>
              <w:top w:val="nil"/>
            </w:tcBorders>
            <w:vAlign w:val="center"/>
          </w:tcPr>
          <w:p w14:paraId="63252AB7" w14:textId="77777777" w:rsidR="006C247A" w:rsidRPr="005B5FA8" w:rsidRDefault="006C247A" w:rsidP="00A461A5">
            <w:pPr>
              <w:jc w:val="both"/>
              <w:rPr>
                <w:rFonts w:ascii="Gill Sans MT" w:hAnsi="Gill Sans MT"/>
                <w:i/>
                <w:sz w:val="20"/>
                <w:szCs w:val="20"/>
              </w:rPr>
            </w:pPr>
            <w:r w:rsidRPr="005B5FA8">
              <w:rPr>
                <w:rFonts w:ascii="Gill Sans MT" w:hAnsi="Gill Sans MT"/>
                <w:i/>
                <w:sz w:val="20"/>
              </w:rPr>
              <w:t>Boekhouding + dossiers</w:t>
            </w:r>
          </w:p>
        </w:tc>
        <w:tc>
          <w:tcPr>
            <w:tcW w:w="4394" w:type="dxa"/>
            <w:tcBorders>
              <w:top w:val="nil"/>
            </w:tcBorders>
            <w:vAlign w:val="center"/>
          </w:tcPr>
          <w:p w14:paraId="598AC1DC" w14:textId="77777777" w:rsidR="006C247A" w:rsidRPr="005B5FA8" w:rsidRDefault="006C247A" w:rsidP="00A461A5">
            <w:pPr>
              <w:jc w:val="both"/>
              <w:rPr>
                <w:rFonts w:ascii="Gill Sans MT" w:hAnsi="Gill Sans MT"/>
                <w:i/>
                <w:sz w:val="20"/>
                <w:szCs w:val="20"/>
              </w:rPr>
            </w:pPr>
            <w:r w:rsidRPr="005B5FA8">
              <w:rPr>
                <w:rFonts w:ascii="Gill Sans MT" w:hAnsi="Gill Sans MT"/>
                <w:i/>
                <w:sz w:val="20"/>
              </w:rPr>
              <w:t>10 dossiers</w:t>
            </w:r>
          </w:p>
          <w:p w14:paraId="23E49103" w14:textId="04B986B9" w:rsidR="00674A2C" w:rsidRPr="005B5FA8" w:rsidRDefault="00674A2C" w:rsidP="00A461A5">
            <w:pPr>
              <w:jc w:val="both"/>
              <w:rPr>
                <w:rFonts w:ascii="Gill Sans MT" w:hAnsi="Gill Sans MT"/>
                <w:i/>
                <w:sz w:val="20"/>
                <w:szCs w:val="20"/>
              </w:rPr>
            </w:pPr>
            <w:r w:rsidRPr="005B5FA8">
              <w:rPr>
                <w:rFonts w:ascii="Gill Sans MT" w:hAnsi="Gill Sans MT"/>
                <w:i/>
                <w:sz w:val="20"/>
              </w:rPr>
              <w:t>Bij minstens 5 fouten worden 5 extra dossiers gecontroleerd.</w:t>
            </w:r>
          </w:p>
        </w:tc>
        <w:tc>
          <w:tcPr>
            <w:tcW w:w="1701" w:type="dxa"/>
            <w:tcBorders>
              <w:top w:val="nil"/>
            </w:tcBorders>
            <w:vAlign w:val="center"/>
          </w:tcPr>
          <w:p w14:paraId="129BF476" w14:textId="77777777" w:rsidR="006C247A" w:rsidRPr="005B5FA8" w:rsidRDefault="00016550" w:rsidP="00A461A5">
            <w:pPr>
              <w:jc w:val="both"/>
              <w:rPr>
                <w:rFonts w:ascii="Gill Sans MT" w:hAnsi="Gill Sans MT"/>
                <w:i/>
                <w:sz w:val="20"/>
                <w:szCs w:val="20"/>
              </w:rPr>
            </w:pPr>
            <w:r w:rsidRPr="005B5FA8">
              <w:rPr>
                <w:rFonts w:ascii="Gill Sans MT" w:hAnsi="Gill Sans MT"/>
                <w:i/>
                <w:sz w:val="20"/>
              </w:rPr>
              <w:t>1/4 dag</w:t>
            </w:r>
          </w:p>
        </w:tc>
      </w:tr>
      <w:tr w:rsidR="00674A2C" w:rsidRPr="00261739" w14:paraId="54B95F2E" w14:textId="77777777" w:rsidTr="00016550">
        <w:trPr>
          <w:trHeight w:val="164"/>
        </w:trPr>
        <w:tc>
          <w:tcPr>
            <w:tcW w:w="1833" w:type="dxa"/>
            <w:vAlign w:val="center"/>
          </w:tcPr>
          <w:p w14:paraId="464E4CB9" w14:textId="7228F18A" w:rsidR="00674A2C" w:rsidRPr="005B5FA8" w:rsidRDefault="005E1E62" w:rsidP="006C247A">
            <w:pPr>
              <w:jc w:val="both"/>
              <w:rPr>
                <w:rFonts w:ascii="Gill Sans MT" w:hAnsi="Gill Sans MT"/>
                <w:i/>
                <w:sz w:val="20"/>
                <w:szCs w:val="20"/>
              </w:rPr>
            </w:pPr>
            <w:r w:rsidRPr="005B5FA8">
              <w:rPr>
                <w:rFonts w:ascii="Gill Sans MT" w:hAnsi="Gill Sans MT"/>
                <w:i/>
                <w:sz w:val="20"/>
              </w:rPr>
              <w:t>Subsidie participatie en sociale activering</w:t>
            </w:r>
          </w:p>
        </w:tc>
        <w:tc>
          <w:tcPr>
            <w:tcW w:w="1604" w:type="dxa"/>
            <w:vAlign w:val="center"/>
          </w:tcPr>
          <w:p w14:paraId="44E22E72" w14:textId="77777777" w:rsidR="00674A2C" w:rsidRPr="005B5FA8" w:rsidRDefault="00674A2C" w:rsidP="006C247A">
            <w:pPr>
              <w:jc w:val="both"/>
              <w:rPr>
                <w:rFonts w:ascii="Gill Sans MT" w:hAnsi="Gill Sans MT"/>
                <w:i/>
                <w:sz w:val="20"/>
                <w:szCs w:val="20"/>
              </w:rPr>
            </w:pPr>
            <w:r w:rsidRPr="005B5FA8">
              <w:rPr>
                <w:rFonts w:ascii="Gill Sans MT" w:hAnsi="Gill Sans MT"/>
                <w:i/>
                <w:sz w:val="20"/>
              </w:rPr>
              <w:t>Minstens om de 3 jaar</w:t>
            </w:r>
          </w:p>
        </w:tc>
        <w:tc>
          <w:tcPr>
            <w:tcW w:w="1950" w:type="dxa"/>
            <w:vAlign w:val="center"/>
          </w:tcPr>
          <w:p w14:paraId="341CB211" w14:textId="28B7413A" w:rsidR="00674A2C" w:rsidRPr="005B5FA8" w:rsidRDefault="00674A2C" w:rsidP="006C247A">
            <w:pPr>
              <w:jc w:val="both"/>
              <w:rPr>
                <w:rFonts w:ascii="Gill Sans MT" w:hAnsi="Gill Sans MT"/>
                <w:i/>
                <w:sz w:val="20"/>
                <w:szCs w:val="20"/>
              </w:rPr>
            </w:pPr>
            <w:r w:rsidRPr="005B5FA8">
              <w:rPr>
                <w:rFonts w:ascii="Gill Sans MT" w:hAnsi="Gill Sans MT"/>
                <w:i/>
                <w:sz w:val="20"/>
              </w:rPr>
              <w:t>Boekhouding + dossiers + personeelskosten, indien nodig</w:t>
            </w:r>
          </w:p>
        </w:tc>
        <w:tc>
          <w:tcPr>
            <w:tcW w:w="4394" w:type="dxa"/>
            <w:vAlign w:val="center"/>
          </w:tcPr>
          <w:p w14:paraId="4BE80A2C" w14:textId="77777777" w:rsidR="00674A2C" w:rsidRPr="005B5FA8" w:rsidRDefault="00674A2C" w:rsidP="006C247A">
            <w:pPr>
              <w:jc w:val="both"/>
              <w:rPr>
                <w:rFonts w:ascii="Gill Sans MT" w:hAnsi="Gill Sans MT"/>
                <w:i/>
                <w:sz w:val="20"/>
                <w:szCs w:val="20"/>
              </w:rPr>
            </w:pPr>
            <w:r w:rsidRPr="005B5FA8">
              <w:rPr>
                <w:rFonts w:ascii="Gill Sans MT" w:hAnsi="Gill Sans MT"/>
                <w:i/>
                <w:sz w:val="20"/>
              </w:rPr>
              <w:t>10 algemene activiteiten</w:t>
            </w:r>
          </w:p>
          <w:p w14:paraId="1FDB0537" w14:textId="77777777" w:rsidR="00674A2C" w:rsidRPr="005B5FA8" w:rsidRDefault="00674A2C" w:rsidP="006C247A">
            <w:pPr>
              <w:jc w:val="both"/>
              <w:rPr>
                <w:rFonts w:ascii="Gill Sans MT" w:hAnsi="Gill Sans MT"/>
                <w:i/>
                <w:sz w:val="20"/>
                <w:szCs w:val="20"/>
              </w:rPr>
            </w:pPr>
            <w:r w:rsidRPr="005B5FA8">
              <w:rPr>
                <w:rFonts w:ascii="Gill Sans MT" w:hAnsi="Gill Sans MT"/>
                <w:i/>
                <w:sz w:val="20"/>
              </w:rPr>
              <w:t>5 kinderarmoede</w:t>
            </w:r>
          </w:p>
          <w:p w14:paraId="76B20D98" w14:textId="77777777" w:rsidR="00674A2C" w:rsidRPr="005B5FA8" w:rsidRDefault="00674A2C" w:rsidP="006C247A">
            <w:pPr>
              <w:jc w:val="both"/>
              <w:rPr>
                <w:rFonts w:ascii="Gill Sans MT" w:hAnsi="Gill Sans MT"/>
                <w:i/>
                <w:sz w:val="20"/>
                <w:szCs w:val="20"/>
              </w:rPr>
            </w:pPr>
            <w:r w:rsidRPr="005B5FA8">
              <w:rPr>
                <w:rFonts w:ascii="Gill Sans MT" w:hAnsi="Gill Sans MT"/>
                <w:i/>
                <w:sz w:val="20"/>
              </w:rPr>
              <w:t>5 collectieve activiteiten</w:t>
            </w:r>
          </w:p>
          <w:p w14:paraId="3063D08B" w14:textId="0904FC5D" w:rsidR="008D689B" w:rsidRPr="005B5FA8" w:rsidRDefault="008D689B">
            <w:pPr>
              <w:jc w:val="both"/>
              <w:rPr>
                <w:rFonts w:ascii="Gill Sans MT" w:hAnsi="Gill Sans MT"/>
                <w:i/>
                <w:sz w:val="20"/>
                <w:szCs w:val="20"/>
              </w:rPr>
            </w:pPr>
            <w:r w:rsidRPr="005B5FA8">
              <w:rPr>
                <w:rFonts w:ascii="Gill Sans MT" w:hAnsi="Gill Sans MT"/>
                <w:i/>
                <w:sz w:val="20"/>
              </w:rPr>
              <w:t>Bij minstens 5/10 fouten en/of 3/5 fouten worden 5 extra dossiers gecontroleerd.</w:t>
            </w:r>
          </w:p>
        </w:tc>
        <w:tc>
          <w:tcPr>
            <w:tcW w:w="1701" w:type="dxa"/>
            <w:vMerge w:val="restart"/>
            <w:vAlign w:val="center"/>
          </w:tcPr>
          <w:p w14:paraId="540D331B" w14:textId="180D4313" w:rsidR="00674A2C" w:rsidRPr="005B5FA8" w:rsidRDefault="00674A2C" w:rsidP="006C247A">
            <w:pPr>
              <w:jc w:val="both"/>
              <w:rPr>
                <w:rFonts w:ascii="Gill Sans MT" w:hAnsi="Gill Sans MT"/>
                <w:i/>
                <w:sz w:val="20"/>
                <w:szCs w:val="20"/>
              </w:rPr>
            </w:pPr>
            <w:r w:rsidRPr="005B5FA8">
              <w:rPr>
                <w:rFonts w:ascii="Gill Sans MT" w:hAnsi="Gill Sans MT"/>
                <w:i/>
                <w:sz w:val="20"/>
              </w:rPr>
              <w:t xml:space="preserve">1 dag voor de 3 materies in de kleine </w:t>
            </w:r>
            <w:proofErr w:type="spellStart"/>
            <w:r w:rsidRPr="005B5FA8">
              <w:rPr>
                <w:rFonts w:ascii="Gill Sans MT" w:hAnsi="Gill Sans MT"/>
                <w:i/>
                <w:sz w:val="20"/>
              </w:rPr>
              <w:t>OCMW’s</w:t>
            </w:r>
            <w:proofErr w:type="spellEnd"/>
            <w:r w:rsidRPr="005B5FA8">
              <w:rPr>
                <w:rFonts w:ascii="Gill Sans MT" w:hAnsi="Gill Sans MT"/>
                <w:i/>
                <w:sz w:val="20"/>
              </w:rPr>
              <w:t xml:space="preserve"> (klein = 10 werknemers vermeld in het uniek jaarverslag voor minstens 2 van de 3 fondsen)</w:t>
            </w:r>
          </w:p>
          <w:p w14:paraId="77D59C21" w14:textId="77777777" w:rsidR="0096736A" w:rsidRPr="005B5FA8" w:rsidRDefault="0096736A" w:rsidP="006C247A">
            <w:pPr>
              <w:jc w:val="both"/>
              <w:rPr>
                <w:rFonts w:ascii="Gill Sans MT" w:hAnsi="Gill Sans MT"/>
                <w:i/>
                <w:sz w:val="20"/>
                <w:szCs w:val="20"/>
              </w:rPr>
            </w:pPr>
          </w:p>
          <w:p w14:paraId="3FF9C38F" w14:textId="12278F69" w:rsidR="00674A2C" w:rsidRPr="005B5FA8" w:rsidRDefault="00674A2C" w:rsidP="006C247A">
            <w:pPr>
              <w:jc w:val="both"/>
              <w:rPr>
                <w:rFonts w:ascii="Gill Sans MT" w:hAnsi="Gill Sans MT"/>
                <w:i/>
                <w:sz w:val="20"/>
                <w:szCs w:val="20"/>
              </w:rPr>
            </w:pPr>
            <w:r w:rsidRPr="005B5FA8">
              <w:rPr>
                <w:rFonts w:ascii="Gill Sans MT" w:hAnsi="Gill Sans MT"/>
                <w:i/>
                <w:sz w:val="20"/>
              </w:rPr>
              <w:t xml:space="preserve">2 dagen voor de 3 materies in de middelgrote en grote </w:t>
            </w:r>
            <w:proofErr w:type="spellStart"/>
            <w:r w:rsidRPr="005B5FA8">
              <w:rPr>
                <w:rFonts w:ascii="Gill Sans MT" w:hAnsi="Gill Sans MT"/>
                <w:i/>
                <w:sz w:val="20"/>
              </w:rPr>
              <w:t>OCMW’s</w:t>
            </w:r>
            <w:proofErr w:type="spellEnd"/>
            <w:r w:rsidRPr="005B5FA8">
              <w:rPr>
                <w:rFonts w:ascii="Gill Sans MT" w:hAnsi="Gill Sans MT"/>
                <w:i/>
                <w:sz w:val="20"/>
              </w:rPr>
              <w:t xml:space="preserve"> (middelgroot en groot = meer dan 10 werknemers vermeld in het uniek jaarverslag voor minstens 2 van de 3 fondsen)</w:t>
            </w:r>
          </w:p>
          <w:p w14:paraId="14D674C2" w14:textId="467F23E1" w:rsidR="00674A2C" w:rsidRPr="005B5FA8" w:rsidRDefault="00674A2C" w:rsidP="006C247A">
            <w:pPr>
              <w:jc w:val="both"/>
              <w:rPr>
                <w:rFonts w:ascii="Gill Sans MT" w:hAnsi="Gill Sans MT"/>
                <w:i/>
                <w:sz w:val="20"/>
                <w:szCs w:val="20"/>
              </w:rPr>
            </w:pPr>
          </w:p>
          <w:p w14:paraId="00443BDE" w14:textId="1690552B" w:rsidR="00674A2C" w:rsidRPr="005B5FA8" w:rsidRDefault="00674A2C" w:rsidP="006C247A">
            <w:pPr>
              <w:jc w:val="both"/>
              <w:rPr>
                <w:rFonts w:ascii="Gill Sans MT" w:hAnsi="Gill Sans MT"/>
                <w:i/>
                <w:sz w:val="20"/>
                <w:szCs w:val="20"/>
              </w:rPr>
            </w:pPr>
          </w:p>
        </w:tc>
      </w:tr>
      <w:tr w:rsidR="00674A2C" w:rsidRPr="00261739" w14:paraId="5A73811C" w14:textId="77777777" w:rsidTr="00016550">
        <w:trPr>
          <w:trHeight w:val="153"/>
        </w:trPr>
        <w:tc>
          <w:tcPr>
            <w:tcW w:w="1833" w:type="dxa"/>
            <w:vAlign w:val="center"/>
          </w:tcPr>
          <w:p w14:paraId="66855601" w14:textId="6BD01558" w:rsidR="00674A2C" w:rsidRPr="00261739" w:rsidRDefault="00674A2C" w:rsidP="006C247A">
            <w:pPr>
              <w:jc w:val="both"/>
              <w:rPr>
                <w:rFonts w:ascii="Gill Sans MT" w:hAnsi="Gill Sans MT"/>
                <w:i/>
                <w:sz w:val="20"/>
                <w:szCs w:val="20"/>
              </w:rPr>
            </w:pPr>
            <w:r>
              <w:rPr>
                <w:rFonts w:ascii="Gill Sans MT" w:hAnsi="Gill Sans MT"/>
                <w:i/>
                <w:sz w:val="20"/>
              </w:rPr>
              <w:t>Fonds gas/elektriciteit</w:t>
            </w:r>
          </w:p>
        </w:tc>
        <w:tc>
          <w:tcPr>
            <w:tcW w:w="1604" w:type="dxa"/>
            <w:vAlign w:val="center"/>
          </w:tcPr>
          <w:p w14:paraId="24415AFA" w14:textId="77777777" w:rsidR="00674A2C" w:rsidRPr="00261739" w:rsidRDefault="00674A2C" w:rsidP="006C247A">
            <w:pPr>
              <w:jc w:val="both"/>
              <w:rPr>
                <w:rFonts w:ascii="Gill Sans MT" w:hAnsi="Gill Sans MT"/>
                <w:i/>
                <w:sz w:val="20"/>
                <w:szCs w:val="20"/>
              </w:rPr>
            </w:pPr>
            <w:r>
              <w:rPr>
                <w:rFonts w:ascii="Gill Sans MT" w:hAnsi="Gill Sans MT"/>
                <w:i/>
                <w:sz w:val="20"/>
              </w:rPr>
              <w:t>Minstens om de 3 jaar</w:t>
            </w:r>
          </w:p>
        </w:tc>
        <w:tc>
          <w:tcPr>
            <w:tcW w:w="1950" w:type="dxa"/>
            <w:vAlign w:val="center"/>
          </w:tcPr>
          <w:p w14:paraId="7A4BF0E6" w14:textId="77777777" w:rsidR="00674A2C" w:rsidRPr="00261739" w:rsidRDefault="00674A2C" w:rsidP="006C247A">
            <w:pPr>
              <w:jc w:val="both"/>
              <w:rPr>
                <w:rFonts w:ascii="Gill Sans MT" w:hAnsi="Gill Sans MT"/>
                <w:i/>
                <w:sz w:val="20"/>
                <w:szCs w:val="20"/>
              </w:rPr>
            </w:pPr>
            <w:r>
              <w:rPr>
                <w:rFonts w:ascii="Gill Sans MT" w:hAnsi="Gill Sans MT"/>
                <w:i/>
                <w:sz w:val="20"/>
              </w:rPr>
              <w:t>Boekhouding + dossiers + personeelskosten</w:t>
            </w:r>
          </w:p>
        </w:tc>
        <w:tc>
          <w:tcPr>
            <w:tcW w:w="4394" w:type="dxa"/>
            <w:vAlign w:val="center"/>
          </w:tcPr>
          <w:p w14:paraId="4E659DB7" w14:textId="77777777" w:rsidR="00674A2C" w:rsidRPr="00261739" w:rsidRDefault="00674A2C" w:rsidP="006C247A">
            <w:pPr>
              <w:jc w:val="both"/>
              <w:rPr>
                <w:rFonts w:ascii="Gill Sans MT" w:hAnsi="Gill Sans MT"/>
                <w:i/>
                <w:sz w:val="20"/>
                <w:szCs w:val="20"/>
              </w:rPr>
            </w:pPr>
            <w:r>
              <w:rPr>
                <w:rFonts w:ascii="Gill Sans MT" w:hAnsi="Gill Sans MT"/>
                <w:i/>
                <w:sz w:val="20"/>
              </w:rPr>
              <w:t>10 dossiers met te laat betaalde facturen</w:t>
            </w:r>
          </w:p>
          <w:p w14:paraId="15C24A92" w14:textId="77777777" w:rsidR="00674A2C" w:rsidRDefault="00674A2C" w:rsidP="006C247A">
            <w:pPr>
              <w:jc w:val="both"/>
              <w:rPr>
                <w:rFonts w:ascii="Gill Sans MT" w:hAnsi="Gill Sans MT"/>
                <w:i/>
                <w:sz w:val="20"/>
                <w:szCs w:val="20"/>
              </w:rPr>
            </w:pPr>
            <w:r>
              <w:rPr>
                <w:rFonts w:ascii="Gill Sans MT" w:hAnsi="Gill Sans MT"/>
                <w:i/>
                <w:sz w:val="20"/>
              </w:rPr>
              <w:t>5 preventieve acties</w:t>
            </w:r>
          </w:p>
          <w:p w14:paraId="2B60608E" w14:textId="52F35E79" w:rsidR="008D689B" w:rsidRPr="00261739" w:rsidRDefault="008D689B" w:rsidP="006C247A">
            <w:pPr>
              <w:jc w:val="both"/>
              <w:rPr>
                <w:rFonts w:ascii="Gill Sans MT" w:hAnsi="Gill Sans MT"/>
                <w:i/>
                <w:sz w:val="20"/>
                <w:szCs w:val="20"/>
              </w:rPr>
            </w:pPr>
            <w:r>
              <w:rPr>
                <w:rFonts w:ascii="Gill Sans MT" w:hAnsi="Gill Sans MT"/>
                <w:i/>
                <w:sz w:val="20"/>
              </w:rPr>
              <w:t>Bij minstens 5/10 fouten en/of 3/5 fouten worden 5 dossiers laattijdige betaling en/of 3 dossiers preventieve acties extra gecontroleerd.</w:t>
            </w:r>
          </w:p>
        </w:tc>
        <w:tc>
          <w:tcPr>
            <w:tcW w:w="1701" w:type="dxa"/>
            <w:vMerge/>
            <w:vAlign w:val="center"/>
          </w:tcPr>
          <w:p w14:paraId="2B64F0B8" w14:textId="01E8370D" w:rsidR="00674A2C" w:rsidRPr="00261739" w:rsidRDefault="00674A2C" w:rsidP="006C247A">
            <w:pPr>
              <w:jc w:val="both"/>
              <w:rPr>
                <w:rFonts w:ascii="Gill Sans MT" w:hAnsi="Gill Sans MT"/>
                <w:i/>
                <w:sz w:val="20"/>
                <w:szCs w:val="20"/>
              </w:rPr>
            </w:pPr>
          </w:p>
        </w:tc>
      </w:tr>
      <w:tr w:rsidR="00674A2C" w:rsidRPr="00261739" w14:paraId="5F3B889B" w14:textId="77777777" w:rsidTr="00016550">
        <w:trPr>
          <w:trHeight w:val="153"/>
        </w:trPr>
        <w:tc>
          <w:tcPr>
            <w:tcW w:w="1833" w:type="dxa"/>
            <w:vAlign w:val="center"/>
          </w:tcPr>
          <w:p w14:paraId="1C2CE6D7" w14:textId="77777777" w:rsidR="00674A2C" w:rsidRPr="00261739" w:rsidRDefault="00674A2C" w:rsidP="006C247A">
            <w:pPr>
              <w:jc w:val="both"/>
              <w:rPr>
                <w:rFonts w:ascii="Gill Sans MT" w:hAnsi="Gill Sans MT"/>
                <w:i/>
                <w:sz w:val="20"/>
                <w:szCs w:val="20"/>
              </w:rPr>
            </w:pPr>
            <w:r>
              <w:rPr>
                <w:rFonts w:ascii="Gill Sans MT" w:hAnsi="Gill Sans MT"/>
                <w:i/>
                <w:sz w:val="20"/>
              </w:rPr>
              <w:t>10 % GPMI</w:t>
            </w:r>
          </w:p>
        </w:tc>
        <w:tc>
          <w:tcPr>
            <w:tcW w:w="1604" w:type="dxa"/>
            <w:vAlign w:val="center"/>
          </w:tcPr>
          <w:p w14:paraId="01A08D84" w14:textId="2F607185" w:rsidR="00674A2C" w:rsidRPr="00261739" w:rsidRDefault="003D2D10">
            <w:pPr>
              <w:jc w:val="both"/>
              <w:rPr>
                <w:rFonts w:ascii="Gill Sans MT" w:hAnsi="Gill Sans MT"/>
                <w:i/>
                <w:sz w:val="20"/>
                <w:szCs w:val="20"/>
              </w:rPr>
            </w:pPr>
            <w:r>
              <w:rPr>
                <w:rFonts w:ascii="Gill Sans MT" w:hAnsi="Gill Sans MT"/>
                <w:i/>
                <w:sz w:val="20"/>
              </w:rPr>
              <w:t>OCMW minstens om de 3 jaar</w:t>
            </w:r>
          </w:p>
        </w:tc>
        <w:tc>
          <w:tcPr>
            <w:tcW w:w="1950" w:type="dxa"/>
            <w:vAlign w:val="center"/>
          </w:tcPr>
          <w:p w14:paraId="0761B867" w14:textId="05675886" w:rsidR="00674A2C" w:rsidRPr="00261739" w:rsidRDefault="00CB0D3A">
            <w:pPr>
              <w:jc w:val="both"/>
              <w:rPr>
                <w:rFonts w:ascii="Gill Sans MT" w:hAnsi="Gill Sans MT"/>
                <w:i/>
                <w:sz w:val="20"/>
                <w:szCs w:val="20"/>
              </w:rPr>
            </w:pPr>
            <w:r>
              <w:rPr>
                <w:rFonts w:ascii="Gill Sans MT" w:hAnsi="Gill Sans MT"/>
                <w:i/>
                <w:sz w:val="20"/>
              </w:rPr>
              <w:t>Boekhouding + personeelskosten + activiteiten</w:t>
            </w:r>
          </w:p>
        </w:tc>
        <w:tc>
          <w:tcPr>
            <w:tcW w:w="4394" w:type="dxa"/>
            <w:vAlign w:val="center"/>
          </w:tcPr>
          <w:p w14:paraId="1ED09361" w14:textId="37E5DE44" w:rsidR="00674A2C" w:rsidRDefault="00674A2C">
            <w:pPr>
              <w:jc w:val="both"/>
              <w:rPr>
                <w:rFonts w:ascii="Gill Sans MT" w:hAnsi="Gill Sans MT"/>
                <w:i/>
                <w:sz w:val="20"/>
                <w:szCs w:val="20"/>
              </w:rPr>
            </w:pPr>
            <w:r>
              <w:rPr>
                <w:rFonts w:ascii="Gill Sans MT" w:hAnsi="Gill Sans MT"/>
                <w:i/>
                <w:sz w:val="20"/>
              </w:rPr>
              <w:t>Activiteiten in verband met het GPMI wanneer het gaat om aangegeven activiteiten (</w:t>
            </w:r>
            <w:proofErr w:type="spellStart"/>
            <w:r>
              <w:rPr>
                <w:rFonts w:ascii="Gill Sans MT" w:hAnsi="Gill Sans MT"/>
                <w:i/>
                <w:sz w:val="20"/>
              </w:rPr>
              <w:t>tenlasteneming</w:t>
            </w:r>
            <w:proofErr w:type="spellEnd"/>
            <w:r>
              <w:rPr>
                <w:rFonts w:ascii="Gill Sans MT" w:hAnsi="Gill Sans MT"/>
                <w:i/>
                <w:sz w:val="20"/>
              </w:rPr>
              <w:t xml:space="preserve"> bij de gerechtigden, bij derde partners, andere tussenkomsten) maximum 5 activiteiten per categorie</w:t>
            </w:r>
          </w:p>
          <w:p w14:paraId="4AEC0AC8" w14:textId="5E7D1FA9" w:rsidR="008D689B" w:rsidRPr="00261739" w:rsidRDefault="008D689B">
            <w:pPr>
              <w:jc w:val="both"/>
              <w:rPr>
                <w:rFonts w:ascii="Gill Sans MT" w:hAnsi="Gill Sans MT"/>
                <w:i/>
                <w:sz w:val="20"/>
                <w:szCs w:val="20"/>
              </w:rPr>
            </w:pPr>
            <w:r>
              <w:rPr>
                <w:rFonts w:ascii="Gill Sans MT" w:hAnsi="Gill Sans MT"/>
                <w:i/>
                <w:sz w:val="20"/>
              </w:rPr>
              <w:t xml:space="preserve">Voor de personeelskosten moeten </w:t>
            </w:r>
            <w:r w:rsidR="007F76CC">
              <w:rPr>
                <w:rFonts w:ascii="Gill Sans MT" w:hAnsi="Gill Sans MT"/>
                <w:i/>
                <w:sz w:val="20"/>
              </w:rPr>
              <w:t>maximaal</w:t>
            </w:r>
            <w:r>
              <w:rPr>
                <w:rFonts w:ascii="Gill Sans MT" w:hAnsi="Gill Sans MT"/>
                <w:i/>
                <w:sz w:val="20"/>
              </w:rPr>
              <w:t xml:space="preserve"> 10 aangegeven personen worden gecontroleerd.</w:t>
            </w:r>
          </w:p>
        </w:tc>
        <w:tc>
          <w:tcPr>
            <w:tcW w:w="1701" w:type="dxa"/>
            <w:vMerge/>
            <w:vAlign w:val="center"/>
          </w:tcPr>
          <w:p w14:paraId="5C6664F2" w14:textId="4BEECAC7" w:rsidR="00674A2C" w:rsidRPr="00261739" w:rsidRDefault="00674A2C" w:rsidP="006C247A">
            <w:pPr>
              <w:jc w:val="both"/>
              <w:rPr>
                <w:rFonts w:ascii="Gill Sans MT" w:hAnsi="Gill Sans MT"/>
                <w:i/>
                <w:sz w:val="20"/>
                <w:szCs w:val="20"/>
              </w:rPr>
            </w:pPr>
          </w:p>
        </w:tc>
      </w:tr>
    </w:tbl>
    <w:p w14:paraId="09F48358" w14:textId="2DE6BE39" w:rsidR="006C247A" w:rsidRPr="00261739" w:rsidRDefault="008A66AB" w:rsidP="00BA48BF">
      <w:pPr>
        <w:jc w:val="both"/>
        <w:rPr>
          <w:rFonts w:ascii="Gill Sans MT" w:eastAsia="ヒラギノ角ゴ Pro W3" w:hAnsi="Gill Sans MT"/>
          <w:color w:val="000000"/>
          <w:sz w:val="20"/>
          <w:szCs w:val="20"/>
        </w:rPr>
      </w:pPr>
      <w:r>
        <w:rPr>
          <w:rFonts w:ascii="Gill Sans MT" w:hAnsi="Gill Sans MT"/>
          <w:color w:val="000000"/>
          <w:sz w:val="20"/>
        </w:rPr>
        <w:t xml:space="preserve"> </w:t>
      </w:r>
    </w:p>
    <w:p w14:paraId="5F33CA36" w14:textId="486B1AA8" w:rsidR="00C2208F" w:rsidRPr="00D1514B" w:rsidRDefault="00C2208F" w:rsidP="00BA48BF">
      <w:pPr>
        <w:jc w:val="both"/>
        <w:rPr>
          <w:rFonts w:ascii="Gill Sans MT" w:eastAsia="ヒラギノ角ゴ Pro W3" w:hAnsi="Gill Sans MT"/>
          <w:color w:val="000000"/>
          <w:sz w:val="22"/>
          <w:szCs w:val="22"/>
        </w:rPr>
      </w:pPr>
      <w:r w:rsidRPr="00D1514B">
        <w:rPr>
          <w:rFonts w:ascii="Gill Sans MT" w:hAnsi="Gill Sans MT"/>
          <w:color w:val="000000"/>
          <w:sz w:val="22"/>
          <w:szCs w:val="22"/>
        </w:rPr>
        <w:t>Wanneer de tijdens de inspectie vastgestelde terugvordering groter is dan 30 % van het jaarbedrag van de subsidie, zal de volgende controle worden uitgevoerd binnen een termijn van 18 maanden.</w:t>
      </w:r>
    </w:p>
    <w:p w14:paraId="4E0BE334" w14:textId="5F5E24CB" w:rsidR="00945D47" w:rsidRPr="00F86438" w:rsidRDefault="00184FAE" w:rsidP="00951369">
      <w:pPr>
        <w:pStyle w:val="Paragraphedeliste"/>
        <w:numPr>
          <w:ilvl w:val="2"/>
          <w:numId w:val="33"/>
        </w:numPr>
        <w:jc w:val="both"/>
        <w:rPr>
          <w:rFonts w:ascii="Gill Sans MT" w:eastAsia="ヒラギノ角ゴ Pro W3" w:hAnsi="Gill Sans MT"/>
          <w:color w:val="000000"/>
          <w:sz w:val="28"/>
          <w:szCs w:val="28"/>
          <w:u w:val="single"/>
        </w:rPr>
      </w:pPr>
      <w:r>
        <w:rPr>
          <w:rFonts w:ascii="Gill Sans MT" w:hAnsi="Gill Sans MT"/>
          <w:color w:val="000000"/>
          <w:sz w:val="28"/>
          <w:u w:val="single"/>
        </w:rPr>
        <w:lastRenderedPageBreak/>
        <w:t>Vastleggen van de planning van de controles van de feedbackcodes van de knipperlichten per begunstigde</w:t>
      </w:r>
    </w:p>
    <w:p w14:paraId="39B6795B" w14:textId="77777777" w:rsidR="00F86438" w:rsidRPr="00F86438" w:rsidRDefault="00F86438" w:rsidP="00F86438">
      <w:pPr>
        <w:pStyle w:val="Paragraphedeliste"/>
        <w:ind w:left="1080"/>
        <w:jc w:val="both"/>
        <w:rPr>
          <w:rFonts w:ascii="Gill Sans MT" w:eastAsia="ヒラギノ角ゴ Pro W3" w:hAnsi="Gill Sans MT"/>
          <w:color w:val="000000"/>
          <w:sz w:val="28"/>
          <w:szCs w:val="28"/>
          <w:u w:val="single"/>
        </w:rPr>
      </w:pPr>
    </w:p>
    <w:p w14:paraId="391816C9" w14:textId="0FE85C42" w:rsidR="00945D47" w:rsidRPr="00D1514B" w:rsidRDefault="00945D47" w:rsidP="00945D47">
      <w:pPr>
        <w:jc w:val="both"/>
        <w:rPr>
          <w:rFonts w:ascii="Gill Sans MT" w:hAnsi="Gill Sans MT"/>
          <w:sz w:val="22"/>
          <w:szCs w:val="22"/>
        </w:rPr>
      </w:pPr>
      <w:r w:rsidRPr="00D1514B">
        <w:rPr>
          <w:rFonts w:ascii="Gill Sans MT" w:hAnsi="Gill Sans MT"/>
          <w:sz w:val="22"/>
          <w:szCs w:val="22"/>
        </w:rPr>
        <w:t xml:space="preserve">Deze controles </w:t>
      </w:r>
      <w:r w:rsidR="0078234B">
        <w:rPr>
          <w:rFonts w:ascii="Gill Sans MT" w:hAnsi="Gill Sans MT"/>
          <w:sz w:val="22"/>
          <w:szCs w:val="22"/>
        </w:rPr>
        <w:t xml:space="preserve">gelijklopend met de boekhoudkundige controles uitgevoerd: indien er een boekhoudkundige controle gepland wordt, moet ook de controle knipperlichten ingepland worden. </w:t>
      </w:r>
    </w:p>
    <w:p w14:paraId="6C2EEF23" w14:textId="77777777" w:rsidR="00945D47" w:rsidRPr="00D1514B" w:rsidRDefault="00945D47" w:rsidP="00945D47">
      <w:pPr>
        <w:jc w:val="both"/>
        <w:rPr>
          <w:rFonts w:ascii="Gill Sans MT" w:hAnsi="Gill Sans MT"/>
          <w:b/>
          <w:sz w:val="22"/>
          <w:szCs w:val="22"/>
        </w:rPr>
      </w:pPr>
    </w:p>
    <w:p w14:paraId="3D026AFE" w14:textId="60281A01" w:rsidR="00685512" w:rsidRPr="00D1514B" w:rsidRDefault="00685512" w:rsidP="00685512">
      <w:pPr>
        <w:jc w:val="both"/>
        <w:rPr>
          <w:rFonts w:ascii="Gill Sans MT" w:hAnsi="Gill Sans MT"/>
          <w:sz w:val="22"/>
          <w:szCs w:val="22"/>
          <w:u w:val="single"/>
        </w:rPr>
      </w:pPr>
      <w:r w:rsidRPr="00D1514B">
        <w:rPr>
          <w:rFonts w:ascii="Gill Sans MT" w:hAnsi="Gill Sans MT"/>
          <w:sz w:val="22"/>
          <w:szCs w:val="22"/>
          <w:u w:val="single"/>
        </w:rPr>
        <w:t>Periode</w:t>
      </w:r>
    </w:p>
    <w:p w14:paraId="3E981CD1" w14:textId="77777777" w:rsidR="0072424F" w:rsidRPr="00D1514B" w:rsidRDefault="0072424F" w:rsidP="00685512">
      <w:pPr>
        <w:jc w:val="both"/>
        <w:rPr>
          <w:rFonts w:ascii="Gill Sans MT" w:hAnsi="Gill Sans MT"/>
          <w:sz w:val="22"/>
          <w:szCs w:val="22"/>
        </w:rPr>
      </w:pPr>
    </w:p>
    <w:p w14:paraId="20CF60E0" w14:textId="7ECC68E0" w:rsidR="00685512" w:rsidRPr="00D1514B" w:rsidRDefault="00685512" w:rsidP="00685512">
      <w:pPr>
        <w:jc w:val="both"/>
        <w:rPr>
          <w:rFonts w:ascii="Gill Sans MT" w:hAnsi="Gill Sans MT"/>
          <w:sz w:val="22"/>
          <w:szCs w:val="22"/>
        </w:rPr>
      </w:pPr>
      <w:r w:rsidRPr="00D1514B">
        <w:rPr>
          <w:rFonts w:ascii="Gill Sans MT" w:hAnsi="Gill Sans MT"/>
          <w:sz w:val="22"/>
          <w:szCs w:val="22"/>
        </w:rPr>
        <w:t xml:space="preserve">De controles starten vanaf het jaar 2015 (de knipperlichten van het jaar 2014 zullen niet worden gecontroleerd in de </w:t>
      </w:r>
      <w:proofErr w:type="spellStart"/>
      <w:r w:rsidRPr="00D1514B">
        <w:rPr>
          <w:rFonts w:ascii="Gill Sans MT" w:hAnsi="Gill Sans MT"/>
          <w:sz w:val="22"/>
          <w:szCs w:val="22"/>
        </w:rPr>
        <w:t>OCMW's</w:t>
      </w:r>
      <w:proofErr w:type="spellEnd"/>
      <w:r w:rsidRPr="00D1514B">
        <w:rPr>
          <w:rFonts w:ascii="Gill Sans MT" w:hAnsi="Gill Sans MT"/>
          <w:sz w:val="22"/>
          <w:szCs w:val="22"/>
        </w:rPr>
        <w:t xml:space="preserve">). </w:t>
      </w:r>
    </w:p>
    <w:p w14:paraId="4EC4399B" w14:textId="498D270B" w:rsidR="00685512" w:rsidRPr="00D1514B" w:rsidRDefault="00685512" w:rsidP="00685512">
      <w:pPr>
        <w:jc w:val="both"/>
        <w:rPr>
          <w:rFonts w:ascii="Gill Sans MT" w:hAnsi="Gill Sans MT"/>
          <w:sz w:val="22"/>
          <w:szCs w:val="22"/>
        </w:rPr>
      </w:pPr>
      <w:r w:rsidRPr="00D1514B">
        <w:rPr>
          <w:rFonts w:ascii="Gill Sans MT" w:hAnsi="Gill Sans MT"/>
          <w:sz w:val="22"/>
          <w:szCs w:val="22"/>
        </w:rPr>
        <w:t xml:space="preserve">De referteperiodes van de te controleren jaren </w:t>
      </w:r>
      <w:r w:rsidR="000251E7">
        <w:rPr>
          <w:rFonts w:ascii="Gill Sans MT" w:hAnsi="Gill Sans MT"/>
          <w:sz w:val="22"/>
          <w:szCs w:val="22"/>
        </w:rPr>
        <w:t>zijn steeds tot jaar N-2. Meer bepaald, wanneer er in 2021 een controle boekhouding wordt opgenomen in de planning, zullen de knipperlichten van alle niet-gecontroleerde jaren tot 2019 ingepland worden. Hier k</w:t>
      </w:r>
      <w:r w:rsidR="005B5FA8">
        <w:rPr>
          <w:rFonts w:ascii="Gill Sans MT" w:hAnsi="Gill Sans MT"/>
          <w:sz w:val="22"/>
          <w:szCs w:val="22"/>
        </w:rPr>
        <w:t>an</w:t>
      </w:r>
      <w:r w:rsidR="000251E7">
        <w:rPr>
          <w:rFonts w:ascii="Gill Sans MT" w:hAnsi="Gill Sans MT"/>
          <w:sz w:val="22"/>
          <w:szCs w:val="22"/>
        </w:rPr>
        <w:t xml:space="preserve"> altijd van afgeweken worden wanneer het aantal te controleren knipperlichten onhaalbaar blijkt. </w:t>
      </w:r>
    </w:p>
    <w:p w14:paraId="58E2CD0B" w14:textId="77777777" w:rsidR="00685512" w:rsidRPr="00D1514B" w:rsidRDefault="00685512" w:rsidP="00685512">
      <w:pPr>
        <w:jc w:val="both"/>
        <w:rPr>
          <w:rFonts w:ascii="Gill Sans MT" w:hAnsi="Gill Sans MT"/>
          <w:sz w:val="22"/>
          <w:szCs w:val="22"/>
        </w:rPr>
      </w:pPr>
    </w:p>
    <w:p w14:paraId="757BA1AB" w14:textId="32F94284" w:rsidR="0072424F" w:rsidRPr="00D1514B" w:rsidRDefault="003D2D10" w:rsidP="00685512">
      <w:pPr>
        <w:jc w:val="both"/>
        <w:rPr>
          <w:rFonts w:ascii="Gill Sans MT" w:hAnsi="Gill Sans MT"/>
          <w:sz w:val="22"/>
          <w:szCs w:val="22"/>
          <w:u w:val="single"/>
        </w:rPr>
      </w:pPr>
      <w:r w:rsidRPr="00D1514B">
        <w:rPr>
          <w:rFonts w:ascii="Gill Sans MT" w:hAnsi="Gill Sans MT"/>
          <w:sz w:val="22"/>
          <w:szCs w:val="22"/>
          <w:u w:val="single"/>
        </w:rPr>
        <w:t xml:space="preserve">Te controleren </w:t>
      </w:r>
      <w:proofErr w:type="spellStart"/>
      <w:r w:rsidRPr="00D1514B">
        <w:rPr>
          <w:rFonts w:ascii="Gill Sans MT" w:hAnsi="Gill Sans MT"/>
          <w:sz w:val="22"/>
          <w:szCs w:val="22"/>
          <w:u w:val="single"/>
        </w:rPr>
        <w:t>OCMW's</w:t>
      </w:r>
      <w:proofErr w:type="spellEnd"/>
    </w:p>
    <w:p w14:paraId="55967912" w14:textId="77777777" w:rsidR="0072424F" w:rsidRPr="00D1514B" w:rsidRDefault="0072424F" w:rsidP="00685512">
      <w:pPr>
        <w:jc w:val="both"/>
        <w:rPr>
          <w:rFonts w:ascii="Gill Sans MT" w:hAnsi="Gill Sans MT"/>
          <w:sz w:val="22"/>
          <w:szCs w:val="22"/>
          <w:u w:val="single"/>
        </w:rPr>
      </w:pPr>
    </w:p>
    <w:p w14:paraId="460D0C06" w14:textId="2755F074" w:rsidR="00685512" w:rsidRPr="000251E7" w:rsidRDefault="00685512" w:rsidP="00685512">
      <w:pPr>
        <w:jc w:val="both"/>
        <w:rPr>
          <w:rFonts w:ascii="Gill Sans MT" w:hAnsi="Gill Sans MT"/>
          <w:sz w:val="22"/>
          <w:szCs w:val="22"/>
          <w:u w:val="single"/>
        </w:rPr>
      </w:pPr>
      <w:r w:rsidRPr="000251E7">
        <w:rPr>
          <w:rFonts w:ascii="Gill Sans MT" w:hAnsi="Gill Sans MT"/>
          <w:sz w:val="22"/>
          <w:szCs w:val="22"/>
        </w:rPr>
        <w:t xml:space="preserve">Alle </w:t>
      </w:r>
      <w:proofErr w:type="spellStart"/>
      <w:r w:rsidRPr="000251E7">
        <w:rPr>
          <w:rFonts w:ascii="Gill Sans MT" w:hAnsi="Gill Sans MT"/>
          <w:sz w:val="22"/>
          <w:szCs w:val="22"/>
        </w:rPr>
        <w:t>OCMW's</w:t>
      </w:r>
      <w:proofErr w:type="spellEnd"/>
      <w:r w:rsidRPr="000251E7">
        <w:rPr>
          <w:rFonts w:ascii="Gill Sans MT" w:hAnsi="Gill Sans MT"/>
          <w:sz w:val="22"/>
          <w:szCs w:val="22"/>
        </w:rPr>
        <w:t xml:space="preserve"> moeten worden gecontroleerd in hetzelfde ritme en tegelijk met de boekhoudkundige controles (zonder onderscheid tussen de wet van 02/04/1965 en het RMI).</w:t>
      </w:r>
    </w:p>
    <w:p w14:paraId="7D9323E2" w14:textId="2BDE2F2F" w:rsidR="00685512" w:rsidRPr="000251E7" w:rsidRDefault="00685512" w:rsidP="00685512">
      <w:pPr>
        <w:jc w:val="both"/>
        <w:rPr>
          <w:rFonts w:ascii="Gill Sans MT" w:hAnsi="Gill Sans MT"/>
          <w:sz w:val="22"/>
          <w:szCs w:val="22"/>
        </w:rPr>
      </w:pPr>
      <w:r w:rsidRPr="000251E7">
        <w:rPr>
          <w:rFonts w:ascii="Gill Sans MT" w:hAnsi="Gill Sans MT"/>
          <w:sz w:val="22"/>
          <w:szCs w:val="22"/>
        </w:rPr>
        <w:t xml:space="preserve">Voorbeeld: wanneer boekhoudkundige </w:t>
      </w:r>
      <w:r w:rsidRPr="005B5FA8">
        <w:rPr>
          <w:rFonts w:ascii="Gill Sans MT" w:hAnsi="Gill Sans MT"/>
          <w:sz w:val="22"/>
          <w:szCs w:val="22"/>
        </w:rPr>
        <w:t xml:space="preserve">controle 2017-2018-2019 is voorzien in 2021 zal de </w:t>
      </w:r>
      <w:r w:rsidRPr="000251E7">
        <w:rPr>
          <w:rFonts w:ascii="Gill Sans MT" w:hAnsi="Gill Sans MT"/>
          <w:sz w:val="22"/>
          <w:szCs w:val="22"/>
        </w:rPr>
        <w:t xml:space="preserve">controle van de knipperlichten </w:t>
      </w:r>
      <w:r w:rsidR="000251E7">
        <w:rPr>
          <w:rFonts w:ascii="Gill Sans MT" w:hAnsi="Gill Sans MT"/>
          <w:sz w:val="22"/>
          <w:szCs w:val="22"/>
        </w:rPr>
        <w:t>tot 2019</w:t>
      </w:r>
      <w:r w:rsidR="005B5FA8">
        <w:rPr>
          <w:rFonts w:ascii="Gill Sans MT" w:hAnsi="Gill Sans MT"/>
          <w:sz w:val="22"/>
          <w:szCs w:val="22"/>
        </w:rPr>
        <w:t xml:space="preserve"> </w:t>
      </w:r>
      <w:r w:rsidRPr="000251E7">
        <w:rPr>
          <w:rFonts w:ascii="Gill Sans MT" w:hAnsi="Gill Sans MT"/>
          <w:sz w:val="22"/>
          <w:szCs w:val="22"/>
        </w:rPr>
        <w:t xml:space="preserve">worden uitgevoerd. </w:t>
      </w:r>
    </w:p>
    <w:p w14:paraId="088CA442" w14:textId="4254AD8F" w:rsidR="0096736A" w:rsidRPr="005B5FA8" w:rsidRDefault="0096736A" w:rsidP="005B5FA8">
      <w:pPr>
        <w:jc w:val="both"/>
        <w:rPr>
          <w:rFonts w:ascii="Gill Sans MT" w:eastAsia="ヒラギノ角ゴ Pro W3" w:hAnsi="Gill Sans MT"/>
          <w:color w:val="000000"/>
          <w:sz w:val="20"/>
          <w:szCs w:val="20"/>
        </w:rPr>
      </w:pPr>
    </w:p>
    <w:tbl>
      <w:tblPr>
        <w:tblStyle w:val="Grilledutableau"/>
        <w:tblW w:w="0" w:type="auto"/>
        <w:tblLook w:val="04A0" w:firstRow="1" w:lastRow="0" w:firstColumn="1" w:lastColumn="0" w:noHBand="0" w:noVBand="1"/>
      </w:tblPr>
      <w:tblGrid>
        <w:gridCol w:w="3539"/>
        <w:gridCol w:w="4536"/>
      </w:tblGrid>
      <w:tr w:rsidR="00552638" w:rsidRPr="00552638" w14:paraId="309A602C" w14:textId="77777777" w:rsidTr="00917145">
        <w:trPr>
          <w:trHeight w:val="421"/>
        </w:trPr>
        <w:tc>
          <w:tcPr>
            <w:tcW w:w="3539" w:type="dxa"/>
            <w:shd w:val="clear" w:color="auto" w:fill="D9D9D9" w:themeFill="background1" w:themeFillShade="D9"/>
            <w:vAlign w:val="center"/>
          </w:tcPr>
          <w:p w14:paraId="39496C73" w14:textId="4F1E37D3" w:rsidR="00552638" w:rsidRPr="005B5FA8" w:rsidRDefault="00552638" w:rsidP="00917145">
            <w:pPr>
              <w:jc w:val="both"/>
              <w:rPr>
                <w:rFonts w:ascii="Gill Sans MT" w:hAnsi="Gill Sans MT"/>
                <w:b/>
                <w:sz w:val="20"/>
                <w:szCs w:val="20"/>
              </w:rPr>
            </w:pPr>
            <w:r w:rsidRPr="005B5FA8">
              <w:rPr>
                <w:rFonts w:ascii="Gill Sans MT" w:hAnsi="Gill Sans MT"/>
                <w:b/>
                <w:sz w:val="20"/>
              </w:rPr>
              <w:t xml:space="preserve">Grootte </w:t>
            </w:r>
            <w:proofErr w:type="spellStart"/>
            <w:r w:rsidRPr="005B5FA8">
              <w:rPr>
                <w:rFonts w:ascii="Gill Sans MT" w:hAnsi="Gill Sans MT"/>
                <w:b/>
                <w:sz w:val="20"/>
              </w:rPr>
              <w:t>OCMW's</w:t>
            </w:r>
            <w:proofErr w:type="spellEnd"/>
          </w:p>
        </w:tc>
        <w:tc>
          <w:tcPr>
            <w:tcW w:w="4536" w:type="dxa"/>
            <w:shd w:val="clear" w:color="auto" w:fill="D9D9D9" w:themeFill="background1" w:themeFillShade="D9"/>
            <w:vAlign w:val="center"/>
          </w:tcPr>
          <w:p w14:paraId="50D25882" w14:textId="77777777" w:rsidR="00552638" w:rsidRPr="005B5FA8" w:rsidRDefault="00552638" w:rsidP="00917145">
            <w:pPr>
              <w:jc w:val="both"/>
              <w:rPr>
                <w:rFonts w:ascii="Gill Sans MT" w:hAnsi="Gill Sans MT"/>
                <w:b/>
                <w:sz w:val="20"/>
                <w:szCs w:val="20"/>
              </w:rPr>
            </w:pPr>
            <w:r w:rsidRPr="005B5FA8">
              <w:rPr>
                <w:rFonts w:ascii="Gill Sans MT" w:hAnsi="Gill Sans MT"/>
                <w:b/>
                <w:sz w:val="20"/>
              </w:rPr>
              <w:t>Aantal dagen nodig voor de controle</w:t>
            </w:r>
          </w:p>
        </w:tc>
      </w:tr>
      <w:tr w:rsidR="00552638" w:rsidRPr="00552638" w14:paraId="6F6CE8A3" w14:textId="77777777" w:rsidTr="00917145">
        <w:tc>
          <w:tcPr>
            <w:tcW w:w="3539" w:type="dxa"/>
            <w:vAlign w:val="center"/>
          </w:tcPr>
          <w:p w14:paraId="2D6855DF" w14:textId="69359C0B" w:rsidR="00552638" w:rsidRPr="005B5FA8" w:rsidRDefault="00552638" w:rsidP="00917145">
            <w:pPr>
              <w:jc w:val="both"/>
              <w:rPr>
                <w:rFonts w:ascii="Gill Sans MT" w:hAnsi="Gill Sans MT"/>
                <w:sz w:val="20"/>
                <w:szCs w:val="20"/>
              </w:rPr>
            </w:pPr>
            <w:r w:rsidRPr="005B5FA8">
              <w:rPr>
                <w:rFonts w:ascii="Gill Sans MT" w:hAnsi="Gill Sans MT"/>
                <w:sz w:val="20"/>
              </w:rPr>
              <w:t>Groot (≥ 1000 dossiers)</w:t>
            </w:r>
          </w:p>
        </w:tc>
        <w:tc>
          <w:tcPr>
            <w:tcW w:w="4536" w:type="dxa"/>
            <w:vAlign w:val="center"/>
          </w:tcPr>
          <w:p w14:paraId="16B31658" w14:textId="295BA0E0" w:rsidR="00552638" w:rsidRPr="005B5FA8" w:rsidRDefault="00552638" w:rsidP="00917145">
            <w:pPr>
              <w:jc w:val="both"/>
              <w:rPr>
                <w:rFonts w:ascii="Gill Sans MT" w:hAnsi="Gill Sans MT"/>
                <w:sz w:val="20"/>
                <w:szCs w:val="20"/>
              </w:rPr>
            </w:pPr>
            <w:r w:rsidRPr="005B5FA8">
              <w:rPr>
                <w:rFonts w:ascii="Gill Sans MT" w:hAnsi="Gill Sans MT"/>
                <w:sz w:val="20"/>
              </w:rPr>
              <w:t>1 dag</w:t>
            </w:r>
          </w:p>
        </w:tc>
      </w:tr>
      <w:tr w:rsidR="00552638" w:rsidRPr="00552638" w14:paraId="79088608" w14:textId="77777777" w:rsidTr="00917145">
        <w:tc>
          <w:tcPr>
            <w:tcW w:w="3539" w:type="dxa"/>
          </w:tcPr>
          <w:p w14:paraId="402597AC" w14:textId="76785A2E" w:rsidR="00552638" w:rsidRPr="005B5FA8" w:rsidRDefault="00552638" w:rsidP="00917145">
            <w:pPr>
              <w:jc w:val="both"/>
              <w:rPr>
                <w:rFonts w:ascii="Gill Sans MT" w:hAnsi="Gill Sans MT"/>
                <w:sz w:val="20"/>
                <w:szCs w:val="20"/>
              </w:rPr>
            </w:pPr>
            <w:r w:rsidRPr="005B5FA8">
              <w:rPr>
                <w:rFonts w:ascii="Gill Sans MT" w:hAnsi="Gill Sans MT"/>
                <w:sz w:val="20"/>
              </w:rPr>
              <w:t>Middelgroot (201 à 999 dossiers)</w:t>
            </w:r>
          </w:p>
        </w:tc>
        <w:tc>
          <w:tcPr>
            <w:tcW w:w="4536" w:type="dxa"/>
          </w:tcPr>
          <w:p w14:paraId="7D386F08" w14:textId="53E23CFA" w:rsidR="00552638" w:rsidRPr="005B5FA8" w:rsidRDefault="00552638" w:rsidP="00917145">
            <w:pPr>
              <w:jc w:val="both"/>
              <w:rPr>
                <w:rFonts w:ascii="Gill Sans MT" w:hAnsi="Gill Sans MT"/>
                <w:sz w:val="20"/>
                <w:szCs w:val="20"/>
              </w:rPr>
            </w:pPr>
            <w:r w:rsidRPr="005B5FA8">
              <w:rPr>
                <w:rFonts w:ascii="Gill Sans MT" w:hAnsi="Gill Sans MT"/>
                <w:sz w:val="20"/>
              </w:rPr>
              <w:t>1 dag</w:t>
            </w:r>
          </w:p>
        </w:tc>
      </w:tr>
      <w:tr w:rsidR="00552638" w:rsidRPr="00552638" w14:paraId="0E751D99" w14:textId="77777777" w:rsidTr="00917145">
        <w:tc>
          <w:tcPr>
            <w:tcW w:w="3539" w:type="dxa"/>
          </w:tcPr>
          <w:p w14:paraId="570AD21F" w14:textId="16DE4C81" w:rsidR="00552638" w:rsidRPr="005B5FA8" w:rsidRDefault="00552638" w:rsidP="00917145">
            <w:pPr>
              <w:jc w:val="both"/>
              <w:rPr>
                <w:rFonts w:ascii="Gill Sans MT" w:hAnsi="Gill Sans MT"/>
                <w:sz w:val="20"/>
                <w:szCs w:val="20"/>
              </w:rPr>
            </w:pPr>
            <w:r w:rsidRPr="005B5FA8">
              <w:rPr>
                <w:rFonts w:ascii="Gill Sans MT" w:hAnsi="Gill Sans MT"/>
                <w:sz w:val="20"/>
              </w:rPr>
              <w:t>Klein (≤ 200 dossiers)</w:t>
            </w:r>
          </w:p>
        </w:tc>
        <w:tc>
          <w:tcPr>
            <w:tcW w:w="4536" w:type="dxa"/>
          </w:tcPr>
          <w:p w14:paraId="552BDAC8" w14:textId="77777777" w:rsidR="00552638" w:rsidRPr="005B5FA8" w:rsidRDefault="00552638" w:rsidP="00917145">
            <w:pPr>
              <w:jc w:val="both"/>
              <w:rPr>
                <w:rFonts w:ascii="Gill Sans MT" w:hAnsi="Gill Sans MT"/>
                <w:sz w:val="20"/>
                <w:szCs w:val="20"/>
              </w:rPr>
            </w:pPr>
            <w:r w:rsidRPr="005B5FA8">
              <w:rPr>
                <w:rFonts w:ascii="Gill Sans MT" w:hAnsi="Gill Sans MT"/>
                <w:sz w:val="20"/>
              </w:rPr>
              <w:t>1/2 dag</w:t>
            </w:r>
          </w:p>
        </w:tc>
      </w:tr>
    </w:tbl>
    <w:p w14:paraId="459326EF" w14:textId="77777777" w:rsidR="00552638" w:rsidRDefault="00552638" w:rsidP="00BA48BF">
      <w:pPr>
        <w:pStyle w:val="Paragraphedeliste"/>
        <w:ind w:left="780"/>
        <w:jc w:val="both"/>
        <w:rPr>
          <w:rFonts w:ascii="Gill Sans MT" w:eastAsia="ヒラギノ角ゴ Pro W3" w:hAnsi="Gill Sans MT"/>
          <w:color w:val="000000"/>
          <w:sz w:val="20"/>
          <w:szCs w:val="20"/>
        </w:rPr>
      </w:pPr>
    </w:p>
    <w:p w14:paraId="16862B61" w14:textId="77777777" w:rsidR="0096736A" w:rsidRDefault="0096736A" w:rsidP="00BA48BF">
      <w:pPr>
        <w:pStyle w:val="Paragraphedeliste"/>
        <w:ind w:left="780"/>
        <w:jc w:val="both"/>
        <w:rPr>
          <w:rFonts w:ascii="Gill Sans MT" w:eastAsia="ヒラギノ角ゴ Pro W3" w:hAnsi="Gill Sans MT"/>
          <w:color w:val="000000"/>
          <w:sz w:val="20"/>
          <w:szCs w:val="20"/>
        </w:rPr>
      </w:pPr>
    </w:p>
    <w:p w14:paraId="572725ED" w14:textId="7E23A717" w:rsidR="004C265C" w:rsidRDefault="004C265C" w:rsidP="00951369">
      <w:pPr>
        <w:pStyle w:val="Paragraphedeliste"/>
        <w:numPr>
          <w:ilvl w:val="2"/>
          <w:numId w:val="33"/>
        </w:numPr>
        <w:jc w:val="both"/>
        <w:rPr>
          <w:rFonts w:ascii="Gill Sans MT" w:eastAsia="ヒラギノ角ゴ Pro W3" w:hAnsi="Gill Sans MT"/>
          <w:color w:val="000000"/>
          <w:sz w:val="28"/>
          <w:szCs w:val="28"/>
          <w:u w:val="single"/>
        </w:rPr>
      </w:pPr>
      <w:r>
        <w:rPr>
          <w:rFonts w:ascii="Gill Sans MT" w:hAnsi="Gill Sans MT"/>
          <w:color w:val="000000"/>
          <w:sz w:val="28"/>
          <w:u w:val="single"/>
        </w:rPr>
        <w:t>Vastleggen van de planning van de controles FEAD</w:t>
      </w:r>
    </w:p>
    <w:p w14:paraId="4FF3BAB4" w14:textId="77777777" w:rsidR="004C265C" w:rsidRPr="00261739" w:rsidRDefault="004C265C" w:rsidP="00E02684">
      <w:pPr>
        <w:pStyle w:val="Paragraphedeliste"/>
        <w:ind w:left="1080"/>
        <w:jc w:val="both"/>
        <w:rPr>
          <w:rFonts w:ascii="Gill Sans MT" w:eastAsia="ヒラギノ角ゴ Pro W3" w:hAnsi="Gill Sans MT"/>
          <w:color w:val="000000"/>
          <w:sz w:val="28"/>
          <w:szCs w:val="28"/>
          <w:u w:val="single"/>
        </w:rPr>
      </w:pPr>
    </w:p>
    <w:p w14:paraId="0E67A1CD" w14:textId="3F9C7251" w:rsidR="004C265C" w:rsidRPr="000251E7" w:rsidRDefault="004C265C" w:rsidP="00E02684">
      <w:pPr>
        <w:ind w:left="-284"/>
        <w:jc w:val="both"/>
        <w:rPr>
          <w:rFonts w:ascii="Gill Sans MT" w:hAnsi="Gill Sans MT" w:cstheme="minorHAnsi"/>
          <w:sz w:val="22"/>
          <w:szCs w:val="22"/>
        </w:rPr>
      </w:pPr>
      <w:r w:rsidRPr="000251E7">
        <w:rPr>
          <w:rFonts w:ascii="Gill Sans MT" w:hAnsi="Gill Sans MT" w:cstheme="minorHAnsi"/>
          <w:sz w:val="22"/>
          <w:szCs w:val="22"/>
        </w:rPr>
        <w:t xml:space="preserve">Twee inspecteurs worden specifiek tewerkgesteld aan de controle FEAD in de </w:t>
      </w:r>
      <w:proofErr w:type="spellStart"/>
      <w:r w:rsidRPr="000251E7">
        <w:rPr>
          <w:rFonts w:ascii="Gill Sans MT" w:hAnsi="Gill Sans MT" w:cstheme="minorHAnsi"/>
          <w:sz w:val="22"/>
          <w:szCs w:val="22"/>
        </w:rPr>
        <w:t>OCMW’s</w:t>
      </w:r>
      <w:proofErr w:type="spellEnd"/>
      <w:r w:rsidR="005B5FA8">
        <w:rPr>
          <w:rFonts w:ascii="Gill Sans MT" w:hAnsi="Gill Sans MT" w:cstheme="minorHAnsi"/>
          <w:sz w:val="22"/>
          <w:szCs w:val="22"/>
        </w:rPr>
        <w:t>.</w:t>
      </w:r>
    </w:p>
    <w:p w14:paraId="0819E595" w14:textId="648938D4" w:rsidR="003857AE" w:rsidRDefault="003857AE" w:rsidP="00E02684">
      <w:pPr>
        <w:ind w:hanging="142"/>
        <w:jc w:val="both"/>
        <w:rPr>
          <w:rFonts w:ascii="Gill Sans MT" w:hAnsi="Gill Sans MT" w:cstheme="minorHAnsi"/>
          <w:sz w:val="20"/>
          <w:szCs w:val="20"/>
        </w:rPr>
      </w:pPr>
    </w:p>
    <w:tbl>
      <w:tblPr>
        <w:tblW w:w="7660" w:type="dxa"/>
        <w:tblCellMar>
          <w:left w:w="70" w:type="dxa"/>
          <w:right w:w="70" w:type="dxa"/>
        </w:tblCellMar>
        <w:tblLook w:val="04A0" w:firstRow="1" w:lastRow="0" w:firstColumn="1" w:lastColumn="0" w:noHBand="0" w:noVBand="1"/>
      </w:tblPr>
      <w:tblGrid>
        <w:gridCol w:w="1244"/>
        <w:gridCol w:w="1238"/>
        <w:gridCol w:w="1237"/>
        <w:gridCol w:w="2041"/>
        <w:gridCol w:w="1900"/>
      </w:tblGrid>
      <w:tr w:rsidR="00A625D0" w:rsidRPr="00A625D0" w14:paraId="532E5DED" w14:textId="77777777" w:rsidTr="00A625D0">
        <w:trPr>
          <w:trHeight w:val="601"/>
        </w:trPr>
        <w:tc>
          <w:tcPr>
            <w:tcW w:w="1240" w:type="dxa"/>
            <w:tcBorders>
              <w:top w:val="single" w:sz="8" w:space="0" w:color="auto"/>
              <w:left w:val="single" w:sz="8" w:space="0" w:color="auto"/>
              <w:bottom w:val="single" w:sz="8" w:space="0" w:color="auto"/>
              <w:right w:val="single" w:sz="8" w:space="0" w:color="auto"/>
            </w:tcBorders>
            <w:shd w:val="clear" w:color="000000" w:fill="BFBFBF"/>
            <w:vAlign w:val="center"/>
            <w:hideMark/>
          </w:tcPr>
          <w:p w14:paraId="1D34310E" w14:textId="77777777" w:rsidR="00A625D0" w:rsidRPr="005B5FA8" w:rsidRDefault="00A625D0" w:rsidP="00A625D0">
            <w:pPr>
              <w:jc w:val="center"/>
              <w:rPr>
                <w:rFonts w:ascii="Gill Sans MT" w:hAnsi="Gill Sans MT" w:cs="Calibri"/>
                <w:b/>
                <w:bCs/>
                <w:sz w:val="20"/>
                <w:szCs w:val="20"/>
                <w:lang w:val="fr-BE" w:eastAsia="fr-BE" w:bidi="ar-SA"/>
              </w:rPr>
            </w:pPr>
            <w:r w:rsidRPr="005B5FA8">
              <w:rPr>
                <w:rFonts w:ascii="Gill Sans MT" w:hAnsi="Gill Sans MT" w:cs="Calibri"/>
                <w:b/>
                <w:bCs/>
                <w:sz w:val="20"/>
                <w:szCs w:val="20"/>
                <w:lang w:eastAsia="fr-BE" w:bidi="ar-SA"/>
              </w:rPr>
              <w:t xml:space="preserve">Grootte </w:t>
            </w:r>
            <w:proofErr w:type="spellStart"/>
            <w:r w:rsidRPr="005B5FA8">
              <w:rPr>
                <w:rFonts w:ascii="Gill Sans MT" w:hAnsi="Gill Sans MT" w:cs="Calibri"/>
                <w:b/>
                <w:bCs/>
                <w:sz w:val="20"/>
                <w:szCs w:val="20"/>
                <w:lang w:eastAsia="fr-BE" w:bidi="ar-SA"/>
              </w:rPr>
              <w:t>OCMW's</w:t>
            </w:r>
            <w:proofErr w:type="spellEnd"/>
          </w:p>
        </w:tc>
        <w:tc>
          <w:tcPr>
            <w:tcW w:w="1240" w:type="dxa"/>
            <w:tcBorders>
              <w:top w:val="single" w:sz="8" w:space="0" w:color="auto"/>
              <w:left w:val="nil"/>
              <w:bottom w:val="single" w:sz="8" w:space="0" w:color="auto"/>
              <w:right w:val="single" w:sz="8" w:space="0" w:color="auto"/>
            </w:tcBorders>
            <w:shd w:val="clear" w:color="000000" w:fill="BFBFBF"/>
            <w:vAlign w:val="center"/>
            <w:hideMark/>
          </w:tcPr>
          <w:p w14:paraId="764AB9C7" w14:textId="77777777" w:rsidR="00A625D0" w:rsidRPr="005B5FA8" w:rsidRDefault="00A625D0" w:rsidP="00A625D0">
            <w:pPr>
              <w:jc w:val="center"/>
              <w:rPr>
                <w:rFonts w:ascii="Gill Sans MT" w:hAnsi="Gill Sans MT" w:cs="Calibri"/>
                <w:b/>
                <w:bCs/>
                <w:sz w:val="20"/>
                <w:szCs w:val="20"/>
                <w:lang w:val="fr-BE" w:eastAsia="fr-BE" w:bidi="ar-SA"/>
              </w:rPr>
            </w:pPr>
            <w:r w:rsidRPr="005B5FA8">
              <w:rPr>
                <w:rFonts w:ascii="Gill Sans MT" w:hAnsi="Gill Sans MT" w:cs="Calibri"/>
                <w:b/>
                <w:bCs/>
                <w:sz w:val="20"/>
                <w:szCs w:val="20"/>
                <w:lang w:eastAsia="fr-BE" w:bidi="ar-SA"/>
              </w:rPr>
              <w:t>Onderwerp van de controle</w:t>
            </w:r>
          </w:p>
        </w:tc>
        <w:tc>
          <w:tcPr>
            <w:tcW w:w="1240" w:type="dxa"/>
            <w:tcBorders>
              <w:top w:val="single" w:sz="8" w:space="0" w:color="auto"/>
              <w:left w:val="nil"/>
              <w:bottom w:val="single" w:sz="8" w:space="0" w:color="auto"/>
              <w:right w:val="single" w:sz="8" w:space="0" w:color="auto"/>
            </w:tcBorders>
            <w:shd w:val="clear" w:color="000000" w:fill="BFBFBF"/>
            <w:vAlign w:val="center"/>
            <w:hideMark/>
          </w:tcPr>
          <w:p w14:paraId="2BC60360" w14:textId="77777777" w:rsidR="00A625D0" w:rsidRPr="005B5FA8" w:rsidRDefault="00A625D0" w:rsidP="00A625D0">
            <w:pPr>
              <w:jc w:val="center"/>
              <w:rPr>
                <w:rFonts w:ascii="Gill Sans MT" w:hAnsi="Gill Sans MT" w:cs="Calibri"/>
                <w:b/>
                <w:bCs/>
                <w:sz w:val="20"/>
                <w:szCs w:val="20"/>
                <w:lang w:val="fr-BE" w:eastAsia="fr-BE" w:bidi="ar-SA"/>
              </w:rPr>
            </w:pPr>
            <w:r w:rsidRPr="005B5FA8">
              <w:rPr>
                <w:rFonts w:ascii="Gill Sans MT" w:hAnsi="Gill Sans MT" w:cs="Calibri"/>
                <w:b/>
                <w:bCs/>
                <w:sz w:val="20"/>
                <w:szCs w:val="20"/>
                <w:lang w:eastAsia="fr-BE" w:bidi="ar-SA"/>
              </w:rPr>
              <w:t>Frequentie controle</w:t>
            </w:r>
          </w:p>
        </w:tc>
        <w:tc>
          <w:tcPr>
            <w:tcW w:w="1980" w:type="dxa"/>
            <w:tcBorders>
              <w:top w:val="single" w:sz="8" w:space="0" w:color="auto"/>
              <w:left w:val="nil"/>
              <w:bottom w:val="single" w:sz="8" w:space="0" w:color="auto"/>
              <w:right w:val="single" w:sz="8" w:space="0" w:color="auto"/>
            </w:tcBorders>
            <w:shd w:val="clear" w:color="000000" w:fill="BFBFBF"/>
            <w:vAlign w:val="center"/>
            <w:hideMark/>
          </w:tcPr>
          <w:p w14:paraId="667C4BEB" w14:textId="77777777" w:rsidR="00A625D0" w:rsidRPr="005B5FA8" w:rsidRDefault="00A625D0" w:rsidP="00A625D0">
            <w:pPr>
              <w:jc w:val="center"/>
              <w:rPr>
                <w:rFonts w:ascii="Gill Sans MT" w:hAnsi="Gill Sans MT" w:cs="Calibri"/>
                <w:b/>
                <w:bCs/>
                <w:sz w:val="20"/>
                <w:szCs w:val="20"/>
                <w:lang w:val="fr-BE" w:eastAsia="fr-BE" w:bidi="ar-SA"/>
              </w:rPr>
            </w:pPr>
            <w:r w:rsidRPr="005B5FA8">
              <w:rPr>
                <w:rFonts w:ascii="Gill Sans MT" w:hAnsi="Gill Sans MT" w:cs="Calibri"/>
                <w:b/>
                <w:bCs/>
                <w:sz w:val="20"/>
                <w:szCs w:val="20"/>
                <w:lang w:eastAsia="fr-BE" w:bidi="ar-SA"/>
              </w:rPr>
              <w:t>Opmerking</w:t>
            </w:r>
          </w:p>
        </w:tc>
        <w:tc>
          <w:tcPr>
            <w:tcW w:w="1960" w:type="dxa"/>
            <w:tcBorders>
              <w:top w:val="single" w:sz="8" w:space="0" w:color="auto"/>
              <w:left w:val="nil"/>
              <w:bottom w:val="single" w:sz="8" w:space="0" w:color="auto"/>
              <w:right w:val="single" w:sz="8" w:space="0" w:color="auto"/>
            </w:tcBorders>
            <w:shd w:val="clear" w:color="000000" w:fill="BFBFBF"/>
            <w:vAlign w:val="center"/>
            <w:hideMark/>
          </w:tcPr>
          <w:p w14:paraId="4979729A" w14:textId="77777777" w:rsidR="00A625D0" w:rsidRPr="005B5FA8" w:rsidRDefault="00A625D0" w:rsidP="00A625D0">
            <w:pPr>
              <w:jc w:val="center"/>
              <w:rPr>
                <w:rFonts w:ascii="Gill Sans MT" w:hAnsi="Gill Sans MT" w:cs="Calibri"/>
                <w:b/>
                <w:bCs/>
                <w:sz w:val="20"/>
                <w:szCs w:val="20"/>
                <w:lang w:eastAsia="fr-BE" w:bidi="ar-SA"/>
              </w:rPr>
            </w:pPr>
            <w:r w:rsidRPr="005B5FA8">
              <w:rPr>
                <w:rFonts w:ascii="Gill Sans MT" w:hAnsi="Gill Sans MT" w:cs="Calibri"/>
                <w:b/>
                <w:bCs/>
                <w:sz w:val="20"/>
                <w:szCs w:val="20"/>
                <w:lang w:eastAsia="fr-BE" w:bidi="ar-SA"/>
              </w:rPr>
              <w:t>Aantal dagen nodig voor de controle</w:t>
            </w:r>
          </w:p>
        </w:tc>
      </w:tr>
      <w:tr w:rsidR="00A625D0" w:rsidRPr="00A625D0" w14:paraId="26C2576A" w14:textId="77777777" w:rsidTr="00A625D0">
        <w:trPr>
          <w:trHeight w:val="1267"/>
        </w:trPr>
        <w:tc>
          <w:tcPr>
            <w:tcW w:w="1240" w:type="dxa"/>
            <w:tcBorders>
              <w:top w:val="nil"/>
              <w:left w:val="single" w:sz="8" w:space="0" w:color="auto"/>
              <w:bottom w:val="single" w:sz="8" w:space="0" w:color="auto"/>
              <w:right w:val="single" w:sz="8" w:space="0" w:color="auto"/>
            </w:tcBorders>
            <w:shd w:val="clear" w:color="auto" w:fill="auto"/>
            <w:vAlign w:val="center"/>
            <w:hideMark/>
          </w:tcPr>
          <w:p w14:paraId="34D64116" w14:textId="77777777" w:rsidR="00A625D0" w:rsidRPr="005B5FA8" w:rsidRDefault="00A625D0" w:rsidP="00A625D0">
            <w:pPr>
              <w:jc w:val="center"/>
              <w:rPr>
                <w:rFonts w:ascii="Gill Sans MT" w:hAnsi="Gill Sans MT" w:cs="Calibri"/>
                <w:i/>
                <w:iCs/>
                <w:sz w:val="20"/>
                <w:szCs w:val="20"/>
                <w:lang w:val="fr-BE" w:eastAsia="fr-BE" w:bidi="ar-SA"/>
              </w:rPr>
            </w:pPr>
            <w:r w:rsidRPr="005B5FA8">
              <w:rPr>
                <w:rFonts w:ascii="Gill Sans MT" w:hAnsi="Gill Sans MT" w:cs="Calibri"/>
                <w:i/>
                <w:iCs/>
                <w:sz w:val="20"/>
                <w:szCs w:val="20"/>
                <w:lang w:eastAsia="fr-BE" w:bidi="ar-SA"/>
              </w:rPr>
              <w:t>Selectie beheersorgaan</w:t>
            </w:r>
          </w:p>
        </w:tc>
        <w:tc>
          <w:tcPr>
            <w:tcW w:w="1240" w:type="dxa"/>
            <w:tcBorders>
              <w:top w:val="nil"/>
              <w:left w:val="nil"/>
              <w:bottom w:val="single" w:sz="8" w:space="0" w:color="auto"/>
              <w:right w:val="single" w:sz="8" w:space="0" w:color="auto"/>
            </w:tcBorders>
            <w:shd w:val="clear" w:color="auto" w:fill="auto"/>
            <w:vAlign w:val="center"/>
            <w:hideMark/>
          </w:tcPr>
          <w:p w14:paraId="1A8BC9BA" w14:textId="77777777" w:rsidR="00A625D0" w:rsidRPr="005B5FA8" w:rsidRDefault="00A625D0" w:rsidP="00A625D0">
            <w:pPr>
              <w:jc w:val="center"/>
              <w:rPr>
                <w:rFonts w:ascii="Gill Sans MT" w:hAnsi="Gill Sans MT" w:cs="Calibri"/>
                <w:i/>
                <w:iCs/>
                <w:sz w:val="20"/>
                <w:szCs w:val="20"/>
                <w:lang w:val="fr-BE" w:eastAsia="fr-BE" w:bidi="ar-SA"/>
              </w:rPr>
            </w:pPr>
            <w:r w:rsidRPr="005B5FA8">
              <w:rPr>
                <w:rFonts w:ascii="Gill Sans MT" w:hAnsi="Gill Sans MT" w:cs="Calibri"/>
                <w:i/>
                <w:iCs/>
                <w:sz w:val="20"/>
                <w:szCs w:val="20"/>
                <w:lang w:eastAsia="fr-BE" w:bidi="ar-SA"/>
              </w:rPr>
              <w:t>Beheer + boekhouding materie</w:t>
            </w:r>
          </w:p>
        </w:tc>
        <w:tc>
          <w:tcPr>
            <w:tcW w:w="1240" w:type="dxa"/>
            <w:tcBorders>
              <w:top w:val="nil"/>
              <w:left w:val="nil"/>
              <w:bottom w:val="single" w:sz="8" w:space="0" w:color="auto"/>
              <w:right w:val="single" w:sz="8" w:space="0" w:color="auto"/>
            </w:tcBorders>
            <w:shd w:val="clear" w:color="auto" w:fill="auto"/>
            <w:vAlign w:val="center"/>
            <w:hideMark/>
          </w:tcPr>
          <w:p w14:paraId="7FC6AB26" w14:textId="77777777" w:rsidR="00A625D0" w:rsidRPr="005B5FA8" w:rsidRDefault="00A625D0" w:rsidP="00A625D0">
            <w:pPr>
              <w:jc w:val="center"/>
              <w:rPr>
                <w:rFonts w:ascii="Gill Sans MT" w:hAnsi="Gill Sans MT" w:cs="Calibri"/>
                <w:i/>
                <w:iCs/>
                <w:sz w:val="20"/>
                <w:szCs w:val="20"/>
                <w:lang w:eastAsia="fr-BE" w:bidi="ar-SA"/>
              </w:rPr>
            </w:pPr>
            <w:r w:rsidRPr="005B5FA8">
              <w:rPr>
                <w:rFonts w:ascii="Gill Sans MT" w:hAnsi="Gill Sans MT" w:cs="Calibri"/>
                <w:i/>
                <w:iCs/>
                <w:sz w:val="20"/>
                <w:szCs w:val="20"/>
                <w:lang w:eastAsia="fr-BE" w:bidi="ar-SA"/>
              </w:rPr>
              <w:t xml:space="preserve">40 </w:t>
            </w:r>
            <w:proofErr w:type="spellStart"/>
            <w:r w:rsidRPr="005B5FA8">
              <w:rPr>
                <w:rFonts w:ascii="Gill Sans MT" w:hAnsi="Gill Sans MT" w:cs="Calibri"/>
                <w:i/>
                <w:iCs/>
                <w:sz w:val="20"/>
                <w:szCs w:val="20"/>
                <w:lang w:eastAsia="fr-BE" w:bidi="ar-SA"/>
              </w:rPr>
              <w:t>OCMW's</w:t>
            </w:r>
            <w:proofErr w:type="spellEnd"/>
            <w:r w:rsidRPr="005B5FA8">
              <w:rPr>
                <w:rFonts w:ascii="Gill Sans MT" w:hAnsi="Gill Sans MT" w:cs="Calibri"/>
                <w:i/>
                <w:iCs/>
                <w:sz w:val="20"/>
                <w:szCs w:val="20"/>
                <w:lang w:eastAsia="fr-BE" w:bidi="ar-SA"/>
              </w:rPr>
              <w:t>/jaar te verdelen onder 2 inspecteurs:</w:t>
            </w:r>
          </w:p>
        </w:tc>
        <w:tc>
          <w:tcPr>
            <w:tcW w:w="1980" w:type="dxa"/>
            <w:tcBorders>
              <w:top w:val="nil"/>
              <w:left w:val="nil"/>
              <w:bottom w:val="single" w:sz="8" w:space="0" w:color="auto"/>
              <w:right w:val="single" w:sz="8" w:space="0" w:color="auto"/>
            </w:tcBorders>
            <w:shd w:val="clear" w:color="auto" w:fill="auto"/>
            <w:vAlign w:val="center"/>
            <w:hideMark/>
          </w:tcPr>
          <w:p w14:paraId="03A0D50F" w14:textId="77777777" w:rsidR="00A625D0" w:rsidRPr="005B5FA8" w:rsidRDefault="00A625D0" w:rsidP="00A625D0">
            <w:pPr>
              <w:jc w:val="both"/>
              <w:rPr>
                <w:rFonts w:ascii="Gill Sans MT" w:hAnsi="Gill Sans MT" w:cs="Calibri"/>
                <w:i/>
                <w:iCs/>
                <w:sz w:val="20"/>
                <w:szCs w:val="20"/>
                <w:lang w:eastAsia="fr-BE" w:bidi="ar-SA"/>
              </w:rPr>
            </w:pPr>
            <w:r w:rsidRPr="005B5FA8">
              <w:rPr>
                <w:rFonts w:ascii="Gill Sans MT" w:hAnsi="Gill Sans MT" w:cs="Calibri"/>
                <w:i/>
                <w:iCs/>
                <w:sz w:val="20"/>
                <w:szCs w:val="20"/>
                <w:lang w:eastAsia="fr-BE" w:bidi="ar-SA"/>
              </w:rPr>
              <w:t>Gebruik van de gemeenschappelijke vragenlijst/controleverslag bij de drie diensten die de controle uitvoeren</w:t>
            </w:r>
          </w:p>
        </w:tc>
        <w:tc>
          <w:tcPr>
            <w:tcW w:w="1960" w:type="dxa"/>
            <w:tcBorders>
              <w:top w:val="nil"/>
              <w:left w:val="nil"/>
              <w:bottom w:val="single" w:sz="8" w:space="0" w:color="auto"/>
              <w:right w:val="single" w:sz="8" w:space="0" w:color="auto"/>
            </w:tcBorders>
            <w:shd w:val="clear" w:color="auto" w:fill="auto"/>
            <w:vAlign w:val="center"/>
            <w:hideMark/>
          </w:tcPr>
          <w:p w14:paraId="4C1A447D" w14:textId="77777777" w:rsidR="00A625D0" w:rsidRPr="005B5FA8" w:rsidRDefault="00A625D0" w:rsidP="00A625D0">
            <w:pPr>
              <w:jc w:val="center"/>
              <w:rPr>
                <w:rFonts w:ascii="Gill Sans MT" w:hAnsi="Gill Sans MT" w:cs="Calibri"/>
                <w:i/>
                <w:iCs/>
                <w:sz w:val="20"/>
                <w:szCs w:val="20"/>
                <w:lang w:val="fr-BE" w:eastAsia="fr-BE" w:bidi="ar-SA"/>
              </w:rPr>
            </w:pPr>
            <w:r w:rsidRPr="005B5FA8">
              <w:rPr>
                <w:rFonts w:ascii="Gill Sans MT" w:hAnsi="Gill Sans MT" w:cs="Calibri"/>
                <w:i/>
                <w:iCs/>
                <w:sz w:val="20"/>
                <w:szCs w:val="20"/>
                <w:lang w:eastAsia="fr-BE" w:bidi="ar-SA"/>
              </w:rPr>
              <w:t>1/2 dag</w:t>
            </w:r>
          </w:p>
        </w:tc>
      </w:tr>
    </w:tbl>
    <w:p w14:paraId="7F560397" w14:textId="6FDA635E" w:rsidR="003857AE" w:rsidRDefault="003857AE" w:rsidP="00E02684">
      <w:pPr>
        <w:ind w:hanging="142"/>
        <w:jc w:val="both"/>
        <w:rPr>
          <w:rFonts w:ascii="Gill Sans MT" w:hAnsi="Gill Sans MT" w:cstheme="minorHAnsi"/>
          <w:sz w:val="20"/>
          <w:szCs w:val="20"/>
        </w:rPr>
      </w:pPr>
    </w:p>
    <w:p w14:paraId="2822F41A" w14:textId="77777777" w:rsidR="005B5FA8" w:rsidRDefault="005B5FA8" w:rsidP="00E02684">
      <w:pPr>
        <w:ind w:hanging="142"/>
        <w:jc w:val="both"/>
        <w:rPr>
          <w:rFonts w:ascii="Gill Sans MT" w:hAnsi="Gill Sans MT" w:cstheme="minorHAnsi"/>
          <w:sz w:val="20"/>
          <w:szCs w:val="20"/>
        </w:rPr>
      </w:pPr>
    </w:p>
    <w:p w14:paraId="1D4AE88A" w14:textId="77777777" w:rsidR="0096736A" w:rsidRPr="00E02684" w:rsidRDefault="0096736A" w:rsidP="00E02684">
      <w:pPr>
        <w:ind w:hanging="142"/>
        <w:jc w:val="both"/>
        <w:rPr>
          <w:rFonts w:ascii="Gill Sans MT" w:hAnsi="Gill Sans MT" w:cstheme="minorHAnsi"/>
          <w:sz w:val="20"/>
          <w:szCs w:val="20"/>
        </w:rPr>
      </w:pPr>
    </w:p>
    <w:p w14:paraId="6F66E3F7" w14:textId="77777777" w:rsidR="002A12D3" w:rsidRPr="00261739" w:rsidRDefault="002A12D3" w:rsidP="00951369">
      <w:pPr>
        <w:pStyle w:val="Paragraphedeliste"/>
        <w:numPr>
          <w:ilvl w:val="1"/>
          <w:numId w:val="33"/>
        </w:numPr>
        <w:jc w:val="both"/>
        <w:rPr>
          <w:rFonts w:ascii="Gill Sans MT" w:eastAsia="ヒラギノ角ゴ Pro W3" w:hAnsi="Gill Sans MT"/>
          <w:color w:val="000000"/>
          <w:sz w:val="32"/>
          <w:szCs w:val="32"/>
          <w:u w:val="single"/>
        </w:rPr>
      </w:pPr>
      <w:r>
        <w:rPr>
          <w:rFonts w:ascii="Gill Sans MT" w:hAnsi="Gill Sans MT"/>
          <w:color w:val="000000"/>
          <w:sz w:val="32"/>
          <w:u w:val="single"/>
        </w:rPr>
        <w:t>Voorbereiding van de controles</w:t>
      </w:r>
    </w:p>
    <w:p w14:paraId="59447B88" w14:textId="77777777" w:rsidR="002A12D3" w:rsidRPr="00261739" w:rsidRDefault="002A12D3" w:rsidP="00BA48BF">
      <w:pPr>
        <w:pStyle w:val="Paragraphedeliste"/>
        <w:ind w:left="780"/>
        <w:jc w:val="both"/>
        <w:rPr>
          <w:rFonts w:ascii="Gill Sans MT" w:eastAsia="ヒラギノ角ゴ Pro W3" w:hAnsi="Gill Sans MT"/>
          <w:color w:val="000000"/>
          <w:sz w:val="20"/>
          <w:szCs w:val="20"/>
        </w:rPr>
      </w:pPr>
    </w:p>
    <w:p w14:paraId="3343F38A" w14:textId="77777777" w:rsidR="006060C4" w:rsidRPr="00261739" w:rsidRDefault="00C12F21" w:rsidP="00951369">
      <w:pPr>
        <w:pStyle w:val="Paragraphedeliste"/>
        <w:numPr>
          <w:ilvl w:val="2"/>
          <w:numId w:val="33"/>
        </w:numPr>
        <w:jc w:val="both"/>
        <w:rPr>
          <w:rFonts w:ascii="Gill Sans MT" w:eastAsia="ヒラギノ角ゴ Pro W3" w:hAnsi="Gill Sans MT"/>
          <w:color w:val="000000"/>
          <w:sz w:val="28"/>
          <w:szCs w:val="28"/>
          <w:u w:val="single"/>
        </w:rPr>
      </w:pPr>
      <w:r>
        <w:rPr>
          <w:rFonts w:ascii="Gill Sans MT" w:hAnsi="Gill Sans MT"/>
          <w:color w:val="000000"/>
          <w:sz w:val="28"/>
        </w:rPr>
        <w:t xml:space="preserve">  </w:t>
      </w:r>
      <w:r>
        <w:rPr>
          <w:rFonts w:ascii="Gill Sans MT" w:hAnsi="Gill Sans MT"/>
          <w:color w:val="000000"/>
          <w:sz w:val="28"/>
          <w:u w:val="single"/>
        </w:rPr>
        <w:t>Afspraken maken</w:t>
      </w:r>
    </w:p>
    <w:p w14:paraId="50E2B485" w14:textId="77777777" w:rsidR="002A12D3" w:rsidRPr="00261739" w:rsidRDefault="002A12D3" w:rsidP="00BA48BF">
      <w:pPr>
        <w:pStyle w:val="Paragraphedeliste"/>
        <w:ind w:left="780"/>
        <w:jc w:val="both"/>
        <w:rPr>
          <w:rFonts w:ascii="Gill Sans MT" w:eastAsia="ヒラギノ角ゴ Pro W3" w:hAnsi="Gill Sans MT"/>
          <w:color w:val="000000"/>
          <w:sz w:val="20"/>
          <w:szCs w:val="20"/>
        </w:rPr>
      </w:pPr>
    </w:p>
    <w:p w14:paraId="243445C8" w14:textId="3E3719A3" w:rsidR="00E16851" w:rsidRPr="004810BE" w:rsidRDefault="003711E1" w:rsidP="00BA48BF">
      <w:pPr>
        <w:jc w:val="both"/>
        <w:rPr>
          <w:rFonts w:ascii="Gill Sans MT" w:eastAsia="ヒラギノ角ゴ Pro W3" w:hAnsi="Gill Sans MT"/>
          <w:color w:val="000000"/>
          <w:sz w:val="22"/>
          <w:szCs w:val="22"/>
        </w:rPr>
      </w:pPr>
      <w:r w:rsidRPr="004810BE">
        <w:rPr>
          <w:rFonts w:ascii="Gill Sans MT" w:hAnsi="Gill Sans MT"/>
          <w:color w:val="000000"/>
          <w:sz w:val="22"/>
          <w:szCs w:val="22"/>
        </w:rPr>
        <w:t xml:space="preserve">In overeenstemming met de voorschriften van de planning maakt de dienst afspraken met de </w:t>
      </w:r>
      <w:proofErr w:type="spellStart"/>
      <w:r w:rsidRPr="004810BE">
        <w:rPr>
          <w:rFonts w:ascii="Gill Sans MT" w:hAnsi="Gill Sans MT"/>
          <w:color w:val="000000"/>
          <w:sz w:val="22"/>
          <w:szCs w:val="22"/>
        </w:rPr>
        <w:t>OCMW's</w:t>
      </w:r>
      <w:proofErr w:type="spellEnd"/>
      <w:r w:rsidRPr="004810BE">
        <w:rPr>
          <w:rFonts w:ascii="Gill Sans MT" w:hAnsi="Gill Sans MT"/>
          <w:color w:val="000000"/>
          <w:sz w:val="22"/>
          <w:szCs w:val="22"/>
        </w:rPr>
        <w:t xml:space="preserve"> die een inspectie moeten ondergaan. Een OCMW zal steeds minstens een week vóór het geplande inspectiebezoek worden verwittigd.</w:t>
      </w:r>
    </w:p>
    <w:p w14:paraId="0465DFFA" w14:textId="77777777" w:rsidR="009B251E" w:rsidRPr="004810BE" w:rsidRDefault="009B251E" w:rsidP="00BA48BF">
      <w:pPr>
        <w:jc w:val="both"/>
        <w:rPr>
          <w:rFonts w:ascii="Gill Sans MT" w:eastAsia="ヒラギノ角ゴ Pro W3" w:hAnsi="Gill Sans MT"/>
          <w:color w:val="000000"/>
          <w:sz w:val="22"/>
          <w:szCs w:val="22"/>
        </w:rPr>
      </w:pPr>
    </w:p>
    <w:p w14:paraId="534E36E3" w14:textId="62DF4F77" w:rsidR="006060C4" w:rsidRPr="004810BE" w:rsidRDefault="009B251E" w:rsidP="00BA48BF">
      <w:pPr>
        <w:jc w:val="both"/>
        <w:rPr>
          <w:rFonts w:ascii="Gill Sans MT" w:eastAsia="ヒラギノ角ゴ Pro W3" w:hAnsi="Gill Sans MT"/>
          <w:color w:val="000000"/>
          <w:sz w:val="22"/>
          <w:szCs w:val="22"/>
        </w:rPr>
      </w:pPr>
      <w:r w:rsidRPr="004810BE">
        <w:rPr>
          <w:rFonts w:ascii="Gill Sans MT" w:hAnsi="Gill Sans MT"/>
          <w:color w:val="000000"/>
          <w:sz w:val="22"/>
          <w:szCs w:val="22"/>
        </w:rPr>
        <w:lastRenderedPageBreak/>
        <w:t xml:space="preserve">De afspraak gebeurt ofwel per mail ofwel per telefoon. Vervolgens zal het OCMW een bevestiging ontvangen per mail. </w:t>
      </w:r>
    </w:p>
    <w:p w14:paraId="7A9C7DB9" w14:textId="77777777" w:rsidR="00C333ED" w:rsidRPr="004810BE" w:rsidRDefault="006060C4" w:rsidP="00BA48BF">
      <w:pPr>
        <w:jc w:val="both"/>
        <w:rPr>
          <w:rFonts w:ascii="Gill Sans MT" w:eastAsia="ヒラギノ角ゴ Pro W3" w:hAnsi="Gill Sans MT"/>
          <w:color w:val="000000"/>
          <w:sz w:val="22"/>
          <w:szCs w:val="22"/>
        </w:rPr>
      </w:pPr>
      <w:r w:rsidRPr="004810BE">
        <w:rPr>
          <w:rFonts w:ascii="Gill Sans MT" w:hAnsi="Gill Sans MT"/>
          <w:color w:val="000000"/>
          <w:sz w:val="22"/>
          <w:szCs w:val="22"/>
        </w:rPr>
        <w:t xml:space="preserve">In deze mail wordt vermeld: </w:t>
      </w:r>
    </w:p>
    <w:p w14:paraId="60902B8D" w14:textId="77777777" w:rsidR="00C333ED" w:rsidRPr="004810BE" w:rsidRDefault="009B251E" w:rsidP="00BA48BF">
      <w:pPr>
        <w:pStyle w:val="Paragraphedeliste"/>
        <w:numPr>
          <w:ilvl w:val="0"/>
          <w:numId w:val="4"/>
        </w:numPr>
        <w:jc w:val="both"/>
        <w:rPr>
          <w:rFonts w:ascii="Gill Sans MT" w:eastAsia="ヒラギノ角ゴ Pro W3" w:hAnsi="Gill Sans MT"/>
          <w:color w:val="000000"/>
          <w:sz w:val="22"/>
          <w:szCs w:val="22"/>
        </w:rPr>
      </w:pPr>
      <w:r w:rsidRPr="004810BE">
        <w:rPr>
          <w:rFonts w:ascii="Gill Sans MT" w:hAnsi="Gill Sans MT"/>
          <w:color w:val="000000"/>
          <w:sz w:val="22"/>
          <w:szCs w:val="22"/>
        </w:rPr>
        <w:t>de overeengekomen datum voor de afspraak</w:t>
      </w:r>
    </w:p>
    <w:p w14:paraId="15E3981E" w14:textId="77777777" w:rsidR="00C333ED" w:rsidRPr="004810BE" w:rsidRDefault="009B251E" w:rsidP="00BA48BF">
      <w:pPr>
        <w:pStyle w:val="Paragraphedeliste"/>
        <w:numPr>
          <w:ilvl w:val="0"/>
          <w:numId w:val="4"/>
        </w:numPr>
        <w:jc w:val="both"/>
        <w:rPr>
          <w:rFonts w:ascii="Gill Sans MT" w:eastAsia="ヒラギノ角ゴ Pro W3" w:hAnsi="Gill Sans MT"/>
          <w:color w:val="000000"/>
          <w:sz w:val="22"/>
          <w:szCs w:val="22"/>
        </w:rPr>
      </w:pPr>
      <w:r w:rsidRPr="004810BE">
        <w:rPr>
          <w:rFonts w:ascii="Gill Sans MT" w:hAnsi="Gill Sans MT"/>
          <w:color w:val="000000"/>
          <w:sz w:val="22"/>
          <w:szCs w:val="22"/>
        </w:rPr>
        <w:t>de gecontroleerde materie(s)</w:t>
      </w:r>
    </w:p>
    <w:p w14:paraId="574F6CD9" w14:textId="77777777" w:rsidR="00C333ED" w:rsidRPr="004810BE" w:rsidRDefault="00C333ED" w:rsidP="00BA48BF">
      <w:pPr>
        <w:pStyle w:val="Paragraphedeliste"/>
        <w:numPr>
          <w:ilvl w:val="0"/>
          <w:numId w:val="4"/>
        </w:numPr>
        <w:jc w:val="both"/>
        <w:rPr>
          <w:rFonts w:ascii="Gill Sans MT" w:eastAsia="ヒラギノ角ゴ Pro W3" w:hAnsi="Gill Sans MT"/>
          <w:color w:val="000000"/>
          <w:sz w:val="22"/>
          <w:szCs w:val="22"/>
        </w:rPr>
      </w:pPr>
      <w:r w:rsidRPr="004810BE">
        <w:rPr>
          <w:rFonts w:ascii="Gill Sans MT" w:hAnsi="Gill Sans MT"/>
          <w:color w:val="000000"/>
          <w:sz w:val="22"/>
          <w:szCs w:val="22"/>
        </w:rPr>
        <w:t>de gecontroleerde jaren</w:t>
      </w:r>
    </w:p>
    <w:p w14:paraId="1D0F9248" w14:textId="77777777" w:rsidR="00C333ED" w:rsidRPr="004810BE" w:rsidRDefault="00C333ED" w:rsidP="00BA48BF">
      <w:pPr>
        <w:pStyle w:val="Paragraphedeliste"/>
        <w:numPr>
          <w:ilvl w:val="0"/>
          <w:numId w:val="4"/>
        </w:numPr>
        <w:jc w:val="both"/>
        <w:rPr>
          <w:rFonts w:ascii="Gill Sans MT" w:eastAsia="ヒラギノ角ゴ Pro W3" w:hAnsi="Gill Sans MT"/>
          <w:color w:val="000000"/>
          <w:sz w:val="22"/>
          <w:szCs w:val="22"/>
        </w:rPr>
      </w:pPr>
      <w:r w:rsidRPr="004810BE">
        <w:rPr>
          <w:rFonts w:ascii="Gill Sans MT" w:hAnsi="Gill Sans MT"/>
          <w:color w:val="000000"/>
          <w:sz w:val="22"/>
          <w:szCs w:val="22"/>
        </w:rPr>
        <w:t>de stukken die noodzakelijk zijn voor de controle</w:t>
      </w:r>
    </w:p>
    <w:p w14:paraId="796B98A3" w14:textId="77777777" w:rsidR="00B52D53" w:rsidRPr="004810BE" w:rsidRDefault="00B52D53" w:rsidP="00BA48BF">
      <w:pPr>
        <w:jc w:val="both"/>
        <w:rPr>
          <w:rFonts w:ascii="Gill Sans MT" w:eastAsia="ヒラギノ角ゴ Pro W3" w:hAnsi="Gill Sans MT"/>
          <w:color w:val="000000"/>
          <w:sz w:val="22"/>
          <w:szCs w:val="22"/>
        </w:rPr>
      </w:pPr>
    </w:p>
    <w:p w14:paraId="2FCBA62B" w14:textId="3A1E2258" w:rsidR="00C65194" w:rsidRPr="004810BE" w:rsidRDefault="009B251E" w:rsidP="00BA48BF">
      <w:pPr>
        <w:jc w:val="both"/>
        <w:rPr>
          <w:rFonts w:ascii="Gill Sans MT" w:eastAsia="ヒラギノ角ゴ Pro W3" w:hAnsi="Gill Sans MT"/>
          <w:color w:val="000000"/>
          <w:sz w:val="22"/>
          <w:szCs w:val="22"/>
        </w:rPr>
      </w:pPr>
      <w:r w:rsidRPr="004810BE">
        <w:rPr>
          <w:rFonts w:ascii="Gill Sans MT" w:hAnsi="Gill Sans MT"/>
          <w:color w:val="000000"/>
          <w:sz w:val="22"/>
          <w:szCs w:val="22"/>
        </w:rPr>
        <w:t xml:space="preserve">De inspecteur zal er de </w:t>
      </w:r>
      <w:r w:rsidRPr="005B5FA8">
        <w:rPr>
          <w:rFonts w:ascii="Gill Sans MT" w:hAnsi="Gill Sans MT"/>
          <w:sz w:val="22"/>
          <w:szCs w:val="22"/>
        </w:rPr>
        <w:t>verschillende lijsten bijvoegen die nodig zijn voor de voorbereiding van de controle (lijst RMI-dossiers, lijst van</w:t>
      </w:r>
      <w:r w:rsidRPr="005B5FA8">
        <w:rPr>
          <w:sz w:val="22"/>
          <w:szCs w:val="22"/>
        </w:rPr>
        <w:t xml:space="preserve"> </w:t>
      </w:r>
      <w:r w:rsidRPr="005B5FA8">
        <w:rPr>
          <w:rFonts w:ascii="Gill Sans MT" w:hAnsi="Gill Sans MT"/>
          <w:sz w:val="22"/>
          <w:szCs w:val="22"/>
        </w:rPr>
        <w:t xml:space="preserve">dossiers en facturen </w:t>
      </w:r>
      <w:r w:rsidRPr="004810BE">
        <w:rPr>
          <w:rFonts w:ascii="Gill Sans MT" w:hAnsi="Gill Sans MT"/>
          <w:color w:val="000000"/>
          <w:sz w:val="22"/>
          <w:szCs w:val="22"/>
        </w:rPr>
        <w:t xml:space="preserve">medische kosten, lijst van dossiers stookolie, fonds gas-elektriciteit, indien nodig). </w:t>
      </w:r>
    </w:p>
    <w:p w14:paraId="32B28A53" w14:textId="7DBF99F1" w:rsidR="009B251E" w:rsidRPr="004810BE" w:rsidRDefault="000008DB" w:rsidP="00BA48BF">
      <w:pPr>
        <w:jc w:val="both"/>
        <w:rPr>
          <w:rFonts w:ascii="Gill Sans MT" w:eastAsia="ヒラギノ角ゴ Pro W3" w:hAnsi="Gill Sans MT"/>
          <w:color w:val="000000"/>
          <w:sz w:val="22"/>
          <w:szCs w:val="22"/>
        </w:rPr>
      </w:pPr>
      <w:r w:rsidRPr="004810BE">
        <w:rPr>
          <w:rFonts w:ascii="Gill Sans MT" w:hAnsi="Gill Sans MT"/>
          <w:color w:val="000000"/>
          <w:sz w:val="22"/>
          <w:szCs w:val="22"/>
        </w:rPr>
        <w:t>Er zullen ook verschillende standaardbrieven worden bijgevoegd met uitleg over het verloop van de geplande controles</w:t>
      </w:r>
      <w:r w:rsidR="0031146B">
        <w:rPr>
          <w:rFonts w:ascii="Gill Sans MT" w:hAnsi="Gill Sans MT"/>
          <w:color w:val="000000"/>
          <w:sz w:val="22"/>
          <w:szCs w:val="22"/>
        </w:rPr>
        <w:t>.</w:t>
      </w:r>
    </w:p>
    <w:p w14:paraId="1974A7F6" w14:textId="40A5445D" w:rsidR="006836EF" w:rsidRPr="004810BE" w:rsidRDefault="006836EF" w:rsidP="00BA48BF">
      <w:pPr>
        <w:jc w:val="both"/>
        <w:rPr>
          <w:rFonts w:ascii="Gill Sans MT" w:eastAsia="ヒラギノ角ゴ Pro W3" w:hAnsi="Gill Sans MT"/>
          <w:color w:val="000000"/>
          <w:sz w:val="22"/>
          <w:szCs w:val="22"/>
        </w:rPr>
      </w:pPr>
      <w:r w:rsidRPr="004810BE">
        <w:rPr>
          <w:rFonts w:ascii="Gill Sans MT" w:hAnsi="Gill Sans MT"/>
          <w:color w:val="000000"/>
          <w:sz w:val="22"/>
          <w:szCs w:val="22"/>
        </w:rPr>
        <w:t xml:space="preserve">Modellen van standaardbrieven zijn beschikbaar op </w:t>
      </w:r>
      <w:proofErr w:type="spellStart"/>
      <w:r w:rsidRPr="004810BE">
        <w:rPr>
          <w:rFonts w:ascii="Gill Sans MT" w:hAnsi="Gill Sans MT"/>
          <w:color w:val="000000"/>
          <w:sz w:val="22"/>
          <w:szCs w:val="22"/>
        </w:rPr>
        <w:t>MemoPoint</w:t>
      </w:r>
      <w:proofErr w:type="spellEnd"/>
      <w:r w:rsidRPr="004810BE">
        <w:rPr>
          <w:rFonts w:ascii="Gill Sans MT" w:hAnsi="Gill Sans MT"/>
          <w:color w:val="000000"/>
          <w:sz w:val="22"/>
          <w:szCs w:val="22"/>
        </w:rPr>
        <w:t>.</w:t>
      </w:r>
    </w:p>
    <w:p w14:paraId="06716FAB" w14:textId="77777777" w:rsidR="00C333ED" w:rsidRDefault="00C333ED" w:rsidP="00BA48BF">
      <w:pPr>
        <w:jc w:val="both"/>
        <w:rPr>
          <w:rFonts w:ascii="Gill Sans MT" w:eastAsia="ヒラギノ角ゴ Pro W3" w:hAnsi="Gill Sans MT"/>
          <w:color w:val="000000"/>
          <w:sz w:val="20"/>
          <w:szCs w:val="20"/>
        </w:rPr>
      </w:pPr>
    </w:p>
    <w:p w14:paraId="1CCBBACC" w14:textId="77777777" w:rsidR="00024DF7" w:rsidRPr="00261739" w:rsidRDefault="00024DF7" w:rsidP="00BA48BF">
      <w:pPr>
        <w:jc w:val="both"/>
        <w:rPr>
          <w:rFonts w:ascii="Gill Sans MT" w:eastAsia="ヒラギノ角ゴ Pro W3" w:hAnsi="Gill Sans MT"/>
          <w:color w:val="000000"/>
          <w:sz w:val="20"/>
          <w:szCs w:val="20"/>
        </w:rPr>
      </w:pPr>
    </w:p>
    <w:p w14:paraId="48D59A9C" w14:textId="77777777" w:rsidR="00C333ED" w:rsidRPr="00261739" w:rsidRDefault="00C333ED" w:rsidP="00951369">
      <w:pPr>
        <w:pStyle w:val="Paragraphedeliste"/>
        <w:numPr>
          <w:ilvl w:val="2"/>
          <w:numId w:val="33"/>
        </w:numPr>
        <w:jc w:val="both"/>
        <w:rPr>
          <w:rFonts w:ascii="Gill Sans MT" w:eastAsia="ヒラギノ角ゴ Pro W3" w:hAnsi="Gill Sans MT"/>
          <w:color w:val="000000"/>
          <w:sz w:val="28"/>
          <w:szCs w:val="28"/>
          <w:u w:val="single"/>
        </w:rPr>
      </w:pPr>
      <w:r>
        <w:rPr>
          <w:rFonts w:ascii="Gill Sans MT" w:hAnsi="Gill Sans MT"/>
          <w:color w:val="000000"/>
          <w:sz w:val="28"/>
          <w:u w:val="single"/>
        </w:rPr>
        <w:t>Voorbereiding van de controles</w:t>
      </w:r>
    </w:p>
    <w:p w14:paraId="459921F2" w14:textId="77777777" w:rsidR="00C333ED" w:rsidRPr="00261739" w:rsidRDefault="00C333ED" w:rsidP="00BA48BF">
      <w:pPr>
        <w:pStyle w:val="Paragraphedeliste"/>
        <w:ind w:left="1080"/>
        <w:jc w:val="both"/>
        <w:rPr>
          <w:rFonts w:ascii="Gill Sans MT" w:eastAsia="ヒラギノ角ゴ Pro W3" w:hAnsi="Gill Sans MT"/>
          <w:color w:val="000000"/>
          <w:sz w:val="28"/>
          <w:szCs w:val="28"/>
          <w:u w:val="single"/>
        </w:rPr>
      </w:pPr>
    </w:p>
    <w:p w14:paraId="1EB82180" w14:textId="77777777" w:rsidR="00C333ED" w:rsidRPr="00261739" w:rsidRDefault="00C333ED" w:rsidP="00951369">
      <w:pPr>
        <w:pStyle w:val="Paragraphedeliste"/>
        <w:numPr>
          <w:ilvl w:val="0"/>
          <w:numId w:val="11"/>
        </w:numPr>
        <w:jc w:val="both"/>
        <w:rPr>
          <w:rFonts w:ascii="Gill Sans MT" w:eastAsia="ヒラギノ角ゴ Pro W3" w:hAnsi="Gill Sans MT"/>
          <w:color w:val="000000"/>
        </w:rPr>
      </w:pPr>
      <w:r>
        <w:rPr>
          <w:rFonts w:ascii="Gill Sans MT" w:hAnsi="Gill Sans MT"/>
          <w:color w:val="000000"/>
        </w:rPr>
        <w:t xml:space="preserve">De boekhoudkundige controles </w:t>
      </w:r>
    </w:p>
    <w:p w14:paraId="18E9E426" w14:textId="77777777" w:rsidR="00C333ED" w:rsidRPr="00261739" w:rsidRDefault="00C333ED" w:rsidP="00BA48BF">
      <w:pPr>
        <w:pStyle w:val="Paragraphedeliste"/>
        <w:jc w:val="both"/>
        <w:rPr>
          <w:rFonts w:ascii="Gill Sans MT" w:eastAsia="ヒラギノ角ゴ Pro W3" w:hAnsi="Gill Sans MT"/>
          <w:color w:val="000000"/>
        </w:rPr>
      </w:pPr>
    </w:p>
    <w:p w14:paraId="5FE24591" w14:textId="7466AC3B" w:rsidR="00640043" w:rsidRPr="005D3FF0" w:rsidRDefault="00640043" w:rsidP="00BA48BF">
      <w:pPr>
        <w:jc w:val="both"/>
        <w:rPr>
          <w:rFonts w:ascii="Gill Sans MT" w:eastAsia="ヒラギノ角ゴ Pro W3" w:hAnsi="Gill Sans MT"/>
          <w:color w:val="000000"/>
          <w:sz w:val="22"/>
          <w:szCs w:val="22"/>
        </w:rPr>
      </w:pPr>
      <w:r w:rsidRPr="005D3FF0">
        <w:rPr>
          <w:rFonts w:ascii="Gill Sans MT" w:hAnsi="Gill Sans MT"/>
          <w:color w:val="000000"/>
          <w:sz w:val="22"/>
          <w:szCs w:val="22"/>
        </w:rPr>
        <w:t xml:space="preserve">De subsidietabellen van de gecontroleerde </w:t>
      </w:r>
      <w:proofErr w:type="spellStart"/>
      <w:r w:rsidRPr="005D3FF0">
        <w:rPr>
          <w:rFonts w:ascii="Gill Sans MT" w:hAnsi="Gill Sans MT"/>
          <w:color w:val="000000"/>
          <w:sz w:val="22"/>
          <w:szCs w:val="22"/>
        </w:rPr>
        <w:t>OCMW's</w:t>
      </w:r>
      <w:proofErr w:type="spellEnd"/>
      <w:r w:rsidRPr="005D3FF0">
        <w:rPr>
          <w:rFonts w:ascii="Gill Sans MT" w:hAnsi="Gill Sans MT"/>
          <w:color w:val="000000"/>
          <w:sz w:val="22"/>
          <w:szCs w:val="22"/>
        </w:rPr>
        <w:t xml:space="preserve"> komen uit het informaticasysteem </w:t>
      </w:r>
      <w:proofErr w:type="spellStart"/>
      <w:r w:rsidRPr="005D3FF0">
        <w:rPr>
          <w:rFonts w:ascii="Gill Sans MT" w:hAnsi="Gill Sans MT"/>
          <w:color w:val="000000"/>
          <w:sz w:val="22"/>
          <w:szCs w:val="22"/>
        </w:rPr>
        <w:t>NovaPrima</w:t>
      </w:r>
      <w:proofErr w:type="spellEnd"/>
      <w:r w:rsidRPr="005D3FF0">
        <w:rPr>
          <w:rFonts w:ascii="Gill Sans MT" w:hAnsi="Gill Sans MT"/>
          <w:color w:val="000000"/>
          <w:sz w:val="22"/>
          <w:szCs w:val="22"/>
        </w:rPr>
        <w:t>.</w:t>
      </w:r>
    </w:p>
    <w:p w14:paraId="0693BB9F" w14:textId="77777777" w:rsidR="00414EDB" w:rsidRPr="005D3FF0" w:rsidRDefault="00414EDB" w:rsidP="00BA48BF">
      <w:pPr>
        <w:jc w:val="both"/>
        <w:rPr>
          <w:rFonts w:ascii="Gill Sans MT" w:eastAsia="ヒラギノ角ゴ Pro W3" w:hAnsi="Gill Sans MT"/>
          <w:color w:val="000000"/>
          <w:sz w:val="22"/>
          <w:szCs w:val="22"/>
        </w:rPr>
      </w:pPr>
      <w:r w:rsidRPr="005D3FF0">
        <w:rPr>
          <w:rFonts w:ascii="Gill Sans MT" w:hAnsi="Gill Sans MT"/>
          <w:color w:val="000000"/>
          <w:sz w:val="22"/>
          <w:szCs w:val="22"/>
        </w:rPr>
        <w:t>De volgende stappen moeten worden gevolgd om de tabellen te ontvangen:</w:t>
      </w:r>
    </w:p>
    <w:p w14:paraId="6C918479" w14:textId="77777777" w:rsidR="00414EDB" w:rsidRPr="005D3FF0" w:rsidRDefault="00414EDB" w:rsidP="00BA48BF">
      <w:pPr>
        <w:jc w:val="both"/>
        <w:rPr>
          <w:rFonts w:ascii="Gill Sans MT" w:eastAsia="ヒラギノ角ゴ Pro W3" w:hAnsi="Gill Sans MT"/>
          <w:color w:val="000000"/>
          <w:sz w:val="22"/>
          <w:szCs w:val="22"/>
        </w:rPr>
      </w:pPr>
      <w:r w:rsidRPr="005D3FF0">
        <w:rPr>
          <w:rFonts w:ascii="Gill Sans MT" w:hAnsi="Gill Sans MT"/>
          <w:color w:val="000000"/>
          <w:sz w:val="22"/>
          <w:szCs w:val="22"/>
        </w:rPr>
        <w:t>Documenten-archieven</w:t>
      </w:r>
    </w:p>
    <w:p w14:paraId="2593FB43" w14:textId="77777777" w:rsidR="00414EDB" w:rsidRPr="005D3FF0" w:rsidRDefault="00414EDB" w:rsidP="00951369">
      <w:pPr>
        <w:pStyle w:val="Paragraphedeliste"/>
        <w:numPr>
          <w:ilvl w:val="0"/>
          <w:numId w:val="11"/>
        </w:numPr>
        <w:jc w:val="both"/>
        <w:rPr>
          <w:rFonts w:ascii="Gill Sans MT" w:eastAsia="ヒラギノ角ゴ Pro W3" w:hAnsi="Gill Sans MT"/>
          <w:color w:val="000000"/>
          <w:sz w:val="22"/>
          <w:szCs w:val="22"/>
        </w:rPr>
      </w:pPr>
      <w:r w:rsidRPr="005D3FF0">
        <w:rPr>
          <w:rFonts w:ascii="Gill Sans MT" w:hAnsi="Gill Sans MT"/>
          <w:color w:val="000000"/>
          <w:sz w:val="22"/>
          <w:szCs w:val="22"/>
        </w:rPr>
        <w:t>Je komt op het volgende scherm:</w:t>
      </w:r>
    </w:p>
    <w:p w14:paraId="391B02FF" w14:textId="77777777" w:rsidR="00414EDB" w:rsidRPr="00261739" w:rsidRDefault="00414EDB" w:rsidP="00BA48BF">
      <w:pPr>
        <w:jc w:val="both"/>
        <w:rPr>
          <w:rFonts w:ascii="Gill Sans MT" w:eastAsia="ヒラギノ角ゴ Pro W3" w:hAnsi="Gill Sans MT"/>
          <w:color w:val="000000"/>
          <w:sz w:val="20"/>
          <w:szCs w:val="20"/>
        </w:rPr>
      </w:pPr>
      <w:r>
        <w:rPr>
          <w:noProof/>
          <w:lang w:val="nl-NL" w:eastAsia="nl-NL" w:bidi="ar-SA"/>
        </w:rPr>
        <w:drawing>
          <wp:inline distT="0" distB="0" distL="0" distR="0" wp14:anchorId="651FE9D7" wp14:editId="145AC2DC">
            <wp:extent cx="5591175" cy="314326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97881" cy="3147034"/>
                    </a:xfrm>
                    <a:prstGeom prst="rect">
                      <a:avLst/>
                    </a:prstGeom>
                  </pic:spPr>
                </pic:pic>
              </a:graphicData>
            </a:graphic>
          </wp:inline>
        </w:drawing>
      </w:r>
    </w:p>
    <w:p w14:paraId="5C4EB951" w14:textId="77777777" w:rsidR="00414EDB" w:rsidRPr="00261739" w:rsidRDefault="00414EDB" w:rsidP="00BA48BF">
      <w:pPr>
        <w:jc w:val="both"/>
        <w:rPr>
          <w:rFonts w:ascii="Gill Sans MT" w:eastAsia="ヒラギノ角ゴ Pro W3" w:hAnsi="Gill Sans MT"/>
          <w:color w:val="000000"/>
          <w:sz w:val="20"/>
          <w:szCs w:val="20"/>
        </w:rPr>
      </w:pPr>
    </w:p>
    <w:p w14:paraId="5328399B" w14:textId="21EA55D0" w:rsidR="00414EDB" w:rsidRPr="005D3FF0" w:rsidRDefault="00414EDB" w:rsidP="00BA48BF">
      <w:pPr>
        <w:jc w:val="both"/>
        <w:rPr>
          <w:rFonts w:ascii="Gill Sans MT" w:eastAsia="ヒラギノ角ゴ Pro W3" w:hAnsi="Gill Sans MT"/>
          <w:color w:val="000000"/>
          <w:sz w:val="22"/>
          <w:szCs w:val="22"/>
        </w:rPr>
      </w:pPr>
      <w:r w:rsidRPr="005D3FF0">
        <w:rPr>
          <w:rFonts w:ascii="Gill Sans MT" w:hAnsi="Gill Sans MT"/>
          <w:color w:val="000000"/>
          <w:sz w:val="22"/>
          <w:szCs w:val="22"/>
        </w:rPr>
        <w:t xml:space="preserve">De velden </w:t>
      </w:r>
      <w:proofErr w:type="spellStart"/>
      <w:r w:rsidRPr="005D3FF0">
        <w:rPr>
          <w:rFonts w:ascii="Gill Sans MT" w:hAnsi="Gill Sans MT"/>
          <w:color w:val="000000"/>
          <w:sz w:val="22"/>
          <w:szCs w:val="22"/>
        </w:rPr>
        <w:t>OCMW's</w:t>
      </w:r>
      <w:proofErr w:type="spellEnd"/>
      <w:r w:rsidRPr="005D3FF0">
        <w:rPr>
          <w:rFonts w:ascii="Gill Sans MT" w:hAnsi="Gill Sans MT"/>
          <w:color w:val="000000"/>
          <w:sz w:val="22"/>
          <w:szCs w:val="22"/>
        </w:rPr>
        <w:t>, wetgeving (W02/04/1965, LL, organieke wet, medische kaart), maand, jaar en tot slot soort moeten worden ingevuld.</w:t>
      </w:r>
    </w:p>
    <w:p w14:paraId="4936DFB3" w14:textId="77777777" w:rsidR="00414EDB" w:rsidRPr="005D3FF0" w:rsidRDefault="00414EDB" w:rsidP="00BA48BF">
      <w:pPr>
        <w:jc w:val="both"/>
        <w:rPr>
          <w:rFonts w:ascii="Gill Sans MT" w:eastAsia="ヒラギノ角ゴ Pro W3" w:hAnsi="Gill Sans MT"/>
          <w:color w:val="000000"/>
          <w:sz w:val="22"/>
          <w:szCs w:val="22"/>
        </w:rPr>
      </w:pPr>
    </w:p>
    <w:p w14:paraId="5930C18C" w14:textId="77777777" w:rsidR="00414EDB" w:rsidRPr="00261739" w:rsidRDefault="00414EDB" w:rsidP="00BA48BF">
      <w:pPr>
        <w:jc w:val="both"/>
        <w:rPr>
          <w:rFonts w:ascii="Gill Sans MT" w:eastAsia="ヒラギノ角ゴ Pro W3" w:hAnsi="Gill Sans MT"/>
          <w:color w:val="000000"/>
          <w:sz w:val="20"/>
          <w:szCs w:val="20"/>
        </w:rPr>
      </w:pPr>
      <w:r>
        <w:rPr>
          <w:noProof/>
          <w:lang w:val="nl-NL" w:eastAsia="nl-NL" w:bidi="ar-SA"/>
        </w:rPr>
        <w:lastRenderedPageBreak/>
        <w:drawing>
          <wp:inline distT="0" distB="0" distL="0" distR="0" wp14:anchorId="78F23F05" wp14:editId="00689F80">
            <wp:extent cx="5759450" cy="323786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3237865"/>
                    </a:xfrm>
                    <a:prstGeom prst="rect">
                      <a:avLst/>
                    </a:prstGeom>
                  </pic:spPr>
                </pic:pic>
              </a:graphicData>
            </a:graphic>
          </wp:inline>
        </w:drawing>
      </w:r>
    </w:p>
    <w:p w14:paraId="04712661" w14:textId="77777777" w:rsidR="00414EDB" w:rsidRPr="00261739" w:rsidRDefault="00414EDB" w:rsidP="00BA48BF">
      <w:pPr>
        <w:jc w:val="both"/>
        <w:rPr>
          <w:rFonts w:ascii="Gill Sans MT" w:eastAsia="ヒラギノ角ゴ Pro W3" w:hAnsi="Gill Sans MT"/>
          <w:color w:val="000000"/>
          <w:sz w:val="20"/>
          <w:szCs w:val="20"/>
        </w:rPr>
      </w:pPr>
    </w:p>
    <w:p w14:paraId="03DA0ACB" w14:textId="1966BC55" w:rsidR="00414EDB" w:rsidRPr="005D3FF0" w:rsidRDefault="00414EDB" w:rsidP="00BA48BF">
      <w:pPr>
        <w:jc w:val="both"/>
        <w:rPr>
          <w:rFonts w:ascii="Gill Sans MT" w:eastAsia="ヒラギノ角ゴ Pro W3" w:hAnsi="Gill Sans MT"/>
          <w:color w:val="000000"/>
          <w:sz w:val="22"/>
          <w:szCs w:val="22"/>
        </w:rPr>
      </w:pPr>
      <w:r w:rsidRPr="005D3FF0">
        <w:rPr>
          <w:rFonts w:ascii="Gill Sans MT" w:hAnsi="Gill Sans MT"/>
          <w:color w:val="000000"/>
          <w:sz w:val="22"/>
          <w:szCs w:val="22"/>
        </w:rPr>
        <w:t xml:space="preserve">De documenten, in PDF en </w:t>
      </w:r>
      <w:proofErr w:type="spellStart"/>
      <w:r w:rsidRPr="005D3FF0">
        <w:rPr>
          <w:rFonts w:ascii="Gill Sans MT" w:hAnsi="Gill Sans MT"/>
          <w:color w:val="000000"/>
          <w:sz w:val="22"/>
          <w:szCs w:val="22"/>
        </w:rPr>
        <w:t>csv</w:t>
      </w:r>
      <w:proofErr w:type="spellEnd"/>
      <w:r w:rsidRPr="005D3FF0">
        <w:rPr>
          <w:rFonts w:ascii="Gill Sans MT" w:hAnsi="Gill Sans MT"/>
          <w:color w:val="000000"/>
          <w:sz w:val="22"/>
          <w:szCs w:val="22"/>
        </w:rPr>
        <w:t xml:space="preserve"> (converteerbaar in Excel) moeten vervolgens worden opgeslagen om te kunnen worden geraadpleegd.</w:t>
      </w:r>
    </w:p>
    <w:p w14:paraId="5EDCC005" w14:textId="77777777" w:rsidR="00414EDB" w:rsidRPr="005D3FF0" w:rsidRDefault="00414EDB" w:rsidP="00BA48BF">
      <w:pPr>
        <w:jc w:val="both"/>
        <w:rPr>
          <w:rFonts w:ascii="Gill Sans MT" w:eastAsia="ヒラギノ角ゴ Pro W3" w:hAnsi="Gill Sans MT"/>
          <w:color w:val="000000"/>
          <w:sz w:val="22"/>
          <w:szCs w:val="22"/>
        </w:rPr>
      </w:pPr>
    </w:p>
    <w:p w14:paraId="55BF7B72" w14:textId="77777777" w:rsidR="00556D57" w:rsidRPr="005D3FF0" w:rsidRDefault="00E9664D" w:rsidP="00BA48BF">
      <w:pPr>
        <w:jc w:val="both"/>
        <w:rPr>
          <w:rFonts w:ascii="Gill Sans MT" w:eastAsia="ヒラギノ角ゴ Pro W3" w:hAnsi="Gill Sans MT"/>
          <w:color w:val="000000"/>
          <w:sz w:val="22"/>
          <w:szCs w:val="22"/>
        </w:rPr>
      </w:pPr>
      <w:r w:rsidRPr="005D3FF0">
        <w:rPr>
          <w:rFonts w:ascii="Gill Sans MT" w:hAnsi="Gill Sans MT"/>
          <w:color w:val="000000"/>
          <w:sz w:val="22"/>
          <w:szCs w:val="22"/>
        </w:rPr>
        <w:t>Het controleverslag van de vorige boekjaren moet worden geraadpleegd.</w:t>
      </w:r>
    </w:p>
    <w:p w14:paraId="2DEFB961" w14:textId="35EAC223" w:rsidR="00B52D53" w:rsidRPr="005D3FF0" w:rsidRDefault="00E9664D" w:rsidP="00BA48BF">
      <w:pPr>
        <w:jc w:val="both"/>
        <w:rPr>
          <w:rFonts w:ascii="Gill Sans MT" w:eastAsia="ヒラギノ角ゴ Pro W3" w:hAnsi="Gill Sans MT"/>
          <w:color w:val="000000"/>
          <w:sz w:val="22"/>
          <w:szCs w:val="22"/>
        </w:rPr>
      </w:pPr>
      <w:r w:rsidRPr="005D3FF0">
        <w:rPr>
          <w:rFonts w:ascii="Gill Sans MT" w:hAnsi="Gill Sans MT"/>
          <w:color w:val="000000"/>
          <w:sz w:val="22"/>
          <w:szCs w:val="22"/>
        </w:rPr>
        <w:t xml:space="preserve">Voor de grote </w:t>
      </w:r>
      <w:proofErr w:type="spellStart"/>
      <w:r w:rsidRPr="005D3FF0">
        <w:rPr>
          <w:rFonts w:ascii="Gill Sans MT" w:hAnsi="Gill Sans MT"/>
          <w:color w:val="000000"/>
          <w:sz w:val="22"/>
          <w:szCs w:val="22"/>
        </w:rPr>
        <w:t>OCMW's</w:t>
      </w:r>
      <w:proofErr w:type="spellEnd"/>
      <w:r w:rsidRPr="005D3FF0">
        <w:rPr>
          <w:rFonts w:ascii="Gill Sans MT" w:hAnsi="Gill Sans MT"/>
          <w:color w:val="000000"/>
          <w:sz w:val="22"/>
          <w:szCs w:val="22"/>
        </w:rPr>
        <w:t xml:space="preserve"> (&gt; 1000 dossiers/jaar) is het absoluut noodzakelijk dat de boekhoudkundige toestand POD MI wordt voorbereid vóór de controle ter plaatse, om een globaal beeld te hebben van de toestand vóór de controle en om tijd te winnen ter plaatse.</w:t>
      </w:r>
    </w:p>
    <w:p w14:paraId="60A78678" w14:textId="77777777" w:rsidR="00B52D53" w:rsidRPr="005D3FF0" w:rsidRDefault="00B52D53" w:rsidP="00BA48BF">
      <w:pPr>
        <w:jc w:val="both"/>
        <w:rPr>
          <w:rFonts w:ascii="Gill Sans MT" w:eastAsia="ヒラギノ角ゴ Pro W3" w:hAnsi="Gill Sans MT"/>
          <w:color w:val="000000"/>
          <w:sz w:val="22"/>
          <w:szCs w:val="22"/>
        </w:rPr>
      </w:pPr>
    </w:p>
    <w:p w14:paraId="14FA8446" w14:textId="0A268DB0" w:rsidR="00556D57" w:rsidRPr="005D3FF0" w:rsidRDefault="00556D57" w:rsidP="00951369">
      <w:pPr>
        <w:pStyle w:val="Paragraphedeliste"/>
        <w:numPr>
          <w:ilvl w:val="0"/>
          <w:numId w:val="11"/>
        </w:numPr>
        <w:jc w:val="both"/>
        <w:rPr>
          <w:rFonts w:ascii="Gill Sans MT" w:eastAsia="ヒラギノ角ゴ Pro W3" w:hAnsi="Gill Sans MT"/>
          <w:color w:val="000000"/>
          <w:sz w:val="22"/>
          <w:szCs w:val="22"/>
        </w:rPr>
      </w:pPr>
      <w:r w:rsidRPr="005D3FF0">
        <w:rPr>
          <w:rFonts w:ascii="Gill Sans MT" w:hAnsi="Gill Sans MT"/>
          <w:color w:val="000000"/>
          <w:sz w:val="22"/>
          <w:szCs w:val="22"/>
        </w:rPr>
        <w:t>De controle van de dossiers RMI</w:t>
      </w:r>
    </w:p>
    <w:p w14:paraId="69B13457" w14:textId="77777777" w:rsidR="00E16851" w:rsidRPr="005D3FF0" w:rsidRDefault="00E16851" w:rsidP="00BA48BF">
      <w:pPr>
        <w:pStyle w:val="Paragraphedeliste"/>
        <w:ind w:left="780"/>
        <w:jc w:val="both"/>
        <w:rPr>
          <w:rFonts w:ascii="Gill Sans MT" w:eastAsia="ヒラギノ角ゴ Pro W3" w:hAnsi="Gill Sans MT"/>
          <w:color w:val="000000"/>
          <w:sz w:val="22"/>
          <w:szCs w:val="22"/>
        </w:rPr>
      </w:pPr>
    </w:p>
    <w:p w14:paraId="4E31CF50" w14:textId="77777777" w:rsidR="00556D57" w:rsidRPr="005D3FF0" w:rsidRDefault="00E16851" w:rsidP="00BA48BF">
      <w:pPr>
        <w:jc w:val="both"/>
        <w:rPr>
          <w:rFonts w:ascii="Gill Sans MT" w:eastAsia="ヒラギノ角ゴ Pro W3" w:hAnsi="Gill Sans MT"/>
          <w:color w:val="000000"/>
          <w:sz w:val="22"/>
          <w:szCs w:val="22"/>
        </w:rPr>
      </w:pPr>
      <w:r w:rsidRPr="005D3FF0">
        <w:rPr>
          <w:rFonts w:ascii="Gill Sans MT" w:hAnsi="Gill Sans MT"/>
          <w:color w:val="000000"/>
          <w:sz w:val="22"/>
          <w:szCs w:val="22"/>
        </w:rPr>
        <w:t>De voorbereiding van een controle gebeurt via het informaticasysteem dat bij de POD MI wordt gebruikt (Nova PRIMA).</w:t>
      </w:r>
    </w:p>
    <w:p w14:paraId="67EB0481" w14:textId="77777777" w:rsidR="00E16851" w:rsidRPr="005D3FF0" w:rsidRDefault="00E16851" w:rsidP="00BA48BF">
      <w:pPr>
        <w:jc w:val="both"/>
        <w:rPr>
          <w:rFonts w:ascii="Gill Sans MT" w:eastAsia="ヒラギノ角ゴ Pro W3" w:hAnsi="Gill Sans MT"/>
          <w:color w:val="000000"/>
          <w:sz w:val="22"/>
          <w:szCs w:val="22"/>
        </w:rPr>
      </w:pPr>
      <w:r w:rsidRPr="005D3FF0">
        <w:rPr>
          <w:rFonts w:ascii="Gill Sans MT" w:hAnsi="Gill Sans MT"/>
          <w:color w:val="000000"/>
          <w:sz w:val="22"/>
          <w:szCs w:val="22"/>
        </w:rPr>
        <w:t>Op basis van een reeks vooraf bepaalde criteria selecteert het informaticasysteem automatisch de dossiers die gecontroleerd zullen worden. Het gaat om dossiers die actief waren in het jaar dat voorafgaat aan dat van de inspectie.</w:t>
      </w:r>
    </w:p>
    <w:p w14:paraId="3E18BDE7" w14:textId="77777777" w:rsidR="001C1441" w:rsidRPr="00261739" w:rsidRDefault="001C1441" w:rsidP="00BA48BF">
      <w:pPr>
        <w:jc w:val="both"/>
        <w:rPr>
          <w:rFonts w:ascii="Gill Sans MT" w:eastAsia="ヒラギノ角ゴ Pro W3" w:hAnsi="Gill Sans MT"/>
          <w:color w:val="000000"/>
          <w:sz w:val="20"/>
          <w:szCs w:val="20"/>
        </w:rPr>
      </w:pPr>
    </w:p>
    <w:p w14:paraId="563A161E" w14:textId="77777777" w:rsidR="001C1441" w:rsidRPr="005D3FF0" w:rsidRDefault="001C1441" w:rsidP="00BA48BF">
      <w:pPr>
        <w:jc w:val="both"/>
        <w:rPr>
          <w:rFonts w:ascii="Gill Sans MT" w:eastAsia="ヒラギノ角ゴ Pro W3" w:hAnsi="Gill Sans MT"/>
          <w:color w:val="000000"/>
          <w:sz w:val="22"/>
          <w:szCs w:val="22"/>
          <w:u w:val="single"/>
        </w:rPr>
      </w:pPr>
      <w:r w:rsidRPr="005D3FF0">
        <w:rPr>
          <w:rFonts w:ascii="Gill Sans MT" w:hAnsi="Gill Sans MT"/>
          <w:color w:val="000000"/>
          <w:sz w:val="22"/>
          <w:szCs w:val="22"/>
          <w:u w:val="single"/>
        </w:rPr>
        <w:t>Selectieprocedure van de te controleren sociale dossiers:</w:t>
      </w:r>
    </w:p>
    <w:p w14:paraId="0D6F5684" w14:textId="77777777" w:rsidR="001C1441" w:rsidRPr="005D3FF0" w:rsidRDefault="001C1441" w:rsidP="00BA48BF">
      <w:pPr>
        <w:jc w:val="both"/>
        <w:rPr>
          <w:rFonts w:ascii="Gill Sans MT" w:eastAsia="ヒラギノ角ゴ Pro W3" w:hAnsi="Gill Sans MT"/>
          <w:color w:val="000000"/>
          <w:sz w:val="22"/>
          <w:szCs w:val="22"/>
        </w:rPr>
      </w:pPr>
      <w:r w:rsidRPr="005D3FF0">
        <w:rPr>
          <w:rFonts w:ascii="Gill Sans MT" w:hAnsi="Gill Sans MT"/>
          <w:color w:val="000000"/>
          <w:sz w:val="22"/>
          <w:szCs w:val="22"/>
        </w:rPr>
        <w:t xml:space="preserve">De dossiers moeten geselecteerd worden in het systeem Nova PRIMA via het menu "inspectie" </w:t>
      </w:r>
      <w:r w:rsidR="00556D57" w:rsidRPr="005D3FF0">
        <w:rPr>
          <w:rFonts w:ascii="Gill Sans MT" w:eastAsia="ヒラギノ角ゴ Pro W3" w:hAnsi="Gill Sans MT"/>
          <w:color w:val="000000"/>
          <w:sz w:val="22"/>
          <w:szCs w:val="22"/>
        </w:rPr>
        <w:sym w:font="Wingdings" w:char="F0E0"/>
      </w:r>
      <w:r w:rsidRPr="005D3FF0">
        <w:rPr>
          <w:rFonts w:ascii="Gill Sans MT" w:hAnsi="Gill Sans MT"/>
          <w:color w:val="000000"/>
          <w:sz w:val="22"/>
          <w:szCs w:val="22"/>
        </w:rPr>
        <w:t xml:space="preserve"> IDEMF (aanvraag tot willekeurige selectie). </w:t>
      </w:r>
    </w:p>
    <w:p w14:paraId="0356C2B9" w14:textId="4816AB32" w:rsidR="00FB2208" w:rsidRPr="005D3FF0" w:rsidRDefault="00A5077F" w:rsidP="00BA48BF">
      <w:pPr>
        <w:jc w:val="both"/>
        <w:rPr>
          <w:rFonts w:ascii="Gill Sans MT" w:eastAsia="ヒラギノ角ゴ Pro W3" w:hAnsi="Gill Sans MT"/>
          <w:color w:val="000000"/>
          <w:sz w:val="22"/>
          <w:szCs w:val="22"/>
        </w:rPr>
      </w:pPr>
      <w:r w:rsidRPr="005D3FF0">
        <w:rPr>
          <w:rFonts w:ascii="Gill Sans MT" w:hAnsi="Gill Sans MT"/>
          <w:color w:val="000000"/>
          <w:sz w:val="22"/>
          <w:szCs w:val="22"/>
        </w:rPr>
        <w:t xml:space="preserve">De velden "OCMW", "Jaar", "inspectiedatum" moeten worden ingevuld. </w:t>
      </w:r>
    </w:p>
    <w:p w14:paraId="64FFA4AE" w14:textId="43C3491C" w:rsidR="000F6433" w:rsidRPr="005D3FF0" w:rsidRDefault="000F6433" w:rsidP="00BA48BF">
      <w:pPr>
        <w:jc w:val="both"/>
        <w:rPr>
          <w:rFonts w:ascii="Gill Sans MT" w:eastAsia="ヒラギノ角ゴ Pro W3" w:hAnsi="Gill Sans MT"/>
          <w:color w:val="000000"/>
          <w:sz w:val="22"/>
          <w:szCs w:val="22"/>
        </w:rPr>
      </w:pPr>
      <w:r w:rsidRPr="005D3FF0">
        <w:rPr>
          <w:rFonts w:ascii="Gill Sans MT" w:hAnsi="Gill Sans MT"/>
          <w:color w:val="000000"/>
          <w:sz w:val="22"/>
          <w:szCs w:val="22"/>
        </w:rPr>
        <w:t>Volgens de grootte van het OCMW is de selectieprocedure als volgt:</w:t>
      </w:r>
    </w:p>
    <w:p w14:paraId="3E5DA3E4" w14:textId="5DB79B28" w:rsidR="000F6433" w:rsidRPr="005D3FF0" w:rsidRDefault="00424138" w:rsidP="00433226">
      <w:pPr>
        <w:pStyle w:val="Paragraphedeliste"/>
        <w:numPr>
          <w:ilvl w:val="0"/>
          <w:numId w:val="4"/>
        </w:numPr>
        <w:jc w:val="both"/>
        <w:rPr>
          <w:rFonts w:ascii="Gill Sans MT" w:eastAsia="ヒラギノ角ゴ Pro W3" w:hAnsi="Gill Sans MT"/>
          <w:strike/>
          <w:color w:val="000000"/>
          <w:sz w:val="22"/>
          <w:szCs w:val="22"/>
        </w:rPr>
      </w:pPr>
      <w:r w:rsidRPr="005D3FF0">
        <w:rPr>
          <w:rFonts w:ascii="Gill Sans MT" w:hAnsi="Gill Sans MT"/>
          <w:color w:val="000000"/>
          <w:sz w:val="22"/>
          <w:szCs w:val="22"/>
        </w:rPr>
        <w:t xml:space="preserve">Grote </w:t>
      </w:r>
      <w:proofErr w:type="spellStart"/>
      <w:r w:rsidRPr="005D3FF0">
        <w:rPr>
          <w:rFonts w:ascii="Gill Sans MT" w:hAnsi="Gill Sans MT"/>
          <w:color w:val="000000"/>
          <w:sz w:val="22"/>
          <w:szCs w:val="22"/>
        </w:rPr>
        <w:t>OCMW's</w:t>
      </w:r>
      <w:proofErr w:type="spellEnd"/>
      <w:r w:rsidRPr="005D3FF0">
        <w:rPr>
          <w:rFonts w:ascii="Gill Sans MT" w:hAnsi="Gill Sans MT"/>
          <w:color w:val="000000"/>
          <w:sz w:val="22"/>
          <w:szCs w:val="22"/>
        </w:rPr>
        <w:t xml:space="preserve"> </w:t>
      </w:r>
      <w:r w:rsidRPr="008D45E7">
        <w:rPr>
          <w:rFonts w:ascii="Gill Sans MT" w:hAnsi="Gill Sans MT"/>
          <w:sz w:val="22"/>
          <w:szCs w:val="22"/>
        </w:rPr>
        <w:t>= 40 dossiers</w:t>
      </w:r>
      <w:r w:rsidRPr="008D45E7">
        <w:rPr>
          <w:rFonts w:ascii="Gill Sans MT" w:hAnsi="Gill Sans MT"/>
          <w:strike/>
          <w:sz w:val="22"/>
          <w:szCs w:val="22"/>
        </w:rPr>
        <w:t xml:space="preserve"> </w:t>
      </w:r>
    </w:p>
    <w:p w14:paraId="56C699A6" w14:textId="6F81B2DC" w:rsidR="00422595" w:rsidRPr="00422595" w:rsidRDefault="000F6433" w:rsidP="004D0D3C">
      <w:pPr>
        <w:pStyle w:val="Paragraphedeliste"/>
        <w:numPr>
          <w:ilvl w:val="0"/>
          <w:numId w:val="4"/>
        </w:numPr>
        <w:jc w:val="both"/>
        <w:rPr>
          <w:rFonts w:ascii="Gill Sans MT" w:eastAsia="ヒラギノ角ゴ Pro W3" w:hAnsi="Gill Sans MT"/>
          <w:color w:val="000000"/>
          <w:sz w:val="22"/>
          <w:szCs w:val="22"/>
        </w:rPr>
      </w:pPr>
      <w:r w:rsidRPr="005D3FF0">
        <w:rPr>
          <w:rFonts w:ascii="Gill Sans MT" w:hAnsi="Gill Sans MT"/>
          <w:color w:val="000000"/>
          <w:sz w:val="22"/>
          <w:szCs w:val="22"/>
        </w:rPr>
        <w:t>Middelgrote</w:t>
      </w:r>
      <w:r w:rsidR="00422595">
        <w:rPr>
          <w:rFonts w:ascii="Gill Sans MT" w:hAnsi="Gill Sans MT"/>
          <w:color w:val="000000"/>
          <w:sz w:val="22"/>
          <w:szCs w:val="22"/>
        </w:rPr>
        <w:t xml:space="preserve"> </w:t>
      </w:r>
      <w:proofErr w:type="spellStart"/>
      <w:r w:rsidR="00422595">
        <w:rPr>
          <w:rFonts w:ascii="Gill Sans MT" w:hAnsi="Gill Sans MT"/>
          <w:color w:val="000000"/>
          <w:sz w:val="22"/>
          <w:szCs w:val="22"/>
        </w:rPr>
        <w:t>OCMW’s</w:t>
      </w:r>
      <w:proofErr w:type="spellEnd"/>
      <w:r w:rsidR="00422595">
        <w:rPr>
          <w:rFonts w:ascii="Gill Sans MT" w:hAnsi="Gill Sans MT"/>
          <w:color w:val="000000"/>
          <w:sz w:val="22"/>
          <w:szCs w:val="22"/>
        </w:rPr>
        <w:t xml:space="preserve"> = 20 dossiers</w:t>
      </w:r>
    </w:p>
    <w:p w14:paraId="2016EC97" w14:textId="1612EFAE" w:rsidR="00422595" w:rsidRPr="00422595" w:rsidRDefault="00422595" w:rsidP="004D0D3C">
      <w:pPr>
        <w:pStyle w:val="Paragraphedeliste"/>
        <w:numPr>
          <w:ilvl w:val="0"/>
          <w:numId w:val="4"/>
        </w:numPr>
        <w:jc w:val="both"/>
        <w:rPr>
          <w:rFonts w:ascii="Gill Sans MT" w:eastAsia="ヒラギノ角ゴ Pro W3" w:hAnsi="Gill Sans MT"/>
          <w:color w:val="000000"/>
          <w:sz w:val="22"/>
          <w:szCs w:val="22"/>
        </w:rPr>
      </w:pPr>
      <w:r>
        <w:rPr>
          <w:rFonts w:ascii="Gill Sans MT" w:hAnsi="Gill Sans MT"/>
          <w:color w:val="000000"/>
          <w:sz w:val="22"/>
          <w:szCs w:val="22"/>
        </w:rPr>
        <w:t>K</w:t>
      </w:r>
      <w:r w:rsidR="000F6433" w:rsidRPr="005D3FF0">
        <w:rPr>
          <w:rFonts w:ascii="Gill Sans MT" w:hAnsi="Gill Sans MT"/>
          <w:color w:val="000000"/>
          <w:sz w:val="22"/>
          <w:szCs w:val="22"/>
        </w:rPr>
        <w:t xml:space="preserve">leine </w:t>
      </w:r>
      <w:proofErr w:type="spellStart"/>
      <w:r w:rsidR="000F6433" w:rsidRPr="005D3FF0">
        <w:rPr>
          <w:rFonts w:ascii="Gill Sans MT" w:hAnsi="Gill Sans MT"/>
          <w:color w:val="000000"/>
          <w:sz w:val="22"/>
          <w:szCs w:val="22"/>
        </w:rPr>
        <w:t>OCMW's</w:t>
      </w:r>
      <w:proofErr w:type="spellEnd"/>
      <w:r>
        <w:rPr>
          <w:rFonts w:ascii="Gill Sans MT" w:hAnsi="Gill Sans MT"/>
          <w:color w:val="000000"/>
          <w:sz w:val="22"/>
          <w:szCs w:val="22"/>
        </w:rPr>
        <w:t xml:space="preserve"> = 10 dossiers</w:t>
      </w:r>
    </w:p>
    <w:p w14:paraId="34413A57" w14:textId="6AC92584" w:rsidR="00D9018A" w:rsidRPr="00422595" w:rsidRDefault="00422595" w:rsidP="00422595">
      <w:pPr>
        <w:jc w:val="both"/>
        <w:rPr>
          <w:rFonts w:ascii="Gill Sans MT" w:eastAsia="ヒラギノ角ゴ Pro W3" w:hAnsi="Gill Sans MT"/>
          <w:color w:val="000000"/>
          <w:sz w:val="22"/>
          <w:szCs w:val="22"/>
        </w:rPr>
      </w:pPr>
      <w:r>
        <w:rPr>
          <w:rFonts w:ascii="Gill Sans MT" w:hAnsi="Gill Sans MT"/>
          <w:color w:val="000000"/>
          <w:sz w:val="22"/>
          <w:szCs w:val="22"/>
        </w:rPr>
        <w:t xml:space="preserve">De selectie gebeurt volgens een volledig </w:t>
      </w:r>
      <w:r w:rsidR="000F6433" w:rsidRPr="00422595">
        <w:rPr>
          <w:rFonts w:ascii="Gill Sans MT" w:hAnsi="Gill Sans MT"/>
          <w:color w:val="000000"/>
          <w:sz w:val="22"/>
          <w:szCs w:val="22"/>
        </w:rPr>
        <w:t xml:space="preserve">geautomatiseerde selectie in NOVAPRIMA, volgens de volgende procedure: 25 % algemeen GPMI + 16 % GPMI studenten + 16 % procedures + 16 % daklozen + 16 % weigeringen + 8 % vorderingen. </w:t>
      </w:r>
    </w:p>
    <w:p w14:paraId="4567DFB7" w14:textId="77777777" w:rsidR="00D9018A" w:rsidRPr="005D3FF0" w:rsidRDefault="00D9018A" w:rsidP="00BA48BF">
      <w:pPr>
        <w:jc w:val="both"/>
        <w:rPr>
          <w:rFonts w:ascii="Gill Sans MT" w:eastAsia="ヒラギノ角ゴ Pro W3" w:hAnsi="Gill Sans MT"/>
          <w:color w:val="000000"/>
          <w:sz w:val="22"/>
          <w:szCs w:val="22"/>
        </w:rPr>
      </w:pPr>
    </w:p>
    <w:p w14:paraId="3CFE4D97" w14:textId="77777777" w:rsidR="00C65194" w:rsidRPr="005D3FF0" w:rsidRDefault="00424138" w:rsidP="00BA48BF">
      <w:pPr>
        <w:jc w:val="both"/>
        <w:rPr>
          <w:rFonts w:ascii="Gill Sans MT" w:eastAsia="ヒラギノ角ゴ Pro W3" w:hAnsi="Gill Sans MT"/>
          <w:color w:val="000000"/>
          <w:sz w:val="22"/>
          <w:szCs w:val="22"/>
        </w:rPr>
      </w:pPr>
      <w:r w:rsidRPr="005D3FF0">
        <w:rPr>
          <w:rFonts w:ascii="Gill Sans MT" w:hAnsi="Gill Sans MT"/>
          <w:color w:val="000000"/>
          <w:sz w:val="22"/>
          <w:szCs w:val="22"/>
        </w:rPr>
        <w:t xml:space="preserve">De dag na deze selectie, zal de inspecteur, via de functie inspectie - willekeurig geselecteerde dossiers (ISELL), de lijst van de te controleren dossiers ontvangen. </w:t>
      </w:r>
    </w:p>
    <w:p w14:paraId="02F37918" w14:textId="7045C6FC" w:rsidR="00C65194" w:rsidRPr="005D3FF0" w:rsidRDefault="00D02880" w:rsidP="00BA48BF">
      <w:pPr>
        <w:jc w:val="both"/>
        <w:rPr>
          <w:rFonts w:ascii="Gill Sans MT" w:eastAsia="ヒラギノ角ゴ Pro W3" w:hAnsi="Gill Sans MT"/>
          <w:color w:val="000000"/>
          <w:sz w:val="22"/>
          <w:szCs w:val="22"/>
        </w:rPr>
      </w:pPr>
      <w:r w:rsidRPr="005D3FF0">
        <w:rPr>
          <w:rFonts w:ascii="Gill Sans MT" w:hAnsi="Gill Sans MT"/>
          <w:color w:val="000000"/>
          <w:sz w:val="22"/>
          <w:szCs w:val="22"/>
        </w:rPr>
        <w:t>Deze lijst van dossiers zal, wanneer zij is opgeslagen in "Word" formaat, naar het gecontroleerde OCMW worden verstuurd.</w:t>
      </w:r>
    </w:p>
    <w:p w14:paraId="51793C06" w14:textId="77777777" w:rsidR="00E16851" w:rsidRPr="005D3FF0" w:rsidRDefault="00E16851" w:rsidP="00BA48BF">
      <w:pPr>
        <w:pStyle w:val="Paragraphedeliste"/>
        <w:ind w:left="780"/>
        <w:jc w:val="both"/>
        <w:rPr>
          <w:rFonts w:ascii="Gill Sans MT" w:eastAsia="ヒラギノ角ゴ Pro W3" w:hAnsi="Gill Sans MT"/>
          <w:color w:val="000000"/>
          <w:sz w:val="22"/>
          <w:szCs w:val="22"/>
        </w:rPr>
      </w:pPr>
    </w:p>
    <w:p w14:paraId="330095C3" w14:textId="3FEFAB75" w:rsidR="00E16851" w:rsidRPr="005D3FF0" w:rsidRDefault="00C65194" w:rsidP="00BA48BF">
      <w:pPr>
        <w:jc w:val="both"/>
        <w:rPr>
          <w:rFonts w:ascii="Gill Sans MT" w:eastAsia="ヒラギノ角ゴ Pro W3" w:hAnsi="Gill Sans MT"/>
          <w:color w:val="000000"/>
          <w:sz w:val="22"/>
          <w:szCs w:val="22"/>
        </w:rPr>
      </w:pPr>
      <w:r w:rsidRPr="005D3FF0">
        <w:rPr>
          <w:rFonts w:ascii="Gill Sans MT" w:hAnsi="Gill Sans MT"/>
          <w:color w:val="000000"/>
          <w:sz w:val="22"/>
          <w:szCs w:val="22"/>
        </w:rPr>
        <w:t>Om de controle beter voor te bereiden, wordt de inhoud van het vorige verslag van de inspectie die werd uitgevoerd in dit OCMW opnieuw gelezen om tijdens de controle na te gaan of er rekening werd gehouden met de verschillende opmerkingen die waren geformuleerd.</w:t>
      </w:r>
    </w:p>
    <w:p w14:paraId="387E33AE" w14:textId="77777777" w:rsidR="002A12D3" w:rsidRPr="005D3FF0" w:rsidRDefault="002A12D3" w:rsidP="00BA48BF">
      <w:pPr>
        <w:pStyle w:val="Paragraphedeliste"/>
        <w:ind w:left="780"/>
        <w:jc w:val="both"/>
        <w:rPr>
          <w:rFonts w:ascii="Gill Sans MT" w:eastAsia="ヒラギノ角ゴ Pro W3" w:hAnsi="Gill Sans MT"/>
          <w:color w:val="000000"/>
          <w:sz w:val="22"/>
          <w:szCs w:val="22"/>
        </w:rPr>
      </w:pPr>
    </w:p>
    <w:p w14:paraId="5C916BE2" w14:textId="77777777" w:rsidR="00D426C2" w:rsidRPr="00261739" w:rsidRDefault="00D426C2" w:rsidP="00BA48BF">
      <w:pPr>
        <w:pStyle w:val="Paragraphedeliste"/>
        <w:ind w:left="780"/>
        <w:jc w:val="both"/>
        <w:rPr>
          <w:rFonts w:ascii="Gill Sans MT" w:eastAsia="ヒラギノ角ゴ Pro W3" w:hAnsi="Gill Sans MT"/>
          <w:color w:val="000000"/>
          <w:sz w:val="20"/>
          <w:szCs w:val="20"/>
        </w:rPr>
      </w:pPr>
    </w:p>
    <w:p w14:paraId="51E4967E" w14:textId="77777777" w:rsidR="002A12D3" w:rsidRPr="00261739" w:rsidRDefault="00D5394B" w:rsidP="00951369">
      <w:pPr>
        <w:pStyle w:val="Paragraphedeliste"/>
        <w:numPr>
          <w:ilvl w:val="0"/>
          <w:numId w:val="11"/>
        </w:numPr>
        <w:jc w:val="both"/>
        <w:rPr>
          <w:rFonts w:ascii="Gill Sans MT" w:eastAsia="ヒラギノ角ゴ Pro W3" w:hAnsi="Gill Sans MT"/>
          <w:color w:val="000000"/>
        </w:rPr>
      </w:pPr>
      <w:r>
        <w:rPr>
          <w:rFonts w:ascii="Gill Sans MT" w:hAnsi="Gill Sans MT"/>
          <w:color w:val="000000"/>
        </w:rPr>
        <w:t>De controle van de medische kosten</w:t>
      </w:r>
    </w:p>
    <w:p w14:paraId="496E2E00" w14:textId="77777777" w:rsidR="002A12D3" w:rsidRPr="00261739" w:rsidRDefault="002A12D3" w:rsidP="00BA48BF">
      <w:pPr>
        <w:pStyle w:val="Paragraphedeliste"/>
        <w:ind w:left="780"/>
        <w:jc w:val="both"/>
        <w:rPr>
          <w:rFonts w:ascii="Gill Sans MT" w:eastAsia="ヒラギノ角ゴ Pro W3" w:hAnsi="Gill Sans MT"/>
          <w:color w:val="000000"/>
          <w:sz w:val="20"/>
          <w:szCs w:val="20"/>
        </w:rPr>
      </w:pPr>
    </w:p>
    <w:p w14:paraId="22E781C1" w14:textId="63BCF245" w:rsidR="00C106BB" w:rsidRDefault="00C106BB" w:rsidP="00BA48BF">
      <w:pPr>
        <w:jc w:val="both"/>
        <w:rPr>
          <w:rFonts w:ascii="Gill Sans MT" w:hAnsi="Gill Sans MT"/>
          <w:color w:val="000000"/>
          <w:sz w:val="22"/>
          <w:szCs w:val="22"/>
        </w:rPr>
      </w:pPr>
      <w:r w:rsidRPr="005D3FF0">
        <w:rPr>
          <w:rFonts w:ascii="Gill Sans MT" w:hAnsi="Gill Sans MT"/>
          <w:color w:val="000000"/>
          <w:sz w:val="22"/>
          <w:szCs w:val="22"/>
        </w:rPr>
        <w:t xml:space="preserve">De controle gebeurt op basis van een steekproef. </w:t>
      </w:r>
    </w:p>
    <w:p w14:paraId="62A71FED" w14:textId="77777777" w:rsidR="008D45E7" w:rsidRPr="005D3FF0" w:rsidRDefault="008D45E7" w:rsidP="00BA48BF">
      <w:pPr>
        <w:jc w:val="both"/>
        <w:rPr>
          <w:rFonts w:ascii="Gill Sans MT" w:eastAsia="ヒラギノ角ゴ Pro W3" w:hAnsi="Gill Sans MT"/>
          <w:color w:val="000000"/>
          <w:sz w:val="22"/>
          <w:szCs w:val="22"/>
        </w:rPr>
      </w:pPr>
    </w:p>
    <w:p w14:paraId="26699518" w14:textId="77C84AFB" w:rsidR="00C106BB" w:rsidRPr="008D45E7" w:rsidRDefault="00C106BB" w:rsidP="00BA48BF">
      <w:pPr>
        <w:jc w:val="both"/>
        <w:rPr>
          <w:rFonts w:ascii="Gill Sans MT" w:eastAsia="ヒラギノ角ゴ Pro W3" w:hAnsi="Gill Sans MT"/>
          <w:sz w:val="22"/>
          <w:szCs w:val="22"/>
        </w:rPr>
      </w:pPr>
      <w:r w:rsidRPr="008D45E7">
        <w:rPr>
          <w:rFonts w:ascii="Gill Sans MT" w:hAnsi="Gill Sans MT"/>
          <w:sz w:val="22"/>
          <w:szCs w:val="22"/>
        </w:rPr>
        <w:t xml:space="preserve">De </w:t>
      </w:r>
      <w:proofErr w:type="spellStart"/>
      <w:r w:rsidRPr="008D45E7">
        <w:rPr>
          <w:rFonts w:ascii="Gill Sans MT" w:hAnsi="Gill Sans MT"/>
          <w:sz w:val="22"/>
          <w:szCs w:val="22"/>
        </w:rPr>
        <w:t>OCMW’s</w:t>
      </w:r>
      <w:proofErr w:type="spellEnd"/>
      <w:r w:rsidRPr="008D45E7">
        <w:rPr>
          <w:rFonts w:ascii="Gill Sans MT" w:hAnsi="Gill Sans MT"/>
          <w:sz w:val="22"/>
          <w:szCs w:val="22"/>
        </w:rPr>
        <w:t xml:space="preserve"> worden onderverdeeld volgens 3 klassen:</w:t>
      </w:r>
    </w:p>
    <w:p w14:paraId="233D1CAE" w14:textId="0F1C7E8D" w:rsidR="00917E78" w:rsidRPr="008D45E7" w:rsidRDefault="00917E78" w:rsidP="00BA48BF">
      <w:pPr>
        <w:jc w:val="both"/>
        <w:rPr>
          <w:rFonts w:ascii="Gill Sans MT" w:eastAsia="ヒラギノ角ゴ Pro W3" w:hAnsi="Gill Sans MT"/>
          <w:sz w:val="22"/>
          <w:szCs w:val="22"/>
        </w:rPr>
      </w:pPr>
      <w:r w:rsidRPr="008D45E7">
        <w:rPr>
          <w:rFonts w:ascii="Gill Sans MT" w:hAnsi="Gill Sans MT"/>
          <w:sz w:val="22"/>
          <w:szCs w:val="22"/>
        </w:rPr>
        <w:t>-</w:t>
      </w:r>
      <w:r w:rsidRPr="008D45E7">
        <w:rPr>
          <w:rFonts w:ascii="Gill Sans MT" w:hAnsi="Gill Sans MT"/>
          <w:sz w:val="22"/>
          <w:szCs w:val="22"/>
        </w:rPr>
        <w:tab/>
        <w:t xml:space="preserve">Groot: steekproef van 45 formulieren </w:t>
      </w:r>
      <w:proofErr w:type="spellStart"/>
      <w:r w:rsidRPr="008D45E7">
        <w:rPr>
          <w:rFonts w:ascii="Gill Sans MT" w:hAnsi="Gill Sans MT"/>
          <w:sz w:val="22"/>
          <w:szCs w:val="22"/>
        </w:rPr>
        <w:t>NovaPrima</w:t>
      </w:r>
      <w:proofErr w:type="spellEnd"/>
      <w:r w:rsidRPr="008D45E7">
        <w:rPr>
          <w:rFonts w:ascii="Gill Sans MT" w:hAnsi="Gill Sans MT"/>
          <w:sz w:val="22"/>
          <w:szCs w:val="22"/>
        </w:rPr>
        <w:t xml:space="preserve"> per soort koste met een maximum van </w:t>
      </w:r>
      <w:r w:rsidRPr="008D45E7">
        <w:rPr>
          <w:rFonts w:ascii="Gill Sans MT" w:hAnsi="Gill Sans MT"/>
          <w:strike/>
          <w:sz w:val="22"/>
          <w:szCs w:val="22"/>
        </w:rPr>
        <w:t>60</w:t>
      </w:r>
      <w:r w:rsidRPr="008D45E7">
        <w:rPr>
          <w:rFonts w:ascii="Gill Sans MT" w:hAnsi="Gill Sans MT"/>
          <w:sz w:val="22"/>
          <w:szCs w:val="22"/>
        </w:rPr>
        <w:t xml:space="preserve">  100 te controleren formulieren en steekproef van 30 sociale dossiers </w:t>
      </w:r>
      <w:proofErr w:type="spellStart"/>
      <w:r w:rsidR="007F76CC" w:rsidRPr="008D45E7">
        <w:rPr>
          <w:rFonts w:ascii="Gill Sans MT" w:hAnsi="Gill Sans MT"/>
          <w:sz w:val="22"/>
          <w:szCs w:val="22"/>
        </w:rPr>
        <w:t>MediPrima</w:t>
      </w:r>
      <w:proofErr w:type="spellEnd"/>
      <w:r w:rsidRPr="008D45E7">
        <w:rPr>
          <w:rFonts w:ascii="Gill Sans MT" w:hAnsi="Gill Sans MT"/>
          <w:sz w:val="22"/>
          <w:szCs w:val="22"/>
        </w:rPr>
        <w:t xml:space="preserve"> die ten gronde moeten worden gecontroleerd</w:t>
      </w:r>
    </w:p>
    <w:p w14:paraId="7A8214DA" w14:textId="65AD46EB" w:rsidR="00C106BB" w:rsidRPr="008D45E7" w:rsidRDefault="00E64FD6" w:rsidP="00BA48BF">
      <w:pPr>
        <w:jc w:val="both"/>
        <w:rPr>
          <w:rFonts w:ascii="Gill Sans MT" w:eastAsia="ヒラギノ角ゴ Pro W3" w:hAnsi="Gill Sans MT"/>
          <w:sz w:val="22"/>
          <w:szCs w:val="22"/>
        </w:rPr>
      </w:pPr>
      <w:r w:rsidRPr="008D45E7">
        <w:rPr>
          <w:rFonts w:ascii="Gill Sans MT" w:hAnsi="Gill Sans MT"/>
          <w:sz w:val="22"/>
          <w:szCs w:val="22"/>
        </w:rPr>
        <w:t xml:space="preserve">- Middelgroot: steekproef van 30 formulieren </w:t>
      </w:r>
      <w:proofErr w:type="spellStart"/>
      <w:r w:rsidRPr="008D45E7">
        <w:rPr>
          <w:rFonts w:ascii="Gill Sans MT" w:hAnsi="Gill Sans MT"/>
          <w:sz w:val="22"/>
          <w:szCs w:val="22"/>
        </w:rPr>
        <w:t>NovaPrima</w:t>
      </w:r>
      <w:proofErr w:type="spellEnd"/>
      <w:r w:rsidRPr="008D45E7">
        <w:rPr>
          <w:rFonts w:ascii="Gill Sans MT" w:hAnsi="Gill Sans MT"/>
          <w:sz w:val="22"/>
          <w:szCs w:val="22"/>
        </w:rPr>
        <w:t xml:space="preserve"> per soort kosten met een maximum van 40 te controleren en steekproef van 20 sociale dossiers </w:t>
      </w:r>
      <w:proofErr w:type="spellStart"/>
      <w:r w:rsidR="007F76CC" w:rsidRPr="008D45E7">
        <w:rPr>
          <w:rFonts w:ascii="Gill Sans MT" w:hAnsi="Gill Sans MT"/>
          <w:sz w:val="22"/>
          <w:szCs w:val="22"/>
        </w:rPr>
        <w:t>MediPrima</w:t>
      </w:r>
      <w:proofErr w:type="spellEnd"/>
      <w:r w:rsidRPr="008D45E7">
        <w:rPr>
          <w:rFonts w:ascii="Gill Sans MT" w:hAnsi="Gill Sans MT"/>
          <w:sz w:val="22"/>
          <w:szCs w:val="22"/>
        </w:rPr>
        <w:t xml:space="preserve"> die ten gronde moeten worden gecontroleerd</w:t>
      </w:r>
    </w:p>
    <w:p w14:paraId="64C4A75A" w14:textId="6521FB92" w:rsidR="00917E78" w:rsidRPr="008D45E7" w:rsidRDefault="00917E78" w:rsidP="00BA48BF">
      <w:pPr>
        <w:jc w:val="both"/>
        <w:rPr>
          <w:rFonts w:ascii="Gill Sans MT" w:eastAsia="ヒラギノ角ゴ Pro W3" w:hAnsi="Gill Sans MT"/>
          <w:sz w:val="22"/>
          <w:szCs w:val="22"/>
        </w:rPr>
      </w:pPr>
      <w:r w:rsidRPr="008D45E7">
        <w:rPr>
          <w:rFonts w:ascii="Gill Sans MT" w:hAnsi="Gill Sans MT"/>
          <w:sz w:val="22"/>
          <w:szCs w:val="22"/>
        </w:rPr>
        <w:t>-</w:t>
      </w:r>
      <w:r w:rsidRPr="008D45E7">
        <w:rPr>
          <w:rFonts w:ascii="Gill Sans MT" w:hAnsi="Gill Sans MT"/>
          <w:sz w:val="22"/>
          <w:szCs w:val="22"/>
        </w:rPr>
        <w:tab/>
        <w:t xml:space="preserve">Klein: steekproef van 15 formulieren </w:t>
      </w:r>
      <w:proofErr w:type="spellStart"/>
      <w:r w:rsidRPr="008D45E7">
        <w:rPr>
          <w:rFonts w:ascii="Gill Sans MT" w:hAnsi="Gill Sans MT"/>
          <w:sz w:val="22"/>
          <w:szCs w:val="22"/>
        </w:rPr>
        <w:t>NovaPrima</w:t>
      </w:r>
      <w:proofErr w:type="spellEnd"/>
      <w:r w:rsidRPr="008D45E7">
        <w:rPr>
          <w:rFonts w:ascii="Gill Sans MT" w:hAnsi="Gill Sans MT"/>
          <w:sz w:val="22"/>
          <w:szCs w:val="22"/>
        </w:rPr>
        <w:t xml:space="preserve"> per soort kost en steekproef van 10 sociale dossiers </w:t>
      </w:r>
      <w:proofErr w:type="spellStart"/>
      <w:r w:rsidR="007F76CC" w:rsidRPr="008D45E7">
        <w:rPr>
          <w:rFonts w:ascii="Gill Sans MT" w:hAnsi="Gill Sans MT"/>
          <w:sz w:val="22"/>
          <w:szCs w:val="22"/>
        </w:rPr>
        <w:t>MediPrima</w:t>
      </w:r>
      <w:proofErr w:type="spellEnd"/>
      <w:r w:rsidRPr="008D45E7">
        <w:rPr>
          <w:rFonts w:ascii="Gill Sans MT" w:hAnsi="Gill Sans MT"/>
          <w:sz w:val="22"/>
          <w:szCs w:val="22"/>
        </w:rPr>
        <w:t xml:space="preserve"> die ten gronde moeten worden gecontroleerd</w:t>
      </w:r>
    </w:p>
    <w:p w14:paraId="67551550" w14:textId="77777777" w:rsidR="00C106BB" w:rsidRPr="005D3FF0" w:rsidRDefault="00C106BB" w:rsidP="00BA48BF">
      <w:pPr>
        <w:jc w:val="both"/>
        <w:rPr>
          <w:rFonts w:ascii="Gill Sans MT" w:eastAsia="ヒラギノ角ゴ Pro W3" w:hAnsi="Gill Sans MT"/>
          <w:color w:val="000000"/>
          <w:sz w:val="22"/>
          <w:szCs w:val="22"/>
        </w:rPr>
      </w:pPr>
    </w:p>
    <w:p w14:paraId="461F944D" w14:textId="77777777" w:rsidR="00C106BB" w:rsidRPr="005D3FF0" w:rsidRDefault="00162EBC" w:rsidP="00BA48BF">
      <w:pPr>
        <w:jc w:val="both"/>
        <w:rPr>
          <w:rFonts w:ascii="Gill Sans MT" w:eastAsia="ヒラギノ角ゴ Pro W3" w:hAnsi="Gill Sans MT"/>
          <w:color w:val="000000"/>
          <w:sz w:val="22"/>
          <w:szCs w:val="22"/>
        </w:rPr>
      </w:pPr>
      <w:r w:rsidRPr="005D3FF0">
        <w:rPr>
          <w:rFonts w:ascii="Gill Sans MT" w:hAnsi="Gill Sans MT"/>
          <w:color w:val="000000"/>
          <w:sz w:val="22"/>
          <w:szCs w:val="22"/>
        </w:rPr>
        <w:t xml:space="preserve">Tot 1/07/2014  waren er </w:t>
      </w:r>
      <w:r w:rsidRPr="005D3FF0">
        <w:rPr>
          <w:rFonts w:ascii="Gill Sans MT" w:hAnsi="Gill Sans MT"/>
          <w:color w:val="000000"/>
          <w:sz w:val="22"/>
          <w:szCs w:val="22"/>
          <w:u w:val="single"/>
        </w:rPr>
        <w:t>vier</w:t>
      </w:r>
      <w:r w:rsidRPr="005D3FF0">
        <w:rPr>
          <w:rFonts w:ascii="Gill Sans MT" w:hAnsi="Gill Sans MT"/>
          <w:color w:val="000000"/>
          <w:sz w:val="22"/>
          <w:szCs w:val="22"/>
        </w:rPr>
        <w:t xml:space="preserve"> soorten van medische kosten:</w:t>
      </w:r>
    </w:p>
    <w:p w14:paraId="44891993" w14:textId="77777777" w:rsidR="00C106BB" w:rsidRPr="005D3FF0" w:rsidRDefault="00C106BB" w:rsidP="00BA48BF">
      <w:pPr>
        <w:jc w:val="both"/>
        <w:rPr>
          <w:rFonts w:ascii="Gill Sans MT" w:hAnsi="Gill Sans MT"/>
          <w:color w:val="000000"/>
          <w:sz w:val="22"/>
          <w:szCs w:val="22"/>
        </w:rPr>
      </w:pPr>
      <w:r w:rsidRPr="005D3FF0">
        <w:rPr>
          <w:rFonts w:ascii="Gill Sans MT" w:hAnsi="Gill Sans MT"/>
          <w:sz w:val="22"/>
          <w:szCs w:val="22"/>
        </w:rPr>
        <w:t xml:space="preserve">- </w:t>
      </w:r>
      <w:r w:rsidRPr="005D3FF0">
        <w:rPr>
          <w:rFonts w:ascii="Gill Sans MT" w:hAnsi="Gill Sans MT"/>
          <w:color w:val="000000"/>
          <w:sz w:val="22"/>
          <w:szCs w:val="22"/>
        </w:rPr>
        <w:t>medische kosten (formulier D1)</w:t>
      </w:r>
    </w:p>
    <w:p w14:paraId="5AA700CE" w14:textId="77777777" w:rsidR="00C106BB" w:rsidRPr="005D3FF0" w:rsidRDefault="00C106BB" w:rsidP="00BA48BF">
      <w:pPr>
        <w:jc w:val="both"/>
        <w:rPr>
          <w:rFonts w:ascii="Gill Sans MT" w:hAnsi="Gill Sans MT"/>
          <w:color w:val="000000"/>
          <w:sz w:val="22"/>
          <w:szCs w:val="22"/>
        </w:rPr>
      </w:pPr>
      <w:r w:rsidRPr="005D3FF0">
        <w:rPr>
          <w:rFonts w:ascii="Gill Sans MT" w:hAnsi="Gill Sans MT"/>
          <w:color w:val="000000"/>
          <w:sz w:val="22"/>
          <w:szCs w:val="22"/>
        </w:rPr>
        <w:t>- farmaceutische kosten (formulier D1)</w:t>
      </w:r>
    </w:p>
    <w:p w14:paraId="53D6C7F6" w14:textId="77777777" w:rsidR="00C106BB" w:rsidRPr="005D3FF0" w:rsidRDefault="00C106BB" w:rsidP="00BA48BF">
      <w:pPr>
        <w:jc w:val="both"/>
        <w:rPr>
          <w:rFonts w:ascii="Gill Sans MT" w:hAnsi="Gill Sans MT"/>
          <w:color w:val="000000"/>
          <w:sz w:val="22"/>
          <w:szCs w:val="22"/>
        </w:rPr>
      </w:pPr>
      <w:r w:rsidRPr="005D3FF0">
        <w:rPr>
          <w:rFonts w:ascii="Gill Sans MT" w:hAnsi="Gill Sans MT"/>
          <w:color w:val="000000"/>
          <w:sz w:val="22"/>
          <w:szCs w:val="22"/>
        </w:rPr>
        <w:t>- ambulante zorgen verstrekt in een zorginstelling (formulier D2)</w:t>
      </w:r>
    </w:p>
    <w:p w14:paraId="71C1FC22" w14:textId="77777777" w:rsidR="00C106BB" w:rsidRPr="005D3FF0" w:rsidRDefault="00C106BB" w:rsidP="00BA48BF">
      <w:pPr>
        <w:jc w:val="both"/>
        <w:rPr>
          <w:rFonts w:ascii="Gill Sans MT" w:hAnsi="Gill Sans MT"/>
          <w:color w:val="000000"/>
          <w:sz w:val="22"/>
          <w:szCs w:val="22"/>
        </w:rPr>
      </w:pPr>
      <w:r w:rsidRPr="005D3FF0">
        <w:rPr>
          <w:rFonts w:ascii="Gill Sans MT" w:hAnsi="Gill Sans MT"/>
          <w:color w:val="000000"/>
          <w:sz w:val="22"/>
          <w:szCs w:val="22"/>
        </w:rPr>
        <w:t>- ziekenhuiskosten (formulier D2)</w:t>
      </w:r>
    </w:p>
    <w:p w14:paraId="39F2A767" w14:textId="77777777" w:rsidR="00C106BB" w:rsidRPr="005D3FF0" w:rsidRDefault="00C106BB" w:rsidP="00BA48BF">
      <w:pPr>
        <w:jc w:val="both"/>
        <w:rPr>
          <w:rFonts w:ascii="Gill Sans MT" w:eastAsia="ヒラギノ角ゴ Pro W3" w:hAnsi="Gill Sans MT"/>
          <w:color w:val="000000"/>
          <w:sz w:val="22"/>
          <w:szCs w:val="22"/>
        </w:rPr>
      </w:pPr>
    </w:p>
    <w:p w14:paraId="2D0CE86B" w14:textId="77777777" w:rsidR="00C106BB" w:rsidRPr="005D3FF0" w:rsidRDefault="00C106BB" w:rsidP="00BA48BF">
      <w:pPr>
        <w:jc w:val="both"/>
        <w:rPr>
          <w:rFonts w:ascii="Gill Sans MT" w:eastAsia="ヒラギノ角ゴ Pro W3" w:hAnsi="Gill Sans MT"/>
          <w:color w:val="000000"/>
          <w:sz w:val="22"/>
          <w:szCs w:val="22"/>
        </w:rPr>
      </w:pPr>
      <w:r w:rsidRPr="005D3FF0">
        <w:rPr>
          <w:rFonts w:ascii="Gill Sans MT" w:hAnsi="Gill Sans MT"/>
          <w:color w:val="000000"/>
          <w:sz w:val="22"/>
          <w:szCs w:val="22"/>
        </w:rPr>
        <w:t>Er moet een onderscheid worden  gemaakt tussen de formulieren steekproeven en de zogenaamde stratificatie-formulieren.</w:t>
      </w:r>
    </w:p>
    <w:p w14:paraId="633D2E14" w14:textId="2E69FDAE" w:rsidR="00C106BB" w:rsidRPr="005D3FF0" w:rsidRDefault="00C106BB" w:rsidP="00BA48BF">
      <w:pPr>
        <w:jc w:val="both"/>
        <w:rPr>
          <w:rFonts w:ascii="Gill Sans MT" w:eastAsia="ヒラギノ角ゴ Pro W3" w:hAnsi="Gill Sans MT"/>
          <w:color w:val="000000"/>
          <w:sz w:val="22"/>
          <w:szCs w:val="22"/>
        </w:rPr>
      </w:pPr>
      <w:r w:rsidRPr="005D3FF0">
        <w:rPr>
          <w:rFonts w:ascii="Gill Sans MT" w:hAnsi="Gill Sans MT"/>
          <w:color w:val="000000"/>
          <w:sz w:val="22"/>
          <w:szCs w:val="22"/>
        </w:rPr>
        <w:t xml:space="preserve">De stratificatie- formulieren zijn samengesteld uit een of meer formulieren die zich, volgens de klasse van het OCMW, boven een bepaald vast bedrag bevinden. </w:t>
      </w:r>
    </w:p>
    <w:p w14:paraId="3D1DB3F8" w14:textId="77777777" w:rsidR="00C106BB" w:rsidRPr="005D3FF0" w:rsidRDefault="00C106BB" w:rsidP="00BA48BF">
      <w:pPr>
        <w:jc w:val="both"/>
        <w:rPr>
          <w:rFonts w:ascii="Gill Sans MT" w:eastAsia="ヒラギノ角ゴ Pro W3" w:hAnsi="Gill Sans MT"/>
          <w:color w:val="000000"/>
          <w:sz w:val="22"/>
          <w:szCs w:val="22"/>
        </w:rPr>
      </w:pPr>
      <w:r w:rsidRPr="005D3FF0">
        <w:rPr>
          <w:rFonts w:ascii="Gill Sans MT" w:hAnsi="Gill Sans MT"/>
          <w:color w:val="000000"/>
          <w:sz w:val="22"/>
          <w:szCs w:val="22"/>
        </w:rPr>
        <w:t xml:space="preserve">De andere formulieren vormen een "populatie" van formulieren van </w:t>
      </w:r>
      <w:r w:rsidRPr="005D3FF0">
        <w:rPr>
          <w:rFonts w:ascii="Gill Sans MT" w:hAnsi="Gill Sans MT"/>
          <w:i/>
          <w:color w:val="000000"/>
          <w:sz w:val="22"/>
          <w:szCs w:val="22"/>
        </w:rPr>
        <w:t>steekproeven</w:t>
      </w:r>
      <w:r w:rsidRPr="005D3FF0">
        <w:rPr>
          <w:rFonts w:ascii="Gill Sans MT" w:hAnsi="Gill Sans MT"/>
          <w:color w:val="000000"/>
          <w:sz w:val="22"/>
          <w:szCs w:val="22"/>
        </w:rPr>
        <w:t xml:space="preserve">. </w:t>
      </w:r>
    </w:p>
    <w:p w14:paraId="378E10DA" w14:textId="3335CD36" w:rsidR="00C106BB" w:rsidRPr="005D3FF0" w:rsidRDefault="00C106BB" w:rsidP="00BA48BF">
      <w:pPr>
        <w:jc w:val="both"/>
        <w:rPr>
          <w:rFonts w:ascii="Gill Sans MT" w:eastAsia="ヒラギノ角ゴ Pro W3" w:hAnsi="Gill Sans MT"/>
          <w:color w:val="000000"/>
          <w:sz w:val="22"/>
          <w:szCs w:val="22"/>
        </w:rPr>
      </w:pPr>
      <w:r w:rsidRPr="005D3FF0">
        <w:rPr>
          <w:rFonts w:ascii="Gill Sans MT" w:hAnsi="Gill Sans MT"/>
          <w:color w:val="000000"/>
          <w:sz w:val="22"/>
          <w:szCs w:val="22"/>
        </w:rPr>
        <w:t xml:space="preserve">Volgens de klasse waartoe het OCMW behoort, selecteert het informaticaprogramma willekeurig een bepaald aantal te controleren formulieren onder alle formulieren van deze "populatie". Het gaat om de zogenaamde formulieren van </w:t>
      </w:r>
      <w:r w:rsidRPr="005D3FF0">
        <w:rPr>
          <w:rFonts w:ascii="Gill Sans MT" w:hAnsi="Gill Sans MT"/>
          <w:i/>
          <w:color w:val="000000"/>
          <w:sz w:val="22"/>
          <w:szCs w:val="22"/>
        </w:rPr>
        <w:t>steekproeven</w:t>
      </w:r>
      <w:r w:rsidRPr="005D3FF0">
        <w:rPr>
          <w:rFonts w:ascii="Gill Sans MT" w:hAnsi="Gill Sans MT"/>
          <w:color w:val="000000"/>
          <w:sz w:val="22"/>
          <w:szCs w:val="22"/>
        </w:rPr>
        <w:t>, die een extrapolatie tot gevolg kunnen hebben.</w:t>
      </w:r>
    </w:p>
    <w:p w14:paraId="60295A47" w14:textId="77777777" w:rsidR="00C106BB" w:rsidRPr="005D3FF0" w:rsidRDefault="00C106BB" w:rsidP="00BA48BF">
      <w:pPr>
        <w:jc w:val="both"/>
        <w:rPr>
          <w:rFonts w:ascii="Gill Sans MT" w:eastAsia="ヒラギノ角ゴ Pro W3" w:hAnsi="Gill Sans MT"/>
          <w:color w:val="000000"/>
          <w:sz w:val="22"/>
          <w:szCs w:val="22"/>
        </w:rPr>
      </w:pPr>
    </w:p>
    <w:p w14:paraId="2D7942E4" w14:textId="77777777" w:rsidR="00C106BB" w:rsidRPr="005D3FF0" w:rsidRDefault="00C106BB" w:rsidP="00BA48BF">
      <w:pPr>
        <w:jc w:val="both"/>
        <w:rPr>
          <w:rFonts w:ascii="Gill Sans MT" w:eastAsia="ヒラギノ角ゴ Pro W3" w:hAnsi="Gill Sans MT"/>
          <w:color w:val="000000"/>
          <w:sz w:val="22"/>
          <w:szCs w:val="22"/>
        </w:rPr>
      </w:pPr>
      <w:r w:rsidRPr="005D3FF0">
        <w:rPr>
          <w:rFonts w:ascii="Gill Sans MT" w:hAnsi="Gill Sans MT"/>
          <w:color w:val="000000"/>
          <w:sz w:val="22"/>
          <w:szCs w:val="22"/>
        </w:rPr>
        <w:t>Voor elk soort kosten zal de inspecteur steeds voldoende formulieren controleren om een realistisch en representatief beeld te hebben van de  werking, zoals administratief (met het oog op de aangifte) als op het vlak van de toepassing van de terugbetalingsregels.</w:t>
      </w:r>
    </w:p>
    <w:p w14:paraId="2007EA4A" w14:textId="77777777" w:rsidR="00C106BB" w:rsidRPr="005D3FF0" w:rsidRDefault="00C106BB" w:rsidP="00BA48BF">
      <w:pPr>
        <w:jc w:val="both"/>
        <w:rPr>
          <w:rFonts w:ascii="Gill Sans MT" w:eastAsia="ヒラギノ角ゴ Pro W3" w:hAnsi="Gill Sans MT"/>
          <w:color w:val="000000"/>
          <w:sz w:val="22"/>
          <w:szCs w:val="22"/>
        </w:rPr>
      </w:pPr>
    </w:p>
    <w:p w14:paraId="6AB3DAF8" w14:textId="77777777" w:rsidR="00C106BB" w:rsidRPr="005D3FF0" w:rsidRDefault="005A075A" w:rsidP="00BA48BF">
      <w:pPr>
        <w:pStyle w:val="Paragraphedeliste"/>
        <w:ind w:left="780" w:hanging="780"/>
        <w:jc w:val="both"/>
        <w:rPr>
          <w:rFonts w:ascii="Gill Sans MT" w:eastAsia="ヒラギノ角ゴ Pro W3" w:hAnsi="Gill Sans MT"/>
          <w:color w:val="000000"/>
          <w:sz w:val="22"/>
          <w:szCs w:val="22"/>
          <w:u w:val="single"/>
        </w:rPr>
      </w:pPr>
      <w:r w:rsidRPr="005D3FF0">
        <w:rPr>
          <w:rFonts w:ascii="Gill Sans MT" w:hAnsi="Gill Sans MT"/>
          <w:color w:val="000000"/>
          <w:sz w:val="22"/>
          <w:szCs w:val="22"/>
          <w:u w:val="single"/>
        </w:rPr>
        <w:t>Selectieprocedure van de te controleren formulieren medische kosten:</w:t>
      </w:r>
    </w:p>
    <w:p w14:paraId="10E43DE1" w14:textId="77777777" w:rsidR="002B45D2" w:rsidRPr="005D3FF0" w:rsidRDefault="002B45D2" w:rsidP="00BA48BF">
      <w:pPr>
        <w:pStyle w:val="Paragraphedeliste"/>
        <w:ind w:left="780" w:hanging="780"/>
        <w:jc w:val="both"/>
        <w:rPr>
          <w:rFonts w:ascii="Gill Sans MT" w:eastAsia="ヒラギノ角ゴ Pro W3" w:hAnsi="Gill Sans MT"/>
          <w:color w:val="000000"/>
          <w:sz w:val="22"/>
          <w:szCs w:val="22"/>
          <w:u w:val="single"/>
        </w:rPr>
      </w:pPr>
    </w:p>
    <w:p w14:paraId="1F2695CA" w14:textId="77777777" w:rsidR="00173824" w:rsidRPr="005D3FF0" w:rsidRDefault="00173824" w:rsidP="00BA48BF">
      <w:pPr>
        <w:pStyle w:val="Paragraphedeliste"/>
        <w:ind w:left="0"/>
        <w:jc w:val="both"/>
        <w:rPr>
          <w:rFonts w:ascii="Gill Sans MT" w:eastAsia="ヒラギノ角ゴ Pro W3" w:hAnsi="Gill Sans MT"/>
          <w:color w:val="000000"/>
          <w:sz w:val="22"/>
          <w:szCs w:val="22"/>
        </w:rPr>
      </w:pPr>
      <w:r w:rsidRPr="005D3FF0">
        <w:rPr>
          <w:rFonts w:ascii="Gill Sans MT" w:hAnsi="Gill Sans MT"/>
          <w:color w:val="000000"/>
          <w:sz w:val="22"/>
          <w:szCs w:val="22"/>
        </w:rPr>
        <w:t xml:space="preserve">De procedure start via het programma </w:t>
      </w:r>
      <w:proofErr w:type="spellStart"/>
      <w:r w:rsidRPr="005D3FF0">
        <w:rPr>
          <w:rFonts w:ascii="Gill Sans MT" w:hAnsi="Gill Sans MT"/>
          <w:color w:val="000000"/>
          <w:sz w:val="22"/>
          <w:szCs w:val="22"/>
        </w:rPr>
        <w:t>NovaPrima</w:t>
      </w:r>
      <w:proofErr w:type="spellEnd"/>
      <w:r w:rsidRPr="005D3FF0">
        <w:rPr>
          <w:rFonts w:ascii="Gill Sans MT" w:hAnsi="Gill Sans MT"/>
          <w:color w:val="000000"/>
          <w:sz w:val="22"/>
          <w:szCs w:val="22"/>
        </w:rPr>
        <w:t xml:space="preserve"> en de verschillende functies - BATCHEXEC – inspectie selectie medische kosten</w:t>
      </w:r>
    </w:p>
    <w:p w14:paraId="264D30F0" w14:textId="77777777" w:rsidR="00173824" w:rsidRPr="005D3FF0" w:rsidRDefault="00173824" w:rsidP="00BA48BF">
      <w:pPr>
        <w:pStyle w:val="Paragraphedeliste"/>
        <w:ind w:left="0"/>
        <w:jc w:val="both"/>
        <w:rPr>
          <w:rFonts w:ascii="Gill Sans MT" w:eastAsia="ヒラギノ角ゴ Pro W3" w:hAnsi="Gill Sans MT"/>
          <w:color w:val="000000"/>
          <w:sz w:val="22"/>
          <w:szCs w:val="22"/>
        </w:rPr>
      </w:pPr>
      <w:r w:rsidRPr="005D3FF0">
        <w:rPr>
          <w:rFonts w:ascii="Gill Sans MT" w:hAnsi="Gill Sans MT"/>
          <w:color w:val="000000"/>
          <w:sz w:val="22"/>
          <w:szCs w:val="22"/>
        </w:rPr>
        <w:t>Nadien de velden naam-wetgeving-jaar invullen (door het vroegste jaar van de controle aan te duiden, bijvoorbeeld 2013 wanneer de controle betrekking heeft op 2013 en 2014)</w:t>
      </w:r>
    </w:p>
    <w:p w14:paraId="1553C6C6" w14:textId="77777777" w:rsidR="00E9027F" w:rsidRPr="005D3FF0" w:rsidRDefault="00E9027F" w:rsidP="00BA48BF">
      <w:pPr>
        <w:pStyle w:val="Paragraphedeliste"/>
        <w:ind w:left="0"/>
        <w:jc w:val="both"/>
        <w:rPr>
          <w:rFonts w:ascii="Gill Sans MT" w:eastAsia="ヒラギノ角ゴ Pro W3" w:hAnsi="Gill Sans MT"/>
          <w:color w:val="000000"/>
          <w:sz w:val="22"/>
          <w:szCs w:val="22"/>
        </w:rPr>
      </w:pPr>
    </w:p>
    <w:p w14:paraId="7A5B36C2" w14:textId="77777777" w:rsidR="005F1877" w:rsidRPr="00261739" w:rsidRDefault="005F1877" w:rsidP="00BA48BF">
      <w:pPr>
        <w:pStyle w:val="Paragraphedeliste"/>
        <w:ind w:left="0"/>
        <w:jc w:val="both"/>
        <w:rPr>
          <w:rFonts w:ascii="Gill Sans MT" w:eastAsia="ヒラギノ角ゴ Pro W3" w:hAnsi="Gill Sans MT"/>
          <w:color w:val="000000"/>
          <w:sz w:val="20"/>
          <w:szCs w:val="20"/>
        </w:rPr>
      </w:pPr>
      <w:r>
        <w:rPr>
          <w:noProof/>
          <w:lang w:val="nl-NL" w:eastAsia="nl-NL" w:bidi="ar-SA"/>
        </w:rPr>
        <w:lastRenderedPageBreak/>
        <w:drawing>
          <wp:inline distT="0" distB="0" distL="0" distR="0" wp14:anchorId="48BBAE91" wp14:editId="6324CBF0">
            <wp:extent cx="5759450" cy="3237865"/>
            <wp:effectExtent l="0" t="0" r="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3237865"/>
                    </a:xfrm>
                    <a:prstGeom prst="rect">
                      <a:avLst/>
                    </a:prstGeom>
                  </pic:spPr>
                </pic:pic>
              </a:graphicData>
            </a:graphic>
          </wp:inline>
        </w:drawing>
      </w:r>
    </w:p>
    <w:p w14:paraId="1850ACEF" w14:textId="77777777" w:rsidR="005F1877" w:rsidRPr="00261739" w:rsidRDefault="005F1877" w:rsidP="00BA48BF">
      <w:pPr>
        <w:pStyle w:val="Paragraphedeliste"/>
        <w:ind w:left="0"/>
        <w:jc w:val="both"/>
        <w:rPr>
          <w:rFonts w:ascii="Gill Sans MT" w:eastAsia="ヒラギノ角ゴ Pro W3" w:hAnsi="Gill Sans MT"/>
          <w:color w:val="000000"/>
          <w:sz w:val="20"/>
          <w:szCs w:val="20"/>
        </w:rPr>
      </w:pPr>
    </w:p>
    <w:p w14:paraId="6A071B6C" w14:textId="77777777" w:rsidR="005F1877" w:rsidRPr="005D3FF0" w:rsidRDefault="005F1877" w:rsidP="00BA48BF">
      <w:pPr>
        <w:jc w:val="both"/>
        <w:rPr>
          <w:rFonts w:ascii="Gill Sans MT" w:eastAsia="ヒラギノ角ゴ Pro W3" w:hAnsi="Gill Sans MT"/>
          <w:color w:val="000000"/>
          <w:sz w:val="22"/>
          <w:szCs w:val="22"/>
        </w:rPr>
      </w:pPr>
      <w:r w:rsidRPr="005D3FF0">
        <w:rPr>
          <w:rFonts w:ascii="Gill Sans MT" w:hAnsi="Gill Sans MT"/>
          <w:color w:val="000000"/>
          <w:sz w:val="22"/>
          <w:szCs w:val="22"/>
        </w:rPr>
        <w:t>De dag na deze selectie, zal de inspecteur, via de functie documenten-archieven, de lijst van de te controleren dossiers ontvangen, door de volgende velden in te vullen:</w:t>
      </w:r>
    </w:p>
    <w:p w14:paraId="2DB3ECD4" w14:textId="320E51A8" w:rsidR="005F1877" w:rsidRPr="005D3FF0" w:rsidRDefault="003D2D10" w:rsidP="00BA48BF">
      <w:pPr>
        <w:jc w:val="both"/>
        <w:rPr>
          <w:rFonts w:ascii="Gill Sans MT" w:eastAsia="ヒラギノ角ゴ Pro W3" w:hAnsi="Gill Sans MT"/>
          <w:color w:val="000000"/>
          <w:sz w:val="22"/>
          <w:szCs w:val="22"/>
        </w:rPr>
      </w:pPr>
      <w:r w:rsidRPr="005D3FF0">
        <w:rPr>
          <w:rFonts w:ascii="Gill Sans MT" w:hAnsi="Gill Sans MT"/>
          <w:color w:val="000000"/>
          <w:sz w:val="22"/>
          <w:szCs w:val="22"/>
        </w:rPr>
        <w:t xml:space="preserve">OCMW - wetgeving (W65) – type (inspectie) </w:t>
      </w:r>
    </w:p>
    <w:p w14:paraId="6A915EC0" w14:textId="77777777" w:rsidR="005F1877" w:rsidRPr="005D3FF0" w:rsidRDefault="005F1877" w:rsidP="00BA48BF">
      <w:pPr>
        <w:jc w:val="both"/>
        <w:rPr>
          <w:rFonts w:ascii="Gill Sans MT" w:eastAsia="ヒラギノ角ゴ Pro W3" w:hAnsi="Gill Sans MT"/>
          <w:color w:val="000000"/>
          <w:sz w:val="22"/>
          <w:szCs w:val="22"/>
        </w:rPr>
      </w:pPr>
    </w:p>
    <w:p w14:paraId="65ECCE81" w14:textId="77777777" w:rsidR="005F1877" w:rsidRPr="00261739" w:rsidRDefault="005F1877" w:rsidP="00BA48BF">
      <w:pPr>
        <w:jc w:val="both"/>
        <w:rPr>
          <w:rFonts w:ascii="Gill Sans MT" w:eastAsia="ヒラギノ角ゴ Pro W3" w:hAnsi="Gill Sans MT"/>
          <w:color w:val="000000"/>
          <w:sz w:val="20"/>
          <w:szCs w:val="20"/>
        </w:rPr>
      </w:pPr>
      <w:r>
        <w:rPr>
          <w:noProof/>
          <w:lang w:val="nl-NL" w:eastAsia="nl-NL" w:bidi="ar-SA"/>
        </w:rPr>
        <w:drawing>
          <wp:inline distT="0" distB="0" distL="0" distR="0" wp14:anchorId="15B0A78F" wp14:editId="3518C59C">
            <wp:extent cx="5759450" cy="323786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3237865"/>
                    </a:xfrm>
                    <a:prstGeom prst="rect">
                      <a:avLst/>
                    </a:prstGeom>
                  </pic:spPr>
                </pic:pic>
              </a:graphicData>
            </a:graphic>
          </wp:inline>
        </w:drawing>
      </w:r>
    </w:p>
    <w:p w14:paraId="48BB1423" w14:textId="77777777" w:rsidR="005F1877" w:rsidRPr="00261739" w:rsidRDefault="005F1877" w:rsidP="00BA48BF">
      <w:pPr>
        <w:pStyle w:val="Paragraphedeliste"/>
        <w:ind w:left="0"/>
        <w:jc w:val="both"/>
        <w:rPr>
          <w:rFonts w:ascii="Gill Sans MT" w:eastAsia="ヒラギノ角ゴ Pro W3" w:hAnsi="Gill Sans MT"/>
          <w:color w:val="000000"/>
          <w:sz w:val="20"/>
          <w:szCs w:val="20"/>
        </w:rPr>
      </w:pPr>
    </w:p>
    <w:p w14:paraId="4C00646C" w14:textId="3A17D415" w:rsidR="005F1877" w:rsidRPr="005D3FF0" w:rsidRDefault="005F1877" w:rsidP="00BA48BF">
      <w:pPr>
        <w:pStyle w:val="Paragraphedeliste"/>
        <w:ind w:left="0"/>
        <w:jc w:val="both"/>
        <w:rPr>
          <w:rFonts w:ascii="Gill Sans MT" w:eastAsia="ヒラギノ角ゴ Pro W3" w:hAnsi="Gill Sans MT"/>
          <w:color w:val="000000"/>
          <w:sz w:val="22"/>
          <w:szCs w:val="22"/>
        </w:rPr>
      </w:pPr>
      <w:r w:rsidRPr="005D3FF0">
        <w:rPr>
          <w:rFonts w:ascii="Gill Sans MT" w:hAnsi="Gill Sans MT"/>
          <w:color w:val="000000"/>
          <w:sz w:val="22"/>
          <w:szCs w:val="22"/>
        </w:rPr>
        <w:t>Het document .</w:t>
      </w:r>
      <w:proofErr w:type="spellStart"/>
      <w:r w:rsidRPr="005D3FF0">
        <w:rPr>
          <w:rFonts w:ascii="Gill Sans MT" w:hAnsi="Gill Sans MT"/>
          <w:color w:val="000000"/>
          <w:sz w:val="22"/>
          <w:szCs w:val="22"/>
        </w:rPr>
        <w:t>mdb</w:t>
      </w:r>
      <w:proofErr w:type="spellEnd"/>
      <w:r w:rsidRPr="005D3FF0">
        <w:rPr>
          <w:rFonts w:ascii="Gill Sans MT" w:hAnsi="Gill Sans MT"/>
          <w:color w:val="000000"/>
          <w:sz w:val="22"/>
          <w:szCs w:val="22"/>
        </w:rPr>
        <w:t xml:space="preserve"> moet opgeslagen en nadien gekopieerd worden op de V-schijf van de computer </w:t>
      </w:r>
      <w:r w:rsidR="005A075A" w:rsidRPr="005D3FF0">
        <w:rPr>
          <w:rFonts w:ascii="Gill Sans MT" w:eastAsia="ヒラギノ角ゴ Pro W3" w:hAnsi="Gill Sans MT"/>
          <w:color w:val="000000"/>
          <w:sz w:val="22"/>
          <w:szCs w:val="22"/>
        </w:rPr>
        <w:sym w:font="Wingdings" w:char="F0E0"/>
      </w:r>
      <w:r w:rsidRPr="005D3FF0">
        <w:rPr>
          <w:rFonts w:ascii="Gill Sans MT" w:hAnsi="Gill Sans MT"/>
          <w:color w:val="000000"/>
          <w:sz w:val="22"/>
          <w:szCs w:val="22"/>
        </w:rPr>
        <w:t xml:space="preserve"> </w:t>
      </w:r>
      <w:proofErr w:type="spellStart"/>
      <w:r w:rsidRPr="005D3FF0">
        <w:rPr>
          <w:rFonts w:ascii="Gill Sans MT" w:hAnsi="Gill Sans MT"/>
          <w:color w:val="000000"/>
          <w:sz w:val="22"/>
          <w:szCs w:val="22"/>
        </w:rPr>
        <w:t>Med</w:t>
      </w:r>
      <w:proofErr w:type="spellEnd"/>
      <w:r w:rsidRPr="005D3FF0">
        <w:rPr>
          <w:rFonts w:ascii="Gill Sans MT" w:hAnsi="Gill Sans MT"/>
          <w:color w:val="000000"/>
          <w:sz w:val="22"/>
          <w:szCs w:val="22"/>
        </w:rPr>
        <w:t xml:space="preserve"> Kosten uit </w:t>
      </w:r>
      <w:proofErr w:type="spellStart"/>
      <w:r w:rsidRPr="005D3FF0">
        <w:rPr>
          <w:rFonts w:ascii="Gill Sans MT" w:hAnsi="Gill Sans MT"/>
          <w:color w:val="000000"/>
          <w:sz w:val="22"/>
          <w:szCs w:val="22"/>
        </w:rPr>
        <w:t>NovaPrima</w:t>
      </w:r>
      <w:proofErr w:type="spellEnd"/>
      <w:r w:rsidR="005A075A" w:rsidRPr="005D3FF0">
        <w:rPr>
          <w:rFonts w:ascii="Gill Sans MT" w:eastAsia="ヒラギノ角ゴ Pro W3" w:hAnsi="Gill Sans MT"/>
          <w:color w:val="000000"/>
          <w:sz w:val="22"/>
          <w:szCs w:val="22"/>
        </w:rPr>
        <w:sym w:font="Wingdings" w:char="F0E0"/>
      </w:r>
      <w:r w:rsidRPr="005D3FF0">
        <w:rPr>
          <w:rFonts w:ascii="Gill Sans MT" w:hAnsi="Gill Sans MT"/>
          <w:color w:val="000000"/>
          <w:sz w:val="22"/>
          <w:szCs w:val="22"/>
        </w:rPr>
        <w:t xml:space="preserve"> IMF_V2 </w:t>
      </w:r>
      <w:r w:rsidR="005A075A" w:rsidRPr="005D3FF0">
        <w:rPr>
          <w:rFonts w:ascii="Gill Sans MT" w:eastAsia="ヒラギノ角ゴ Pro W3" w:hAnsi="Gill Sans MT"/>
          <w:color w:val="000000"/>
          <w:sz w:val="22"/>
          <w:szCs w:val="22"/>
        </w:rPr>
        <w:sym w:font="Wingdings" w:char="F0E0"/>
      </w:r>
      <w:r w:rsidRPr="005D3FF0">
        <w:rPr>
          <w:rFonts w:ascii="Gill Sans MT" w:hAnsi="Gill Sans MT"/>
          <w:color w:val="000000"/>
          <w:sz w:val="22"/>
          <w:szCs w:val="22"/>
        </w:rPr>
        <w:t xml:space="preserve"> database 2019 (in 2019 nadien 2020 in 2020, enz.)</w:t>
      </w:r>
    </w:p>
    <w:p w14:paraId="461957AE" w14:textId="496FD91B" w:rsidR="005A075A" w:rsidRPr="005D3FF0" w:rsidRDefault="005F1877" w:rsidP="00BA48BF">
      <w:pPr>
        <w:pStyle w:val="Paragraphedeliste"/>
        <w:ind w:left="0"/>
        <w:jc w:val="both"/>
        <w:rPr>
          <w:rFonts w:ascii="Gill Sans MT" w:eastAsia="ヒラギノ角ゴ Pro W3" w:hAnsi="Gill Sans MT"/>
          <w:color w:val="000000"/>
          <w:sz w:val="22"/>
          <w:szCs w:val="22"/>
        </w:rPr>
      </w:pPr>
      <w:r w:rsidRPr="005D3FF0">
        <w:rPr>
          <w:rFonts w:ascii="Gill Sans MT" w:hAnsi="Gill Sans MT"/>
          <w:color w:val="000000"/>
          <w:sz w:val="22"/>
          <w:szCs w:val="22"/>
        </w:rPr>
        <w:t xml:space="preserve">Om de lijst te ontvangen van de te controleren kosten, op de V-schijf van de computer klikken </w:t>
      </w:r>
      <w:r w:rsidR="005D4DE0" w:rsidRPr="005D3FF0">
        <w:rPr>
          <w:rFonts w:ascii="Gill Sans MT" w:eastAsia="ヒラギノ角ゴ Pro W3" w:hAnsi="Gill Sans MT"/>
          <w:color w:val="000000"/>
          <w:sz w:val="22"/>
          <w:szCs w:val="22"/>
        </w:rPr>
        <w:sym w:font="Wingdings" w:char="F0E0"/>
      </w:r>
      <w:r w:rsidRPr="005D3FF0">
        <w:rPr>
          <w:rFonts w:ascii="Gill Sans MT" w:hAnsi="Gill Sans MT"/>
          <w:color w:val="000000"/>
          <w:sz w:val="22"/>
          <w:szCs w:val="22"/>
        </w:rPr>
        <w:t xml:space="preserve"> </w:t>
      </w:r>
      <w:proofErr w:type="spellStart"/>
      <w:r w:rsidRPr="005D3FF0">
        <w:rPr>
          <w:rFonts w:ascii="Gill Sans MT" w:hAnsi="Gill Sans MT"/>
          <w:color w:val="000000"/>
          <w:sz w:val="22"/>
          <w:szCs w:val="22"/>
        </w:rPr>
        <w:t>Med</w:t>
      </w:r>
      <w:proofErr w:type="spellEnd"/>
      <w:r w:rsidRPr="005D3FF0">
        <w:rPr>
          <w:rFonts w:ascii="Gill Sans MT" w:hAnsi="Gill Sans MT"/>
          <w:color w:val="000000"/>
          <w:sz w:val="22"/>
          <w:szCs w:val="22"/>
        </w:rPr>
        <w:t xml:space="preserve"> Kosten uit </w:t>
      </w:r>
      <w:proofErr w:type="spellStart"/>
      <w:r w:rsidRPr="005D3FF0">
        <w:rPr>
          <w:rFonts w:ascii="Gill Sans MT" w:hAnsi="Gill Sans MT"/>
          <w:color w:val="000000"/>
          <w:sz w:val="22"/>
          <w:szCs w:val="22"/>
        </w:rPr>
        <w:t>NovaPrima</w:t>
      </w:r>
      <w:proofErr w:type="spellEnd"/>
      <w:r w:rsidRPr="005D3FF0">
        <w:rPr>
          <w:rFonts w:ascii="Gill Sans MT" w:hAnsi="Gill Sans MT"/>
          <w:color w:val="000000"/>
          <w:sz w:val="22"/>
          <w:szCs w:val="22"/>
        </w:rPr>
        <w:t xml:space="preserve"> </w:t>
      </w:r>
      <w:r w:rsidR="005D4DE0" w:rsidRPr="005D3FF0">
        <w:rPr>
          <w:rFonts w:ascii="Gill Sans MT" w:eastAsia="ヒラギノ角ゴ Pro W3" w:hAnsi="Gill Sans MT"/>
          <w:color w:val="000000"/>
          <w:sz w:val="22"/>
          <w:szCs w:val="22"/>
        </w:rPr>
        <w:sym w:font="Wingdings" w:char="F0E0"/>
      </w:r>
      <w:r w:rsidRPr="005D3FF0">
        <w:rPr>
          <w:rFonts w:ascii="Gill Sans MT" w:hAnsi="Gill Sans MT"/>
          <w:color w:val="000000"/>
          <w:sz w:val="22"/>
          <w:szCs w:val="22"/>
        </w:rPr>
        <w:t xml:space="preserve"> IMF_V2 </w:t>
      </w:r>
      <w:r w:rsidR="005D4DE0" w:rsidRPr="005D3FF0">
        <w:rPr>
          <w:rFonts w:ascii="Gill Sans MT" w:eastAsia="ヒラギノ角ゴ Pro W3" w:hAnsi="Gill Sans MT"/>
          <w:color w:val="000000"/>
          <w:sz w:val="22"/>
          <w:szCs w:val="22"/>
        </w:rPr>
        <w:sym w:font="Wingdings" w:char="F0E0"/>
      </w:r>
      <w:r w:rsidRPr="005D3FF0">
        <w:rPr>
          <w:rFonts w:ascii="Gill Sans MT" w:hAnsi="Gill Sans MT"/>
          <w:color w:val="000000"/>
          <w:sz w:val="22"/>
          <w:szCs w:val="22"/>
        </w:rPr>
        <w:t xml:space="preserve">program </w:t>
      </w:r>
      <w:r w:rsidR="005A075A" w:rsidRPr="005D3FF0">
        <w:rPr>
          <w:rFonts w:ascii="Gill Sans MT" w:eastAsia="ヒラギノ角ゴ Pro W3" w:hAnsi="Gill Sans MT"/>
          <w:color w:val="000000"/>
          <w:sz w:val="22"/>
          <w:szCs w:val="22"/>
        </w:rPr>
        <w:sym w:font="Wingdings" w:char="F0E0"/>
      </w:r>
      <w:r w:rsidRPr="005D3FF0">
        <w:rPr>
          <w:rFonts w:ascii="Gill Sans MT" w:hAnsi="Gill Sans MT"/>
          <w:color w:val="000000"/>
          <w:sz w:val="22"/>
          <w:szCs w:val="22"/>
        </w:rPr>
        <w:t xml:space="preserve"> het Excelbestand IMF V2_5 2021 openen.</w:t>
      </w:r>
    </w:p>
    <w:p w14:paraId="55457CE2" w14:textId="17CE4724" w:rsidR="005A075A" w:rsidRPr="005D3FF0" w:rsidRDefault="005A075A" w:rsidP="00BA48BF">
      <w:pPr>
        <w:pStyle w:val="Paragraphedeliste"/>
        <w:ind w:left="0"/>
        <w:jc w:val="both"/>
        <w:rPr>
          <w:rFonts w:ascii="Gill Sans MT" w:eastAsia="ヒラギノ角ゴ Pro W3" w:hAnsi="Gill Sans MT"/>
          <w:color w:val="000000"/>
          <w:sz w:val="22"/>
          <w:szCs w:val="22"/>
        </w:rPr>
      </w:pPr>
      <w:r w:rsidRPr="005D3FF0">
        <w:rPr>
          <w:rFonts w:ascii="Gill Sans MT" w:hAnsi="Gill Sans MT"/>
          <w:color w:val="000000"/>
          <w:sz w:val="22"/>
          <w:szCs w:val="22"/>
        </w:rPr>
        <w:t>Neem in dit Excelbestand de 1</w:t>
      </w:r>
      <w:r w:rsidRPr="005D3FF0">
        <w:rPr>
          <w:rFonts w:ascii="Gill Sans MT" w:hAnsi="Gill Sans MT"/>
          <w:color w:val="000000"/>
          <w:sz w:val="22"/>
          <w:szCs w:val="22"/>
          <w:vertAlign w:val="superscript"/>
        </w:rPr>
        <w:t>ste</w:t>
      </w:r>
      <w:r w:rsidRPr="005D3FF0">
        <w:rPr>
          <w:rFonts w:ascii="Gill Sans MT" w:hAnsi="Gill Sans MT"/>
          <w:color w:val="000000"/>
          <w:sz w:val="22"/>
          <w:szCs w:val="22"/>
        </w:rPr>
        <w:t xml:space="preserve"> bladzijde "control" en vul de velden "OCMW", "Begin", "Einde" in, klik daarna op de knop "DATA opvragen".</w:t>
      </w:r>
    </w:p>
    <w:p w14:paraId="5F8BE4D3" w14:textId="14D66E10" w:rsidR="008B500B" w:rsidRDefault="008B500B" w:rsidP="00BA48BF">
      <w:pPr>
        <w:pStyle w:val="Paragraphedeliste"/>
        <w:ind w:left="0"/>
        <w:jc w:val="both"/>
        <w:rPr>
          <w:rFonts w:ascii="Gill Sans MT" w:eastAsia="ヒラギノ角ゴ Pro W3" w:hAnsi="Gill Sans MT"/>
          <w:color w:val="000000"/>
          <w:sz w:val="20"/>
          <w:szCs w:val="20"/>
        </w:rPr>
      </w:pPr>
    </w:p>
    <w:p w14:paraId="01491583" w14:textId="744E7EEC" w:rsidR="008B500B" w:rsidRDefault="008B500B" w:rsidP="00BA48BF">
      <w:pPr>
        <w:pStyle w:val="Paragraphedeliste"/>
        <w:ind w:left="0"/>
        <w:jc w:val="both"/>
        <w:rPr>
          <w:rFonts w:ascii="Gill Sans MT" w:eastAsia="ヒラギノ角ゴ Pro W3" w:hAnsi="Gill Sans MT"/>
          <w:color w:val="000000"/>
          <w:sz w:val="20"/>
          <w:szCs w:val="20"/>
        </w:rPr>
      </w:pPr>
      <w:r>
        <w:rPr>
          <w:noProof/>
          <w:lang w:val="nl-NL" w:eastAsia="nl-NL" w:bidi="ar-SA"/>
        </w:rPr>
        <w:lastRenderedPageBreak/>
        <w:drawing>
          <wp:inline distT="0" distB="0" distL="0" distR="0" wp14:anchorId="026819C0" wp14:editId="4E12371C">
            <wp:extent cx="5759450" cy="323977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3239770"/>
                    </a:xfrm>
                    <a:prstGeom prst="rect">
                      <a:avLst/>
                    </a:prstGeom>
                  </pic:spPr>
                </pic:pic>
              </a:graphicData>
            </a:graphic>
          </wp:inline>
        </w:drawing>
      </w:r>
    </w:p>
    <w:p w14:paraId="638584E6" w14:textId="77777777" w:rsidR="008B500B" w:rsidRPr="00261739" w:rsidRDefault="008B500B" w:rsidP="00BA48BF">
      <w:pPr>
        <w:pStyle w:val="Paragraphedeliste"/>
        <w:ind w:left="0"/>
        <w:jc w:val="both"/>
        <w:rPr>
          <w:rFonts w:ascii="Gill Sans MT" w:eastAsia="ヒラギノ角ゴ Pro W3" w:hAnsi="Gill Sans MT"/>
          <w:color w:val="000000"/>
          <w:sz w:val="20"/>
          <w:szCs w:val="20"/>
        </w:rPr>
      </w:pPr>
    </w:p>
    <w:p w14:paraId="3D4B787C" w14:textId="62286042" w:rsidR="00EF0196" w:rsidRPr="005D3FF0" w:rsidRDefault="005A075A" w:rsidP="00BA48BF">
      <w:pPr>
        <w:pStyle w:val="Paragraphedeliste"/>
        <w:ind w:left="0"/>
        <w:jc w:val="both"/>
        <w:rPr>
          <w:noProof/>
          <w:sz w:val="22"/>
          <w:szCs w:val="22"/>
        </w:rPr>
      </w:pPr>
      <w:r w:rsidRPr="005D3FF0">
        <w:rPr>
          <w:rFonts w:ascii="Gill Sans MT" w:hAnsi="Gill Sans MT"/>
          <w:color w:val="000000"/>
          <w:sz w:val="22"/>
          <w:szCs w:val="22"/>
        </w:rPr>
        <w:t>De volgende stap bestaat erin te gaan naar de bladzijde "</w:t>
      </w:r>
      <w:proofErr w:type="spellStart"/>
      <w:r w:rsidRPr="005D3FF0">
        <w:rPr>
          <w:rFonts w:ascii="Gill Sans MT" w:hAnsi="Gill Sans MT"/>
          <w:color w:val="000000"/>
          <w:sz w:val="22"/>
          <w:szCs w:val="22"/>
        </w:rPr>
        <w:t>params</w:t>
      </w:r>
      <w:proofErr w:type="spellEnd"/>
      <w:r w:rsidRPr="005D3FF0">
        <w:rPr>
          <w:rFonts w:ascii="Gill Sans MT" w:hAnsi="Gill Sans MT"/>
          <w:color w:val="000000"/>
          <w:sz w:val="22"/>
          <w:szCs w:val="22"/>
        </w:rPr>
        <w:t xml:space="preserve">" en te klikken op de blauwe knop "standaardtrekking". </w:t>
      </w:r>
    </w:p>
    <w:p w14:paraId="5FB24B16" w14:textId="77777777" w:rsidR="00EF0196" w:rsidRDefault="00EF0196" w:rsidP="00BA48BF">
      <w:pPr>
        <w:pStyle w:val="Paragraphedeliste"/>
        <w:ind w:left="0"/>
        <w:jc w:val="both"/>
        <w:rPr>
          <w:rFonts w:ascii="Gill Sans MT" w:eastAsia="ヒラギノ角ゴ Pro W3" w:hAnsi="Gill Sans MT"/>
          <w:color w:val="000000"/>
          <w:sz w:val="20"/>
          <w:szCs w:val="20"/>
        </w:rPr>
      </w:pPr>
      <w:r>
        <w:rPr>
          <w:noProof/>
          <w:lang w:val="nl-NL" w:eastAsia="nl-NL" w:bidi="ar-SA"/>
        </w:rPr>
        <w:lastRenderedPageBreak/>
        <w:drawing>
          <wp:inline distT="0" distB="0" distL="0" distR="0" wp14:anchorId="547F6474" wp14:editId="51269BDF">
            <wp:extent cx="4093699" cy="5254442"/>
            <wp:effectExtent l="0" t="0" r="254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 r="52491" b="-8406"/>
                    <a:stretch/>
                  </pic:blipFill>
                  <pic:spPr bwMode="auto">
                    <a:xfrm>
                      <a:off x="0" y="0"/>
                      <a:ext cx="4119289" cy="5287288"/>
                    </a:xfrm>
                    <a:prstGeom prst="rect">
                      <a:avLst/>
                    </a:prstGeom>
                    <a:ln>
                      <a:noFill/>
                    </a:ln>
                    <a:extLst>
                      <a:ext uri="{53640926-AAD7-44D8-BBD7-CCE9431645EC}">
                        <a14:shadowObscured xmlns:a14="http://schemas.microsoft.com/office/drawing/2010/main"/>
                      </a:ext>
                    </a:extLst>
                  </pic:spPr>
                </pic:pic>
              </a:graphicData>
            </a:graphic>
          </wp:inline>
        </w:drawing>
      </w:r>
    </w:p>
    <w:p w14:paraId="65D4DFA9" w14:textId="3693D07E" w:rsidR="005A075A" w:rsidRPr="005D3FF0" w:rsidRDefault="0005153B" w:rsidP="00BA48BF">
      <w:pPr>
        <w:pStyle w:val="Paragraphedeliste"/>
        <w:ind w:left="0"/>
        <w:jc w:val="both"/>
        <w:rPr>
          <w:rFonts w:ascii="Gill Sans MT" w:eastAsia="ヒラギノ角ゴ Pro W3" w:hAnsi="Gill Sans MT"/>
          <w:color w:val="000000"/>
          <w:sz w:val="22"/>
          <w:szCs w:val="22"/>
        </w:rPr>
      </w:pPr>
      <w:r w:rsidRPr="005D3FF0">
        <w:rPr>
          <w:rFonts w:ascii="Gill Sans MT" w:hAnsi="Gill Sans MT"/>
          <w:color w:val="000000"/>
          <w:sz w:val="22"/>
          <w:szCs w:val="22"/>
        </w:rPr>
        <w:t xml:space="preserve">Wanneer deze stap voltooid is, terugkeren naar de bladzijde "controle" en klikken op de knop "export </w:t>
      </w:r>
      <w:proofErr w:type="spellStart"/>
      <w:r w:rsidRPr="005D3FF0">
        <w:rPr>
          <w:rFonts w:ascii="Gill Sans MT" w:hAnsi="Gill Sans MT"/>
          <w:color w:val="000000"/>
          <w:sz w:val="22"/>
          <w:szCs w:val="22"/>
        </w:rPr>
        <w:t>the</w:t>
      </w:r>
      <w:proofErr w:type="spellEnd"/>
      <w:r w:rsidRPr="005D3FF0">
        <w:rPr>
          <w:rFonts w:ascii="Gill Sans MT" w:hAnsi="Gill Sans MT"/>
          <w:color w:val="000000"/>
          <w:sz w:val="22"/>
          <w:szCs w:val="22"/>
        </w:rPr>
        <w:t xml:space="preserve"> </w:t>
      </w:r>
      <w:proofErr w:type="spellStart"/>
      <w:r w:rsidRPr="005D3FF0">
        <w:rPr>
          <w:rFonts w:ascii="Gill Sans MT" w:hAnsi="Gill Sans MT"/>
          <w:color w:val="000000"/>
          <w:sz w:val="22"/>
          <w:szCs w:val="22"/>
        </w:rPr>
        <w:t>lists</w:t>
      </w:r>
      <w:proofErr w:type="spellEnd"/>
      <w:r w:rsidRPr="005D3FF0">
        <w:rPr>
          <w:rFonts w:ascii="Gill Sans MT" w:hAnsi="Gill Sans MT"/>
          <w:color w:val="000000"/>
          <w:sz w:val="22"/>
          <w:szCs w:val="22"/>
        </w:rPr>
        <w:t>".</w:t>
      </w:r>
    </w:p>
    <w:p w14:paraId="32955660" w14:textId="6246B5B9" w:rsidR="001C1441" w:rsidRPr="005D3FF0" w:rsidRDefault="001C1441" w:rsidP="00BA48BF">
      <w:pPr>
        <w:pStyle w:val="Paragraphedeliste"/>
        <w:ind w:left="0"/>
        <w:jc w:val="both"/>
        <w:rPr>
          <w:rFonts w:ascii="Gill Sans MT" w:eastAsia="ヒラギノ角ゴ Pro W3" w:hAnsi="Gill Sans MT"/>
          <w:color w:val="000000"/>
          <w:sz w:val="22"/>
          <w:szCs w:val="22"/>
        </w:rPr>
      </w:pPr>
      <w:r w:rsidRPr="005D3FF0">
        <w:rPr>
          <w:rFonts w:ascii="Gill Sans MT" w:hAnsi="Gill Sans MT"/>
          <w:b/>
          <w:color w:val="000000"/>
          <w:sz w:val="22"/>
          <w:szCs w:val="22"/>
        </w:rPr>
        <w:t>Opmerkin</w:t>
      </w:r>
      <w:r w:rsidRPr="005D3FF0">
        <w:rPr>
          <w:rFonts w:ascii="Gill Sans MT" w:hAnsi="Gill Sans MT"/>
          <w:color w:val="000000"/>
          <w:sz w:val="22"/>
          <w:szCs w:val="22"/>
        </w:rPr>
        <w:t xml:space="preserve">g: voor de </w:t>
      </w:r>
      <w:r w:rsidRPr="005D3FF0">
        <w:rPr>
          <w:rFonts w:ascii="Gill Sans MT" w:hAnsi="Gill Sans MT"/>
          <w:color w:val="00B050"/>
          <w:sz w:val="22"/>
          <w:szCs w:val="22"/>
        </w:rPr>
        <w:t xml:space="preserve">grote </w:t>
      </w:r>
      <w:proofErr w:type="spellStart"/>
      <w:r w:rsidR="00A73087" w:rsidRPr="005D3FF0">
        <w:rPr>
          <w:rFonts w:ascii="Gill Sans MT" w:hAnsi="Gill Sans MT"/>
          <w:sz w:val="22"/>
          <w:szCs w:val="22"/>
        </w:rPr>
        <w:t>OCMW’s</w:t>
      </w:r>
      <w:proofErr w:type="spellEnd"/>
      <w:r w:rsidRPr="005D3FF0">
        <w:rPr>
          <w:rFonts w:ascii="Gill Sans MT" w:hAnsi="Gill Sans MT"/>
          <w:color w:val="000000"/>
          <w:sz w:val="22"/>
          <w:szCs w:val="22"/>
        </w:rPr>
        <w:t xml:space="preserve"> </w:t>
      </w:r>
      <w:r w:rsidRPr="005D3FF0">
        <w:rPr>
          <w:rFonts w:ascii="Gill Sans MT" w:hAnsi="Gill Sans MT"/>
          <w:strike/>
          <w:color w:val="000000"/>
          <w:sz w:val="22"/>
          <w:szCs w:val="22"/>
        </w:rPr>
        <w:t>van klasse 1</w:t>
      </w:r>
      <w:r w:rsidRPr="005D3FF0">
        <w:rPr>
          <w:rFonts w:ascii="Gill Sans MT" w:hAnsi="Gill Sans MT"/>
          <w:color w:val="000000"/>
          <w:sz w:val="22"/>
          <w:szCs w:val="22"/>
        </w:rPr>
        <w:t xml:space="preserve"> moet je klikken op de marineblauwe knop “voorkeurtrekking”, waardoor je het aantal formulieren steekproeven kan kiezen om zo een extrapolatiefactor van maximum 10 te hebben.</w:t>
      </w:r>
    </w:p>
    <w:p w14:paraId="261F5DA5" w14:textId="15F82CE2" w:rsidR="0005153B" w:rsidRPr="005D3FF0" w:rsidRDefault="0005153B" w:rsidP="00BA48BF">
      <w:pPr>
        <w:pStyle w:val="Paragraphedeliste"/>
        <w:ind w:left="0"/>
        <w:jc w:val="both"/>
        <w:rPr>
          <w:rFonts w:ascii="Gill Sans MT" w:eastAsia="ヒラギノ角ゴ Pro W3" w:hAnsi="Gill Sans MT"/>
          <w:color w:val="000000"/>
          <w:sz w:val="22"/>
          <w:szCs w:val="22"/>
        </w:rPr>
      </w:pPr>
      <w:r w:rsidRPr="005D3FF0">
        <w:rPr>
          <w:rFonts w:ascii="Gill Sans MT" w:hAnsi="Gill Sans MT"/>
          <w:color w:val="000000"/>
          <w:sz w:val="22"/>
          <w:szCs w:val="22"/>
        </w:rPr>
        <w:t xml:space="preserve">Voor de </w:t>
      </w:r>
      <w:r w:rsidRPr="005D3FF0">
        <w:rPr>
          <w:rFonts w:ascii="Gill Sans MT" w:hAnsi="Gill Sans MT"/>
          <w:strike/>
          <w:color w:val="000000"/>
          <w:sz w:val="22"/>
          <w:szCs w:val="22"/>
        </w:rPr>
        <w:t>maxi</w:t>
      </w:r>
      <w:r w:rsidRPr="005D3FF0">
        <w:rPr>
          <w:rFonts w:ascii="Gill Sans MT" w:hAnsi="Gill Sans MT"/>
          <w:color w:val="000000"/>
          <w:sz w:val="22"/>
          <w:szCs w:val="22"/>
        </w:rPr>
        <w:t xml:space="preserve"> </w:t>
      </w:r>
      <w:r w:rsidRPr="005D3FF0">
        <w:rPr>
          <w:rFonts w:ascii="Gill Sans MT" w:hAnsi="Gill Sans MT"/>
          <w:color w:val="00B050"/>
          <w:sz w:val="22"/>
          <w:szCs w:val="22"/>
        </w:rPr>
        <w:t xml:space="preserve">grote </w:t>
      </w:r>
      <w:proofErr w:type="spellStart"/>
      <w:r w:rsidRPr="005D3FF0">
        <w:rPr>
          <w:rFonts w:ascii="Gill Sans MT" w:hAnsi="Gill Sans MT"/>
          <w:color w:val="000000"/>
          <w:sz w:val="22"/>
          <w:szCs w:val="22"/>
        </w:rPr>
        <w:t>OCMW’s</w:t>
      </w:r>
      <w:proofErr w:type="spellEnd"/>
      <w:r w:rsidRPr="005D3FF0">
        <w:rPr>
          <w:rFonts w:ascii="Gill Sans MT" w:hAnsi="Gill Sans MT"/>
          <w:color w:val="000000"/>
          <w:sz w:val="22"/>
          <w:szCs w:val="22"/>
        </w:rPr>
        <w:t xml:space="preserve"> mag de extrapolatiefactor 10 overschrijden</w:t>
      </w:r>
    </w:p>
    <w:p w14:paraId="171EF4C5" w14:textId="77777777" w:rsidR="0027424F" w:rsidRPr="005D3FF0" w:rsidRDefault="0027424F" w:rsidP="00BA48BF">
      <w:pPr>
        <w:pStyle w:val="Paragraphedeliste"/>
        <w:ind w:left="0"/>
        <w:jc w:val="both"/>
        <w:rPr>
          <w:rFonts w:ascii="Gill Sans MT" w:eastAsia="ヒラギノ角ゴ Pro W3" w:hAnsi="Gill Sans MT"/>
          <w:color w:val="000000"/>
          <w:sz w:val="22"/>
          <w:szCs w:val="22"/>
        </w:rPr>
      </w:pPr>
    </w:p>
    <w:p w14:paraId="19A0D673" w14:textId="381FEEB2" w:rsidR="0027424F" w:rsidRPr="005D3FF0" w:rsidRDefault="0027424F" w:rsidP="00BA48BF">
      <w:pPr>
        <w:pStyle w:val="Paragraphedeliste"/>
        <w:ind w:left="0"/>
        <w:jc w:val="both"/>
        <w:rPr>
          <w:rFonts w:ascii="Gill Sans MT" w:eastAsia="ヒラギノ角ゴ Pro W3" w:hAnsi="Gill Sans MT"/>
          <w:color w:val="000000"/>
          <w:sz w:val="22"/>
          <w:szCs w:val="22"/>
        </w:rPr>
      </w:pPr>
      <w:r w:rsidRPr="005D3FF0">
        <w:rPr>
          <w:rFonts w:ascii="Gill Sans MT" w:hAnsi="Gill Sans MT"/>
          <w:color w:val="000000"/>
          <w:sz w:val="22"/>
          <w:szCs w:val="22"/>
        </w:rPr>
        <w:t xml:space="preserve">Aandachtspunt: het programma verlaten ZONDER de gedane wijzigingen op te slaan </w:t>
      </w:r>
    </w:p>
    <w:p w14:paraId="1C584255" w14:textId="77777777" w:rsidR="001C1441" w:rsidRPr="005D3FF0" w:rsidRDefault="001C1441" w:rsidP="00BA48BF">
      <w:pPr>
        <w:pStyle w:val="Paragraphedeliste"/>
        <w:ind w:left="0"/>
        <w:jc w:val="both"/>
        <w:rPr>
          <w:rFonts w:ascii="Gill Sans MT" w:eastAsia="ヒラギノ角ゴ Pro W3" w:hAnsi="Gill Sans MT"/>
          <w:color w:val="000000"/>
          <w:sz w:val="22"/>
          <w:szCs w:val="22"/>
        </w:rPr>
      </w:pPr>
    </w:p>
    <w:p w14:paraId="00F583FC" w14:textId="48F36672" w:rsidR="005A075A" w:rsidRPr="005D3FF0" w:rsidRDefault="005A075A" w:rsidP="00BA48BF">
      <w:pPr>
        <w:pStyle w:val="Paragraphedeliste"/>
        <w:ind w:left="0"/>
        <w:jc w:val="both"/>
        <w:rPr>
          <w:rFonts w:ascii="Gill Sans MT" w:eastAsia="ヒラギノ角ゴ Pro W3" w:hAnsi="Gill Sans MT"/>
          <w:color w:val="000000"/>
          <w:sz w:val="22"/>
          <w:szCs w:val="22"/>
        </w:rPr>
      </w:pPr>
      <w:r w:rsidRPr="005D3FF0">
        <w:rPr>
          <w:rFonts w:ascii="Gill Sans MT" w:hAnsi="Gill Sans MT"/>
          <w:color w:val="000000"/>
          <w:sz w:val="22"/>
          <w:szCs w:val="22"/>
        </w:rPr>
        <w:t xml:space="preserve">De laatste stap bestaat erin terug te keren in het repertorium </w:t>
      </w:r>
      <w:proofErr w:type="spellStart"/>
      <w:r w:rsidRPr="005D3FF0">
        <w:rPr>
          <w:rFonts w:ascii="Gill Sans MT" w:hAnsi="Gill Sans MT"/>
          <w:color w:val="000000"/>
          <w:sz w:val="22"/>
          <w:szCs w:val="22"/>
        </w:rPr>
        <w:t>XL_inspection</w:t>
      </w:r>
      <w:proofErr w:type="spellEnd"/>
      <w:r w:rsidRPr="005D3FF0">
        <w:rPr>
          <w:rFonts w:ascii="Gill Sans MT" w:hAnsi="Gill Sans MT"/>
          <w:color w:val="000000"/>
          <w:sz w:val="22"/>
          <w:szCs w:val="22"/>
        </w:rPr>
        <w:t xml:space="preserve"> van de V-schijf. Alle </w:t>
      </w:r>
      <w:proofErr w:type="spellStart"/>
      <w:r w:rsidRPr="005D3FF0">
        <w:rPr>
          <w:rFonts w:ascii="Gill Sans MT" w:hAnsi="Gill Sans MT"/>
          <w:color w:val="000000"/>
          <w:sz w:val="22"/>
          <w:szCs w:val="22"/>
        </w:rPr>
        <w:t>OCMW's</w:t>
      </w:r>
      <w:proofErr w:type="spellEnd"/>
      <w:r w:rsidRPr="005D3FF0">
        <w:rPr>
          <w:rFonts w:ascii="Gill Sans MT" w:hAnsi="Gill Sans MT"/>
          <w:color w:val="000000"/>
          <w:sz w:val="22"/>
          <w:szCs w:val="22"/>
        </w:rPr>
        <w:t xml:space="preserve"> waarvoor een te controleren lijst met formulieren werd gevraagd verschijnen in alfabetische volgorde.</w:t>
      </w:r>
    </w:p>
    <w:p w14:paraId="65D50A80" w14:textId="3CADEECB" w:rsidR="00A561E4" w:rsidRPr="005D3FF0" w:rsidRDefault="00A561E4" w:rsidP="00BA48BF">
      <w:pPr>
        <w:pStyle w:val="Paragraphedeliste"/>
        <w:ind w:left="0"/>
        <w:jc w:val="both"/>
        <w:rPr>
          <w:rFonts w:ascii="Gill Sans MT" w:eastAsia="ヒラギノ角ゴ Pro W3" w:hAnsi="Gill Sans MT"/>
          <w:color w:val="000000"/>
          <w:sz w:val="22"/>
          <w:szCs w:val="22"/>
        </w:rPr>
      </w:pPr>
      <w:r w:rsidRPr="005D3FF0">
        <w:rPr>
          <w:rFonts w:ascii="Gill Sans MT" w:hAnsi="Gill Sans MT"/>
          <w:color w:val="000000"/>
          <w:sz w:val="22"/>
          <w:szCs w:val="22"/>
        </w:rPr>
        <w:t>Dan moet de inspecteur nog het "voorbeeld" bestand kiezen van het gewenste OCMW en dit bestand kopiëren op de harde schijf "C" van zijn laptop.</w:t>
      </w:r>
    </w:p>
    <w:p w14:paraId="3900B3EF" w14:textId="77777777" w:rsidR="002A12D3" w:rsidRPr="005D3FF0" w:rsidRDefault="002A12D3" w:rsidP="00BA48BF">
      <w:pPr>
        <w:pStyle w:val="Paragraphedeliste"/>
        <w:ind w:left="780"/>
        <w:jc w:val="both"/>
        <w:rPr>
          <w:rFonts w:ascii="Gill Sans MT" w:eastAsia="ヒラギノ角ゴ Pro W3" w:hAnsi="Gill Sans MT"/>
          <w:color w:val="000000"/>
          <w:sz w:val="22"/>
          <w:szCs w:val="22"/>
        </w:rPr>
      </w:pPr>
    </w:p>
    <w:p w14:paraId="6B03982F" w14:textId="77AEB13E" w:rsidR="002A12D3" w:rsidRPr="005D3FF0" w:rsidRDefault="00B67823" w:rsidP="00BA48BF">
      <w:pPr>
        <w:jc w:val="both"/>
        <w:rPr>
          <w:rFonts w:ascii="Gill Sans MT" w:eastAsia="ヒラギノ角ゴ Pro W3" w:hAnsi="Gill Sans MT"/>
          <w:color w:val="000000"/>
          <w:sz w:val="22"/>
          <w:szCs w:val="22"/>
        </w:rPr>
      </w:pPr>
      <w:r w:rsidRPr="005D3FF0">
        <w:rPr>
          <w:rFonts w:ascii="Gill Sans MT" w:hAnsi="Gill Sans MT"/>
          <w:color w:val="000000"/>
          <w:sz w:val="22"/>
          <w:szCs w:val="22"/>
        </w:rPr>
        <w:t>Deze lijst met formulieren zal per mail naar het OCMW worden gestuurd.</w:t>
      </w:r>
    </w:p>
    <w:p w14:paraId="03F24468" w14:textId="77777777" w:rsidR="0005153B" w:rsidRPr="005D3FF0" w:rsidRDefault="0005153B" w:rsidP="00BA48BF">
      <w:pPr>
        <w:jc w:val="both"/>
        <w:rPr>
          <w:rFonts w:ascii="Gill Sans MT" w:eastAsia="ヒラギノ角ゴ Pro W3" w:hAnsi="Gill Sans MT"/>
          <w:color w:val="000000"/>
          <w:sz w:val="22"/>
          <w:szCs w:val="22"/>
        </w:rPr>
      </w:pPr>
    </w:p>
    <w:p w14:paraId="0036EAAE" w14:textId="586504AA" w:rsidR="0005153B" w:rsidRPr="005D3FF0" w:rsidRDefault="0005153B" w:rsidP="00BA48BF">
      <w:pPr>
        <w:jc w:val="both"/>
        <w:rPr>
          <w:rFonts w:ascii="Gill Sans MT" w:eastAsia="ヒラギノ角ゴ Pro W3" w:hAnsi="Gill Sans MT"/>
          <w:color w:val="000000"/>
          <w:sz w:val="22"/>
          <w:szCs w:val="22"/>
        </w:rPr>
      </w:pPr>
      <w:r w:rsidRPr="005D3FF0">
        <w:rPr>
          <w:rFonts w:ascii="Gill Sans MT" w:hAnsi="Gill Sans MT"/>
          <w:color w:val="000000"/>
          <w:sz w:val="22"/>
          <w:szCs w:val="22"/>
        </w:rPr>
        <w:t xml:space="preserve">Naast de formulieren moeten de </w:t>
      </w:r>
      <w:r w:rsidRPr="005D3FF0">
        <w:rPr>
          <w:rFonts w:ascii="Gill Sans MT" w:hAnsi="Gill Sans MT"/>
          <w:b/>
          <w:color w:val="000000"/>
          <w:sz w:val="22"/>
          <w:szCs w:val="22"/>
        </w:rPr>
        <w:t xml:space="preserve">sociale </w:t>
      </w:r>
      <w:r w:rsidRPr="008D45E7">
        <w:rPr>
          <w:rFonts w:ascii="Gill Sans MT" w:hAnsi="Gill Sans MT"/>
          <w:b/>
          <w:sz w:val="22"/>
          <w:szCs w:val="22"/>
        </w:rPr>
        <w:t xml:space="preserve">dossiers </w:t>
      </w:r>
      <w:proofErr w:type="spellStart"/>
      <w:r w:rsidRPr="008D45E7">
        <w:rPr>
          <w:rFonts w:ascii="Gill Sans MT" w:hAnsi="Gill Sans MT"/>
          <w:b/>
          <w:sz w:val="22"/>
          <w:szCs w:val="22"/>
        </w:rPr>
        <w:t>MediPrima</w:t>
      </w:r>
      <w:proofErr w:type="spellEnd"/>
      <w:r w:rsidRPr="008D45E7">
        <w:rPr>
          <w:rFonts w:ascii="Gill Sans MT" w:hAnsi="Gill Sans MT"/>
          <w:sz w:val="22"/>
          <w:szCs w:val="22"/>
        </w:rPr>
        <w:t xml:space="preserve"> eveneens gecontroleerd </w:t>
      </w:r>
      <w:r w:rsidRPr="005D3FF0">
        <w:rPr>
          <w:rFonts w:ascii="Gill Sans MT" w:hAnsi="Gill Sans MT"/>
          <w:color w:val="000000"/>
          <w:sz w:val="22"/>
          <w:szCs w:val="22"/>
        </w:rPr>
        <w:t>worden.</w:t>
      </w:r>
    </w:p>
    <w:p w14:paraId="717AD61B" w14:textId="4C1E4B9D" w:rsidR="00953F94" w:rsidRDefault="00953F94" w:rsidP="00BA48BF">
      <w:pPr>
        <w:jc w:val="both"/>
        <w:rPr>
          <w:rFonts w:ascii="Gill Sans MT" w:eastAsia="ヒラギノ角ゴ Pro W3" w:hAnsi="Gill Sans MT"/>
          <w:color w:val="000000"/>
          <w:sz w:val="20"/>
          <w:szCs w:val="20"/>
        </w:rPr>
      </w:pPr>
    </w:p>
    <w:p w14:paraId="4147AE43" w14:textId="75F50D37" w:rsidR="005D3FF0" w:rsidRDefault="005D3FF0" w:rsidP="00BA48BF">
      <w:pPr>
        <w:jc w:val="both"/>
        <w:rPr>
          <w:rFonts w:ascii="Gill Sans MT" w:eastAsia="ヒラギノ角ゴ Pro W3" w:hAnsi="Gill Sans MT"/>
          <w:color w:val="000000"/>
          <w:sz w:val="20"/>
          <w:szCs w:val="20"/>
        </w:rPr>
      </w:pPr>
    </w:p>
    <w:p w14:paraId="5508DEC1" w14:textId="77777777" w:rsidR="005D3FF0" w:rsidRDefault="005D3FF0" w:rsidP="00BA48BF">
      <w:pPr>
        <w:jc w:val="both"/>
        <w:rPr>
          <w:rFonts w:ascii="Gill Sans MT" w:eastAsia="ヒラギノ角ゴ Pro W3" w:hAnsi="Gill Sans MT"/>
          <w:color w:val="000000"/>
          <w:sz w:val="20"/>
          <w:szCs w:val="20"/>
        </w:rPr>
      </w:pPr>
    </w:p>
    <w:p w14:paraId="248CF744" w14:textId="3670DF93" w:rsidR="00953F94" w:rsidRPr="008D45E7" w:rsidRDefault="00953F94" w:rsidP="00953F94">
      <w:pPr>
        <w:pStyle w:val="Paragraphedeliste"/>
        <w:ind w:left="780" w:hanging="780"/>
        <w:jc w:val="both"/>
        <w:rPr>
          <w:rFonts w:ascii="Gill Sans MT" w:eastAsia="ヒラギノ角ゴ Pro W3" w:hAnsi="Gill Sans MT"/>
          <w:sz w:val="22"/>
          <w:szCs w:val="22"/>
          <w:u w:val="single"/>
        </w:rPr>
      </w:pPr>
      <w:r w:rsidRPr="008D45E7">
        <w:rPr>
          <w:rFonts w:ascii="Gill Sans MT" w:hAnsi="Gill Sans MT"/>
          <w:sz w:val="22"/>
          <w:szCs w:val="22"/>
          <w:u w:val="single"/>
        </w:rPr>
        <w:t xml:space="preserve">Selectieprocedure van de sociale dossiers </w:t>
      </w:r>
      <w:proofErr w:type="spellStart"/>
      <w:r w:rsidRPr="008D45E7">
        <w:rPr>
          <w:rFonts w:ascii="Gill Sans MT" w:hAnsi="Gill Sans MT"/>
          <w:sz w:val="22"/>
          <w:szCs w:val="22"/>
          <w:u w:val="single"/>
        </w:rPr>
        <w:t>MediPrima</w:t>
      </w:r>
      <w:proofErr w:type="spellEnd"/>
      <w:r w:rsidRPr="008D45E7">
        <w:rPr>
          <w:rFonts w:ascii="Gill Sans MT" w:hAnsi="Gill Sans MT"/>
          <w:sz w:val="22"/>
          <w:szCs w:val="22"/>
          <w:u w:val="single"/>
        </w:rPr>
        <w:t>:</w:t>
      </w:r>
    </w:p>
    <w:p w14:paraId="233DE0DF" w14:textId="17E89605" w:rsidR="00953F94" w:rsidRPr="008D45E7" w:rsidRDefault="00953F94" w:rsidP="00953F94">
      <w:pPr>
        <w:pStyle w:val="Paragraphedeliste"/>
        <w:ind w:left="780" w:hanging="780"/>
        <w:jc w:val="both"/>
        <w:rPr>
          <w:rFonts w:ascii="Gill Sans MT" w:eastAsia="ヒラギノ角ゴ Pro W3" w:hAnsi="Gill Sans MT"/>
          <w:sz w:val="22"/>
          <w:szCs w:val="22"/>
          <w:u w:val="single"/>
        </w:rPr>
      </w:pPr>
    </w:p>
    <w:p w14:paraId="50CFEA79" w14:textId="68689066" w:rsidR="00953F94" w:rsidRPr="008D45E7" w:rsidRDefault="00953F94" w:rsidP="00953F94">
      <w:pPr>
        <w:pStyle w:val="Paragraphedeliste"/>
        <w:ind w:left="0"/>
        <w:jc w:val="both"/>
        <w:rPr>
          <w:rFonts w:ascii="Gill Sans MT" w:eastAsia="ヒラギノ角ゴ Pro W3" w:hAnsi="Gill Sans MT"/>
          <w:sz w:val="22"/>
          <w:szCs w:val="22"/>
        </w:rPr>
      </w:pPr>
      <w:r w:rsidRPr="008D45E7">
        <w:rPr>
          <w:rFonts w:ascii="Gill Sans MT" w:hAnsi="Gill Sans MT"/>
          <w:sz w:val="22"/>
          <w:szCs w:val="22"/>
        </w:rPr>
        <w:t xml:space="preserve">Op het einde van het jaar, wanneer de inspectieplanning bepaald is, bezorgt elke inspecteur Wim de lijst van de </w:t>
      </w:r>
      <w:proofErr w:type="spellStart"/>
      <w:r w:rsidRPr="008D45E7">
        <w:rPr>
          <w:rFonts w:ascii="Gill Sans MT" w:hAnsi="Gill Sans MT"/>
          <w:sz w:val="22"/>
          <w:szCs w:val="22"/>
        </w:rPr>
        <w:t>OCMW’s</w:t>
      </w:r>
      <w:proofErr w:type="spellEnd"/>
      <w:r w:rsidRPr="008D45E7">
        <w:rPr>
          <w:rFonts w:ascii="Gill Sans MT" w:hAnsi="Gill Sans MT"/>
          <w:sz w:val="22"/>
          <w:szCs w:val="22"/>
        </w:rPr>
        <w:t xml:space="preserve"> die volgend jaar gecontroleerd zullen worden met ter verduidelijking het INSZ van deze </w:t>
      </w:r>
      <w:proofErr w:type="spellStart"/>
      <w:r w:rsidRPr="008D45E7">
        <w:rPr>
          <w:rFonts w:ascii="Gill Sans MT" w:hAnsi="Gill Sans MT"/>
          <w:sz w:val="22"/>
          <w:szCs w:val="22"/>
        </w:rPr>
        <w:t>OCMW’s</w:t>
      </w:r>
      <w:proofErr w:type="spellEnd"/>
      <w:r w:rsidRPr="008D45E7">
        <w:rPr>
          <w:rFonts w:ascii="Gill Sans MT" w:hAnsi="Gill Sans MT"/>
          <w:sz w:val="22"/>
          <w:szCs w:val="22"/>
        </w:rPr>
        <w:t xml:space="preserve"> en de gecontroleerde jaren.</w:t>
      </w:r>
    </w:p>
    <w:p w14:paraId="0E788315" w14:textId="4BA4B3DD" w:rsidR="00953F94" w:rsidRPr="008D45E7" w:rsidRDefault="00953F94" w:rsidP="00953F94">
      <w:pPr>
        <w:pStyle w:val="Paragraphedeliste"/>
        <w:ind w:left="0"/>
        <w:jc w:val="both"/>
        <w:rPr>
          <w:rFonts w:ascii="Gill Sans MT" w:eastAsia="ヒラギノ角ゴ Pro W3" w:hAnsi="Gill Sans MT"/>
          <w:sz w:val="22"/>
          <w:szCs w:val="22"/>
        </w:rPr>
      </w:pPr>
      <w:r w:rsidRPr="008D45E7">
        <w:rPr>
          <w:rFonts w:ascii="Gill Sans MT" w:hAnsi="Gill Sans MT"/>
          <w:sz w:val="22"/>
          <w:szCs w:val="22"/>
        </w:rPr>
        <w:t>De lijsten genaamd “big” en “Pivot” zijn bij het begin van het volgende jaar beschikbaar.</w:t>
      </w:r>
    </w:p>
    <w:p w14:paraId="0894FDDB" w14:textId="41421DD0" w:rsidR="00953F94" w:rsidRPr="008D45E7" w:rsidRDefault="00953F94" w:rsidP="00953F94">
      <w:pPr>
        <w:pStyle w:val="Paragraphedeliste"/>
        <w:ind w:left="0"/>
        <w:jc w:val="both"/>
        <w:rPr>
          <w:rFonts w:ascii="Gill Sans MT" w:eastAsia="ヒラギノ角ゴ Pro W3" w:hAnsi="Gill Sans MT"/>
          <w:sz w:val="22"/>
          <w:szCs w:val="22"/>
        </w:rPr>
      </w:pPr>
      <w:r w:rsidRPr="008D45E7">
        <w:rPr>
          <w:rFonts w:ascii="Gill Sans MT" w:hAnsi="Gill Sans MT"/>
          <w:sz w:val="22"/>
          <w:szCs w:val="22"/>
        </w:rPr>
        <w:t>De lijst “big” neemt, per begunstigde, het detail over van elke prestatie (met opsomming van het gedeelte patiënt van het remgeld), van de eerste tot de laatste dag zorg, voor de gecontroleerde periode. Deze lijst zal gebruikt worden in geval van financiële terugvordering naar aanleiding van de controle van de dossiers.</w:t>
      </w:r>
    </w:p>
    <w:p w14:paraId="15F51C02" w14:textId="5B6B115F" w:rsidR="00FC71C1" w:rsidRPr="008D45E7" w:rsidRDefault="00FC71C1" w:rsidP="00953F94">
      <w:pPr>
        <w:pStyle w:val="Paragraphedeliste"/>
        <w:ind w:left="0"/>
        <w:jc w:val="both"/>
        <w:rPr>
          <w:rFonts w:ascii="Gill Sans MT" w:eastAsia="ヒラギノ角ゴ Pro W3" w:hAnsi="Gill Sans MT"/>
          <w:sz w:val="22"/>
          <w:szCs w:val="22"/>
        </w:rPr>
      </w:pPr>
      <w:r w:rsidRPr="008D45E7">
        <w:rPr>
          <w:rFonts w:ascii="Gill Sans MT" w:hAnsi="Gill Sans MT"/>
          <w:sz w:val="22"/>
          <w:szCs w:val="22"/>
        </w:rPr>
        <w:t>De lijst “Pivot” neemt, per begunstigde, de begin- en einddata van de zorg over en het totaalbedrag dat via de invoering van de medische kaart ten laste werd genomen.</w:t>
      </w:r>
    </w:p>
    <w:p w14:paraId="7D2D5F32" w14:textId="50A9EC03" w:rsidR="00FC71C1" w:rsidRPr="008D45E7" w:rsidRDefault="00FC71C1" w:rsidP="00953F94">
      <w:pPr>
        <w:pStyle w:val="Paragraphedeliste"/>
        <w:ind w:left="0"/>
        <w:jc w:val="both"/>
        <w:rPr>
          <w:rFonts w:ascii="Gill Sans MT" w:eastAsia="ヒラギノ角ゴ Pro W3" w:hAnsi="Gill Sans MT"/>
          <w:sz w:val="22"/>
          <w:szCs w:val="22"/>
        </w:rPr>
      </w:pPr>
    </w:p>
    <w:p w14:paraId="21D009D5" w14:textId="52EF92EE" w:rsidR="00FC71C1" w:rsidRPr="008D45E7" w:rsidRDefault="00F74BDA" w:rsidP="00953F94">
      <w:pPr>
        <w:pStyle w:val="Paragraphedeliste"/>
        <w:ind w:left="0"/>
        <w:jc w:val="both"/>
        <w:rPr>
          <w:rFonts w:ascii="Gill Sans MT" w:eastAsia="ヒラギノ角ゴ Pro W3" w:hAnsi="Gill Sans MT"/>
          <w:sz w:val="22"/>
          <w:szCs w:val="22"/>
        </w:rPr>
      </w:pPr>
      <w:r w:rsidRPr="008D45E7">
        <w:rPr>
          <w:rFonts w:ascii="Gill Sans MT" w:hAnsi="Gill Sans MT"/>
          <w:sz w:val="22"/>
          <w:szCs w:val="22"/>
        </w:rPr>
        <w:t xml:space="preserve">In de lijst “Pivot” onderlijnt de inspecteur in het </w:t>
      </w:r>
      <w:r w:rsidRPr="008D45E7">
        <w:rPr>
          <w:rFonts w:ascii="Gill Sans MT" w:hAnsi="Gill Sans MT"/>
          <w:sz w:val="22"/>
          <w:szCs w:val="22"/>
          <w:highlight w:val="yellow"/>
        </w:rPr>
        <w:t>geel</w:t>
      </w:r>
      <w:r w:rsidRPr="008D45E7">
        <w:rPr>
          <w:rFonts w:ascii="Gill Sans MT" w:hAnsi="Gill Sans MT"/>
          <w:sz w:val="22"/>
          <w:szCs w:val="22"/>
        </w:rPr>
        <w:t xml:space="preserve"> de 10, 20 of 30 te controleren dossiers als volgt:</w:t>
      </w:r>
    </w:p>
    <w:p w14:paraId="1F82AAD7" w14:textId="72E0CA20" w:rsidR="00FC71C1" w:rsidRPr="008D45E7" w:rsidRDefault="00FC71C1" w:rsidP="00953F94">
      <w:pPr>
        <w:pStyle w:val="Paragraphedeliste"/>
        <w:ind w:left="0"/>
        <w:jc w:val="both"/>
        <w:rPr>
          <w:rFonts w:ascii="Gill Sans MT" w:eastAsia="ヒラギノ角ゴ Pro W3" w:hAnsi="Gill Sans MT"/>
          <w:sz w:val="22"/>
          <w:szCs w:val="22"/>
        </w:rPr>
      </w:pP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auto"/>
        <w:tblCellMar>
          <w:left w:w="70" w:type="dxa"/>
          <w:right w:w="70" w:type="dxa"/>
        </w:tblCellMar>
        <w:tblLook w:val="04A0" w:firstRow="1" w:lastRow="0" w:firstColumn="1" w:lastColumn="0" w:noHBand="0" w:noVBand="1"/>
      </w:tblPr>
      <w:tblGrid>
        <w:gridCol w:w="2122"/>
        <w:gridCol w:w="7279"/>
      </w:tblGrid>
      <w:tr w:rsidR="00A91D4C" w:rsidRPr="008D45E7" w14:paraId="03274B75" w14:textId="77777777" w:rsidTr="00A91D4C">
        <w:trPr>
          <w:trHeight w:val="279"/>
        </w:trPr>
        <w:tc>
          <w:tcPr>
            <w:tcW w:w="2122" w:type="dxa"/>
            <w:shd w:val="clear" w:color="000000" w:fill="auto"/>
            <w:noWrap/>
            <w:vAlign w:val="center"/>
            <w:hideMark/>
          </w:tcPr>
          <w:p w14:paraId="4BF0D446" w14:textId="77777777" w:rsidR="00FC71C1" w:rsidRPr="008D45E7" w:rsidRDefault="00FC71C1" w:rsidP="00FC71C1">
            <w:pPr>
              <w:rPr>
                <w:rFonts w:ascii="Gill Sans MT" w:hAnsi="Gill Sans MT" w:cs="Courier New"/>
                <w:b/>
                <w:bCs/>
                <w:sz w:val="22"/>
                <w:szCs w:val="22"/>
              </w:rPr>
            </w:pPr>
            <w:r w:rsidRPr="008D45E7">
              <w:rPr>
                <w:rFonts w:ascii="Gill Sans MT" w:hAnsi="Gill Sans MT"/>
                <w:b/>
                <w:sz w:val="22"/>
                <w:szCs w:val="22"/>
              </w:rPr>
              <w:t>GROOT</w:t>
            </w:r>
          </w:p>
        </w:tc>
        <w:tc>
          <w:tcPr>
            <w:tcW w:w="7279" w:type="dxa"/>
            <w:shd w:val="clear" w:color="000000" w:fill="auto"/>
            <w:noWrap/>
            <w:vAlign w:val="center"/>
            <w:hideMark/>
          </w:tcPr>
          <w:p w14:paraId="710C6262" w14:textId="756BB4DD" w:rsidR="00FC71C1" w:rsidRPr="008D45E7" w:rsidRDefault="00FC71C1" w:rsidP="00FC71C1">
            <w:pPr>
              <w:rPr>
                <w:rFonts w:ascii="Gill Sans MT" w:hAnsi="Gill Sans MT"/>
                <w:sz w:val="22"/>
                <w:szCs w:val="22"/>
              </w:rPr>
            </w:pPr>
            <w:r w:rsidRPr="008D45E7">
              <w:rPr>
                <w:rFonts w:ascii="Gill Sans MT" w:hAnsi="Gill Sans MT"/>
                <w:sz w:val="22"/>
                <w:szCs w:val="22"/>
              </w:rPr>
              <w:t>15 dossiers met daarin de hoogste bedragen + 15 willekeurig.</w:t>
            </w:r>
          </w:p>
        </w:tc>
      </w:tr>
      <w:tr w:rsidR="00A91D4C" w:rsidRPr="008D45E7" w14:paraId="4B3A01FA" w14:textId="77777777" w:rsidTr="00A91D4C">
        <w:trPr>
          <w:trHeight w:val="279"/>
        </w:trPr>
        <w:tc>
          <w:tcPr>
            <w:tcW w:w="2122" w:type="dxa"/>
            <w:shd w:val="clear" w:color="000000" w:fill="auto"/>
            <w:noWrap/>
            <w:vAlign w:val="center"/>
            <w:hideMark/>
          </w:tcPr>
          <w:p w14:paraId="158672BE" w14:textId="77777777" w:rsidR="00FC71C1" w:rsidRPr="008D45E7" w:rsidRDefault="00FC71C1" w:rsidP="00FC71C1">
            <w:pPr>
              <w:rPr>
                <w:rFonts w:ascii="Gill Sans MT" w:hAnsi="Gill Sans MT" w:cs="Courier New"/>
                <w:b/>
                <w:bCs/>
                <w:sz w:val="22"/>
                <w:szCs w:val="22"/>
              </w:rPr>
            </w:pPr>
            <w:r w:rsidRPr="008D45E7">
              <w:rPr>
                <w:rFonts w:ascii="Gill Sans MT" w:hAnsi="Gill Sans MT"/>
                <w:b/>
                <w:sz w:val="22"/>
                <w:szCs w:val="22"/>
              </w:rPr>
              <w:t>MIDDELGROOT</w:t>
            </w:r>
          </w:p>
        </w:tc>
        <w:tc>
          <w:tcPr>
            <w:tcW w:w="7279" w:type="dxa"/>
            <w:shd w:val="clear" w:color="000000" w:fill="auto"/>
            <w:noWrap/>
            <w:vAlign w:val="center"/>
            <w:hideMark/>
          </w:tcPr>
          <w:p w14:paraId="61EC8F15" w14:textId="62C104A4" w:rsidR="00FC71C1" w:rsidRPr="008D45E7" w:rsidRDefault="00FC71C1" w:rsidP="00FC71C1">
            <w:pPr>
              <w:rPr>
                <w:rFonts w:ascii="Gill Sans MT" w:hAnsi="Gill Sans MT"/>
                <w:sz w:val="22"/>
                <w:szCs w:val="22"/>
              </w:rPr>
            </w:pPr>
            <w:r w:rsidRPr="008D45E7">
              <w:rPr>
                <w:rFonts w:ascii="Gill Sans MT" w:hAnsi="Gill Sans MT"/>
                <w:sz w:val="22"/>
                <w:szCs w:val="22"/>
              </w:rPr>
              <w:t>10 dossiers met daarin de hoogste bedragen + 10 willekeurig.</w:t>
            </w:r>
          </w:p>
        </w:tc>
      </w:tr>
      <w:tr w:rsidR="00A91D4C" w:rsidRPr="008D45E7" w14:paraId="375991EB" w14:textId="77777777" w:rsidTr="00A91D4C">
        <w:trPr>
          <w:trHeight w:val="279"/>
        </w:trPr>
        <w:tc>
          <w:tcPr>
            <w:tcW w:w="2122" w:type="dxa"/>
            <w:shd w:val="clear" w:color="000000" w:fill="auto"/>
            <w:noWrap/>
            <w:vAlign w:val="center"/>
            <w:hideMark/>
          </w:tcPr>
          <w:p w14:paraId="0B6ABC80" w14:textId="77777777" w:rsidR="00FC71C1" w:rsidRPr="008D45E7" w:rsidRDefault="00FC71C1" w:rsidP="00FC71C1">
            <w:pPr>
              <w:rPr>
                <w:rFonts w:ascii="Gill Sans MT" w:hAnsi="Gill Sans MT" w:cs="Courier New"/>
                <w:b/>
                <w:bCs/>
                <w:sz w:val="22"/>
                <w:szCs w:val="22"/>
              </w:rPr>
            </w:pPr>
            <w:r w:rsidRPr="008D45E7">
              <w:rPr>
                <w:rFonts w:ascii="Gill Sans MT" w:hAnsi="Gill Sans MT"/>
                <w:b/>
                <w:sz w:val="22"/>
                <w:szCs w:val="22"/>
              </w:rPr>
              <w:t>KLEIN</w:t>
            </w:r>
          </w:p>
        </w:tc>
        <w:tc>
          <w:tcPr>
            <w:tcW w:w="7279" w:type="dxa"/>
            <w:shd w:val="clear" w:color="000000" w:fill="auto"/>
            <w:noWrap/>
            <w:vAlign w:val="center"/>
            <w:hideMark/>
          </w:tcPr>
          <w:p w14:paraId="18CE2476" w14:textId="72F9F19A" w:rsidR="00FC71C1" w:rsidRPr="008D45E7" w:rsidRDefault="00FC71C1" w:rsidP="00FC71C1">
            <w:pPr>
              <w:rPr>
                <w:rFonts w:ascii="Gill Sans MT" w:hAnsi="Gill Sans MT"/>
                <w:sz w:val="22"/>
                <w:szCs w:val="22"/>
              </w:rPr>
            </w:pPr>
            <w:r w:rsidRPr="008D45E7">
              <w:rPr>
                <w:rFonts w:ascii="Gill Sans MT" w:hAnsi="Gill Sans MT"/>
                <w:sz w:val="22"/>
                <w:szCs w:val="22"/>
              </w:rPr>
              <w:t>5 dossiers met daarin de hoogste bedragen + 5 willekeurig.</w:t>
            </w:r>
          </w:p>
        </w:tc>
      </w:tr>
    </w:tbl>
    <w:p w14:paraId="34B72D87" w14:textId="77777777" w:rsidR="00FC71C1" w:rsidRPr="005D3FF0" w:rsidRDefault="00FC71C1" w:rsidP="00953F94">
      <w:pPr>
        <w:pStyle w:val="Paragraphedeliste"/>
        <w:ind w:left="0"/>
        <w:jc w:val="both"/>
        <w:rPr>
          <w:rFonts w:ascii="Gill Sans MT" w:eastAsia="ヒラギノ角ゴ Pro W3" w:hAnsi="Gill Sans MT"/>
          <w:color w:val="00B050"/>
          <w:sz w:val="22"/>
          <w:szCs w:val="22"/>
        </w:rPr>
      </w:pPr>
    </w:p>
    <w:p w14:paraId="7CF67B77" w14:textId="4AA7C5D0" w:rsidR="00A91D4C" w:rsidRPr="008D45E7" w:rsidRDefault="00A91D4C" w:rsidP="00A91D4C">
      <w:pPr>
        <w:jc w:val="both"/>
        <w:rPr>
          <w:rFonts w:ascii="Gill Sans MT" w:eastAsia="ヒラギノ角ゴ Pro W3" w:hAnsi="Gill Sans MT"/>
          <w:sz w:val="22"/>
          <w:szCs w:val="22"/>
        </w:rPr>
      </w:pPr>
      <w:r w:rsidRPr="008D45E7">
        <w:rPr>
          <w:rFonts w:ascii="Gill Sans MT" w:hAnsi="Gill Sans MT"/>
          <w:sz w:val="22"/>
          <w:szCs w:val="22"/>
        </w:rPr>
        <w:t xml:space="preserve">De “willekeurige” dossiers kunnen, bijvoorbeeld, geselecteerd worden door het aantal regels van het bestand te delen door het aantal te controleren dossiers en die willekeurig geselecteerd worden  </w:t>
      </w:r>
    </w:p>
    <w:p w14:paraId="6A8251E7" w14:textId="374B72ED" w:rsidR="00953F94" w:rsidRPr="008D45E7" w:rsidRDefault="00A91D4C" w:rsidP="00A91D4C">
      <w:pPr>
        <w:jc w:val="both"/>
        <w:rPr>
          <w:rFonts w:ascii="Gill Sans MT" w:eastAsia="ヒラギノ角ゴ Pro W3" w:hAnsi="Gill Sans MT"/>
          <w:sz w:val="22"/>
          <w:szCs w:val="22"/>
        </w:rPr>
      </w:pPr>
      <w:r w:rsidRPr="008D45E7">
        <w:rPr>
          <w:rFonts w:ascii="Gill Sans MT" w:hAnsi="Gill Sans MT"/>
          <w:sz w:val="22"/>
          <w:szCs w:val="22"/>
        </w:rPr>
        <w:t>Bijvoorbeeld: 77 regels in het bestand gedeeld door 5 = 15 of 16, dus het dossier nemen van regel 15, van rege</w:t>
      </w:r>
      <w:r w:rsidR="008D45E7" w:rsidRPr="008D45E7">
        <w:rPr>
          <w:rFonts w:ascii="Gill Sans MT" w:hAnsi="Gill Sans MT"/>
          <w:sz w:val="22"/>
          <w:szCs w:val="22"/>
        </w:rPr>
        <w:t>l</w:t>
      </w:r>
      <w:r w:rsidRPr="008D45E7">
        <w:rPr>
          <w:rFonts w:ascii="Gill Sans MT" w:hAnsi="Gill Sans MT"/>
          <w:sz w:val="22"/>
          <w:szCs w:val="22"/>
        </w:rPr>
        <w:t xml:space="preserve"> 30, 45, ... Zo controleert de inspecteur verschillende bedragen (“grote”, minder “grote”)</w:t>
      </w:r>
    </w:p>
    <w:p w14:paraId="773F47E2" w14:textId="51B58E2E" w:rsidR="00A91D4C" w:rsidRPr="008D45E7" w:rsidRDefault="00A91D4C" w:rsidP="00A91D4C">
      <w:pPr>
        <w:jc w:val="both"/>
        <w:rPr>
          <w:rFonts w:ascii="Gill Sans MT" w:eastAsia="ヒラギノ角ゴ Pro W3" w:hAnsi="Gill Sans MT"/>
          <w:sz w:val="22"/>
          <w:szCs w:val="22"/>
        </w:rPr>
      </w:pPr>
    </w:p>
    <w:p w14:paraId="3D1C55E6" w14:textId="5D335735" w:rsidR="00A91D4C" w:rsidRPr="008D45E7" w:rsidRDefault="00A91D4C" w:rsidP="00A91D4C">
      <w:pPr>
        <w:jc w:val="both"/>
        <w:rPr>
          <w:rFonts w:ascii="Gill Sans MT" w:eastAsia="ヒラギノ角ゴ Pro W3" w:hAnsi="Gill Sans MT"/>
          <w:sz w:val="22"/>
          <w:szCs w:val="22"/>
        </w:rPr>
      </w:pPr>
      <w:r w:rsidRPr="008D45E7">
        <w:rPr>
          <w:rFonts w:ascii="Gill Sans MT" w:hAnsi="Gill Sans MT"/>
          <w:sz w:val="22"/>
          <w:szCs w:val="22"/>
        </w:rPr>
        <w:t>Deze selectie van dossiers wordt bezorgd aan een medewerker</w:t>
      </w:r>
      <w:r w:rsidR="005D3FF0" w:rsidRPr="008D45E7">
        <w:rPr>
          <w:rFonts w:ascii="Gill Sans MT" w:hAnsi="Gill Sans MT"/>
          <w:sz w:val="22"/>
          <w:szCs w:val="22"/>
        </w:rPr>
        <w:t xml:space="preserve"> van de inspectiedienst</w:t>
      </w:r>
      <w:r w:rsidRPr="008D45E7">
        <w:rPr>
          <w:rFonts w:ascii="Gill Sans MT" w:hAnsi="Gill Sans MT"/>
          <w:sz w:val="22"/>
          <w:szCs w:val="22"/>
        </w:rPr>
        <w:t>, die is aangeduid om de controletabel voor te bereiden volgens de volgende procedure:</w:t>
      </w:r>
    </w:p>
    <w:p w14:paraId="6B8B88DD" w14:textId="361E6344" w:rsidR="00A91D4C" w:rsidRPr="008D45E7" w:rsidRDefault="00A91D4C" w:rsidP="00A91D4C">
      <w:pPr>
        <w:jc w:val="both"/>
        <w:rPr>
          <w:rFonts w:ascii="Gill Sans MT" w:eastAsia="ヒラギノ角ゴ Pro W3" w:hAnsi="Gill Sans MT"/>
          <w:sz w:val="22"/>
          <w:szCs w:val="22"/>
        </w:rPr>
      </w:pPr>
    </w:p>
    <w:p w14:paraId="333DE4D2" w14:textId="799A2BE7" w:rsidR="008D26C8" w:rsidRPr="008D45E7" w:rsidRDefault="008D26C8" w:rsidP="00A73087">
      <w:pPr>
        <w:tabs>
          <w:tab w:val="left" w:pos="284"/>
        </w:tabs>
        <w:ind w:left="284" w:hanging="284"/>
        <w:jc w:val="both"/>
        <w:rPr>
          <w:rFonts w:ascii="Gill Sans MT" w:eastAsia="ヒラギノ角ゴ Pro W3" w:hAnsi="Gill Sans MT"/>
          <w:sz w:val="22"/>
          <w:szCs w:val="22"/>
        </w:rPr>
      </w:pPr>
      <w:r w:rsidRPr="008D45E7">
        <w:rPr>
          <w:rFonts w:ascii="Gill Sans MT" w:hAnsi="Gill Sans MT"/>
          <w:sz w:val="22"/>
          <w:szCs w:val="22"/>
        </w:rPr>
        <w:t>1.</w:t>
      </w:r>
      <w:r w:rsidRPr="008D45E7">
        <w:rPr>
          <w:rFonts w:ascii="Gill Sans MT" w:hAnsi="Gill Sans MT"/>
          <w:sz w:val="22"/>
          <w:szCs w:val="22"/>
        </w:rPr>
        <w:tab/>
        <w:t xml:space="preserve">De inspecteur maakt een </w:t>
      </w:r>
      <w:r w:rsidR="00121EBA" w:rsidRPr="008D45E7">
        <w:rPr>
          <w:rFonts w:ascii="Gill Sans MT" w:hAnsi="Gill Sans MT"/>
          <w:sz w:val="22"/>
          <w:szCs w:val="22"/>
        </w:rPr>
        <w:t>afspraak</w:t>
      </w:r>
      <w:r w:rsidRPr="008D45E7">
        <w:rPr>
          <w:rFonts w:ascii="Gill Sans MT" w:hAnsi="Gill Sans MT"/>
          <w:sz w:val="22"/>
          <w:szCs w:val="22"/>
        </w:rPr>
        <w:t xml:space="preserve"> met het OCMW en begint met de voorbereiding van zijn inspecties</w:t>
      </w:r>
    </w:p>
    <w:p w14:paraId="1460D2E6" w14:textId="16FD4B4D" w:rsidR="008D26C8" w:rsidRPr="008D45E7" w:rsidRDefault="008D26C8" w:rsidP="00A73087">
      <w:pPr>
        <w:tabs>
          <w:tab w:val="left" w:pos="284"/>
        </w:tabs>
        <w:ind w:left="284" w:hanging="284"/>
        <w:jc w:val="both"/>
        <w:rPr>
          <w:rFonts w:ascii="Gill Sans MT" w:eastAsia="ヒラギノ角ゴ Pro W3" w:hAnsi="Gill Sans MT"/>
          <w:sz w:val="22"/>
          <w:szCs w:val="22"/>
        </w:rPr>
      </w:pPr>
      <w:r w:rsidRPr="008D45E7">
        <w:rPr>
          <w:rFonts w:ascii="Gill Sans MT" w:hAnsi="Gill Sans MT"/>
          <w:sz w:val="22"/>
          <w:szCs w:val="22"/>
        </w:rPr>
        <w:t>2.</w:t>
      </w:r>
      <w:r w:rsidRPr="008D45E7">
        <w:rPr>
          <w:rFonts w:ascii="Gill Sans MT" w:hAnsi="Gill Sans MT"/>
          <w:sz w:val="22"/>
          <w:szCs w:val="22"/>
        </w:rPr>
        <w:tab/>
        <w:t xml:space="preserve">De lijsten “Pivot” en “Big” worden door de inspecteur opgehaald op de V-schijf </w:t>
      </w:r>
    </w:p>
    <w:p w14:paraId="61878BE2" w14:textId="13A4EE7C" w:rsidR="008D26C8" w:rsidRPr="008D45E7" w:rsidRDefault="008D26C8" w:rsidP="00A73087">
      <w:pPr>
        <w:tabs>
          <w:tab w:val="left" w:pos="284"/>
        </w:tabs>
        <w:ind w:left="284" w:hanging="284"/>
        <w:jc w:val="both"/>
        <w:rPr>
          <w:rFonts w:ascii="Gill Sans MT" w:eastAsia="ヒラギノ角ゴ Pro W3" w:hAnsi="Gill Sans MT"/>
          <w:sz w:val="22"/>
          <w:szCs w:val="22"/>
        </w:rPr>
      </w:pPr>
      <w:r w:rsidRPr="008D45E7">
        <w:rPr>
          <w:rFonts w:ascii="Gill Sans MT" w:hAnsi="Gill Sans MT"/>
          <w:sz w:val="22"/>
          <w:szCs w:val="22"/>
        </w:rPr>
        <w:t>3.</w:t>
      </w:r>
      <w:r w:rsidRPr="008D45E7">
        <w:rPr>
          <w:rFonts w:ascii="Gill Sans MT" w:hAnsi="Gill Sans MT"/>
          <w:sz w:val="22"/>
          <w:szCs w:val="22"/>
        </w:rPr>
        <w:tab/>
        <w:t xml:space="preserve">De inspecteur maakt de  selectie van de te controleren dossiers in de lijst “Pivot” en voegt ze in zijn voorbereidingsmail voor het OCMW </w:t>
      </w:r>
    </w:p>
    <w:p w14:paraId="457280CF" w14:textId="15A580C5" w:rsidR="008D26C8" w:rsidRPr="008D45E7" w:rsidRDefault="008D26C8" w:rsidP="00A73087">
      <w:pPr>
        <w:tabs>
          <w:tab w:val="left" w:pos="284"/>
        </w:tabs>
        <w:ind w:left="284" w:hanging="284"/>
        <w:jc w:val="both"/>
        <w:rPr>
          <w:rFonts w:ascii="Gill Sans MT" w:eastAsia="ヒラギノ角ゴ Pro W3" w:hAnsi="Gill Sans MT"/>
          <w:sz w:val="22"/>
          <w:szCs w:val="22"/>
        </w:rPr>
      </w:pPr>
      <w:r w:rsidRPr="008D45E7">
        <w:rPr>
          <w:rFonts w:ascii="Gill Sans MT" w:hAnsi="Gill Sans MT"/>
          <w:i/>
          <w:sz w:val="22"/>
          <w:szCs w:val="22"/>
        </w:rPr>
        <w:t>Opmerking</w:t>
      </w:r>
      <w:r w:rsidRPr="008D45E7">
        <w:rPr>
          <w:rFonts w:ascii="Gill Sans MT" w:hAnsi="Gill Sans MT"/>
          <w:sz w:val="22"/>
          <w:szCs w:val="22"/>
        </w:rPr>
        <w:t xml:space="preserve">: De dossiers die niet worden gecontroleerd op inhoud, maar waarvan het totaal van de kosten toch hoger is dan 10 000 € zijn voor </w:t>
      </w:r>
      <w:r w:rsidR="005D3FF0" w:rsidRPr="008D45E7">
        <w:rPr>
          <w:rFonts w:ascii="Gill Sans MT" w:hAnsi="Gill Sans MT"/>
          <w:sz w:val="22"/>
          <w:szCs w:val="22"/>
        </w:rPr>
        <w:t>de medewerker</w:t>
      </w:r>
      <w:r w:rsidRPr="008D45E7">
        <w:rPr>
          <w:rFonts w:ascii="Gill Sans MT" w:hAnsi="Gill Sans MT"/>
          <w:sz w:val="22"/>
          <w:szCs w:val="22"/>
        </w:rPr>
        <w:t xml:space="preserve"> die de mogelijkheid tot aansluiting via de TR25 zal controleren. Deze dossiers zullen voor haar in het oranje worden aangeduid.</w:t>
      </w:r>
    </w:p>
    <w:p w14:paraId="54C45299" w14:textId="0949CA5B" w:rsidR="008D26C8" w:rsidRPr="008D45E7" w:rsidRDefault="008D26C8" w:rsidP="00A73087">
      <w:pPr>
        <w:tabs>
          <w:tab w:val="left" w:pos="284"/>
        </w:tabs>
        <w:ind w:left="284" w:hanging="284"/>
        <w:jc w:val="both"/>
        <w:rPr>
          <w:rFonts w:ascii="Gill Sans MT" w:eastAsia="ヒラギノ角ゴ Pro W3" w:hAnsi="Gill Sans MT"/>
          <w:sz w:val="22"/>
          <w:szCs w:val="22"/>
        </w:rPr>
      </w:pPr>
      <w:r w:rsidRPr="008D45E7">
        <w:rPr>
          <w:rFonts w:ascii="Gill Sans MT" w:hAnsi="Gill Sans MT"/>
          <w:sz w:val="22"/>
          <w:szCs w:val="22"/>
        </w:rPr>
        <w:t>4.</w:t>
      </w:r>
      <w:r w:rsidRPr="008D45E7">
        <w:rPr>
          <w:rFonts w:ascii="Gill Sans MT" w:hAnsi="Gill Sans MT"/>
          <w:sz w:val="22"/>
          <w:szCs w:val="22"/>
        </w:rPr>
        <w:tab/>
        <w:t>De inspecteur stuurt deze lijst “Pivot” met de in het geel (en eventueel in het oranje) onderlijnde dossiers naar</w:t>
      </w:r>
      <w:r w:rsidR="005D3FF0" w:rsidRPr="008D45E7">
        <w:rPr>
          <w:rFonts w:ascii="Gill Sans MT" w:hAnsi="Gill Sans MT"/>
          <w:sz w:val="22"/>
          <w:szCs w:val="22"/>
        </w:rPr>
        <w:t xml:space="preserve"> de medewerker</w:t>
      </w:r>
      <w:r w:rsidRPr="008D45E7">
        <w:rPr>
          <w:rFonts w:ascii="Gill Sans MT" w:hAnsi="Gill Sans MT"/>
          <w:sz w:val="22"/>
          <w:szCs w:val="22"/>
        </w:rPr>
        <w:t xml:space="preserve"> met vermelding van de datum waarop de inspectie zal plaatsvinden. Er zal haar een mail per OCMW bezorgd worden.</w:t>
      </w:r>
    </w:p>
    <w:p w14:paraId="0AA1A9C7" w14:textId="77777777" w:rsidR="008D26C8" w:rsidRPr="008D45E7" w:rsidRDefault="008D26C8" w:rsidP="008D26C8">
      <w:pPr>
        <w:jc w:val="both"/>
        <w:rPr>
          <w:rFonts w:ascii="Gill Sans MT" w:eastAsia="ヒラギノ角ゴ Pro W3" w:hAnsi="Gill Sans MT"/>
          <w:sz w:val="22"/>
          <w:szCs w:val="22"/>
        </w:rPr>
      </w:pPr>
    </w:p>
    <w:p w14:paraId="76FAE3DF" w14:textId="7728D073" w:rsidR="008D26C8" w:rsidRPr="008D45E7" w:rsidRDefault="001109A9" w:rsidP="00A73087">
      <w:pPr>
        <w:ind w:left="284"/>
        <w:jc w:val="both"/>
        <w:rPr>
          <w:rFonts w:ascii="Gill Sans MT" w:eastAsia="ヒラギノ角ゴ Pro W3" w:hAnsi="Gill Sans MT"/>
          <w:b/>
          <w:bCs/>
          <w:sz w:val="22"/>
          <w:szCs w:val="22"/>
        </w:rPr>
      </w:pPr>
      <w:r w:rsidRPr="008D45E7">
        <w:rPr>
          <w:rFonts w:ascii="Gill Sans MT" w:hAnsi="Gill Sans MT"/>
          <w:b/>
          <w:sz w:val="22"/>
          <w:szCs w:val="22"/>
        </w:rPr>
        <w:t>Deze procedure moeten, minsten</w:t>
      </w:r>
      <w:r w:rsidR="005D3FF0" w:rsidRPr="008D45E7">
        <w:rPr>
          <w:rFonts w:ascii="Gill Sans MT" w:hAnsi="Gill Sans MT"/>
          <w:b/>
          <w:sz w:val="22"/>
          <w:szCs w:val="22"/>
        </w:rPr>
        <w:t>s</w:t>
      </w:r>
      <w:r w:rsidRPr="008D45E7">
        <w:rPr>
          <w:rFonts w:ascii="Gill Sans MT" w:hAnsi="Gill Sans MT"/>
          <w:b/>
          <w:sz w:val="22"/>
          <w:szCs w:val="22"/>
        </w:rPr>
        <w:t xml:space="preserve">, binnen de 3 weken, worden uitgevoerd, die voorafgaan aan de dag van de inspectie, zodat </w:t>
      </w:r>
      <w:r w:rsidR="008D45E7">
        <w:rPr>
          <w:rFonts w:ascii="Gill Sans MT" w:hAnsi="Gill Sans MT"/>
          <w:b/>
          <w:sz w:val="22"/>
          <w:szCs w:val="22"/>
        </w:rPr>
        <w:t xml:space="preserve">de medewerker </w:t>
      </w:r>
      <w:r w:rsidRPr="008D45E7">
        <w:rPr>
          <w:rFonts w:ascii="Gill Sans MT" w:hAnsi="Gill Sans MT"/>
          <w:b/>
          <w:sz w:val="22"/>
          <w:szCs w:val="22"/>
        </w:rPr>
        <w:t>haar werk kan organiseren.</w:t>
      </w:r>
    </w:p>
    <w:p w14:paraId="1204E524" w14:textId="77777777" w:rsidR="008D26C8" w:rsidRPr="005D3FF0" w:rsidRDefault="008D26C8" w:rsidP="008D26C8">
      <w:pPr>
        <w:jc w:val="both"/>
        <w:rPr>
          <w:rFonts w:ascii="Gill Sans MT" w:eastAsia="ヒラギノ角ゴ Pro W3" w:hAnsi="Gill Sans MT"/>
          <w:color w:val="00B050"/>
          <w:sz w:val="22"/>
          <w:szCs w:val="22"/>
        </w:rPr>
      </w:pPr>
    </w:p>
    <w:p w14:paraId="3D75A689" w14:textId="6EE4AECB" w:rsidR="008D26C8" w:rsidRPr="008D45E7" w:rsidRDefault="008D26C8" w:rsidP="00A73087">
      <w:pPr>
        <w:tabs>
          <w:tab w:val="left" w:pos="284"/>
        </w:tabs>
        <w:ind w:left="284" w:hanging="284"/>
        <w:jc w:val="both"/>
        <w:rPr>
          <w:rFonts w:ascii="Gill Sans MT" w:eastAsia="ヒラギノ角ゴ Pro W3" w:hAnsi="Gill Sans MT"/>
          <w:sz w:val="22"/>
          <w:szCs w:val="22"/>
        </w:rPr>
      </w:pPr>
      <w:r w:rsidRPr="008D45E7">
        <w:rPr>
          <w:rFonts w:ascii="Gill Sans MT" w:hAnsi="Gill Sans MT"/>
          <w:sz w:val="22"/>
          <w:szCs w:val="22"/>
        </w:rPr>
        <w:t>5.</w:t>
      </w:r>
      <w:r w:rsidRPr="008D45E7">
        <w:rPr>
          <w:sz w:val="22"/>
          <w:szCs w:val="22"/>
        </w:rPr>
        <w:tab/>
      </w:r>
      <w:r w:rsidR="005D3FF0" w:rsidRPr="008D45E7">
        <w:rPr>
          <w:rFonts w:ascii="Gill Sans MT" w:hAnsi="Gill Sans MT"/>
          <w:sz w:val="22"/>
          <w:szCs w:val="22"/>
        </w:rPr>
        <w:t>De medewerker</w:t>
      </w:r>
      <w:r w:rsidRPr="008D45E7">
        <w:rPr>
          <w:rFonts w:ascii="Gill Sans MT" w:hAnsi="Gill Sans MT"/>
          <w:sz w:val="22"/>
          <w:szCs w:val="22"/>
        </w:rPr>
        <w:t xml:space="preserve"> opent een lege controletabel, voegt alle gele dossiers in het tabblad “1 a Algemeen” in de tabel in. Wanneer er “oranje” dossiers zijn (dus de extra T25) worden zijn ingevoegd in tabblad 8. De TR25 worden gecontroleerd en de tabel wordt aangevuld waar nodig.</w:t>
      </w:r>
    </w:p>
    <w:p w14:paraId="46D2FA93" w14:textId="56128241" w:rsidR="008D26C8" w:rsidRPr="008D45E7" w:rsidRDefault="008D26C8" w:rsidP="00A73087">
      <w:pPr>
        <w:tabs>
          <w:tab w:val="left" w:pos="284"/>
        </w:tabs>
        <w:ind w:left="284" w:hanging="284"/>
        <w:jc w:val="both"/>
        <w:rPr>
          <w:rFonts w:ascii="Gill Sans MT" w:eastAsia="ヒラギノ角ゴ Pro W3" w:hAnsi="Gill Sans MT"/>
          <w:sz w:val="22"/>
          <w:szCs w:val="22"/>
        </w:rPr>
      </w:pPr>
      <w:r w:rsidRPr="008D45E7">
        <w:rPr>
          <w:rFonts w:ascii="Gill Sans MT" w:hAnsi="Gill Sans MT"/>
          <w:sz w:val="22"/>
          <w:szCs w:val="22"/>
        </w:rPr>
        <w:t>6.</w:t>
      </w:r>
      <w:r w:rsidRPr="008D45E7">
        <w:rPr>
          <w:sz w:val="22"/>
          <w:szCs w:val="22"/>
        </w:rPr>
        <w:tab/>
      </w:r>
      <w:r w:rsidRPr="008D45E7">
        <w:rPr>
          <w:rFonts w:ascii="Gill Sans MT" w:hAnsi="Gill Sans MT"/>
          <w:sz w:val="22"/>
          <w:szCs w:val="22"/>
        </w:rPr>
        <w:t xml:space="preserve">Ongeveer een week vóór de controle stuurt </w:t>
      </w:r>
      <w:r w:rsidR="0037622E" w:rsidRPr="008D45E7">
        <w:rPr>
          <w:rFonts w:ascii="Gill Sans MT" w:hAnsi="Gill Sans MT"/>
          <w:sz w:val="22"/>
          <w:szCs w:val="22"/>
        </w:rPr>
        <w:t xml:space="preserve">de medewerker </w:t>
      </w:r>
      <w:r w:rsidRPr="008D45E7">
        <w:rPr>
          <w:rFonts w:ascii="Gill Sans MT" w:hAnsi="Gill Sans MT"/>
          <w:sz w:val="22"/>
          <w:szCs w:val="22"/>
        </w:rPr>
        <w:t xml:space="preserve"> de gele (en eventueel oranje) lijst “Pivot” terug naar de inspecteur, tegelijk met de ingevulde controletabel van de dossiers en gegevens TR25</w:t>
      </w:r>
    </w:p>
    <w:p w14:paraId="3F0DDDF3" w14:textId="77777777" w:rsidR="00A91D4C" w:rsidRPr="005D3FF0" w:rsidRDefault="00A91D4C" w:rsidP="00A91D4C">
      <w:pPr>
        <w:jc w:val="both"/>
        <w:rPr>
          <w:rFonts w:ascii="Gill Sans MT" w:eastAsia="ヒラギノ角ゴ Pro W3" w:hAnsi="Gill Sans MT"/>
          <w:color w:val="00B050"/>
          <w:sz w:val="22"/>
          <w:szCs w:val="22"/>
        </w:rPr>
      </w:pPr>
    </w:p>
    <w:p w14:paraId="55D5BEB8" w14:textId="77777777" w:rsidR="00162EBC" w:rsidRPr="005D3FF0" w:rsidRDefault="00162EBC" w:rsidP="00BA48BF">
      <w:pPr>
        <w:jc w:val="both"/>
        <w:rPr>
          <w:rFonts w:ascii="Gill Sans MT" w:eastAsia="ヒラギノ角ゴ Pro W3" w:hAnsi="Gill Sans MT"/>
          <w:color w:val="000000"/>
          <w:sz w:val="22"/>
          <w:szCs w:val="22"/>
        </w:rPr>
      </w:pPr>
    </w:p>
    <w:p w14:paraId="7A81B40E" w14:textId="77777777" w:rsidR="00CB34C2" w:rsidRPr="005D3FF0" w:rsidRDefault="00CB34C2" w:rsidP="00BA48BF">
      <w:pPr>
        <w:jc w:val="both"/>
        <w:rPr>
          <w:rFonts w:ascii="Gill Sans MT" w:eastAsia="ヒラギノ角ゴ Pro W3" w:hAnsi="Gill Sans MT"/>
          <w:color w:val="000000"/>
          <w:sz w:val="22"/>
          <w:szCs w:val="22"/>
        </w:rPr>
      </w:pPr>
    </w:p>
    <w:p w14:paraId="5CE57D83" w14:textId="77777777" w:rsidR="00B67823" w:rsidRPr="00261739" w:rsidRDefault="009144A5" w:rsidP="00951369">
      <w:pPr>
        <w:pStyle w:val="Paragraphedeliste"/>
        <w:numPr>
          <w:ilvl w:val="0"/>
          <w:numId w:val="11"/>
        </w:numPr>
        <w:jc w:val="both"/>
        <w:rPr>
          <w:rFonts w:ascii="Gill Sans MT" w:eastAsia="ヒラギノ角ゴ Pro W3" w:hAnsi="Gill Sans MT"/>
          <w:color w:val="000000"/>
        </w:rPr>
      </w:pPr>
      <w:r>
        <w:rPr>
          <w:rFonts w:ascii="Gill Sans MT" w:hAnsi="Gill Sans MT"/>
          <w:color w:val="000000"/>
        </w:rPr>
        <w:t>De controle van het sociaal stookoliefonds</w:t>
      </w:r>
    </w:p>
    <w:p w14:paraId="6B0CF150" w14:textId="77777777" w:rsidR="009144A5" w:rsidRPr="00261739" w:rsidRDefault="009144A5" w:rsidP="00BA48BF">
      <w:pPr>
        <w:jc w:val="both"/>
        <w:rPr>
          <w:rFonts w:ascii="Gill Sans MT" w:eastAsia="ヒラギノ角ゴ Pro W3" w:hAnsi="Gill Sans MT"/>
          <w:color w:val="000000"/>
        </w:rPr>
      </w:pPr>
    </w:p>
    <w:p w14:paraId="6A928B63" w14:textId="036B8DC5" w:rsidR="009144A5" w:rsidRPr="0037622E" w:rsidRDefault="009144A5" w:rsidP="00BA48BF">
      <w:pPr>
        <w:jc w:val="both"/>
        <w:rPr>
          <w:rFonts w:ascii="Gill Sans MT" w:eastAsia="ヒラギノ角ゴ Pro W3" w:hAnsi="Gill Sans MT"/>
          <w:color w:val="000000"/>
          <w:sz w:val="22"/>
          <w:szCs w:val="22"/>
        </w:rPr>
      </w:pPr>
      <w:r w:rsidRPr="0037622E">
        <w:rPr>
          <w:rFonts w:ascii="Gill Sans MT" w:hAnsi="Gill Sans MT"/>
          <w:color w:val="000000"/>
          <w:sz w:val="22"/>
          <w:szCs w:val="22"/>
        </w:rPr>
        <w:t xml:space="preserve">In het begin van het jaar ontvangt de inspecteur de gegevens die beschikbaar zijn bij de </w:t>
      </w:r>
      <w:r w:rsidRPr="0037622E">
        <w:rPr>
          <w:rFonts w:ascii="Gill Sans MT" w:hAnsi="Gill Sans MT"/>
          <w:sz w:val="22"/>
          <w:szCs w:val="22"/>
        </w:rPr>
        <w:t xml:space="preserve">dienst “BLAS” </w:t>
      </w:r>
      <w:r w:rsidRPr="0037622E">
        <w:rPr>
          <w:rFonts w:ascii="Gill Sans MT" w:hAnsi="Gill Sans MT"/>
          <w:color w:val="000000"/>
          <w:sz w:val="22"/>
          <w:szCs w:val="22"/>
        </w:rPr>
        <w:t>van de POD MI.</w:t>
      </w:r>
    </w:p>
    <w:p w14:paraId="12FA4297" w14:textId="77777777" w:rsidR="009144A5" w:rsidRPr="0037622E" w:rsidRDefault="009144A5" w:rsidP="00BA48BF">
      <w:pPr>
        <w:jc w:val="both"/>
        <w:rPr>
          <w:rFonts w:ascii="Gill Sans MT" w:eastAsia="ヒラギノ角ゴ Pro W3" w:hAnsi="Gill Sans MT"/>
          <w:color w:val="000000"/>
          <w:sz w:val="22"/>
          <w:szCs w:val="22"/>
        </w:rPr>
      </w:pPr>
      <w:r w:rsidRPr="0037622E">
        <w:rPr>
          <w:rFonts w:ascii="Gill Sans MT" w:hAnsi="Gill Sans MT"/>
          <w:color w:val="000000"/>
          <w:sz w:val="22"/>
          <w:szCs w:val="22"/>
        </w:rPr>
        <w:t>Op basis hiervan zal de controle worden uitgevoerd.</w:t>
      </w:r>
    </w:p>
    <w:p w14:paraId="25D9445E" w14:textId="77777777" w:rsidR="004F1E98" w:rsidRPr="0037622E" w:rsidRDefault="004F1E98" w:rsidP="00BA48BF">
      <w:pPr>
        <w:jc w:val="both"/>
        <w:rPr>
          <w:rFonts w:ascii="Gill Sans MT" w:eastAsia="ヒラギノ角ゴ Pro W3" w:hAnsi="Gill Sans MT"/>
          <w:color w:val="000000"/>
          <w:sz w:val="22"/>
          <w:szCs w:val="22"/>
        </w:rPr>
      </w:pPr>
    </w:p>
    <w:p w14:paraId="1B2095C1" w14:textId="6FA9668A" w:rsidR="009144A5" w:rsidRPr="0037622E" w:rsidRDefault="009144A5" w:rsidP="00BA48BF">
      <w:pPr>
        <w:jc w:val="both"/>
        <w:rPr>
          <w:rFonts w:ascii="Gill Sans MT" w:eastAsia="ヒラギノ角ゴ Pro W3" w:hAnsi="Gill Sans MT"/>
          <w:color w:val="000000"/>
          <w:sz w:val="22"/>
          <w:szCs w:val="22"/>
        </w:rPr>
      </w:pPr>
      <w:r w:rsidRPr="0037622E">
        <w:rPr>
          <w:rFonts w:ascii="Gill Sans MT" w:hAnsi="Gill Sans MT"/>
          <w:color w:val="000000"/>
          <w:sz w:val="22"/>
          <w:szCs w:val="22"/>
        </w:rPr>
        <w:t xml:space="preserve">In de </w:t>
      </w:r>
      <w:proofErr w:type="spellStart"/>
      <w:r w:rsidRPr="0037622E">
        <w:rPr>
          <w:rFonts w:ascii="Gill Sans MT" w:hAnsi="Gill Sans MT"/>
          <w:color w:val="000000"/>
          <w:sz w:val="22"/>
          <w:szCs w:val="22"/>
        </w:rPr>
        <w:t>OCMW's</w:t>
      </w:r>
      <w:proofErr w:type="spellEnd"/>
      <w:r w:rsidRPr="0037622E">
        <w:rPr>
          <w:rFonts w:ascii="Gill Sans MT" w:hAnsi="Gill Sans MT"/>
          <w:color w:val="000000"/>
          <w:sz w:val="22"/>
          <w:szCs w:val="22"/>
        </w:rPr>
        <w:t xml:space="preserve"> waar een groot aantal tussenkomsten is geweest tijdens de betrokken stookperiode, kan een willekeurige voorafgaande selectie van dossiers worden overwogen die gecontroleerd en per mail naar het OCMW gestuurd zullen worden om de controle voor te bereiden.</w:t>
      </w:r>
    </w:p>
    <w:p w14:paraId="4C1DCB27" w14:textId="77777777" w:rsidR="009144A5" w:rsidRPr="00261739" w:rsidRDefault="009144A5" w:rsidP="00BA48BF">
      <w:pPr>
        <w:jc w:val="both"/>
        <w:rPr>
          <w:rFonts w:ascii="Gill Sans MT" w:eastAsia="ヒラギノ角ゴ Pro W3" w:hAnsi="Gill Sans MT"/>
          <w:color w:val="000000"/>
          <w:sz w:val="28"/>
        </w:rPr>
      </w:pPr>
    </w:p>
    <w:p w14:paraId="2E07804B" w14:textId="09264D7F" w:rsidR="009144A5" w:rsidRPr="00A73087" w:rsidRDefault="009144A5" w:rsidP="00951369">
      <w:pPr>
        <w:pStyle w:val="Paragraphedeliste"/>
        <w:numPr>
          <w:ilvl w:val="0"/>
          <w:numId w:val="11"/>
        </w:numPr>
        <w:jc w:val="both"/>
        <w:rPr>
          <w:rFonts w:ascii="Gill Sans MT" w:eastAsia="ヒラギノ角ゴ Pro W3" w:hAnsi="Gill Sans MT"/>
          <w:color w:val="000000"/>
        </w:rPr>
      </w:pPr>
      <w:r w:rsidRPr="00A73087">
        <w:rPr>
          <w:rFonts w:ascii="Gill Sans MT" w:hAnsi="Gill Sans MT"/>
          <w:color w:val="000000"/>
        </w:rPr>
        <w:t xml:space="preserve">De controle van de specifieke subsidie GPMI en </w:t>
      </w:r>
      <w:r w:rsidRPr="00A73087">
        <w:rPr>
          <w:rFonts w:ascii="Gill Sans MT" w:hAnsi="Gill Sans MT"/>
        </w:rPr>
        <w:t>van de subsidie sociale activering en van het fonds gas-elektriciteit</w:t>
      </w:r>
      <w:r w:rsidRPr="00A73087">
        <w:rPr>
          <w:rFonts w:ascii="Gill Sans MT" w:hAnsi="Gill Sans MT"/>
          <w:color w:val="000000"/>
        </w:rPr>
        <w:t xml:space="preserve"> </w:t>
      </w:r>
    </w:p>
    <w:p w14:paraId="70D19103" w14:textId="77777777" w:rsidR="004F1E98" w:rsidRPr="00261739" w:rsidRDefault="004F1E98" w:rsidP="00BA48BF">
      <w:pPr>
        <w:jc w:val="both"/>
        <w:rPr>
          <w:rFonts w:ascii="Gill Sans MT" w:eastAsia="ヒラギノ角ゴ Pro W3" w:hAnsi="Gill Sans MT"/>
          <w:color w:val="000000"/>
          <w:sz w:val="20"/>
          <w:szCs w:val="20"/>
        </w:rPr>
      </w:pPr>
    </w:p>
    <w:p w14:paraId="32B52324" w14:textId="1F1BCFA8" w:rsidR="004F1E98" w:rsidRPr="0037622E" w:rsidRDefault="00570764" w:rsidP="00BA48BF">
      <w:pPr>
        <w:jc w:val="both"/>
        <w:rPr>
          <w:rFonts w:ascii="Gill Sans MT" w:eastAsia="ヒラギノ角ゴ Pro W3" w:hAnsi="Gill Sans MT"/>
          <w:color w:val="000000"/>
          <w:sz w:val="22"/>
          <w:szCs w:val="22"/>
        </w:rPr>
      </w:pPr>
      <w:r w:rsidRPr="0037622E">
        <w:rPr>
          <w:rFonts w:ascii="Gill Sans MT" w:hAnsi="Gill Sans MT"/>
          <w:color w:val="000000"/>
          <w:sz w:val="22"/>
          <w:szCs w:val="22"/>
        </w:rPr>
        <w:t>De controle zal betrekking hebben op de gegevens uit het "uniek jaarverslag"</w:t>
      </w:r>
      <w:r w:rsidR="0037622E">
        <w:rPr>
          <w:rFonts w:ascii="Gill Sans MT" w:hAnsi="Gill Sans MT"/>
          <w:color w:val="000000"/>
          <w:sz w:val="22"/>
          <w:szCs w:val="22"/>
        </w:rPr>
        <w:t>.</w:t>
      </w:r>
    </w:p>
    <w:p w14:paraId="6A11EA14" w14:textId="50CFC1CE" w:rsidR="004F1E98" w:rsidRPr="0037622E" w:rsidRDefault="004F1E98" w:rsidP="00BA48BF">
      <w:pPr>
        <w:jc w:val="both"/>
        <w:rPr>
          <w:rFonts w:ascii="Gill Sans MT" w:eastAsia="ヒラギノ角ゴ Pro W3" w:hAnsi="Gill Sans MT"/>
          <w:color w:val="000000"/>
          <w:sz w:val="22"/>
          <w:szCs w:val="22"/>
        </w:rPr>
      </w:pPr>
      <w:r w:rsidRPr="0037622E">
        <w:rPr>
          <w:rFonts w:ascii="Gill Sans MT" w:hAnsi="Gill Sans MT"/>
          <w:color w:val="000000"/>
          <w:sz w:val="22"/>
          <w:szCs w:val="22"/>
        </w:rPr>
        <w:t xml:space="preserve">De unieke jaarverslagen van de gecontroleerde </w:t>
      </w:r>
      <w:proofErr w:type="spellStart"/>
      <w:r w:rsidRPr="0037622E">
        <w:rPr>
          <w:rFonts w:ascii="Gill Sans MT" w:hAnsi="Gill Sans MT"/>
          <w:color w:val="000000"/>
          <w:sz w:val="22"/>
          <w:szCs w:val="22"/>
        </w:rPr>
        <w:t>OCMW's</w:t>
      </w:r>
      <w:proofErr w:type="spellEnd"/>
      <w:r w:rsidRPr="0037622E">
        <w:rPr>
          <w:rFonts w:ascii="Gill Sans MT" w:hAnsi="Gill Sans MT"/>
          <w:color w:val="000000"/>
          <w:sz w:val="22"/>
          <w:szCs w:val="22"/>
        </w:rPr>
        <w:t xml:space="preserve"> moeten gekopieerd worden op de harde schijf "C" van de laptop.</w:t>
      </w:r>
    </w:p>
    <w:p w14:paraId="4C4DDE7A" w14:textId="77777777" w:rsidR="004F1E98" w:rsidRPr="0037622E" w:rsidRDefault="004F1E98" w:rsidP="00BA48BF">
      <w:pPr>
        <w:jc w:val="both"/>
        <w:rPr>
          <w:rFonts w:ascii="Gill Sans MT" w:eastAsia="ヒラギノ角ゴ Pro W3" w:hAnsi="Gill Sans MT"/>
          <w:color w:val="000000"/>
          <w:sz w:val="22"/>
          <w:szCs w:val="22"/>
        </w:rPr>
      </w:pPr>
      <w:r w:rsidRPr="0037622E">
        <w:rPr>
          <w:rFonts w:ascii="Gill Sans MT" w:hAnsi="Gill Sans MT"/>
          <w:color w:val="000000"/>
          <w:sz w:val="22"/>
          <w:szCs w:val="22"/>
        </w:rPr>
        <w:t xml:space="preserve">De unieke jaarverslagen bevinden zich op de website van de Sociale Zekerheid:  </w:t>
      </w:r>
      <w:r w:rsidRPr="0037622E">
        <w:rPr>
          <w:rStyle w:val="Lienhypertexte"/>
          <w:rFonts w:ascii="Gill Sans MT" w:hAnsi="Gill Sans MT"/>
          <w:sz w:val="22"/>
          <w:szCs w:val="22"/>
        </w:rPr>
        <w:t>https://professional.socialsecurity.be</w:t>
      </w:r>
    </w:p>
    <w:p w14:paraId="625CC6A9" w14:textId="08FA23EC" w:rsidR="004F1E98" w:rsidRPr="0037622E" w:rsidRDefault="004F1E98" w:rsidP="00BA48BF">
      <w:pPr>
        <w:jc w:val="both"/>
        <w:rPr>
          <w:rFonts w:ascii="Gill Sans MT" w:eastAsia="ヒラギノ角ゴ Pro W3" w:hAnsi="Gill Sans MT"/>
          <w:color w:val="000000"/>
          <w:sz w:val="22"/>
          <w:szCs w:val="22"/>
        </w:rPr>
      </w:pPr>
      <w:r w:rsidRPr="0037622E">
        <w:rPr>
          <w:rFonts w:ascii="Gill Sans MT" w:eastAsia="ヒラギノ角ゴ Pro W3" w:hAnsi="Gill Sans MT"/>
          <w:color w:val="000000"/>
          <w:sz w:val="22"/>
          <w:szCs w:val="22"/>
        </w:rPr>
        <w:sym w:font="Wingdings" w:char="F0E0"/>
      </w:r>
      <w:r w:rsidRPr="0037622E">
        <w:rPr>
          <w:sz w:val="22"/>
          <w:szCs w:val="22"/>
        </w:rPr>
        <w:t xml:space="preserve"> </w:t>
      </w:r>
      <w:r w:rsidRPr="0037622E">
        <w:rPr>
          <w:rFonts w:ascii="Gill Sans MT" w:hAnsi="Gill Sans MT"/>
          <w:color w:val="000000"/>
          <w:sz w:val="22"/>
          <w:szCs w:val="22"/>
        </w:rPr>
        <w:t xml:space="preserve">"Ambtenaren en andere professionelen" kiezen </w:t>
      </w:r>
      <w:r w:rsidRPr="0037622E">
        <w:rPr>
          <w:rFonts w:ascii="Gill Sans MT" w:hAnsi="Gill Sans MT"/>
          <w:color w:val="000000"/>
          <w:sz w:val="22"/>
          <w:szCs w:val="22"/>
        </w:rPr>
        <w:sym w:font="Wingdings" w:char="F0E0"/>
      </w:r>
      <w:r w:rsidRPr="0037622E">
        <w:rPr>
          <w:rFonts w:ascii="Gill Sans MT" w:hAnsi="Gill Sans MT"/>
          <w:color w:val="000000"/>
          <w:sz w:val="22"/>
          <w:szCs w:val="22"/>
        </w:rPr>
        <w:t xml:space="preserve"> "</w:t>
      </w:r>
      <w:proofErr w:type="spellStart"/>
      <w:r w:rsidRPr="0037622E">
        <w:rPr>
          <w:rFonts w:ascii="Gill Sans MT" w:hAnsi="Gill Sans MT"/>
          <w:color w:val="000000"/>
          <w:sz w:val="22"/>
          <w:szCs w:val="22"/>
        </w:rPr>
        <w:t>OCMW's</w:t>
      </w:r>
      <w:proofErr w:type="spellEnd"/>
      <w:r w:rsidRPr="0037622E">
        <w:rPr>
          <w:rFonts w:ascii="Gill Sans MT" w:hAnsi="Gill Sans MT"/>
          <w:color w:val="000000"/>
          <w:sz w:val="22"/>
          <w:szCs w:val="22"/>
        </w:rPr>
        <w:t xml:space="preserve"> en POD Maatschappelijke Integratie" </w:t>
      </w:r>
      <w:r w:rsidRPr="0037622E">
        <w:rPr>
          <w:rFonts w:ascii="Gill Sans MT" w:hAnsi="Gill Sans MT"/>
          <w:color w:val="000000"/>
          <w:sz w:val="22"/>
          <w:szCs w:val="22"/>
        </w:rPr>
        <w:sym w:font="Wingdings" w:char="F0E0"/>
      </w:r>
      <w:r w:rsidRPr="0037622E">
        <w:rPr>
          <w:rFonts w:ascii="Gill Sans MT" w:hAnsi="Gill Sans MT"/>
          <w:color w:val="000000"/>
          <w:sz w:val="22"/>
          <w:szCs w:val="22"/>
        </w:rPr>
        <w:t xml:space="preserve"> Uniek Jaarverslag </w:t>
      </w:r>
      <w:r w:rsidRPr="0037622E">
        <w:rPr>
          <w:rFonts w:ascii="Gill Sans MT" w:eastAsia="ヒラギノ角ゴ Pro W3" w:hAnsi="Gill Sans MT"/>
          <w:color w:val="000000"/>
          <w:sz w:val="22"/>
          <w:szCs w:val="22"/>
        </w:rPr>
        <w:sym w:font="Wingdings" w:char="F0E0"/>
      </w:r>
      <w:r w:rsidRPr="0037622E">
        <w:rPr>
          <w:rFonts w:ascii="Gill Sans MT" w:hAnsi="Gill Sans MT"/>
          <w:color w:val="000000"/>
          <w:sz w:val="22"/>
          <w:szCs w:val="22"/>
        </w:rPr>
        <w:t xml:space="preserve"> klikken op de rechterknop "uniek jaarverslag"</w:t>
      </w:r>
      <w:r w:rsidRPr="0037622E">
        <w:rPr>
          <w:rFonts w:ascii="Gill Sans MT" w:eastAsia="ヒラギノ角ゴ Pro W3" w:hAnsi="Gill Sans MT"/>
          <w:color w:val="000000"/>
          <w:sz w:val="22"/>
          <w:szCs w:val="22"/>
        </w:rPr>
        <w:sym w:font="Wingdings" w:char="F0E0"/>
      </w:r>
      <w:r w:rsidRPr="0037622E">
        <w:rPr>
          <w:rFonts w:ascii="Gill Sans MT" w:hAnsi="Gill Sans MT"/>
          <w:color w:val="000000"/>
          <w:sz w:val="22"/>
          <w:szCs w:val="22"/>
        </w:rPr>
        <w:t xml:space="preserve"> identificatie via elektronische identiteitskaart of via de toepassing </w:t>
      </w:r>
      <w:proofErr w:type="spellStart"/>
      <w:r w:rsidR="0037622E">
        <w:rPr>
          <w:rFonts w:ascii="Gill Sans MT" w:hAnsi="Gill Sans MT"/>
          <w:color w:val="000000"/>
          <w:sz w:val="22"/>
          <w:szCs w:val="22"/>
        </w:rPr>
        <w:t>I</w:t>
      </w:r>
      <w:r w:rsidRPr="0037622E">
        <w:rPr>
          <w:rFonts w:ascii="Gill Sans MT" w:hAnsi="Gill Sans MT"/>
          <w:color w:val="000000"/>
          <w:sz w:val="22"/>
          <w:szCs w:val="22"/>
        </w:rPr>
        <w:t>tsme</w:t>
      </w:r>
      <w:proofErr w:type="spellEnd"/>
      <w:r w:rsidRPr="0037622E">
        <w:rPr>
          <w:rFonts w:ascii="Gill Sans MT" w:hAnsi="Gill Sans MT"/>
          <w:color w:val="000000"/>
          <w:sz w:val="22"/>
          <w:szCs w:val="22"/>
        </w:rPr>
        <w:t xml:space="preserve"> die kan worden gedownload op de smartphone.</w:t>
      </w:r>
    </w:p>
    <w:p w14:paraId="2FE9FF00" w14:textId="15ABA718" w:rsidR="00A5111E" w:rsidRPr="0037622E" w:rsidRDefault="00B52D53" w:rsidP="00BA48BF">
      <w:pPr>
        <w:jc w:val="both"/>
        <w:rPr>
          <w:rFonts w:ascii="Gill Sans MT" w:eastAsia="ヒラギノ角ゴ Pro W3" w:hAnsi="Gill Sans MT"/>
          <w:color w:val="000000"/>
          <w:sz w:val="22"/>
          <w:szCs w:val="22"/>
        </w:rPr>
      </w:pPr>
      <w:r w:rsidRPr="0037622E">
        <w:rPr>
          <w:rFonts w:ascii="Gill Sans MT" w:hAnsi="Gill Sans MT"/>
          <w:color w:val="000000"/>
          <w:sz w:val="22"/>
          <w:szCs w:val="22"/>
        </w:rPr>
        <w:t>Vervolgens de gecontroleerde maatregel en het OCMW kiezen.</w:t>
      </w:r>
    </w:p>
    <w:p w14:paraId="33DF40C8" w14:textId="77777777" w:rsidR="0072424F" w:rsidRPr="00261739" w:rsidRDefault="0072424F" w:rsidP="00BA48BF">
      <w:pPr>
        <w:jc w:val="both"/>
        <w:rPr>
          <w:rFonts w:ascii="Gill Sans MT" w:eastAsia="ヒラギノ角ゴ Pro W3" w:hAnsi="Gill Sans MT"/>
          <w:color w:val="000000"/>
          <w:sz w:val="20"/>
          <w:szCs w:val="20"/>
        </w:rPr>
      </w:pPr>
    </w:p>
    <w:p w14:paraId="558F53FD" w14:textId="3EF5D22D" w:rsidR="0072424F" w:rsidRPr="00261739" w:rsidRDefault="0072424F" w:rsidP="00951369">
      <w:pPr>
        <w:pStyle w:val="Paragraphedeliste"/>
        <w:numPr>
          <w:ilvl w:val="0"/>
          <w:numId w:val="11"/>
        </w:numPr>
        <w:jc w:val="both"/>
        <w:rPr>
          <w:rFonts w:ascii="Gill Sans MT" w:eastAsia="ヒラギノ角ゴ Pro W3" w:hAnsi="Gill Sans MT"/>
          <w:color w:val="000000"/>
        </w:rPr>
      </w:pPr>
      <w:r>
        <w:rPr>
          <w:rFonts w:ascii="Gill Sans MT" w:hAnsi="Gill Sans MT"/>
          <w:color w:val="000000"/>
        </w:rPr>
        <w:t>De controle van de feedbackcodes van de knipperlichten per begunstigde</w:t>
      </w:r>
    </w:p>
    <w:p w14:paraId="5087F215" w14:textId="77777777" w:rsidR="0072424F" w:rsidRPr="00261739" w:rsidRDefault="0072424F" w:rsidP="0072424F">
      <w:pPr>
        <w:jc w:val="both"/>
        <w:rPr>
          <w:rFonts w:ascii="Gill Sans MT" w:eastAsia="ヒラギノ角ゴ Pro W3" w:hAnsi="Gill Sans MT"/>
          <w:color w:val="000000"/>
        </w:rPr>
      </w:pPr>
    </w:p>
    <w:p w14:paraId="7024E76D" w14:textId="585114D8" w:rsidR="0072424F" w:rsidRPr="0037622E" w:rsidRDefault="0072424F" w:rsidP="0072424F">
      <w:pPr>
        <w:jc w:val="both"/>
        <w:rPr>
          <w:rFonts w:ascii="Gill Sans MT" w:eastAsia="ヒラギノ角ゴ Pro W3" w:hAnsi="Gill Sans MT"/>
          <w:color w:val="000000"/>
          <w:sz w:val="22"/>
          <w:szCs w:val="22"/>
        </w:rPr>
      </w:pPr>
      <w:r w:rsidRPr="0037622E">
        <w:rPr>
          <w:rFonts w:ascii="Gill Sans MT" w:hAnsi="Gill Sans MT"/>
          <w:color w:val="000000"/>
          <w:sz w:val="22"/>
          <w:szCs w:val="22"/>
        </w:rPr>
        <w:t xml:space="preserve">Een lijst van de nog openstaande knipperlichten zal bij de voorbereidende documenten worden gevoegd die bezorgd worden aan het OCMW. Deze lijst zal de codes bevatten die het centrum heeft meegedeeld en zal vergezeld zijn van instructies over de voor te bereiden bewijsstukken in functie van de meegedeelde codes. </w:t>
      </w:r>
    </w:p>
    <w:p w14:paraId="52CF38DB" w14:textId="39998CCB" w:rsidR="0072424F" w:rsidRPr="0037622E" w:rsidRDefault="0072424F" w:rsidP="0072424F">
      <w:pPr>
        <w:jc w:val="both"/>
        <w:rPr>
          <w:rFonts w:ascii="Gill Sans MT" w:eastAsia="ヒラギノ角ゴ Pro W3" w:hAnsi="Gill Sans MT"/>
          <w:color w:val="000000"/>
          <w:sz w:val="22"/>
          <w:szCs w:val="22"/>
        </w:rPr>
      </w:pPr>
      <w:r w:rsidRPr="0037622E">
        <w:rPr>
          <w:rFonts w:ascii="Gill Sans MT" w:hAnsi="Gill Sans MT"/>
          <w:color w:val="000000"/>
          <w:sz w:val="22"/>
          <w:szCs w:val="22"/>
        </w:rPr>
        <w:t xml:space="preserve">N.B.: Het bestand zal minstens drie weken vóór de inspectie aan het OCMW moeten worden bezorgd. </w:t>
      </w:r>
    </w:p>
    <w:p w14:paraId="72C517ED" w14:textId="77777777" w:rsidR="0072424F" w:rsidRPr="0037622E" w:rsidRDefault="0072424F" w:rsidP="0072424F">
      <w:pPr>
        <w:jc w:val="both"/>
        <w:rPr>
          <w:rFonts w:ascii="Gill Sans MT" w:eastAsia="ヒラギノ角ゴ Pro W3" w:hAnsi="Gill Sans MT"/>
          <w:color w:val="000000"/>
          <w:sz w:val="22"/>
          <w:szCs w:val="22"/>
        </w:rPr>
      </w:pPr>
    </w:p>
    <w:p w14:paraId="0E33CE4B" w14:textId="77777777" w:rsidR="0072424F" w:rsidRPr="0037622E" w:rsidRDefault="0072424F" w:rsidP="0072424F">
      <w:pPr>
        <w:jc w:val="both"/>
        <w:rPr>
          <w:rFonts w:ascii="Gill Sans MT" w:eastAsia="ヒラギノ角ゴ Pro W3" w:hAnsi="Gill Sans MT"/>
          <w:color w:val="000000"/>
          <w:sz w:val="22"/>
          <w:szCs w:val="22"/>
          <w:u w:val="single"/>
        </w:rPr>
      </w:pPr>
      <w:r w:rsidRPr="0037622E">
        <w:rPr>
          <w:rFonts w:ascii="Gill Sans MT" w:hAnsi="Gill Sans MT"/>
          <w:color w:val="000000"/>
          <w:sz w:val="22"/>
          <w:szCs w:val="22"/>
          <w:u w:val="single"/>
        </w:rPr>
        <w:t>Downloaden van de lijst van nog openstaande knipperlichten:</w:t>
      </w:r>
    </w:p>
    <w:p w14:paraId="747DDC00" w14:textId="0902DB30" w:rsidR="0072424F" w:rsidRPr="0037622E" w:rsidRDefault="0072424F" w:rsidP="0072424F">
      <w:pPr>
        <w:jc w:val="both"/>
        <w:rPr>
          <w:rFonts w:ascii="Gill Sans MT" w:eastAsia="ヒラギノ角ゴ Pro W3" w:hAnsi="Gill Sans MT"/>
          <w:color w:val="000000"/>
          <w:sz w:val="22"/>
          <w:szCs w:val="22"/>
        </w:rPr>
      </w:pPr>
      <w:r w:rsidRPr="0037622E">
        <w:rPr>
          <w:rFonts w:ascii="Gill Sans MT" w:hAnsi="Gill Sans MT"/>
          <w:color w:val="000000"/>
          <w:sz w:val="22"/>
          <w:szCs w:val="22"/>
        </w:rPr>
        <w:t xml:space="preserve">In </w:t>
      </w:r>
      <w:proofErr w:type="spellStart"/>
      <w:r w:rsidRPr="0037622E">
        <w:rPr>
          <w:rFonts w:ascii="Gill Sans MT" w:hAnsi="Gill Sans MT"/>
          <w:color w:val="000000"/>
          <w:sz w:val="22"/>
          <w:szCs w:val="22"/>
        </w:rPr>
        <w:t>NovaPrima</w:t>
      </w:r>
      <w:proofErr w:type="spellEnd"/>
      <w:r w:rsidRPr="0037622E">
        <w:rPr>
          <w:rFonts w:ascii="Gill Sans MT" w:hAnsi="Gill Sans MT"/>
          <w:color w:val="000000"/>
          <w:sz w:val="22"/>
          <w:szCs w:val="22"/>
        </w:rPr>
        <w:t xml:space="preserve">, de pagina </w:t>
      </w:r>
      <w:r w:rsidRPr="0037622E">
        <w:rPr>
          <w:rFonts w:ascii="Gill Sans MT" w:eastAsia="ヒラギノ角ゴ Pro W3" w:hAnsi="Gill Sans MT"/>
          <w:color w:val="000000"/>
          <w:sz w:val="22"/>
          <w:szCs w:val="22"/>
        </w:rPr>
        <w:sym w:font="Wingdings" w:char="F0E0"/>
      </w:r>
      <w:r w:rsidRPr="0037622E">
        <w:rPr>
          <w:rFonts w:ascii="Gill Sans MT" w:hAnsi="Gill Sans MT"/>
          <w:color w:val="000000"/>
          <w:sz w:val="22"/>
          <w:szCs w:val="22"/>
        </w:rPr>
        <w:t xml:space="preserve"> Inspectie </w:t>
      </w:r>
      <w:r w:rsidRPr="0037622E">
        <w:rPr>
          <w:rFonts w:ascii="Gill Sans MT" w:eastAsia="ヒラギノ角ゴ Pro W3" w:hAnsi="Gill Sans MT"/>
          <w:color w:val="000000"/>
          <w:sz w:val="22"/>
          <w:szCs w:val="22"/>
        </w:rPr>
        <w:sym w:font="Wingdings" w:char="F0E0"/>
      </w:r>
      <w:r w:rsidRPr="0037622E">
        <w:rPr>
          <w:rFonts w:ascii="Gill Sans MT" w:hAnsi="Gill Sans MT"/>
          <w:color w:val="000000"/>
          <w:sz w:val="22"/>
          <w:szCs w:val="22"/>
        </w:rPr>
        <w:t xml:space="preserve">  Overzicht fraude (2) openen.</w:t>
      </w:r>
    </w:p>
    <w:p w14:paraId="1B6DD427" w14:textId="77777777" w:rsidR="0072424F" w:rsidRPr="0037622E" w:rsidRDefault="0072424F" w:rsidP="0072424F">
      <w:pPr>
        <w:jc w:val="both"/>
        <w:rPr>
          <w:rFonts w:ascii="Gill Sans MT" w:eastAsia="ヒラギノ角ゴ Pro W3" w:hAnsi="Gill Sans MT"/>
          <w:color w:val="000000"/>
          <w:sz w:val="22"/>
          <w:szCs w:val="22"/>
        </w:rPr>
      </w:pPr>
      <w:r w:rsidRPr="0037622E">
        <w:rPr>
          <w:rFonts w:ascii="Gill Sans MT" w:hAnsi="Gill Sans MT"/>
          <w:color w:val="000000"/>
          <w:sz w:val="22"/>
          <w:szCs w:val="22"/>
        </w:rPr>
        <w:t>In Aard van het knipperlicht het volgende selecteren: Alles</w:t>
      </w:r>
    </w:p>
    <w:p w14:paraId="5F70A239" w14:textId="77777777" w:rsidR="0072424F" w:rsidRPr="0037622E" w:rsidRDefault="0072424F" w:rsidP="0072424F">
      <w:pPr>
        <w:jc w:val="both"/>
        <w:rPr>
          <w:rFonts w:ascii="Gill Sans MT" w:eastAsia="ヒラギノ角ゴ Pro W3" w:hAnsi="Gill Sans MT"/>
          <w:color w:val="000000"/>
          <w:sz w:val="22"/>
          <w:szCs w:val="22"/>
        </w:rPr>
      </w:pPr>
      <w:r w:rsidRPr="0037622E">
        <w:rPr>
          <w:rFonts w:ascii="Gill Sans MT" w:hAnsi="Gill Sans MT"/>
          <w:color w:val="000000"/>
          <w:sz w:val="22"/>
          <w:szCs w:val="22"/>
        </w:rPr>
        <w:t xml:space="preserve">Het te controleren jaar selecteren. </w:t>
      </w:r>
    </w:p>
    <w:p w14:paraId="7F0C5E89" w14:textId="77777777" w:rsidR="0072424F" w:rsidRPr="0037622E" w:rsidRDefault="0072424F" w:rsidP="0072424F">
      <w:pPr>
        <w:jc w:val="both"/>
        <w:rPr>
          <w:rFonts w:ascii="Gill Sans MT" w:eastAsia="ヒラギノ角ゴ Pro W3" w:hAnsi="Gill Sans MT"/>
          <w:color w:val="000000"/>
          <w:sz w:val="22"/>
          <w:szCs w:val="22"/>
        </w:rPr>
      </w:pPr>
      <w:r w:rsidRPr="0037622E">
        <w:rPr>
          <w:rFonts w:ascii="Gill Sans MT" w:hAnsi="Gill Sans MT"/>
          <w:color w:val="000000"/>
          <w:sz w:val="22"/>
          <w:szCs w:val="22"/>
        </w:rPr>
        <w:t>In Motivatie selecteren: Alles</w:t>
      </w:r>
    </w:p>
    <w:p w14:paraId="1893BB50" w14:textId="52BB17EB" w:rsidR="0072424F" w:rsidRPr="0037622E" w:rsidRDefault="0072424F" w:rsidP="0072424F">
      <w:pPr>
        <w:jc w:val="both"/>
        <w:rPr>
          <w:rFonts w:ascii="Gill Sans MT" w:eastAsia="ヒラギノ角ゴ Pro W3" w:hAnsi="Gill Sans MT"/>
          <w:color w:val="000000"/>
          <w:sz w:val="22"/>
          <w:szCs w:val="22"/>
        </w:rPr>
      </w:pPr>
      <w:r w:rsidRPr="0037622E">
        <w:rPr>
          <w:rFonts w:ascii="Gill Sans MT" w:hAnsi="Gill Sans MT"/>
          <w:color w:val="000000"/>
          <w:sz w:val="22"/>
          <w:szCs w:val="22"/>
        </w:rPr>
        <w:t>De begin- en einddata leeg laten en het OCMW selecteren.</w:t>
      </w:r>
    </w:p>
    <w:p w14:paraId="7685A42E" w14:textId="77777777" w:rsidR="0072424F" w:rsidRPr="0037622E" w:rsidRDefault="0072424F" w:rsidP="0072424F">
      <w:pPr>
        <w:jc w:val="both"/>
        <w:rPr>
          <w:rFonts w:ascii="Gill Sans MT" w:eastAsia="ヒラギノ角ゴ Pro W3" w:hAnsi="Gill Sans MT"/>
          <w:color w:val="000000"/>
          <w:sz w:val="22"/>
          <w:szCs w:val="22"/>
        </w:rPr>
      </w:pPr>
    </w:p>
    <w:p w14:paraId="7FF87AC8" w14:textId="77777777" w:rsidR="0072424F" w:rsidRPr="0037622E" w:rsidRDefault="0072424F" w:rsidP="0072424F">
      <w:pPr>
        <w:jc w:val="both"/>
        <w:rPr>
          <w:rFonts w:ascii="Gill Sans MT" w:eastAsia="ヒラギノ角ゴ Pro W3" w:hAnsi="Gill Sans MT"/>
          <w:color w:val="000000"/>
          <w:sz w:val="22"/>
          <w:szCs w:val="22"/>
        </w:rPr>
      </w:pPr>
      <w:r w:rsidRPr="0037622E">
        <w:rPr>
          <w:rFonts w:ascii="Gill Sans MT" w:hAnsi="Gill Sans MT"/>
          <w:color w:val="000000"/>
          <w:sz w:val="22"/>
          <w:szCs w:val="22"/>
        </w:rPr>
        <w:t>Klikken op Opzoeking Knipperlicht</w:t>
      </w:r>
    </w:p>
    <w:p w14:paraId="7A8B5771" w14:textId="77777777" w:rsidR="0072424F" w:rsidRPr="0037622E" w:rsidRDefault="0072424F" w:rsidP="0072424F">
      <w:pPr>
        <w:jc w:val="both"/>
        <w:rPr>
          <w:rFonts w:ascii="Gill Sans MT" w:eastAsia="ヒラギノ角ゴ Pro W3" w:hAnsi="Gill Sans MT"/>
          <w:color w:val="000000"/>
          <w:sz w:val="22"/>
          <w:szCs w:val="22"/>
        </w:rPr>
      </w:pPr>
      <w:r w:rsidRPr="0037622E">
        <w:rPr>
          <w:rFonts w:ascii="Gill Sans MT" w:hAnsi="Gill Sans MT"/>
          <w:color w:val="000000"/>
          <w:sz w:val="22"/>
          <w:szCs w:val="22"/>
        </w:rPr>
        <w:t xml:space="preserve">Wanneer de lijst verschijnt, klikken op verslag Opstellen. </w:t>
      </w:r>
    </w:p>
    <w:p w14:paraId="4EA695F1" w14:textId="77777777" w:rsidR="0072424F" w:rsidRPr="0037622E" w:rsidRDefault="0072424F" w:rsidP="0072424F">
      <w:pPr>
        <w:jc w:val="both"/>
        <w:rPr>
          <w:rFonts w:ascii="Gill Sans MT" w:eastAsia="ヒラギノ角ゴ Pro W3" w:hAnsi="Gill Sans MT"/>
          <w:color w:val="000000"/>
          <w:sz w:val="22"/>
          <w:szCs w:val="22"/>
        </w:rPr>
      </w:pPr>
      <w:r w:rsidRPr="0037622E">
        <w:rPr>
          <w:rFonts w:ascii="Gill Sans MT" w:hAnsi="Gill Sans MT"/>
          <w:color w:val="000000"/>
          <w:sz w:val="22"/>
          <w:szCs w:val="22"/>
        </w:rPr>
        <w:t>Er verschijnt een opslagvenster.</w:t>
      </w:r>
    </w:p>
    <w:p w14:paraId="67D31D2F" w14:textId="77777777" w:rsidR="0072424F" w:rsidRPr="0037622E" w:rsidRDefault="0072424F" w:rsidP="0072424F">
      <w:pPr>
        <w:jc w:val="both"/>
        <w:rPr>
          <w:rFonts w:ascii="Gill Sans MT" w:eastAsia="ヒラギノ角ゴ Pro W3" w:hAnsi="Gill Sans MT"/>
          <w:color w:val="000000"/>
          <w:sz w:val="22"/>
          <w:szCs w:val="22"/>
        </w:rPr>
      </w:pPr>
      <w:r w:rsidRPr="0037622E">
        <w:rPr>
          <w:rFonts w:ascii="Gill Sans MT" w:hAnsi="Gill Sans MT"/>
          <w:color w:val="000000"/>
          <w:sz w:val="22"/>
          <w:szCs w:val="22"/>
        </w:rPr>
        <w:t xml:space="preserve">Het bestand opslaan in het repertorium van uw keuze. </w:t>
      </w:r>
    </w:p>
    <w:p w14:paraId="6BCB0064" w14:textId="02E11E1A" w:rsidR="0072424F" w:rsidRPr="0037622E" w:rsidRDefault="0072424F" w:rsidP="0072424F">
      <w:pPr>
        <w:jc w:val="both"/>
        <w:rPr>
          <w:rFonts w:ascii="Gill Sans MT" w:eastAsia="ヒラギノ角ゴ Pro W3" w:hAnsi="Gill Sans MT"/>
          <w:color w:val="000000"/>
          <w:sz w:val="22"/>
          <w:szCs w:val="22"/>
        </w:rPr>
      </w:pPr>
      <w:r w:rsidRPr="0037622E">
        <w:rPr>
          <w:rFonts w:ascii="Gill Sans MT" w:hAnsi="Gill Sans MT"/>
          <w:b/>
          <w:color w:val="000000"/>
          <w:sz w:val="22"/>
          <w:szCs w:val="22"/>
        </w:rPr>
        <w:t>Opgelet</w:t>
      </w:r>
      <w:r w:rsidRPr="0037622E">
        <w:rPr>
          <w:rFonts w:ascii="Gill Sans MT" w:hAnsi="Gill Sans MT"/>
          <w:sz w:val="22"/>
          <w:szCs w:val="22"/>
        </w:rPr>
        <w:t>:</w:t>
      </w:r>
      <w:r w:rsidRPr="0037622E">
        <w:rPr>
          <w:rFonts w:ascii="Gill Sans MT" w:hAnsi="Gill Sans MT"/>
          <w:color w:val="000000"/>
          <w:sz w:val="22"/>
          <w:szCs w:val="22"/>
        </w:rPr>
        <w:t xml:space="preserve"> Standaard geeft het programma het bestand de datum van de dag. Indien meerdere bestanden moeten worden opgeslagen, moet je die VERPLICHT een andere naam geven om ze niet te vernietigen. </w:t>
      </w:r>
    </w:p>
    <w:p w14:paraId="045EEE61" w14:textId="14AEA249" w:rsidR="0072424F" w:rsidRPr="0037622E" w:rsidRDefault="0072424F" w:rsidP="00E9027F">
      <w:pPr>
        <w:jc w:val="both"/>
        <w:rPr>
          <w:rFonts w:ascii="Gill Sans MT" w:hAnsi="Gill Sans MT"/>
          <w:sz w:val="22"/>
          <w:szCs w:val="22"/>
        </w:rPr>
      </w:pPr>
      <w:r w:rsidRPr="0037622E">
        <w:rPr>
          <w:rFonts w:ascii="Gill Sans MT" w:hAnsi="Gill Sans MT"/>
          <w:color w:val="000000"/>
          <w:sz w:val="22"/>
          <w:szCs w:val="22"/>
        </w:rPr>
        <w:t xml:space="preserve"> </w:t>
      </w:r>
    </w:p>
    <w:p w14:paraId="48EBBC01" w14:textId="77777777" w:rsidR="0072424F" w:rsidRPr="00261739" w:rsidRDefault="0072424F" w:rsidP="0072424F">
      <w:pPr>
        <w:ind w:left="-1276"/>
      </w:pPr>
      <w:r>
        <w:rPr>
          <w:noProof/>
          <w:lang w:val="nl-NL" w:eastAsia="nl-NL" w:bidi="ar-SA"/>
        </w:rPr>
        <w:lastRenderedPageBreak/>
        <w:drawing>
          <wp:inline distT="0" distB="0" distL="0" distR="0" wp14:anchorId="6D7943FF" wp14:editId="60328A51">
            <wp:extent cx="7369329" cy="4143375"/>
            <wp:effectExtent l="0" t="0" r="317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387577" cy="4153635"/>
                    </a:xfrm>
                    <a:prstGeom prst="rect">
                      <a:avLst/>
                    </a:prstGeom>
                  </pic:spPr>
                </pic:pic>
              </a:graphicData>
            </a:graphic>
          </wp:inline>
        </w:drawing>
      </w:r>
    </w:p>
    <w:p w14:paraId="1698581E" w14:textId="77777777" w:rsidR="0072424F" w:rsidRPr="00261739" w:rsidRDefault="0072424F" w:rsidP="0072424F">
      <w:pPr>
        <w:ind w:left="-1276"/>
      </w:pPr>
    </w:p>
    <w:p w14:paraId="4B9B6AA2" w14:textId="6E9179D8" w:rsidR="00184FAE" w:rsidRPr="0037622E" w:rsidRDefault="00184FAE" w:rsidP="00184FAE">
      <w:pPr>
        <w:rPr>
          <w:rFonts w:ascii="Gill Sans MT" w:hAnsi="Gill Sans MT"/>
          <w:b/>
          <w:sz w:val="22"/>
          <w:szCs w:val="22"/>
        </w:rPr>
      </w:pPr>
      <w:r w:rsidRPr="0037622E">
        <w:rPr>
          <w:rFonts w:ascii="Gill Sans MT" w:hAnsi="Gill Sans MT"/>
          <w:b/>
          <w:sz w:val="22"/>
          <w:szCs w:val="22"/>
        </w:rPr>
        <w:t>Voorbereiden van het naar het OCMW te sturen bestand:</w:t>
      </w:r>
    </w:p>
    <w:p w14:paraId="2456B0DB" w14:textId="4A8E0A59" w:rsidR="00184FAE" w:rsidRPr="0037622E" w:rsidRDefault="00184FAE" w:rsidP="00184FAE">
      <w:pPr>
        <w:jc w:val="both"/>
        <w:rPr>
          <w:rFonts w:ascii="Gill Sans MT" w:hAnsi="Gill Sans MT"/>
          <w:sz w:val="22"/>
          <w:szCs w:val="22"/>
        </w:rPr>
      </w:pPr>
      <w:r w:rsidRPr="0037622E">
        <w:rPr>
          <w:rFonts w:ascii="Gill Sans MT" w:hAnsi="Gill Sans MT"/>
          <w:sz w:val="22"/>
          <w:szCs w:val="22"/>
        </w:rPr>
        <w:t xml:space="preserve">De inspecteur gebruikt de </w:t>
      </w:r>
      <w:r w:rsidR="00121EBA" w:rsidRPr="0037622E">
        <w:rPr>
          <w:rFonts w:ascii="Gill Sans MT" w:hAnsi="Gill Sans MT"/>
          <w:sz w:val="22"/>
          <w:szCs w:val="22"/>
        </w:rPr>
        <w:t>lay-out</w:t>
      </w:r>
      <w:r w:rsidRPr="0037622E">
        <w:rPr>
          <w:rFonts w:ascii="Gill Sans MT" w:hAnsi="Gill Sans MT"/>
          <w:sz w:val="22"/>
          <w:szCs w:val="22"/>
        </w:rPr>
        <w:t xml:space="preserve"> die beschikbaar is op de interne toepassing "MEMOPOINT" om het naar het OCMW te sturen bestand voor te bereiden.</w:t>
      </w:r>
    </w:p>
    <w:p w14:paraId="2CCB7988" w14:textId="333FA960" w:rsidR="00184FAE" w:rsidRPr="0037622E" w:rsidRDefault="00184FAE" w:rsidP="00184FAE">
      <w:pPr>
        <w:jc w:val="both"/>
        <w:rPr>
          <w:rFonts w:ascii="Gill Sans MT" w:hAnsi="Gill Sans MT"/>
          <w:sz w:val="22"/>
          <w:szCs w:val="22"/>
        </w:rPr>
      </w:pPr>
      <w:r w:rsidRPr="0037622E">
        <w:rPr>
          <w:rFonts w:ascii="Gill Sans MT" w:hAnsi="Gill Sans MT"/>
          <w:sz w:val="22"/>
          <w:szCs w:val="22"/>
        </w:rPr>
        <w:t xml:space="preserve">Er zal het OCMW gevraagd worden om de bewijsstukken voor te bereiden die overeenstemmen met de codes die werden toegekend aan de knipperlichten. Hiervoor kan het verwijzen naar de tabel als bijlage bij het bestand gevoegd: </w:t>
      </w:r>
    </w:p>
    <w:p w14:paraId="1502242F" w14:textId="77777777" w:rsidR="00184FAE" w:rsidRPr="00261739" w:rsidRDefault="00184FAE" w:rsidP="00184FAE"/>
    <w:tbl>
      <w:tblPr>
        <w:tblStyle w:val="Grilledutableau"/>
        <w:tblW w:w="11595" w:type="dxa"/>
        <w:tblInd w:w="-1281" w:type="dxa"/>
        <w:tblLook w:val="04A0" w:firstRow="1" w:lastRow="0" w:firstColumn="1" w:lastColumn="0" w:noHBand="0" w:noVBand="1"/>
      </w:tblPr>
      <w:tblGrid>
        <w:gridCol w:w="1539"/>
        <w:gridCol w:w="4699"/>
        <w:gridCol w:w="5357"/>
      </w:tblGrid>
      <w:tr w:rsidR="00184FAE" w:rsidRPr="00261739" w14:paraId="0CBF98BA" w14:textId="77777777" w:rsidTr="00184FAE">
        <w:trPr>
          <w:trHeight w:val="360"/>
        </w:trPr>
        <w:tc>
          <w:tcPr>
            <w:tcW w:w="1539" w:type="dxa"/>
            <w:shd w:val="clear" w:color="auto" w:fill="BFBFBF" w:themeFill="background1" w:themeFillShade="BF"/>
            <w:vAlign w:val="center"/>
            <w:hideMark/>
          </w:tcPr>
          <w:p w14:paraId="0E32E762" w14:textId="77777777" w:rsidR="00184FAE" w:rsidRPr="00261739" w:rsidRDefault="00184FAE" w:rsidP="00184FAE">
            <w:pPr>
              <w:jc w:val="center"/>
              <w:rPr>
                <w:rFonts w:ascii="Gill Sans MT" w:hAnsi="Gill Sans MT"/>
                <w:b/>
                <w:bCs/>
                <w:sz w:val="20"/>
                <w:szCs w:val="20"/>
              </w:rPr>
            </w:pPr>
            <w:r>
              <w:rPr>
                <w:rFonts w:ascii="Gill Sans MT" w:hAnsi="Gill Sans MT"/>
                <w:b/>
                <w:sz w:val="20"/>
              </w:rPr>
              <w:t>Code</w:t>
            </w:r>
          </w:p>
        </w:tc>
        <w:tc>
          <w:tcPr>
            <w:tcW w:w="4699" w:type="dxa"/>
            <w:shd w:val="clear" w:color="auto" w:fill="BFBFBF" w:themeFill="background1" w:themeFillShade="BF"/>
            <w:vAlign w:val="center"/>
            <w:hideMark/>
          </w:tcPr>
          <w:p w14:paraId="51E358F1" w14:textId="4B3BFC41" w:rsidR="00184FAE" w:rsidRPr="00261739" w:rsidRDefault="00121EBA" w:rsidP="00184FAE">
            <w:pPr>
              <w:jc w:val="center"/>
              <w:rPr>
                <w:rFonts w:ascii="Gill Sans MT" w:hAnsi="Gill Sans MT"/>
                <w:b/>
                <w:bCs/>
                <w:sz w:val="20"/>
                <w:szCs w:val="20"/>
              </w:rPr>
            </w:pPr>
            <w:r>
              <w:rPr>
                <w:rFonts w:ascii="Gill Sans MT" w:hAnsi="Gill Sans MT"/>
                <w:b/>
                <w:sz w:val="20"/>
              </w:rPr>
              <w:t>Beschrijving</w:t>
            </w:r>
          </w:p>
        </w:tc>
        <w:tc>
          <w:tcPr>
            <w:tcW w:w="5357" w:type="dxa"/>
            <w:shd w:val="clear" w:color="auto" w:fill="BFBFBF" w:themeFill="background1" w:themeFillShade="BF"/>
            <w:vAlign w:val="center"/>
            <w:hideMark/>
          </w:tcPr>
          <w:p w14:paraId="19D7F430" w14:textId="2C518D8F" w:rsidR="00184FAE" w:rsidRPr="00261739" w:rsidRDefault="00184FAE" w:rsidP="00184FAE">
            <w:pPr>
              <w:jc w:val="center"/>
              <w:rPr>
                <w:rFonts w:ascii="Gill Sans MT" w:hAnsi="Gill Sans MT"/>
                <w:b/>
                <w:bCs/>
                <w:sz w:val="20"/>
                <w:szCs w:val="20"/>
              </w:rPr>
            </w:pPr>
            <w:r>
              <w:rPr>
                <w:rFonts w:ascii="Gill Sans MT" w:hAnsi="Gill Sans MT"/>
                <w:b/>
                <w:sz w:val="20"/>
              </w:rPr>
              <w:t>Voorbereiding die het OCMW moet uitvoeren met het oog op de inspectie:</w:t>
            </w:r>
          </w:p>
        </w:tc>
      </w:tr>
      <w:tr w:rsidR="00184FAE" w:rsidRPr="00261739" w14:paraId="119ABE99" w14:textId="77777777" w:rsidTr="00184FAE">
        <w:trPr>
          <w:trHeight w:val="502"/>
        </w:trPr>
        <w:tc>
          <w:tcPr>
            <w:tcW w:w="1539" w:type="dxa"/>
            <w:vAlign w:val="center"/>
            <w:hideMark/>
          </w:tcPr>
          <w:p w14:paraId="2D52CF65" w14:textId="77777777" w:rsidR="00184FAE" w:rsidRPr="00261739" w:rsidRDefault="00184FAE" w:rsidP="00184FAE">
            <w:pPr>
              <w:jc w:val="center"/>
              <w:rPr>
                <w:rFonts w:ascii="Gill Sans MT" w:hAnsi="Gill Sans MT"/>
                <w:b/>
                <w:bCs/>
                <w:sz w:val="20"/>
                <w:szCs w:val="20"/>
              </w:rPr>
            </w:pPr>
            <w:r>
              <w:rPr>
                <w:rFonts w:ascii="Gill Sans MT" w:hAnsi="Gill Sans MT"/>
                <w:b/>
                <w:sz w:val="20"/>
              </w:rPr>
              <w:t>Zonder code ( / )</w:t>
            </w:r>
          </w:p>
        </w:tc>
        <w:tc>
          <w:tcPr>
            <w:tcW w:w="4699" w:type="dxa"/>
            <w:vAlign w:val="center"/>
            <w:hideMark/>
          </w:tcPr>
          <w:p w14:paraId="5CEB1587" w14:textId="364639AB" w:rsidR="00184FAE" w:rsidRPr="00261739" w:rsidRDefault="00184FAE" w:rsidP="00EA6EE4">
            <w:pPr>
              <w:jc w:val="both"/>
              <w:rPr>
                <w:rFonts w:ascii="Gill Sans MT" w:hAnsi="Gill Sans MT"/>
                <w:sz w:val="20"/>
                <w:szCs w:val="20"/>
              </w:rPr>
            </w:pPr>
            <w:r w:rsidRPr="00261739">
              <w:rPr>
                <w:rFonts w:ascii="Gill Sans MT" w:hAnsi="Gill Sans MT"/>
                <w:sz w:val="20"/>
                <w:szCs w:val="20"/>
              </w:rPr>
              <w:sym w:font="Wingdings" w:char="F0E0"/>
            </w:r>
            <w:r>
              <w:rPr>
                <w:rFonts w:ascii="Gill Sans MT" w:hAnsi="Gill Sans MT"/>
                <w:sz w:val="20"/>
              </w:rPr>
              <w:t>er werd geen enkele code aan onze diensten meegedeeld.</w:t>
            </w:r>
          </w:p>
        </w:tc>
        <w:tc>
          <w:tcPr>
            <w:tcW w:w="5357" w:type="dxa"/>
            <w:vAlign w:val="center"/>
            <w:hideMark/>
          </w:tcPr>
          <w:p w14:paraId="41A5D2F4" w14:textId="77777777" w:rsidR="00184FAE" w:rsidRPr="00261739" w:rsidRDefault="00184FAE" w:rsidP="00EA6EE4">
            <w:pPr>
              <w:jc w:val="both"/>
              <w:rPr>
                <w:rFonts w:ascii="Gill Sans MT" w:hAnsi="Gill Sans MT"/>
                <w:sz w:val="20"/>
                <w:szCs w:val="20"/>
              </w:rPr>
            </w:pPr>
            <w:r>
              <w:rPr>
                <w:rFonts w:ascii="Gill Sans MT" w:hAnsi="Gill Sans MT"/>
                <w:sz w:val="20"/>
              </w:rPr>
              <w:t xml:space="preserve">Gelieve de bewijsstukken voor te bereiden in functie van de code die zou moeten zijn toegekend. </w:t>
            </w:r>
          </w:p>
        </w:tc>
      </w:tr>
      <w:tr w:rsidR="00184FAE" w:rsidRPr="00261739" w14:paraId="11F0B6EF" w14:textId="77777777" w:rsidTr="00184FAE">
        <w:trPr>
          <w:trHeight w:val="1500"/>
        </w:trPr>
        <w:tc>
          <w:tcPr>
            <w:tcW w:w="1539" w:type="dxa"/>
            <w:vAlign w:val="center"/>
            <w:hideMark/>
          </w:tcPr>
          <w:p w14:paraId="788EB2E5" w14:textId="77777777" w:rsidR="00184FAE" w:rsidRPr="00261739" w:rsidRDefault="00184FAE" w:rsidP="00184FAE">
            <w:pPr>
              <w:jc w:val="center"/>
              <w:rPr>
                <w:rFonts w:ascii="Gill Sans MT" w:hAnsi="Gill Sans MT"/>
                <w:b/>
                <w:bCs/>
                <w:sz w:val="20"/>
                <w:szCs w:val="20"/>
              </w:rPr>
            </w:pPr>
            <w:r>
              <w:rPr>
                <w:rFonts w:ascii="Gill Sans MT" w:hAnsi="Gill Sans MT"/>
                <w:b/>
                <w:sz w:val="20"/>
              </w:rPr>
              <w:t>1</w:t>
            </w:r>
          </w:p>
        </w:tc>
        <w:tc>
          <w:tcPr>
            <w:tcW w:w="4699" w:type="dxa"/>
            <w:vAlign w:val="center"/>
            <w:hideMark/>
          </w:tcPr>
          <w:p w14:paraId="1571E7B1" w14:textId="77777777" w:rsidR="00184FAE" w:rsidRPr="00261739" w:rsidRDefault="00184FAE" w:rsidP="00EA6EE4">
            <w:pPr>
              <w:jc w:val="both"/>
              <w:rPr>
                <w:rFonts w:ascii="Gill Sans MT" w:hAnsi="Gill Sans MT"/>
                <w:sz w:val="20"/>
                <w:szCs w:val="20"/>
              </w:rPr>
            </w:pPr>
            <w:r>
              <w:rPr>
                <w:rFonts w:ascii="Gill Sans MT" w:hAnsi="Gill Sans MT"/>
                <w:sz w:val="20"/>
              </w:rPr>
              <w:t>de formulieren worden binnen de 30 dagen bezorgd.</w:t>
            </w:r>
          </w:p>
        </w:tc>
        <w:tc>
          <w:tcPr>
            <w:tcW w:w="5357" w:type="dxa"/>
            <w:vAlign w:val="center"/>
            <w:hideMark/>
          </w:tcPr>
          <w:p w14:paraId="4DD22560" w14:textId="77777777" w:rsidR="00184FAE" w:rsidRPr="00261739" w:rsidRDefault="00184FAE" w:rsidP="00EA6EE4">
            <w:pPr>
              <w:jc w:val="both"/>
              <w:rPr>
                <w:rFonts w:ascii="Gill Sans MT" w:hAnsi="Gill Sans MT"/>
                <w:sz w:val="20"/>
                <w:szCs w:val="20"/>
              </w:rPr>
            </w:pPr>
            <w:r>
              <w:rPr>
                <w:rFonts w:ascii="Gill Sans MT" w:hAnsi="Gill Sans MT"/>
                <w:sz w:val="20"/>
              </w:rPr>
              <w:t xml:space="preserve">Dit knipperlicht verschijnt altijd in de lijst, wat wil zeggen dat u het (de) verbeteringsformulier(en) niet binnen de 30 dagen heeft verstuurd. Gelieve het (de) verbeterformulier(en) te versturen VOOR de komst van uw inspecteur. </w:t>
            </w:r>
            <w:r>
              <w:rPr>
                <w:rFonts w:ascii="Gill Sans MT" w:hAnsi="Gill Sans MT"/>
                <w:sz w:val="20"/>
                <w:szCs w:val="20"/>
              </w:rPr>
              <w:br/>
            </w:r>
            <w:r>
              <w:rPr>
                <w:rFonts w:ascii="Gill Sans MT" w:hAnsi="Gill Sans MT"/>
                <w:sz w:val="20"/>
              </w:rPr>
              <w:t xml:space="preserve">Wanneer code 1 foutief werd vermeld, gelieve dan de bewijsstukken die erop betrekking hebben voor te bereiden in functie van de code die eraan had moeten worden toegekend. </w:t>
            </w:r>
          </w:p>
        </w:tc>
      </w:tr>
      <w:tr w:rsidR="00184FAE" w:rsidRPr="00261739" w14:paraId="055E3C7E" w14:textId="77777777" w:rsidTr="00184FAE">
        <w:trPr>
          <w:trHeight w:val="600"/>
        </w:trPr>
        <w:tc>
          <w:tcPr>
            <w:tcW w:w="1539" w:type="dxa"/>
            <w:vAlign w:val="center"/>
            <w:hideMark/>
          </w:tcPr>
          <w:p w14:paraId="5AA6A73E" w14:textId="77777777" w:rsidR="00184FAE" w:rsidRPr="00261739" w:rsidRDefault="00184FAE" w:rsidP="00184FAE">
            <w:pPr>
              <w:jc w:val="center"/>
              <w:rPr>
                <w:rFonts w:ascii="Gill Sans MT" w:hAnsi="Gill Sans MT"/>
                <w:b/>
                <w:bCs/>
                <w:sz w:val="20"/>
                <w:szCs w:val="20"/>
              </w:rPr>
            </w:pPr>
            <w:r>
              <w:rPr>
                <w:rFonts w:ascii="Gill Sans MT" w:hAnsi="Gill Sans MT"/>
                <w:b/>
                <w:sz w:val="20"/>
              </w:rPr>
              <w:t>2</w:t>
            </w:r>
          </w:p>
        </w:tc>
        <w:tc>
          <w:tcPr>
            <w:tcW w:w="4699" w:type="dxa"/>
            <w:vAlign w:val="center"/>
            <w:hideMark/>
          </w:tcPr>
          <w:p w14:paraId="466AED1C" w14:textId="77777777" w:rsidR="00184FAE" w:rsidRPr="00261739" w:rsidRDefault="00184FAE" w:rsidP="00EA6EE4">
            <w:pPr>
              <w:jc w:val="both"/>
              <w:rPr>
                <w:rFonts w:ascii="Gill Sans MT" w:hAnsi="Gill Sans MT"/>
                <w:sz w:val="20"/>
                <w:szCs w:val="20"/>
              </w:rPr>
            </w:pPr>
            <w:r>
              <w:rPr>
                <w:rFonts w:ascii="Gill Sans MT" w:hAnsi="Gill Sans MT"/>
                <w:sz w:val="20"/>
              </w:rPr>
              <w:t>terugvordering loopt, de nodige formulieren zullen bezorgd worden na ontvangst.</w:t>
            </w:r>
          </w:p>
        </w:tc>
        <w:tc>
          <w:tcPr>
            <w:tcW w:w="5357" w:type="dxa"/>
            <w:vAlign w:val="center"/>
            <w:hideMark/>
          </w:tcPr>
          <w:p w14:paraId="0F17211E" w14:textId="77777777" w:rsidR="00184FAE" w:rsidRPr="00261739" w:rsidRDefault="00184FAE" w:rsidP="00EA6EE4">
            <w:pPr>
              <w:jc w:val="both"/>
              <w:rPr>
                <w:rFonts w:ascii="Gill Sans MT" w:hAnsi="Gill Sans MT"/>
                <w:sz w:val="20"/>
                <w:szCs w:val="20"/>
              </w:rPr>
            </w:pPr>
            <w:r>
              <w:rPr>
                <w:rFonts w:ascii="Gill Sans MT" w:hAnsi="Gill Sans MT"/>
                <w:sz w:val="20"/>
              </w:rPr>
              <w:t xml:space="preserve">Gelieve de (kennisgeving van) beslissing tot terugvordering voor te bereiden. De boekhoudkundige verrekening van het vastgestelde recht dat erop betrekking heeft, zal eveneens worden gecontroleerd door de inspectie. </w:t>
            </w:r>
          </w:p>
        </w:tc>
      </w:tr>
      <w:tr w:rsidR="00184FAE" w:rsidRPr="00261739" w14:paraId="0B3BD5A7" w14:textId="77777777" w:rsidTr="00184FAE">
        <w:trPr>
          <w:trHeight w:val="900"/>
        </w:trPr>
        <w:tc>
          <w:tcPr>
            <w:tcW w:w="1539" w:type="dxa"/>
            <w:vAlign w:val="center"/>
            <w:hideMark/>
          </w:tcPr>
          <w:p w14:paraId="0B4350EB" w14:textId="77777777" w:rsidR="00184FAE" w:rsidRPr="00261739" w:rsidRDefault="00184FAE" w:rsidP="00184FAE">
            <w:pPr>
              <w:jc w:val="center"/>
              <w:rPr>
                <w:rFonts w:ascii="Gill Sans MT" w:hAnsi="Gill Sans MT"/>
                <w:b/>
                <w:bCs/>
                <w:sz w:val="20"/>
                <w:szCs w:val="20"/>
              </w:rPr>
            </w:pPr>
            <w:r>
              <w:rPr>
                <w:rFonts w:ascii="Gill Sans MT" w:hAnsi="Gill Sans MT"/>
                <w:b/>
                <w:sz w:val="20"/>
              </w:rPr>
              <w:t>3</w:t>
            </w:r>
          </w:p>
        </w:tc>
        <w:tc>
          <w:tcPr>
            <w:tcW w:w="4699" w:type="dxa"/>
            <w:vAlign w:val="center"/>
            <w:hideMark/>
          </w:tcPr>
          <w:p w14:paraId="3084021E" w14:textId="77777777" w:rsidR="00184FAE" w:rsidRPr="00261739" w:rsidRDefault="00184FAE" w:rsidP="00EA6EE4">
            <w:pPr>
              <w:jc w:val="both"/>
              <w:rPr>
                <w:rFonts w:ascii="Gill Sans MT" w:hAnsi="Gill Sans MT"/>
                <w:sz w:val="20"/>
                <w:szCs w:val="20"/>
              </w:rPr>
            </w:pPr>
            <w:r>
              <w:rPr>
                <w:rFonts w:ascii="Gill Sans MT" w:hAnsi="Gill Sans MT"/>
                <w:sz w:val="20"/>
              </w:rPr>
              <w:t>Beslissing tot niet terugvordering of beslissing tot gedeeltelijke terugvordering.</w:t>
            </w:r>
          </w:p>
        </w:tc>
        <w:tc>
          <w:tcPr>
            <w:tcW w:w="5357" w:type="dxa"/>
            <w:vAlign w:val="center"/>
            <w:hideMark/>
          </w:tcPr>
          <w:p w14:paraId="5351FBF5" w14:textId="5749178A" w:rsidR="00184FAE" w:rsidRPr="00261739" w:rsidRDefault="00184FAE" w:rsidP="00121EBA">
            <w:pPr>
              <w:jc w:val="both"/>
              <w:rPr>
                <w:rFonts w:ascii="Gill Sans MT" w:hAnsi="Gill Sans MT"/>
                <w:sz w:val="20"/>
                <w:szCs w:val="20"/>
              </w:rPr>
            </w:pPr>
            <w:r>
              <w:rPr>
                <w:rFonts w:ascii="Gill Sans MT" w:hAnsi="Gill Sans MT"/>
                <w:sz w:val="20"/>
              </w:rPr>
              <w:t xml:space="preserve">Gelieve de (kennisgeving van) beslissing tot niet-terugvordering voor te bereiden. Wanneer het gaat om een gedeeltelijke niet-terugvordering zal de boekhoudkundige verrekening van het recht dat erop betrekking heeft eveneens worden gecontroleerd door de inspectie. </w:t>
            </w:r>
          </w:p>
        </w:tc>
      </w:tr>
      <w:tr w:rsidR="00184FAE" w:rsidRPr="00261739" w14:paraId="0620A680" w14:textId="77777777" w:rsidTr="00184FAE">
        <w:trPr>
          <w:trHeight w:val="300"/>
        </w:trPr>
        <w:tc>
          <w:tcPr>
            <w:tcW w:w="1539" w:type="dxa"/>
            <w:tcBorders>
              <w:bottom w:val="single" w:sz="4" w:space="0" w:color="auto"/>
            </w:tcBorders>
            <w:vAlign w:val="center"/>
            <w:hideMark/>
          </w:tcPr>
          <w:p w14:paraId="11800D83" w14:textId="77777777" w:rsidR="00184FAE" w:rsidRPr="00261739" w:rsidRDefault="00184FAE" w:rsidP="00184FAE">
            <w:pPr>
              <w:jc w:val="center"/>
              <w:rPr>
                <w:rFonts w:ascii="Gill Sans MT" w:hAnsi="Gill Sans MT"/>
                <w:b/>
                <w:bCs/>
                <w:sz w:val="20"/>
                <w:szCs w:val="20"/>
              </w:rPr>
            </w:pPr>
            <w:r>
              <w:rPr>
                <w:rFonts w:ascii="Gill Sans MT" w:hAnsi="Gill Sans MT"/>
                <w:b/>
                <w:sz w:val="20"/>
              </w:rPr>
              <w:lastRenderedPageBreak/>
              <w:t>4</w:t>
            </w:r>
          </w:p>
        </w:tc>
        <w:tc>
          <w:tcPr>
            <w:tcW w:w="4699" w:type="dxa"/>
            <w:tcBorders>
              <w:bottom w:val="single" w:sz="4" w:space="0" w:color="auto"/>
            </w:tcBorders>
            <w:vAlign w:val="center"/>
            <w:hideMark/>
          </w:tcPr>
          <w:p w14:paraId="789303A6" w14:textId="77777777" w:rsidR="00184FAE" w:rsidRPr="00261739" w:rsidRDefault="00184FAE" w:rsidP="00EA6EE4">
            <w:pPr>
              <w:jc w:val="both"/>
              <w:rPr>
                <w:rFonts w:ascii="Gill Sans MT" w:hAnsi="Gill Sans MT"/>
                <w:sz w:val="20"/>
                <w:szCs w:val="20"/>
              </w:rPr>
            </w:pPr>
            <w:r>
              <w:rPr>
                <w:rFonts w:ascii="Gill Sans MT" w:hAnsi="Gill Sans MT"/>
                <w:sz w:val="20"/>
              </w:rPr>
              <w:t>Terugbetaling ingevoerd voor een andere periode</w:t>
            </w:r>
          </w:p>
        </w:tc>
        <w:tc>
          <w:tcPr>
            <w:tcW w:w="5357" w:type="dxa"/>
            <w:tcBorders>
              <w:bottom w:val="single" w:sz="4" w:space="0" w:color="auto"/>
            </w:tcBorders>
            <w:vAlign w:val="center"/>
            <w:hideMark/>
          </w:tcPr>
          <w:p w14:paraId="3AFFE5D3" w14:textId="173E4257" w:rsidR="00184FAE" w:rsidRPr="00261739" w:rsidRDefault="00184FAE" w:rsidP="00EA6EE4">
            <w:pPr>
              <w:jc w:val="both"/>
              <w:rPr>
                <w:rFonts w:ascii="Gill Sans MT" w:hAnsi="Gill Sans MT"/>
                <w:sz w:val="20"/>
                <w:szCs w:val="20"/>
              </w:rPr>
            </w:pPr>
            <w:r>
              <w:rPr>
                <w:rFonts w:ascii="Gill Sans MT" w:hAnsi="Gill Sans MT"/>
                <w:sz w:val="20"/>
              </w:rPr>
              <w:t xml:space="preserve">Gelieve het formulier te verduidelijken via </w:t>
            </w:r>
            <w:r w:rsidR="00121EBA">
              <w:rPr>
                <w:rFonts w:ascii="Gill Sans MT" w:hAnsi="Gill Sans MT"/>
                <w:sz w:val="20"/>
              </w:rPr>
              <w:t>hetwelk</w:t>
            </w:r>
            <w:r>
              <w:rPr>
                <w:rFonts w:ascii="Gill Sans MT" w:hAnsi="Gill Sans MT"/>
                <w:sz w:val="20"/>
              </w:rPr>
              <w:t xml:space="preserve"> de som werd terugbetaald aan de POD MI.</w:t>
            </w:r>
          </w:p>
        </w:tc>
      </w:tr>
      <w:tr w:rsidR="00184FAE" w:rsidRPr="00261739" w14:paraId="7ACEB9CD" w14:textId="77777777" w:rsidTr="00EA6EE4">
        <w:trPr>
          <w:trHeight w:val="300"/>
        </w:trPr>
        <w:tc>
          <w:tcPr>
            <w:tcW w:w="11595" w:type="dxa"/>
            <w:gridSpan w:val="3"/>
            <w:shd w:val="clear" w:color="auto" w:fill="D9D9D9" w:themeFill="background1" w:themeFillShade="D9"/>
            <w:vAlign w:val="center"/>
            <w:hideMark/>
          </w:tcPr>
          <w:p w14:paraId="102872F4" w14:textId="5E0A620A" w:rsidR="00184FAE" w:rsidRPr="00261739" w:rsidRDefault="00184FAE" w:rsidP="00184FAE">
            <w:pPr>
              <w:jc w:val="center"/>
              <w:rPr>
                <w:rFonts w:ascii="Gill Sans MT" w:hAnsi="Gill Sans MT"/>
                <w:sz w:val="20"/>
                <w:szCs w:val="20"/>
              </w:rPr>
            </w:pPr>
            <w:r>
              <w:rPr>
                <w:rFonts w:ascii="Gill Sans MT" w:hAnsi="Gill Sans MT"/>
                <w:b/>
                <w:sz w:val="20"/>
              </w:rPr>
              <w:t>Stroom kadaster</w:t>
            </w:r>
          </w:p>
        </w:tc>
      </w:tr>
      <w:tr w:rsidR="00184FAE" w:rsidRPr="00261739" w14:paraId="146E988A" w14:textId="77777777" w:rsidTr="00184FAE">
        <w:trPr>
          <w:trHeight w:val="300"/>
        </w:trPr>
        <w:tc>
          <w:tcPr>
            <w:tcW w:w="1539" w:type="dxa"/>
            <w:vAlign w:val="center"/>
            <w:hideMark/>
          </w:tcPr>
          <w:p w14:paraId="67BAF265" w14:textId="77777777" w:rsidR="00184FAE" w:rsidRPr="00261739" w:rsidRDefault="00184FAE" w:rsidP="00184FAE">
            <w:pPr>
              <w:jc w:val="center"/>
              <w:rPr>
                <w:rFonts w:ascii="Gill Sans MT" w:hAnsi="Gill Sans MT"/>
                <w:b/>
                <w:bCs/>
                <w:sz w:val="20"/>
                <w:szCs w:val="20"/>
              </w:rPr>
            </w:pPr>
            <w:r>
              <w:rPr>
                <w:rFonts w:ascii="Gill Sans MT" w:hAnsi="Gill Sans MT"/>
                <w:b/>
                <w:sz w:val="20"/>
              </w:rPr>
              <w:t>11 of 110</w:t>
            </w:r>
          </w:p>
        </w:tc>
        <w:tc>
          <w:tcPr>
            <w:tcW w:w="4699" w:type="dxa"/>
            <w:vAlign w:val="center"/>
            <w:hideMark/>
          </w:tcPr>
          <w:p w14:paraId="09F1EF87" w14:textId="77777777" w:rsidR="00184FAE" w:rsidRPr="00261739" w:rsidRDefault="00184FAE" w:rsidP="00EA6EE4">
            <w:pPr>
              <w:jc w:val="both"/>
              <w:rPr>
                <w:rFonts w:ascii="Gill Sans MT" w:hAnsi="Gill Sans MT"/>
                <w:sz w:val="20"/>
                <w:szCs w:val="20"/>
              </w:rPr>
            </w:pPr>
            <w:r>
              <w:rPr>
                <w:rFonts w:ascii="Gill Sans MT" w:hAnsi="Gill Sans MT"/>
                <w:sz w:val="20"/>
              </w:rPr>
              <w:t>Juiste aantal kinderen ten laste &gt; 1.</w:t>
            </w:r>
          </w:p>
        </w:tc>
        <w:tc>
          <w:tcPr>
            <w:tcW w:w="5357" w:type="dxa"/>
            <w:vAlign w:val="center"/>
            <w:hideMark/>
          </w:tcPr>
          <w:p w14:paraId="217EB190" w14:textId="77777777" w:rsidR="00184FAE" w:rsidRPr="00261739" w:rsidRDefault="00184FAE" w:rsidP="00EA6EE4">
            <w:pPr>
              <w:jc w:val="both"/>
              <w:rPr>
                <w:rFonts w:ascii="Gill Sans MT" w:hAnsi="Gill Sans MT"/>
                <w:sz w:val="20"/>
                <w:szCs w:val="20"/>
              </w:rPr>
            </w:pPr>
            <w:r>
              <w:rPr>
                <w:rFonts w:ascii="Gill Sans MT" w:hAnsi="Gill Sans MT"/>
                <w:sz w:val="20"/>
              </w:rPr>
              <w:t>Gelieve de bewijsstukken die hierop betrekking hebben voor te bereiden.</w:t>
            </w:r>
          </w:p>
        </w:tc>
      </w:tr>
      <w:tr w:rsidR="00184FAE" w:rsidRPr="00261739" w14:paraId="0625FDF0" w14:textId="77777777" w:rsidTr="00184FAE">
        <w:trPr>
          <w:trHeight w:val="300"/>
        </w:trPr>
        <w:tc>
          <w:tcPr>
            <w:tcW w:w="1539" w:type="dxa"/>
            <w:vAlign w:val="center"/>
            <w:hideMark/>
          </w:tcPr>
          <w:p w14:paraId="71DE9496" w14:textId="77777777" w:rsidR="00184FAE" w:rsidRPr="00261739" w:rsidRDefault="00184FAE" w:rsidP="00184FAE">
            <w:pPr>
              <w:jc w:val="center"/>
              <w:rPr>
                <w:rFonts w:ascii="Gill Sans MT" w:hAnsi="Gill Sans MT"/>
                <w:b/>
                <w:bCs/>
                <w:sz w:val="20"/>
                <w:szCs w:val="20"/>
              </w:rPr>
            </w:pPr>
            <w:r>
              <w:rPr>
                <w:rFonts w:ascii="Gill Sans MT" w:hAnsi="Gill Sans MT"/>
                <w:b/>
                <w:sz w:val="20"/>
              </w:rPr>
              <w:t>111</w:t>
            </w:r>
          </w:p>
        </w:tc>
        <w:tc>
          <w:tcPr>
            <w:tcW w:w="4699" w:type="dxa"/>
            <w:vAlign w:val="center"/>
            <w:hideMark/>
          </w:tcPr>
          <w:p w14:paraId="02F73003" w14:textId="77777777" w:rsidR="00184FAE" w:rsidRPr="00261739" w:rsidRDefault="00184FAE" w:rsidP="00EA6EE4">
            <w:pPr>
              <w:jc w:val="both"/>
              <w:rPr>
                <w:rFonts w:ascii="Gill Sans MT" w:hAnsi="Gill Sans MT"/>
                <w:sz w:val="20"/>
                <w:szCs w:val="20"/>
              </w:rPr>
            </w:pPr>
            <w:r>
              <w:rPr>
                <w:rFonts w:ascii="Gill Sans MT" w:hAnsi="Gill Sans MT"/>
                <w:sz w:val="20"/>
              </w:rPr>
              <w:t>Er moet rekening gehouden worden met betalingen van hypothecaire interesten.</w:t>
            </w:r>
          </w:p>
        </w:tc>
        <w:tc>
          <w:tcPr>
            <w:tcW w:w="5357" w:type="dxa"/>
            <w:vAlign w:val="center"/>
            <w:hideMark/>
          </w:tcPr>
          <w:p w14:paraId="5FF99DC2" w14:textId="77777777" w:rsidR="00184FAE" w:rsidRPr="00261739" w:rsidRDefault="00184FAE" w:rsidP="00EA6EE4">
            <w:pPr>
              <w:jc w:val="both"/>
              <w:rPr>
                <w:rFonts w:ascii="Gill Sans MT" w:hAnsi="Gill Sans MT"/>
                <w:sz w:val="20"/>
                <w:szCs w:val="20"/>
              </w:rPr>
            </w:pPr>
            <w:r>
              <w:rPr>
                <w:rFonts w:ascii="Gill Sans MT" w:hAnsi="Gill Sans MT"/>
                <w:sz w:val="20"/>
              </w:rPr>
              <w:t>Gelieve de bewijsstukken die hierop betrekking hebben voor te bereiden.</w:t>
            </w:r>
          </w:p>
        </w:tc>
      </w:tr>
      <w:tr w:rsidR="00184FAE" w:rsidRPr="00261739" w14:paraId="446CFA62" w14:textId="77777777" w:rsidTr="00184FAE">
        <w:trPr>
          <w:trHeight w:val="300"/>
        </w:trPr>
        <w:tc>
          <w:tcPr>
            <w:tcW w:w="1539" w:type="dxa"/>
            <w:tcBorders>
              <w:bottom w:val="single" w:sz="4" w:space="0" w:color="auto"/>
            </w:tcBorders>
            <w:vAlign w:val="center"/>
            <w:hideMark/>
          </w:tcPr>
          <w:p w14:paraId="7A8B9E3A" w14:textId="77777777" w:rsidR="00184FAE" w:rsidRPr="00261739" w:rsidRDefault="00184FAE" w:rsidP="00184FAE">
            <w:pPr>
              <w:jc w:val="center"/>
              <w:rPr>
                <w:rFonts w:ascii="Gill Sans MT" w:hAnsi="Gill Sans MT"/>
                <w:b/>
                <w:bCs/>
                <w:sz w:val="20"/>
                <w:szCs w:val="20"/>
              </w:rPr>
            </w:pPr>
            <w:r>
              <w:rPr>
                <w:rFonts w:ascii="Gill Sans MT" w:hAnsi="Gill Sans MT"/>
                <w:b/>
                <w:sz w:val="20"/>
              </w:rPr>
              <w:t>112</w:t>
            </w:r>
          </w:p>
        </w:tc>
        <w:tc>
          <w:tcPr>
            <w:tcW w:w="4699" w:type="dxa"/>
            <w:tcBorders>
              <w:bottom w:val="single" w:sz="4" w:space="0" w:color="auto"/>
            </w:tcBorders>
            <w:vAlign w:val="center"/>
            <w:hideMark/>
          </w:tcPr>
          <w:p w14:paraId="59420032" w14:textId="77777777" w:rsidR="00184FAE" w:rsidRPr="00261739" w:rsidRDefault="00184FAE" w:rsidP="00EA6EE4">
            <w:pPr>
              <w:jc w:val="both"/>
              <w:rPr>
                <w:rFonts w:ascii="Gill Sans MT" w:hAnsi="Gill Sans MT"/>
                <w:sz w:val="20"/>
                <w:szCs w:val="20"/>
              </w:rPr>
            </w:pPr>
            <w:r>
              <w:rPr>
                <w:rFonts w:ascii="Gill Sans MT" w:hAnsi="Gill Sans MT"/>
                <w:sz w:val="20"/>
              </w:rPr>
              <w:t>De gegevens van de stroom zijn onjuist (het goed werd verkocht).</w:t>
            </w:r>
          </w:p>
        </w:tc>
        <w:tc>
          <w:tcPr>
            <w:tcW w:w="5357" w:type="dxa"/>
            <w:tcBorders>
              <w:bottom w:val="single" w:sz="4" w:space="0" w:color="auto"/>
            </w:tcBorders>
            <w:vAlign w:val="center"/>
            <w:hideMark/>
          </w:tcPr>
          <w:p w14:paraId="540E5202" w14:textId="77777777" w:rsidR="00184FAE" w:rsidRPr="00261739" w:rsidRDefault="00184FAE" w:rsidP="00EA6EE4">
            <w:pPr>
              <w:jc w:val="both"/>
              <w:rPr>
                <w:rFonts w:ascii="Gill Sans MT" w:hAnsi="Gill Sans MT"/>
                <w:sz w:val="20"/>
                <w:szCs w:val="20"/>
              </w:rPr>
            </w:pPr>
            <w:r>
              <w:rPr>
                <w:rFonts w:ascii="Gill Sans MT" w:hAnsi="Gill Sans MT"/>
                <w:sz w:val="20"/>
              </w:rPr>
              <w:t>Gelieve de bewijsstukken die hierop betrekking hebben voor te bereiden.</w:t>
            </w:r>
          </w:p>
        </w:tc>
      </w:tr>
      <w:tr w:rsidR="00184FAE" w:rsidRPr="00261739" w14:paraId="28FD416B" w14:textId="77777777" w:rsidTr="00EA6EE4">
        <w:trPr>
          <w:trHeight w:val="300"/>
        </w:trPr>
        <w:tc>
          <w:tcPr>
            <w:tcW w:w="11595" w:type="dxa"/>
            <w:gridSpan w:val="3"/>
            <w:shd w:val="clear" w:color="auto" w:fill="D9D9D9" w:themeFill="background1" w:themeFillShade="D9"/>
            <w:vAlign w:val="center"/>
            <w:hideMark/>
          </w:tcPr>
          <w:p w14:paraId="0BCF4100" w14:textId="1395A2E6" w:rsidR="00184FAE" w:rsidRPr="00261739" w:rsidRDefault="00184FAE" w:rsidP="00184FAE">
            <w:pPr>
              <w:jc w:val="center"/>
              <w:rPr>
                <w:rFonts w:ascii="Gill Sans MT" w:hAnsi="Gill Sans MT"/>
                <w:sz w:val="20"/>
                <w:szCs w:val="20"/>
              </w:rPr>
            </w:pPr>
            <w:r>
              <w:rPr>
                <w:rFonts w:ascii="Gill Sans MT" w:hAnsi="Gill Sans MT"/>
                <w:b/>
                <w:sz w:val="20"/>
              </w:rPr>
              <w:t>Stroom werkloosheid</w:t>
            </w:r>
          </w:p>
        </w:tc>
      </w:tr>
      <w:tr w:rsidR="00184FAE" w:rsidRPr="00261739" w14:paraId="0A7AFF23" w14:textId="77777777" w:rsidTr="00184FAE">
        <w:trPr>
          <w:trHeight w:val="600"/>
        </w:trPr>
        <w:tc>
          <w:tcPr>
            <w:tcW w:w="1539" w:type="dxa"/>
            <w:vAlign w:val="center"/>
            <w:hideMark/>
          </w:tcPr>
          <w:p w14:paraId="16C363FD" w14:textId="77777777" w:rsidR="00184FAE" w:rsidRPr="00261739" w:rsidRDefault="00184FAE" w:rsidP="00184FAE">
            <w:pPr>
              <w:jc w:val="center"/>
              <w:rPr>
                <w:rFonts w:ascii="Gill Sans MT" w:hAnsi="Gill Sans MT"/>
                <w:b/>
                <w:bCs/>
                <w:sz w:val="20"/>
                <w:szCs w:val="20"/>
              </w:rPr>
            </w:pPr>
            <w:r>
              <w:rPr>
                <w:rFonts w:ascii="Gill Sans MT" w:hAnsi="Gill Sans MT"/>
                <w:b/>
                <w:sz w:val="20"/>
              </w:rPr>
              <w:t>121</w:t>
            </w:r>
          </w:p>
        </w:tc>
        <w:tc>
          <w:tcPr>
            <w:tcW w:w="4699" w:type="dxa"/>
            <w:vAlign w:val="center"/>
            <w:hideMark/>
          </w:tcPr>
          <w:p w14:paraId="60DFAAA3" w14:textId="77777777" w:rsidR="00184FAE" w:rsidRPr="00261739" w:rsidRDefault="00184FAE" w:rsidP="00EA6EE4">
            <w:pPr>
              <w:jc w:val="both"/>
              <w:rPr>
                <w:rFonts w:ascii="Gill Sans MT" w:hAnsi="Gill Sans MT"/>
                <w:sz w:val="20"/>
                <w:szCs w:val="20"/>
              </w:rPr>
            </w:pPr>
            <w:r>
              <w:rPr>
                <w:rFonts w:ascii="Gill Sans MT" w:hAnsi="Gill Sans MT"/>
                <w:sz w:val="20"/>
              </w:rPr>
              <w:t>Het bedrag van de betaalde werkloosheidsuitkering is lager dan het bedrag vermeld in de stroom, naar aanleiding van een vermindering van een bedrijfsvoorheffing (10 %).</w:t>
            </w:r>
          </w:p>
        </w:tc>
        <w:tc>
          <w:tcPr>
            <w:tcW w:w="5357" w:type="dxa"/>
            <w:vAlign w:val="center"/>
            <w:hideMark/>
          </w:tcPr>
          <w:p w14:paraId="7FA22539" w14:textId="77777777" w:rsidR="00184FAE" w:rsidRPr="00261739" w:rsidRDefault="00184FAE" w:rsidP="00EA6EE4">
            <w:pPr>
              <w:jc w:val="both"/>
              <w:rPr>
                <w:rFonts w:ascii="Gill Sans MT" w:hAnsi="Gill Sans MT"/>
                <w:sz w:val="20"/>
                <w:szCs w:val="20"/>
              </w:rPr>
            </w:pPr>
            <w:r>
              <w:rPr>
                <w:rFonts w:ascii="Gill Sans MT" w:hAnsi="Gill Sans MT"/>
                <w:sz w:val="20"/>
              </w:rPr>
              <w:t>Gelieve de bewijsstukken die hierop betrekking hebben voor te bereiden.</w:t>
            </w:r>
          </w:p>
        </w:tc>
      </w:tr>
      <w:tr w:rsidR="00184FAE" w:rsidRPr="00261739" w14:paraId="17538432" w14:textId="77777777" w:rsidTr="00184FAE">
        <w:trPr>
          <w:trHeight w:val="300"/>
        </w:trPr>
        <w:tc>
          <w:tcPr>
            <w:tcW w:w="1539" w:type="dxa"/>
            <w:vAlign w:val="center"/>
            <w:hideMark/>
          </w:tcPr>
          <w:p w14:paraId="2B9A85E8" w14:textId="77777777" w:rsidR="00184FAE" w:rsidRPr="00261739" w:rsidRDefault="00184FAE" w:rsidP="00184FAE">
            <w:pPr>
              <w:jc w:val="center"/>
              <w:rPr>
                <w:rFonts w:ascii="Gill Sans MT" w:hAnsi="Gill Sans MT"/>
                <w:b/>
                <w:bCs/>
                <w:sz w:val="20"/>
                <w:szCs w:val="20"/>
              </w:rPr>
            </w:pPr>
            <w:r>
              <w:rPr>
                <w:rFonts w:ascii="Gill Sans MT" w:hAnsi="Gill Sans MT"/>
                <w:b/>
                <w:sz w:val="20"/>
              </w:rPr>
              <w:t>122/15</w:t>
            </w:r>
          </w:p>
        </w:tc>
        <w:tc>
          <w:tcPr>
            <w:tcW w:w="4699" w:type="dxa"/>
            <w:vAlign w:val="center"/>
            <w:hideMark/>
          </w:tcPr>
          <w:p w14:paraId="620FE4DA" w14:textId="77777777" w:rsidR="00184FAE" w:rsidRPr="00261739" w:rsidRDefault="00184FAE" w:rsidP="00EA6EE4">
            <w:pPr>
              <w:jc w:val="both"/>
              <w:rPr>
                <w:rFonts w:ascii="Gill Sans MT" w:hAnsi="Gill Sans MT"/>
                <w:sz w:val="20"/>
                <w:szCs w:val="20"/>
              </w:rPr>
            </w:pPr>
            <w:r>
              <w:rPr>
                <w:rFonts w:ascii="Gill Sans MT" w:hAnsi="Gill Sans MT"/>
                <w:sz w:val="20"/>
              </w:rPr>
              <w:t>LL of maatschappelijke hulp betaald tijdens een periode van sanctie.</w:t>
            </w:r>
          </w:p>
        </w:tc>
        <w:tc>
          <w:tcPr>
            <w:tcW w:w="5357" w:type="dxa"/>
            <w:vAlign w:val="center"/>
            <w:hideMark/>
          </w:tcPr>
          <w:p w14:paraId="16CB7BA7" w14:textId="77777777" w:rsidR="00184FAE" w:rsidRPr="00261739" w:rsidRDefault="00184FAE" w:rsidP="00EA6EE4">
            <w:pPr>
              <w:jc w:val="both"/>
              <w:rPr>
                <w:rFonts w:ascii="Gill Sans MT" w:hAnsi="Gill Sans MT"/>
                <w:sz w:val="20"/>
                <w:szCs w:val="20"/>
              </w:rPr>
            </w:pPr>
            <w:r>
              <w:rPr>
                <w:rFonts w:ascii="Gill Sans MT" w:hAnsi="Gill Sans MT"/>
                <w:sz w:val="20"/>
              </w:rPr>
              <w:t>Gelieve de bewijsstukken die hierop betrekking hebben voor te bereiden.</w:t>
            </w:r>
          </w:p>
        </w:tc>
      </w:tr>
      <w:tr w:rsidR="00184FAE" w:rsidRPr="00261739" w14:paraId="42B07CDB" w14:textId="77777777" w:rsidTr="00184FAE">
        <w:trPr>
          <w:trHeight w:val="300"/>
        </w:trPr>
        <w:tc>
          <w:tcPr>
            <w:tcW w:w="1539" w:type="dxa"/>
            <w:tcBorders>
              <w:bottom w:val="single" w:sz="4" w:space="0" w:color="auto"/>
            </w:tcBorders>
            <w:vAlign w:val="center"/>
            <w:hideMark/>
          </w:tcPr>
          <w:p w14:paraId="7A03336C" w14:textId="77777777" w:rsidR="00184FAE" w:rsidRPr="00261739" w:rsidRDefault="00184FAE" w:rsidP="00184FAE">
            <w:pPr>
              <w:jc w:val="center"/>
              <w:rPr>
                <w:rFonts w:ascii="Gill Sans MT" w:hAnsi="Gill Sans MT"/>
                <w:b/>
                <w:bCs/>
                <w:sz w:val="20"/>
                <w:szCs w:val="20"/>
              </w:rPr>
            </w:pPr>
            <w:r>
              <w:rPr>
                <w:rFonts w:ascii="Gill Sans MT" w:hAnsi="Gill Sans MT"/>
                <w:b/>
                <w:sz w:val="20"/>
              </w:rPr>
              <w:t>12</w:t>
            </w:r>
          </w:p>
        </w:tc>
        <w:tc>
          <w:tcPr>
            <w:tcW w:w="4699" w:type="dxa"/>
            <w:tcBorders>
              <w:bottom w:val="single" w:sz="4" w:space="0" w:color="auto"/>
            </w:tcBorders>
            <w:vAlign w:val="center"/>
            <w:hideMark/>
          </w:tcPr>
          <w:p w14:paraId="67D8BE74" w14:textId="77777777" w:rsidR="00184FAE" w:rsidRPr="00261739" w:rsidRDefault="00184FAE" w:rsidP="00EA6EE4">
            <w:pPr>
              <w:jc w:val="both"/>
              <w:rPr>
                <w:rFonts w:ascii="Gill Sans MT" w:hAnsi="Gill Sans MT"/>
                <w:sz w:val="20"/>
                <w:szCs w:val="20"/>
              </w:rPr>
            </w:pPr>
            <w:r>
              <w:rPr>
                <w:rFonts w:ascii="Gill Sans MT" w:hAnsi="Gill Sans MT"/>
                <w:sz w:val="20"/>
              </w:rPr>
              <w:t>er is nog een recht op maatschappelijke hulp voor de voorziene periode.</w:t>
            </w:r>
          </w:p>
        </w:tc>
        <w:tc>
          <w:tcPr>
            <w:tcW w:w="5357" w:type="dxa"/>
            <w:tcBorders>
              <w:bottom w:val="single" w:sz="4" w:space="0" w:color="auto"/>
            </w:tcBorders>
            <w:vAlign w:val="center"/>
            <w:hideMark/>
          </w:tcPr>
          <w:p w14:paraId="010F4AAD" w14:textId="77777777" w:rsidR="00184FAE" w:rsidRPr="00261739" w:rsidRDefault="00184FAE" w:rsidP="00EA6EE4">
            <w:pPr>
              <w:jc w:val="both"/>
              <w:rPr>
                <w:rFonts w:ascii="Gill Sans MT" w:hAnsi="Gill Sans MT"/>
                <w:sz w:val="20"/>
                <w:szCs w:val="20"/>
              </w:rPr>
            </w:pPr>
            <w:r>
              <w:rPr>
                <w:rFonts w:ascii="Gill Sans MT" w:hAnsi="Gill Sans MT"/>
                <w:sz w:val="20"/>
              </w:rPr>
              <w:t>Gelieve de bewijsstukken die hierop betrekking hebben voor te bereiden.</w:t>
            </w:r>
          </w:p>
        </w:tc>
      </w:tr>
      <w:tr w:rsidR="00184FAE" w:rsidRPr="00261739" w14:paraId="56F5F8CB" w14:textId="77777777" w:rsidTr="00EA6EE4">
        <w:trPr>
          <w:trHeight w:val="300"/>
        </w:trPr>
        <w:tc>
          <w:tcPr>
            <w:tcW w:w="11595" w:type="dxa"/>
            <w:gridSpan w:val="3"/>
            <w:shd w:val="clear" w:color="auto" w:fill="D9D9D9" w:themeFill="background1" w:themeFillShade="D9"/>
            <w:vAlign w:val="center"/>
            <w:hideMark/>
          </w:tcPr>
          <w:p w14:paraId="68CE8CA1" w14:textId="706792D1" w:rsidR="00184FAE" w:rsidRPr="00261739" w:rsidRDefault="00184FAE" w:rsidP="00184FAE">
            <w:pPr>
              <w:jc w:val="center"/>
              <w:rPr>
                <w:rFonts w:ascii="Gill Sans MT" w:hAnsi="Gill Sans MT"/>
                <w:sz w:val="20"/>
                <w:szCs w:val="20"/>
              </w:rPr>
            </w:pPr>
            <w:r>
              <w:rPr>
                <w:rFonts w:ascii="Gill Sans MT" w:hAnsi="Gill Sans MT"/>
                <w:b/>
                <w:sz w:val="20"/>
              </w:rPr>
              <w:t xml:space="preserve">Stroom </w:t>
            </w:r>
            <w:proofErr w:type="spellStart"/>
            <w:r>
              <w:rPr>
                <w:rFonts w:ascii="Gill Sans MT" w:hAnsi="Gill Sans MT"/>
                <w:b/>
                <w:sz w:val="20"/>
              </w:rPr>
              <w:t>Dimona</w:t>
            </w:r>
            <w:proofErr w:type="spellEnd"/>
          </w:p>
        </w:tc>
      </w:tr>
      <w:tr w:rsidR="00184FAE" w:rsidRPr="00261739" w14:paraId="013149BD" w14:textId="77777777" w:rsidTr="00184FAE">
        <w:trPr>
          <w:trHeight w:val="1200"/>
        </w:trPr>
        <w:tc>
          <w:tcPr>
            <w:tcW w:w="1539" w:type="dxa"/>
            <w:vAlign w:val="center"/>
            <w:hideMark/>
          </w:tcPr>
          <w:p w14:paraId="35566AB3" w14:textId="77777777" w:rsidR="00184FAE" w:rsidRPr="00261739" w:rsidRDefault="00184FAE" w:rsidP="00184FAE">
            <w:pPr>
              <w:jc w:val="center"/>
              <w:rPr>
                <w:rFonts w:ascii="Gill Sans MT" w:hAnsi="Gill Sans MT"/>
                <w:b/>
                <w:bCs/>
                <w:sz w:val="20"/>
                <w:szCs w:val="20"/>
              </w:rPr>
            </w:pPr>
            <w:r>
              <w:rPr>
                <w:rFonts w:ascii="Gill Sans MT" w:hAnsi="Gill Sans MT"/>
                <w:b/>
                <w:sz w:val="20"/>
              </w:rPr>
              <w:t>13/113</w:t>
            </w:r>
          </w:p>
        </w:tc>
        <w:tc>
          <w:tcPr>
            <w:tcW w:w="4699" w:type="dxa"/>
            <w:vAlign w:val="center"/>
            <w:hideMark/>
          </w:tcPr>
          <w:p w14:paraId="4F481E88" w14:textId="73D1C263" w:rsidR="00184FAE" w:rsidRPr="00261739" w:rsidRDefault="00184FAE" w:rsidP="00EA6EE4">
            <w:pPr>
              <w:jc w:val="both"/>
              <w:rPr>
                <w:rFonts w:ascii="Gill Sans MT" w:hAnsi="Gill Sans MT"/>
                <w:sz w:val="20"/>
                <w:szCs w:val="20"/>
              </w:rPr>
            </w:pPr>
            <w:r>
              <w:rPr>
                <w:rFonts w:ascii="Gill Sans MT" w:hAnsi="Gill Sans MT"/>
                <w:sz w:val="20"/>
              </w:rPr>
              <w:t>Het OCMW heeft geen inlichtingen kunnen inwinnen over de overwe</w:t>
            </w:r>
            <w:r w:rsidR="00121EBA">
              <w:rPr>
                <w:rFonts w:ascii="Gill Sans MT" w:hAnsi="Gill Sans MT"/>
                <w:sz w:val="20"/>
              </w:rPr>
              <w:t>g</w:t>
            </w:r>
            <w:r>
              <w:rPr>
                <w:rFonts w:ascii="Gill Sans MT" w:hAnsi="Gill Sans MT"/>
                <w:sz w:val="20"/>
              </w:rPr>
              <w:t xml:space="preserve">ing van de vrijstelling van </w:t>
            </w:r>
            <w:proofErr w:type="spellStart"/>
            <w:r>
              <w:rPr>
                <w:rFonts w:ascii="Gill Sans MT" w:hAnsi="Gill Sans MT"/>
                <w:sz w:val="20"/>
              </w:rPr>
              <w:t>socio</w:t>
            </w:r>
            <w:proofErr w:type="spellEnd"/>
            <w:r w:rsidR="008D45E7">
              <w:rPr>
                <w:rFonts w:ascii="Gill Sans MT" w:hAnsi="Gill Sans MT"/>
                <w:sz w:val="20"/>
              </w:rPr>
              <w:t>-</w:t>
            </w:r>
            <w:r>
              <w:rPr>
                <w:rFonts w:ascii="Gill Sans MT" w:hAnsi="Gill Sans MT"/>
                <w:sz w:val="20"/>
              </w:rPr>
              <w:t>professionele integratie in het formulier (D1).</w:t>
            </w:r>
          </w:p>
          <w:p w14:paraId="1CC82884" w14:textId="77777777" w:rsidR="00184FAE" w:rsidRPr="00261739" w:rsidRDefault="00184FAE" w:rsidP="00EA6EE4">
            <w:pPr>
              <w:jc w:val="both"/>
              <w:rPr>
                <w:rFonts w:ascii="Gill Sans MT" w:hAnsi="Gill Sans MT"/>
                <w:sz w:val="20"/>
                <w:szCs w:val="20"/>
              </w:rPr>
            </w:pPr>
            <w:r>
              <w:rPr>
                <w:rFonts w:ascii="Gill Sans MT" w:hAnsi="Gill Sans MT"/>
                <w:sz w:val="20"/>
              </w:rPr>
              <w:t xml:space="preserve"> </w:t>
            </w:r>
            <w:r>
              <w:rPr>
                <w:rFonts w:ascii="Gill Sans MT" w:hAnsi="Gill Sans MT"/>
                <w:sz w:val="20"/>
                <w:szCs w:val="20"/>
              </w:rPr>
              <w:br/>
            </w:r>
            <w:r>
              <w:rPr>
                <w:rFonts w:ascii="Gill Sans MT" w:hAnsi="Gill Sans MT"/>
                <w:sz w:val="20"/>
                <w:u w:val="single"/>
              </w:rPr>
              <w:t xml:space="preserve">Opgelet: </w:t>
            </w:r>
            <w:r>
              <w:rPr>
                <w:rFonts w:ascii="Gill Sans MT" w:hAnsi="Gill Sans MT"/>
                <w:sz w:val="20"/>
              </w:rPr>
              <w:t xml:space="preserve">deze verantwoording is enkel geldig voor de alarmen in verband met de wet van 02/04/1965. </w:t>
            </w:r>
            <w:r>
              <w:rPr>
                <w:rFonts w:ascii="Gill Sans MT" w:hAnsi="Gill Sans MT"/>
                <w:sz w:val="20"/>
                <w:szCs w:val="20"/>
              </w:rPr>
              <w:br/>
            </w:r>
            <w:r>
              <w:rPr>
                <w:rFonts w:ascii="Gill Sans MT" w:hAnsi="Gill Sans MT"/>
                <w:sz w:val="20"/>
              </w:rPr>
              <w:t xml:space="preserve">In de formulieren van de wet van 26/05/2002 moet het hiervoor voorziene vak worden ingevuld. </w:t>
            </w:r>
          </w:p>
        </w:tc>
        <w:tc>
          <w:tcPr>
            <w:tcW w:w="5357" w:type="dxa"/>
            <w:vAlign w:val="center"/>
            <w:hideMark/>
          </w:tcPr>
          <w:p w14:paraId="45C71304" w14:textId="77777777" w:rsidR="00184FAE" w:rsidRPr="00261739" w:rsidRDefault="00184FAE" w:rsidP="00EA6EE4">
            <w:pPr>
              <w:jc w:val="both"/>
              <w:rPr>
                <w:rFonts w:ascii="Gill Sans MT" w:hAnsi="Gill Sans MT"/>
                <w:sz w:val="20"/>
                <w:szCs w:val="20"/>
              </w:rPr>
            </w:pPr>
            <w:r>
              <w:rPr>
                <w:rFonts w:ascii="Gill Sans MT" w:hAnsi="Gill Sans MT"/>
                <w:sz w:val="20"/>
              </w:rPr>
              <w:t>Gelieve de bewijsstukken die hierop betrekking hebben voor te bereiden.</w:t>
            </w:r>
          </w:p>
        </w:tc>
      </w:tr>
      <w:tr w:rsidR="00184FAE" w:rsidRPr="00261739" w14:paraId="34B11298" w14:textId="77777777" w:rsidTr="00184FAE">
        <w:trPr>
          <w:trHeight w:val="300"/>
        </w:trPr>
        <w:tc>
          <w:tcPr>
            <w:tcW w:w="1539" w:type="dxa"/>
            <w:tcBorders>
              <w:bottom w:val="single" w:sz="4" w:space="0" w:color="auto"/>
            </w:tcBorders>
            <w:vAlign w:val="center"/>
            <w:hideMark/>
          </w:tcPr>
          <w:p w14:paraId="5AE67D7F" w14:textId="77777777" w:rsidR="00184FAE" w:rsidRPr="00261739" w:rsidRDefault="00184FAE" w:rsidP="00184FAE">
            <w:pPr>
              <w:jc w:val="center"/>
              <w:rPr>
                <w:rFonts w:ascii="Gill Sans MT" w:hAnsi="Gill Sans MT"/>
                <w:b/>
                <w:bCs/>
                <w:sz w:val="20"/>
                <w:szCs w:val="20"/>
              </w:rPr>
            </w:pPr>
            <w:r>
              <w:rPr>
                <w:rFonts w:ascii="Gill Sans MT" w:hAnsi="Gill Sans MT"/>
                <w:b/>
                <w:sz w:val="20"/>
              </w:rPr>
              <w:t>131</w:t>
            </w:r>
          </w:p>
        </w:tc>
        <w:tc>
          <w:tcPr>
            <w:tcW w:w="4699" w:type="dxa"/>
            <w:tcBorders>
              <w:bottom w:val="single" w:sz="4" w:space="0" w:color="auto"/>
            </w:tcBorders>
            <w:vAlign w:val="center"/>
            <w:hideMark/>
          </w:tcPr>
          <w:p w14:paraId="576966ED" w14:textId="77777777" w:rsidR="00184FAE" w:rsidRPr="00261739" w:rsidRDefault="00184FAE" w:rsidP="00EA6EE4">
            <w:pPr>
              <w:jc w:val="both"/>
              <w:rPr>
                <w:rFonts w:ascii="Gill Sans MT" w:hAnsi="Gill Sans MT"/>
                <w:sz w:val="20"/>
                <w:szCs w:val="20"/>
              </w:rPr>
            </w:pPr>
            <w:r>
              <w:rPr>
                <w:rFonts w:ascii="Gill Sans MT" w:hAnsi="Gill Sans MT"/>
                <w:sz w:val="20"/>
              </w:rPr>
              <w:t>Tijdens de betrokken periode was het loon lager dan het door het knipperlicht aangegeven bedrag of nihil.</w:t>
            </w:r>
          </w:p>
        </w:tc>
        <w:tc>
          <w:tcPr>
            <w:tcW w:w="5357" w:type="dxa"/>
            <w:tcBorders>
              <w:bottom w:val="single" w:sz="4" w:space="0" w:color="auto"/>
            </w:tcBorders>
            <w:vAlign w:val="center"/>
            <w:hideMark/>
          </w:tcPr>
          <w:p w14:paraId="019E65B9" w14:textId="77777777" w:rsidR="00184FAE" w:rsidRPr="00261739" w:rsidRDefault="00184FAE" w:rsidP="00EA6EE4">
            <w:pPr>
              <w:jc w:val="both"/>
              <w:rPr>
                <w:rFonts w:ascii="Gill Sans MT" w:hAnsi="Gill Sans MT"/>
                <w:sz w:val="20"/>
                <w:szCs w:val="20"/>
              </w:rPr>
            </w:pPr>
            <w:r>
              <w:rPr>
                <w:rFonts w:ascii="Gill Sans MT" w:hAnsi="Gill Sans MT"/>
                <w:sz w:val="20"/>
              </w:rPr>
              <w:t>Gelieve de bewijsstukken die hierop betrekking hebben voor te bereiden.</w:t>
            </w:r>
          </w:p>
        </w:tc>
      </w:tr>
      <w:tr w:rsidR="00184FAE" w:rsidRPr="00261739" w14:paraId="277AEF24" w14:textId="77777777" w:rsidTr="00EA6EE4">
        <w:trPr>
          <w:trHeight w:val="300"/>
        </w:trPr>
        <w:tc>
          <w:tcPr>
            <w:tcW w:w="11595" w:type="dxa"/>
            <w:gridSpan w:val="3"/>
            <w:shd w:val="clear" w:color="auto" w:fill="D9D9D9" w:themeFill="background1" w:themeFillShade="D9"/>
            <w:vAlign w:val="center"/>
            <w:hideMark/>
          </w:tcPr>
          <w:p w14:paraId="01AB6629" w14:textId="569F7ECC" w:rsidR="00184FAE" w:rsidRPr="00261739" w:rsidRDefault="00184FAE" w:rsidP="00184FAE">
            <w:pPr>
              <w:jc w:val="center"/>
              <w:rPr>
                <w:rFonts w:ascii="Gill Sans MT" w:hAnsi="Gill Sans MT"/>
                <w:sz w:val="20"/>
                <w:szCs w:val="20"/>
              </w:rPr>
            </w:pPr>
            <w:r>
              <w:rPr>
                <w:rFonts w:ascii="Gill Sans MT" w:hAnsi="Gill Sans MT"/>
                <w:b/>
                <w:sz w:val="20"/>
              </w:rPr>
              <w:t>Alle stromen</w:t>
            </w:r>
          </w:p>
        </w:tc>
      </w:tr>
      <w:tr w:rsidR="00184FAE" w:rsidRPr="00261739" w14:paraId="77AE05DC" w14:textId="77777777" w:rsidTr="00184FAE">
        <w:trPr>
          <w:trHeight w:val="600"/>
        </w:trPr>
        <w:tc>
          <w:tcPr>
            <w:tcW w:w="1539" w:type="dxa"/>
            <w:vAlign w:val="center"/>
            <w:hideMark/>
          </w:tcPr>
          <w:p w14:paraId="3234ED0E" w14:textId="77777777" w:rsidR="00184FAE" w:rsidRPr="00261739" w:rsidRDefault="00184FAE" w:rsidP="00184FAE">
            <w:pPr>
              <w:jc w:val="center"/>
              <w:rPr>
                <w:rFonts w:ascii="Gill Sans MT" w:hAnsi="Gill Sans MT"/>
                <w:b/>
                <w:bCs/>
                <w:sz w:val="20"/>
                <w:szCs w:val="20"/>
              </w:rPr>
            </w:pPr>
            <w:r>
              <w:rPr>
                <w:rFonts w:ascii="Gill Sans MT" w:hAnsi="Gill Sans MT"/>
                <w:b/>
                <w:sz w:val="20"/>
              </w:rPr>
              <w:t>140</w:t>
            </w:r>
          </w:p>
        </w:tc>
        <w:tc>
          <w:tcPr>
            <w:tcW w:w="4699" w:type="dxa"/>
            <w:vAlign w:val="center"/>
            <w:hideMark/>
          </w:tcPr>
          <w:p w14:paraId="33770CAD" w14:textId="77777777" w:rsidR="00184FAE" w:rsidRPr="00261739" w:rsidRDefault="00184FAE" w:rsidP="00EA6EE4">
            <w:pPr>
              <w:jc w:val="both"/>
              <w:rPr>
                <w:rFonts w:ascii="Gill Sans MT" w:hAnsi="Gill Sans MT"/>
                <w:sz w:val="20"/>
                <w:szCs w:val="20"/>
              </w:rPr>
            </w:pPr>
            <w:r>
              <w:rPr>
                <w:rFonts w:ascii="Gill Sans MT" w:hAnsi="Gill Sans MT"/>
                <w:sz w:val="20"/>
              </w:rPr>
              <w:t>Er is nog een recht op maatschappelijke hulp of LL, het ontvangen bestaansmiddel verwijst naar een andere periode (kan enkel gebruikt worden wanneer de maatschappelijke hulp of LL werd toegekend voor een gedeelte van een maand).</w:t>
            </w:r>
          </w:p>
        </w:tc>
        <w:tc>
          <w:tcPr>
            <w:tcW w:w="5357" w:type="dxa"/>
            <w:vAlign w:val="center"/>
            <w:hideMark/>
          </w:tcPr>
          <w:p w14:paraId="792E1379" w14:textId="77777777" w:rsidR="00184FAE" w:rsidRPr="00261739" w:rsidRDefault="00184FAE" w:rsidP="00EA6EE4">
            <w:pPr>
              <w:jc w:val="both"/>
              <w:rPr>
                <w:rFonts w:ascii="Gill Sans MT" w:hAnsi="Gill Sans MT"/>
                <w:sz w:val="20"/>
                <w:szCs w:val="20"/>
              </w:rPr>
            </w:pPr>
            <w:r>
              <w:rPr>
                <w:rFonts w:ascii="Gill Sans MT" w:hAnsi="Gill Sans MT"/>
                <w:sz w:val="20"/>
              </w:rPr>
              <w:t xml:space="preserve">Gelieve de uitgevoerde berekening te verduidelijken en het bewijsstuk dat erop betrekking heeft voor te bereiden. </w:t>
            </w:r>
          </w:p>
        </w:tc>
      </w:tr>
      <w:tr w:rsidR="00184FAE" w:rsidRPr="00261739" w14:paraId="3AA6FE2E" w14:textId="77777777" w:rsidTr="00184FAE">
        <w:trPr>
          <w:trHeight w:val="315"/>
        </w:trPr>
        <w:tc>
          <w:tcPr>
            <w:tcW w:w="1539" w:type="dxa"/>
            <w:vAlign w:val="center"/>
            <w:hideMark/>
          </w:tcPr>
          <w:p w14:paraId="6A23C154" w14:textId="77777777" w:rsidR="00184FAE" w:rsidRPr="00261739" w:rsidRDefault="00184FAE" w:rsidP="00184FAE">
            <w:pPr>
              <w:jc w:val="center"/>
              <w:rPr>
                <w:rFonts w:ascii="Gill Sans MT" w:hAnsi="Gill Sans MT"/>
                <w:b/>
                <w:bCs/>
                <w:sz w:val="20"/>
                <w:szCs w:val="20"/>
              </w:rPr>
            </w:pPr>
            <w:r>
              <w:rPr>
                <w:rFonts w:ascii="Gill Sans MT" w:hAnsi="Gill Sans MT"/>
                <w:b/>
                <w:sz w:val="20"/>
              </w:rPr>
              <w:t>14/190</w:t>
            </w:r>
          </w:p>
        </w:tc>
        <w:tc>
          <w:tcPr>
            <w:tcW w:w="4699" w:type="dxa"/>
            <w:vAlign w:val="center"/>
            <w:hideMark/>
          </w:tcPr>
          <w:p w14:paraId="78BCAFD2" w14:textId="77777777" w:rsidR="00184FAE" w:rsidRPr="00261739" w:rsidRDefault="00184FAE" w:rsidP="00EA6EE4">
            <w:pPr>
              <w:jc w:val="both"/>
              <w:rPr>
                <w:rFonts w:ascii="Gill Sans MT" w:hAnsi="Gill Sans MT"/>
                <w:sz w:val="20"/>
                <w:szCs w:val="20"/>
              </w:rPr>
            </w:pPr>
            <w:r>
              <w:rPr>
                <w:rFonts w:ascii="Gill Sans MT" w:hAnsi="Gill Sans MT"/>
                <w:sz w:val="20"/>
              </w:rPr>
              <w:t xml:space="preserve">Andere reden waarom het knipperlicht niet correct is </w:t>
            </w:r>
          </w:p>
        </w:tc>
        <w:tc>
          <w:tcPr>
            <w:tcW w:w="5357" w:type="dxa"/>
            <w:vAlign w:val="center"/>
            <w:hideMark/>
          </w:tcPr>
          <w:p w14:paraId="79B1F23D" w14:textId="77777777" w:rsidR="00184FAE" w:rsidRPr="00261739" w:rsidRDefault="00184FAE" w:rsidP="00EA6EE4">
            <w:pPr>
              <w:jc w:val="both"/>
              <w:rPr>
                <w:rFonts w:ascii="Gill Sans MT" w:hAnsi="Gill Sans MT"/>
                <w:sz w:val="20"/>
                <w:szCs w:val="20"/>
              </w:rPr>
            </w:pPr>
            <w:r>
              <w:rPr>
                <w:rFonts w:ascii="Gill Sans MT" w:hAnsi="Gill Sans MT"/>
                <w:sz w:val="20"/>
              </w:rPr>
              <w:t xml:space="preserve">Gelieve de toestand uit te leggen en de eventuele bewijsstukken voor te bereiden. </w:t>
            </w:r>
          </w:p>
        </w:tc>
      </w:tr>
    </w:tbl>
    <w:p w14:paraId="7D9B7257" w14:textId="77777777" w:rsidR="00E9027F" w:rsidRDefault="00E9027F" w:rsidP="00E9027F">
      <w:pPr>
        <w:pStyle w:val="Paragraphedeliste"/>
        <w:jc w:val="both"/>
        <w:rPr>
          <w:rFonts w:ascii="Gill Sans MT" w:eastAsia="ヒラギノ角ゴ Pro W3" w:hAnsi="Gill Sans MT"/>
          <w:color w:val="000000"/>
        </w:rPr>
      </w:pPr>
    </w:p>
    <w:p w14:paraId="7261E7E0" w14:textId="77777777" w:rsidR="00E9027F" w:rsidRPr="00E9027F" w:rsidRDefault="00E9027F" w:rsidP="00E9027F">
      <w:pPr>
        <w:pStyle w:val="Paragraphedeliste"/>
        <w:jc w:val="both"/>
        <w:rPr>
          <w:rFonts w:ascii="Gill Sans MT" w:eastAsia="ヒラギノ角ゴ Pro W3" w:hAnsi="Gill Sans MT"/>
          <w:color w:val="000000"/>
        </w:rPr>
      </w:pPr>
    </w:p>
    <w:p w14:paraId="1E3C1F36" w14:textId="029A7ACD" w:rsidR="003C6F35" w:rsidRPr="00E9027F" w:rsidRDefault="003C6F35" w:rsidP="00951369">
      <w:pPr>
        <w:pStyle w:val="Paragraphedeliste"/>
        <w:numPr>
          <w:ilvl w:val="0"/>
          <w:numId w:val="49"/>
        </w:numPr>
        <w:jc w:val="both"/>
        <w:rPr>
          <w:rFonts w:ascii="Gill Sans MT" w:eastAsia="ヒラギノ角ゴ Pro W3" w:hAnsi="Gill Sans MT"/>
          <w:color w:val="000000"/>
        </w:rPr>
      </w:pPr>
      <w:r>
        <w:rPr>
          <w:rFonts w:ascii="Gill Sans MT" w:hAnsi="Gill Sans MT"/>
          <w:color w:val="000000"/>
        </w:rPr>
        <w:t>Controle FEAD</w:t>
      </w:r>
    </w:p>
    <w:p w14:paraId="0B514CA4" w14:textId="77777777" w:rsidR="003C6F35" w:rsidRPr="0037622E" w:rsidRDefault="003C6F35" w:rsidP="00184FAE">
      <w:pPr>
        <w:jc w:val="both"/>
        <w:rPr>
          <w:b/>
          <w:i/>
          <w:sz w:val="22"/>
          <w:szCs w:val="22"/>
        </w:rPr>
      </w:pPr>
    </w:p>
    <w:p w14:paraId="5886B6C7" w14:textId="08266605" w:rsidR="003C6F35" w:rsidRPr="0037622E" w:rsidRDefault="003C6F35" w:rsidP="003C6F35">
      <w:pPr>
        <w:jc w:val="both"/>
        <w:rPr>
          <w:rFonts w:ascii="Gill Sans MT" w:hAnsi="Gill Sans MT" w:cstheme="minorHAnsi"/>
          <w:sz w:val="22"/>
          <w:szCs w:val="22"/>
        </w:rPr>
      </w:pPr>
      <w:r w:rsidRPr="0037622E">
        <w:rPr>
          <w:rFonts w:ascii="Gill Sans MT" w:hAnsi="Gill Sans MT" w:cstheme="minorHAnsi"/>
          <w:sz w:val="22"/>
          <w:szCs w:val="22"/>
        </w:rPr>
        <w:t xml:space="preserve">De </w:t>
      </w:r>
      <w:r w:rsidR="00121EBA" w:rsidRPr="0037622E">
        <w:rPr>
          <w:rFonts w:ascii="Gill Sans MT" w:hAnsi="Gill Sans MT" w:cstheme="minorHAnsi"/>
          <w:sz w:val="22"/>
          <w:szCs w:val="22"/>
        </w:rPr>
        <w:t>inspecteur</w:t>
      </w:r>
      <w:r w:rsidRPr="0037622E">
        <w:rPr>
          <w:rFonts w:ascii="Gill Sans MT" w:hAnsi="Gill Sans MT" w:cstheme="minorHAnsi"/>
          <w:sz w:val="22"/>
          <w:szCs w:val="22"/>
        </w:rPr>
        <w:t xml:space="preserve"> maakt verbinding met de server van de </w:t>
      </w:r>
      <w:proofErr w:type="spellStart"/>
      <w:r w:rsidRPr="0037622E">
        <w:rPr>
          <w:rFonts w:ascii="Gill Sans MT" w:hAnsi="Gill Sans MT" w:cstheme="minorHAnsi"/>
          <w:sz w:val="22"/>
          <w:szCs w:val="22"/>
        </w:rPr>
        <w:t>beheersautoriteit</w:t>
      </w:r>
      <w:proofErr w:type="spellEnd"/>
      <w:r w:rsidRPr="0037622E">
        <w:rPr>
          <w:rFonts w:ascii="Gill Sans MT" w:hAnsi="Gill Sans MT" w:cstheme="minorHAnsi"/>
          <w:sz w:val="22"/>
          <w:szCs w:val="22"/>
        </w:rPr>
        <w:t xml:space="preserve">, schijf O:\32. FEAD\11. Controles organisaties – opslagplaatsen, en neemt kennis van de instructies en templates in verband met de gecontroleerde campagne. </w:t>
      </w:r>
    </w:p>
    <w:p w14:paraId="01FA41DC" w14:textId="77777777" w:rsidR="003C6F35" w:rsidRPr="0037622E" w:rsidRDefault="003C6F35" w:rsidP="003C6F35">
      <w:pPr>
        <w:jc w:val="both"/>
        <w:rPr>
          <w:rFonts w:ascii="Gill Sans MT" w:hAnsi="Gill Sans MT" w:cstheme="minorHAnsi"/>
          <w:sz w:val="22"/>
          <w:szCs w:val="22"/>
        </w:rPr>
      </w:pPr>
    </w:p>
    <w:p w14:paraId="6A455FA1" w14:textId="77777777" w:rsidR="00C659BE" w:rsidRPr="0037622E" w:rsidRDefault="00C659BE" w:rsidP="00C659BE">
      <w:pPr>
        <w:jc w:val="both"/>
        <w:rPr>
          <w:rFonts w:ascii="Gill Sans MT" w:hAnsi="Gill Sans MT"/>
          <w:color w:val="000000"/>
          <w:sz w:val="22"/>
          <w:szCs w:val="22"/>
        </w:rPr>
      </w:pPr>
      <w:r w:rsidRPr="0037622E">
        <w:rPr>
          <w:rFonts w:ascii="Gill Sans MT" w:hAnsi="Gill Sans MT"/>
          <w:color w:val="000000"/>
          <w:sz w:val="22"/>
          <w:szCs w:val="22"/>
        </w:rPr>
        <w:t>Om de controle beter voor te bereiden, wordt de inhoud van het vorige verslag van de inspectie die werd uitgevoerd in dit OCMW opnieuw gelezen om tijdens de controle na te gaan of er rekening werd gehouden met de verschillende opmerkingen die waren geformuleerd.</w:t>
      </w:r>
    </w:p>
    <w:p w14:paraId="7770F8FD" w14:textId="62D67FF8" w:rsidR="00A73087" w:rsidRDefault="00A73087" w:rsidP="00C659BE">
      <w:pPr>
        <w:jc w:val="both"/>
        <w:rPr>
          <w:rFonts w:ascii="Gill Sans MT" w:hAnsi="Gill Sans MT"/>
          <w:color w:val="000000"/>
          <w:sz w:val="20"/>
        </w:rPr>
      </w:pPr>
    </w:p>
    <w:p w14:paraId="59F82CED" w14:textId="511B3E7C" w:rsidR="0037622E" w:rsidRDefault="0037622E" w:rsidP="00C659BE">
      <w:pPr>
        <w:jc w:val="both"/>
        <w:rPr>
          <w:rFonts w:ascii="Gill Sans MT" w:hAnsi="Gill Sans MT"/>
          <w:color w:val="000000"/>
          <w:sz w:val="20"/>
        </w:rPr>
      </w:pPr>
    </w:p>
    <w:p w14:paraId="1D38F1E4" w14:textId="2CA47F50" w:rsidR="008D45E7" w:rsidRDefault="008D45E7" w:rsidP="00C659BE">
      <w:pPr>
        <w:jc w:val="both"/>
        <w:rPr>
          <w:rFonts w:ascii="Gill Sans MT" w:hAnsi="Gill Sans MT"/>
          <w:color w:val="000000"/>
          <w:sz w:val="20"/>
        </w:rPr>
      </w:pPr>
    </w:p>
    <w:p w14:paraId="3DB4DE7A" w14:textId="5EC7D3EC" w:rsidR="008D45E7" w:rsidRDefault="008D45E7" w:rsidP="00C659BE">
      <w:pPr>
        <w:jc w:val="both"/>
        <w:rPr>
          <w:rFonts w:ascii="Gill Sans MT" w:hAnsi="Gill Sans MT"/>
          <w:color w:val="000000"/>
          <w:sz w:val="20"/>
        </w:rPr>
      </w:pPr>
    </w:p>
    <w:p w14:paraId="3319EA43" w14:textId="043CEAE7" w:rsidR="008D45E7" w:rsidRDefault="008D45E7" w:rsidP="00C659BE">
      <w:pPr>
        <w:jc w:val="both"/>
        <w:rPr>
          <w:rFonts w:ascii="Gill Sans MT" w:hAnsi="Gill Sans MT"/>
          <w:color w:val="000000"/>
          <w:sz w:val="20"/>
        </w:rPr>
      </w:pPr>
    </w:p>
    <w:p w14:paraId="300C5C3D" w14:textId="77777777" w:rsidR="008D45E7" w:rsidRDefault="008D45E7" w:rsidP="00C659BE">
      <w:pPr>
        <w:jc w:val="both"/>
        <w:rPr>
          <w:rFonts w:ascii="Gill Sans MT" w:hAnsi="Gill Sans MT"/>
          <w:color w:val="000000"/>
          <w:sz w:val="20"/>
        </w:rPr>
      </w:pPr>
    </w:p>
    <w:p w14:paraId="5D2024D5" w14:textId="0B6293B8" w:rsidR="002A12D3" w:rsidRPr="00E9027F" w:rsidRDefault="002A12D3" w:rsidP="00951369">
      <w:pPr>
        <w:pStyle w:val="Paragraphedeliste"/>
        <w:numPr>
          <w:ilvl w:val="1"/>
          <w:numId w:val="33"/>
        </w:numPr>
        <w:jc w:val="both"/>
        <w:rPr>
          <w:rFonts w:ascii="Gill Sans MT" w:eastAsia="ヒラギノ角ゴ Pro W3" w:hAnsi="Gill Sans MT"/>
          <w:color w:val="000000"/>
          <w:sz w:val="20"/>
          <w:szCs w:val="20"/>
        </w:rPr>
      </w:pPr>
      <w:r>
        <w:rPr>
          <w:rFonts w:ascii="Gill Sans MT" w:hAnsi="Gill Sans MT"/>
          <w:color w:val="000000"/>
          <w:sz w:val="32"/>
          <w:u w:val="single"/>
        </w:rPr>
        <w:lastRenderedPageBreak/>
        <w:t>Methodologie van de steekproef</w:t>
      </w:r>
    </w:p>
    <w:p w14:paraId="3531E129" w14:textId="77777777" w:rsidR="00CB34C2" w:rsidRPr="00261739" w:rsidRDefault="00CB34C2" w:rsidP="00BA48BF">
      <w:pPr>
        <w:pStyle w:val="Paragraphedeliste"/>
        <w:ind w:left="780"/>
        <w:jc w:val="both"/>
        <w:rPr>
          <w:rFonts w:ascii="Gill Sans MT" w:eastAsia="ヒラギノ角ゴ Pro W3" w:hAnsi="Gill Sans MT"/>
          <w:color w:val="000000"/>
          <w:sz w:val="20"/>
          <w:szCs w:val="20"/>
        </w:rPr>
      </w:pPr>
    </w:p>
    <w:p w14:paraId="5597BD4E" w14:textId="77777777" w:rsidR="002A12D3" w:rsidRPr="00261739" w:rsidRDefault="000968D5" w:rsidP="00951369">
      <w:pPr>
        <w:pStyle w:val="Paragraphedeliste"/>
        <w:numPr>
          <w:ilvl w:val="2"/>
          <w:numId w:val="33"/>
        </w:numPr>
        <w:jc w:val="both"/>
        <w:rPr>
          <w:rFonts w:ascii="Gill Sans MT" w:eastAsia="ヒラギノ角ゴ Pro W3" w:hAnsi="Gill Sans MT"/>
          <w:color w:val="000000"/>
          <w:sz w:val="28"/>
          <w:szCs w:val="28"/>
          <w:u w:val="single"/>
        </w:rPr>
      </w:pPr>
      <w:r>
        <w:rPr>
          <w:rFonts w:ascii="Gill Sans MT" w:hAnsi="Gill Sans MT"/>
          <w:color w:val="000000"/>
          <w:sz w:val="28"/>
          <w:u w:val="single"/>
        </w:rPr>
        <w:t>Steekproef in het kader van de boekhoudkundige controles</w:t>
      </w:r>
    </w:p>
    <w:p w14:paraId="39464A41" w14:textId="77777777" w:rsidR="00B52D53" w:rsidRPr="00261739" w:rsidRDefault="00B52D53" w:rsidP="00BA48BF">
      <w:pPr>
        <w:jc w:val="both"/>
        <w:rPr>
          <w:rFonts w:ascii="Gill Sans MT" w:eastAsia="ヒラギノ角ゴ Pro W3" w:hAnsi="Gill Sans MT"/>
          <w:color w:val="000000"/>
          <w:sz w:val="20"/>
          <w:szCs w:val="20"/>
        </w:rPr>
      </w:pPr>
    </w:p>
    <w:p w14:paraId="589B6F30" w14:textId="195E9947" w:rsidR="00B52D53" w:rsidRPr="00F47C1B" w:rsidRDefault="00A24861" w:rsidP="00BA48BF">
      <w:pPr>
        <w:jc w:val="both"/>
        <w:rPr>
          <w:rFonts w:ascii="Gill Sans MT" w:eastAsia="ヒラギノ角ゴ Pro W3" w:hAnsi="Gill Sans MT"/>
          <w:color w:val="000000"/>
          <w:sz w:val="22"/>
          <w:szCs w:val="22"/>
        </w:rPr>
      </w:pPr>
      <w:r w:rsidRPr="00F47C1B">
        <w:rPr>
          <w:rFonts w:ascii="Gill Sans MT" w:hAnsi="Gill Sans MT"/>
          <w:color w:val="000000"/>
          <w:sz w:val="22"/>
          <w:szCs w:val="22"/>
        </w:rPr>
        <w:t xml:space="preserve">Ter herinnering: de dossiers die moeten worden gecontroleerd in uitgaven: </w:t>
      </w:r>
    </w:p>
    <w:p w14:paraId="5E055A87" w14:textId="77777777" w:rsidR="008A0D7C" w:rsidRPr="00F47C1B" w:rsidRDefault="008A0D7C" w:rsidP="00BA48BF">
      <w:pPr>
        <w:jc w:val="both"/>
        <w:rPr>
          <w:rFonts w:ascii="Gill Sans MT" w:hAnsi="Gill Sans MT"/>
          <w:sz w:val="22"/>
          <w:szCs w:val="22"/>
        </w:rPr>
      </w:pPr>
    </w:p>
    <w:tbl>
      <w:tblPr>
        <w:tblStyle w:val="Grilledutableau"/>
        <w:tblW w:w="10330" w:type="dxa"/>
        <w:tblInd w:w="-601" w:type="dxa"/>
        <w:tblLook w:val="01E0" w:firstRow="1" w:lastRow="1" w:firstColumn="1" w:lastColumn="1" w:noHBand="0" w:noVBand="0"/>
      </w:tblPr>
      <w:tblGrid>
        <w:gridCol w:w="4282"/>
        <w:gridCol w:w="6048"/>
      </w:tblGrid>
      <w:tr w:rsidR="008A0D7C" w:rsidRPr="00F47C1B" w14:paraId="418CE0D9" w14:textId="77777777" w:rsidTr="00A24861">
        <w:tc>
          <w:tcPr>
            <w:tcW w:w="4282" w:type="dxa"/>
            <w:shd w:val="clear" w:color="auto" w:fill="D9D9D9" w:themeFill="background1" w:themeFillShade="D9"/>
          </w:tcPr>
          <w:p w14:paraId="0E6EE1EF" w14:textId="77777777" w:rsidR="008A0D7C" w:rsidRPr="00F47C1B" w:rsidRDefault="008A0D7C" w:rsidP="00BA48BF">
            <w:pPr>
              <w:jc w:val="both"/>
              <w:rPr>
                <w:rFonts w:ascii="Gill Sans MT" w:hAnsi="Gill Sans MT"/>
                <w:b/>
                <w:sz w:val="22"/>
                <w:szCs w:val="22"/>
              </w:rPr>
            </w:pPr>
            <w:r w:rsidRPr="00F47C1B">
              <w:rPr>
                <w:rFonts w:ascii="Gill Sans MT" w:hAnsi="Gill Sans MT"/>
                <w:b/>
                <w:sz w:val="22"/>
                <w:szCs w:val="22"/>
              </w:rPr>
              <w:t>Jaarlijks aantal dossiers in het OCMW.</w:t>
            </w:r>
          </w:p>
        </w:tc>
        <w:tc>
          <w:tcPr>
            <w:tcW w:w="6048" w:type="dxa"/>
            <w:shd w:val="clear" w:color="auto" w:fill="D9D9D9" w:themeFill="background1" w:themeFillShade="D9"/>
          </w:tcPr>
          <w:p w14:paraId="4EDE4F16" w14:textId="77777777" w:rsidR="008A0D7C" w:rsidRPr="00F47C1B" w:rsidRDefault="00163AE1" w:rsidP="00BA48BF">
            <w:pPr>
              <w:jc w:val="both"/>
              <w:rPr>
                <w:rFonts w:ascii="Gill Sans MT" w:hAnsi="Gill Sans MT"/>
                <w:b/>
                <w:sz w:val="22"/>
                <w:szCs w:val="22"/>
              </w:rPr>
            </w:pPr>
            <w:r w:rsidRPr="00F47C1B">
              <w:rPr>
                <w:rFonts w:ascii="Gill Sans MT" w:hAnsi="Gill Sans MT"/>
                <w:b/>
                <w:sz w:val="22"/>
                <w:szCs w:val="22"/>
              </w:rPr>
              <w:t>Uitgaven Gecontroleerde dossiers</w:t>
            </w:r>
          </w:p>
        </w:tc>
      </w:tr>
      <w:tr w:rsidR="00CB34C2" w:rsidRPr="008D45E7" w14:paraId="3BC86575" w14:textId="77777777" w:rsidTr="00A24861">
        <w:tc>
          <w:tcPr>
            <w:tcW w:w="4282" w:type="dxa"/>
            <w:vAlign w:val="center"/>
          </w:tcPr>
          <w:p w14:paraId="549AC736" w14:textId="77777777" w:rsidR="00CB34C2" w:rsidRPr="008D45E7" w:rsidRDefault="00CB34C2" w:rsidP="00BA48BF">
            <w:pPr>
              <w:jc w:val="both"/>
              <w:rPr>
                <w:rFonts w:ascii="Gill Sans MT" w:hAnsi="Gill Sans MT"/>
                <w:sz w:val="22"/>
                <w:szCs w:val="22"/>
              </w:rPr>
            </w:pPr>
            <w:r w:rsidRPr="008D45E7">
              <w:rPr>
                <w:rFonts w:ascii="Gill Sans MT" w:hAnsi="Gill Sans MT"/>
                <w:sz w:val="22"/>
                <w:szCs w:val="22"/>
              </w:rPr>
              <w:t xml:space="preserve">0 </w:t>
            </w:r>
            <w:r w:rsidRPr="008D45E7">
              <w:rPr>
                <w:rFonts w:ascii="Gill Sans MT" w:hAnsi="Gill Sans MT"/>
                <w:sz w:val="22"/>
                <w:szCs w:val="22"/>
              </w:rPr>
              <w:sym w:font="Wingdings" w:char="F0E0"/>
            </w:r>
            <w:r w:rsidRPr="008D45E7">
              <w:rPr>
                <w:rFonts w:ascii="Gill Sans MT" w:hAnsi="Gill Sans MT"/>
                <w:sz w:val="22"/>
                <w:szCs w:val="22"/>
              </w:rPr>
              <w:t xml:space="preserve"> 200</w:t>
            </w:r>
          </w:p>
        </w:tc>
        <w:tc>
          <w:tcPr>
            <w:tcW w:w="6048" w:type="dxa"/>
            <w:vAlign w:val="center"/>
          </w:tcPr>
          <w:p w14:paraId="50D94F6A" w14:textId="20FEF7F4" w:rsidR="00CB34C2" w:rsidRPr="008D45E7" w:rsidRDefault="00CB34C2" w:rsidP="000664A6">
            <w:pPr>
              <w:jc w:val="both"/>
              <w:rPr>
                <w:rFonts w:ascii="Gill Sans MT" w:hAnsi="Gill Sans MT"/>
                <w:sz w:val="22"/>
                <w:szCs w:val="22"/>
              </w:rPr>
            </w:pPr>
            <w:r w:rsidRPr="008D45E7">
              <w:rPr>
                <w:rFonts w:ascii="Gill Sans MT" w:hAnsi="Gill Sans MT"/>
                <w:sz w:val="22"/>
                <w:szCs w:val="22"/>
              </w:rPr>
              <w:t>10 % van de dossiers / gecontroleerd jaar (indien minder dan 10 dossiers in totaal per jaar, zal het totale aantal jaarlijkse dossiers worden gecontroleerd) *</w:t>
            </w:r>
          </w:p>
        </w:tc>
      </w:tr>
      <w:tr w:rsidR="008A0D7C" w:rsidRPr="008D45E7" w14:paraId="57169592" w14:textId="77777777" w:rsidTr="00A24861">
        <w:tc>
          <w:tcPr>
            <w:tcW w:w="4282" w:type="dxa"/>
            <w:vAlign w:val="center"/>
          </w:tcPr>
          <w:p w14:paraId="11E90C14" w14:textId="77777777" w:rsidR="008A0D7C" w:rsidRPr="008D45E7" w:rsidRDefault="00CB34C2" w:rsidP="00BA48BF">
            <w:pPr>
              <w:jc w:val="both"/>
              <w:rPr>
                <w:rFonts w:ascii="Gill Sans MT" w:hAnsi="Gill Sans MT"/>
                <w:sz w:val="22"/>
                <w:szCs w:val="22"/>
              </w:rPr>
            </w:pPr>
            <w:r w:rsidRPr="008D45E7">
              <w:rPr>
                <w:rFonts w:ascii="Gill Sans MT" w:hAnsi="Gill Sans MT"/>
                <w:sz w:val="22"/>
                <w:szCs w:val="22"/>
              </w:rPr>
              <w:t xml:space="preserve">201 </w:t>
            </w:r>
            <w:r w:rsidR="008A0D7C" w:rsidRPr="008D45E7">
              <w:rPr>
                <w:rFonts w:ascii="Gill Sans MT" w:hAnsi="Gill Sans MT"/>
                <w:sz w:val="22"/>
                <w:szCs w:val="22"/>
              </w:rPr>
              <w:sym w:font="Wingdings" w:char="F0E0"/>
            </w:r>
            <w:r w:rsidRPr="008D45E7">
              <w:rPr>
                <w:rFonts w:ascii="Gill Sans MT" w:hAnsi="Gill Sans MT"/>
                <w:sz w:val="22"/>
                <w:szCs w:val="22"/>
              </w:rPr>
              <w:t xml:space="preserve"> 999</w:t>
            </w:r>
          </w:p>
        </w:tc>
        <w:tc>
          <w:tcPr>
            <w:tcW w:w="6048" w:type="dxa"/>
            <w:vAlign w:val="center"/>
          </w:tcPr>
          <w:p w14:paraId="34811530" w14:textId="77777777" w:rsidR="008A0D7C" w:rsidRPr="008D45E7" w:rsidRDefault="00CB34C2" w:rsidP="00BA48BF">
            <w:pPr>
              <w:jc w:val="both"/>
              <w:rPr>
                <w:rFonts w:ascii="Gill Sans MT" w:hAnsi="Gill Sans MT"/>
                <w:sz w:val="22"/>
                <w:szCs w:val="22"/>
              </w:rPr>
            </w:pPr>
            <w:r w:rsidRPr="008D45E7">
              <w:rPr>
                <w:rFonts w:ascii="Gill Sans MT" w:hAnsi="Gill Sans MT"/>
                <w:sz w:val="22"/>
                <w:szCs w:val="22"/>
              </w:rPr>
              <w:t>10 % van de dossiers met een minimum van 50 dossiers/jaar</w:t>
            </w:r>
          </w:p>
        </w:tc>
      </w:tr>
      <w:tr w:rsidR="008A0D7C" w:rsidRPr="008D45E7" w14:paraId="2B68238D" w14:textId="77777777" w:rsidTr="00A24861">
        <w:tc>
          <w:tcPr>
            <w:tcW w:w="4282" w:type="dxa"/>
          </w:tcPr>
          <w:p w14:paraId="1874F8A7" w14:textId="77777777" w:rsidR="008A0D7C" w:rsidRPr="008D45E7" w:rsidRDefault="008A0D7C" w:rsidP="00BA48BF">
            <w:pPr>
              <w:jc w:val="both"/>
              <w:rPr>
                <w:rFonts w:ascii="Gill Sans MT" w:hAnsi="Gill Sans MT"/>
                <w:sz w:val="22"/>
                <w:szCs w:val="22"/>
              </w:rPr>
            </w:pPr>
            <w:r w:rsidRPr="008D45E7">
              <w:rPr>
                <w:rFonts w:ascii="Gill Sans MT" w:hAnsi="Gill Sans MT"/>
                <w:sz w:val="22"/>
                <w:szCs w:val="22"/>
              </w:rPr>
              <w:t>Meer dan 1000 dossiers</w:t>
            </w:r>
          </w:p>
        </w:tc>
        <w:tc>
          <w:tcPr>
            <w:tcW w:w="6048" w:type="dxa"/>
          </w:tcPr>
          <w:p w14:paraId="5A73E6BF" w14:textId="77777777" w:rsidR="008A0D7C" w:rsidRPr="008D45E7" w:rsidRDefault="008A0D7C" w:rsidP="00BA48BF">
            <w:pPr>
              <w:jc w:val="both"/>
              <w:rPr>
                <w:rFonts w:ascii="Gill Sans MT" w:hAnsi="Gill Sans MT"/>
                <w:sz w:val="22"/>
                <w:szCs w:val="22"/>
              </w:rPr>
            </w:pPr>
            <w:r w:rsidRPr="008D45E7">
              <w:rPr>
                <w:rFonts w:ascii="Gill Sans MT" w:hAnsi="Gill Sans MT"/>
                <w:sz w:val="22"/>
                <w:szCs w:val="22"/>
              </w:rPr>
              <w:t>10 % van de dossiers met een maximum van 200 dossiers/jaar</w:t>
            </w:r>
          </w:p>
        </w:tc>
      </w:tr>
    </w:tbl>
    <w:p w14:paraId="55289CDB" w14:textId="77777777" w:rsidR="00B16781" w:rsidRPr="008D45E7" w:rsidRDefault="00B16781" w:rsidP="00BA48BF">
      <w:pPr>
        <w:jc w:val="both"/>
        <w:rPr>
          <w:rFonts w:ascii="Gill Sans MT" w:hAnsi="Gill Sans MT"/>
          <w:b/>
          <w:sz w:val="22"/>
          <w:szCs w:val="22"/>
        </w:rPr>
      </w:pPr>
    </w:p>
    <w:p w14:paraId="5369B110" w14:textId="77777777" w:rsidR="00F61316" w:rsidRPr="008D45E7" w:rsidRDefault="00F61316" w:rsidP="00F61316">
      <w:pPr>
        <w:jc w:val="both"/>
        <w:rPr>
          <w:rFonts w:ascii="Gill Sans MT" w:eastAsia="ヒラギノ角ゴ Pro W3" w:hAnsi="Gill Sans MT"/>
          <w:sz w:val="22"/>
          <w:szCs w:val="22"/>
        </w:rPr>
      </w:pPr>
      <w:r w:rsidRPr="008D45E7">
        <w:rPr>
          <w:rFonts w:ascii="Gill Sans MT" w:hAnsi="Gill Sans MT"/>
          <w:sz w:val="22"/>
          <w:szCs w:val="22"/>
        </w:rPr>
        <w:t>* vanaf 2022 zal een minimum van 10 dossiers per jaar worden gecontroleerd, ofwel maximaal 30 dossiers in totaal wanneer 3 jaar moeten worden gecontroleerd</w:t>
      </w:r>
    </w:p>
    <w:p w14:paraId="34EB10DB" w14:textId="77777777" w:rsidR="00F61316" w:rsidRPr="00F47C1B" w:rsidRDefault="00F61316" w:rsidP="00BA48BF">
      <w:pPr>
        <w:jc w:val="both"/>
        <w:rPr>
          <w:rFonts w:ascii="Gill Sans MT" w:eastAsia="ヒラギノ角ゴ Pro W3" w:hAnsi="Gill Sans MT"/>
          <w:color w:val="000000"/>
          <w:sz w:val="22"/>
          <w:szCs w:val="22"/>
        </w:rPr>
      </w:pPr>
    </w:p>
    <w:p w14:paraId="12166616" w14:textId="66B7D173" w:rsidR="000A4B8A" w:rsidRPr="00F47C1B" w:rsidRDefault="000A4B8A" w:rsidP="00BA48BF">
      <w:pPr>
        <w:jc w:val="both"/>
        <w:rPr>
          <w:rFonts w:ascii="Gill Sans MT" w:eastAsia="ヒラギノ角ゴ Pro W3" w:hAnsi="Gill Sans MT"/>
          <w:color w:val="000000"/>
          <w:sz w:val="22"/>
          <w:szCs w:val="22"/>
        </w:rPr>
      </w:pPr>
      <w:r w:rsidRPr="00F47C1B">
        <w:rPr>
          <w:rFonts w:ascii="Gill Sans MT" w:hAnsi="Gill Sans MT"/>
          <w:color w:val="000000"/>
          <w:sz w:val="22"/>
          <w:szCs w:val="22"/>
        </w:rPr>
        <w:t xml:space="preserve">De gebruikte methode om de steekproef in te voeren zal een willekeurige methode zijn. </w:t>
      </w:r>
    </w:p>
    <w:p w14:paraId="00571C62" w14:textId="77777777" w:rsidR="000A4B8A" w:rsidRPr="00F47C1B" w:rsidRDefault="000A4B8A" w:rsidP="00BA48BF">
      <w:pPr>
        <w:jc w:val="both"/>
        <w:rPr>
          <w:rFonts w:ascii="Gill Sans MT" w:eastAsia="ヒラギノ角ゴ Pro W3" w:hAnsi="Gill Sans MT"/>
          <w:color w:val="000000"/>
          <w:sz w:val="22"/>
          <w:szCs w:val="22"/>
        </w:rPr>
      </w:pPr>
      <w:r w:rsidRPr="00F47C1B">
        <w:rPr>
          <w:rFonts w:ascii="Gill Sans MT" w:hAnsi="Gill Sans MT"/>
          <w:color w:val="000000"/>
          <w:sz w:val="22"/>
          <w:szCs w:val="22"/>
        </w:rPr>
        <w:t xml:space="preserve">Van de jaarlijkse </w:t>
      </w:r>
      <w:proofErr w:type="spellStart"/>
      <w:r w:rsidRPr="00F47C1B">
        <w:rPr>
          <w:rFonts w:ascii="Gill Sans MT" w:hAnsi="Gill Sans MT"/>
          <w:color w:val="000000"/>
          <w:sz w:val="22"/>
          <w:szCs w:val="22"/>
        </w:rPr>
        <w:t>listing</w:t>
      </w:r>
      <w:proofErr w:type="spellEnd"/>
      <w:r w:rsidRPr="00F47C1B">
        <w:rPr>
          <w:rFonts w:ascii="Gill Sans MT" w:hAnsi="Gill Sans MT"/>
          <w:color w:val="000000"/>
          <w:sz w:val="22"/>
          <w:szCs w:val="22"/>
        </w:rPr>
        <w:t xml:space="preserve"> betreffende subsidies worden de financiële dossiers getrokken die zullen gecontroleerd worden in het kader van de steekproef. </w:t>
      </w:r>
    </w:p>
    <w:p w14:paraId="28E88C88" w14:textId="77777777" w:rsidR="000A4B8A" w:rsidRPr="00F47C1B" w:rsidRDefault="000A4B8A" w:rsidP="00BA48BF">
      <w:pPr>
        <w:jc w:val="both"/>
        <w:rPr>
          <w:rFonts w:ascii="Gill Sans MT" w:eastAsia="ヒラギノ角ゴ Pro W3" w:hAnsi="Gill Sans MT"/>
          <w:color w:val="000000"/>
          <w:sz w:val="22"/>
          <w:szCs w:val="22"/>
        </w:rPr>
      </w:pPr>
      <w:r w:rsidRPr="00F47C1B">
        <w:rPr>
          <w:rFonts w:ascii="Gill Sans MT" w:hAnsi="Gill Sans MT"/>
          <w:color w:val="000000"/>
          <w:sz w:val="22"/>
          <w:szCs w:val="22"/>
        </w:rPr>
        <w:t xml:space="preserve">Er zal willekeurig gekozen worden in de lijst, bijvoorbeeld het eerste dossier, het 4de, het 8ste, het 12de, … wanneer de controle betrekking heeft op 25 % van de dossiers. </w:t>
      </w:r>
    </w:p>
    <w:p w14:paraId="24A0A5AF" w14:textId="2EE36746" w:rsidR="00E9165E" w:rsidRDefault="000A4B8A" w:rsidP="00BA48BF">
      <w:pPr>
        <w:jc w:val="both"/>
        <w:rPr>
          <w:rFonts w:ascii="Gill Sans MT" w:eastAsia="ヒラギノ角ゴ Pro W3" w:hAnsi="Gill Sans MT"/>
          <w:color w:val="000000"/>
          <w:sz w:val="22"/>
          <w:szCs w:val="22"/>
        </w:rPr>
      </w:pPr>
      <w:r w:rsidRPr="00F47C1B">
        <w:rPr>
          <w:rFonts w:ascii="Gill Sans MT" w:hAnsi="Gill Sans MT"/>
          <w:color w:val="000000"/>
          <w:sz w:val="22"/>
          <w:szCs w:val="22"/>
        </w:rPr>
        <w:t>Wanneer de controle betrekking heeft op 10 % van de dossiers zal het 1ste, het 10de, het 20ste, het 30ste, … worden gekozen.</w:t>
      </w:r>
    </w:p>
    <w:p w14:paraId="64FDBC7F" w14:textId="77777777" w:rsidR="008D45E7" w:rsidRPr="008D45E7" w:rsidRDefault="008D45E7" w:rsidP="00BA48BF">
      <w:pPr>
        <w:jc w:val="both"/>
        <w:rPr>
          <w:rFonts w:ascii="Gill Sans MT" w:eastAsia="ヒラギノ角ゴ Pro W3" w:hAnsi="Gill Sans MT"/>
          <w:color w:val="000000"/>
          <w:sz w:val="22"/>
          <w:szCs w:val="22"/>
        </w:rPr>
      </w:pPr>
    </w:p>
    <w:p w14:paraId="4200E757" w14:textId="77777777" w:rsidR="00E9165E" w:rsidRPr="00F47C1B" w:rsidRDefault="00E9165E" w:rsidP="00BA48BF">
      <w:pPr>
        <w:jc w:val="both"/>
        <w:rPr>
          <w:rFonts w:ascii="Gill Sans MT" w:hAnsi="Gill Sans MT"/>
          <w:sz w:val="22"/>
          <w:szCs w:val="22"/>
        </w:rPr>
      </w:pPr>
      <w:r w:rsidRPr="00F47C1B">
        <w:rPr>
          <w:rFonts w:ascii="Gill Sans MT" w:hAnsi="Gill Sans MT"/>
          <w:sz w:val="22"/>
          <w:szCs w:val="22"/>
        </w:rPr>
        <w:t>In het extreme geval dat het OCMW niet meewerkt, zal aan het Directiecomité worden voorgesteld om de totale subsidie voor de gecontroleerde jaren te schrappen.</w:t>
      </w:r>
    </w:p>
    <w:p w14:paraId="37B7DA5C" w14:textId="77777777" w:rsidR="00C87ED7" w:rsidRPr="00F47C1B" w:rsidRDefault="00C87ED7" w:rsidP="00BA48BF">
      <w:pPr>
        <w:jc w:val="both"/>
        <w:rPr>
          <w:rFonts w:ascii="Gill Sans MT" w:hAnsi="Gill Sans MT"/>
          <w:sz w:val="22"/>
          <w:szCs w:val="22"/>
        </w:rPr>
      </w:pPr>
    </w:p>
    <w:p w14:paraId="2340C886" w14:textId="77777777" w:rsidR="00E9165E" w:rsidRPr="00261739" w:rsidRDefault="00E9165E" w:rsidP="00BA48BF">
      <w:pPr>
        <w:jc w:val="both"/>
        <w:rPr>
          <w:rFonts w:ascii="Gill Sans MT" w:hAnsi="Gill Sans MT"/>
          <w:u w:val="single"/>
        </w:rPr>
      </w:pPr>
      <w:r>
        <w:tab/>
      </w:r>
      <w:r>
        <w:rPr>
          <w:rFonts w:ascii="Gill Sans MT" w:hAnsi="Gill Sans MT"/>
          <w:u w:val="single"/>
        </w:rPr>
        <w:t>Opmerking</w:t>
      </w:r>
    </w:p>
    <w:p w14:paraId="07599300" w14:textId="77777777" w:rsidR="00E9165E" w:rsidRPr="00261739" w:rsidRDefault="00E9165E" w:rsidP="00BA48BF">
      <w:pPr>
        <w:jc w:val="both"/>
        <w:rPr>
          <w:rFonts w:ascii="Gill Sans MT" w:hAnsi="Gill Sans MT"/>
          <w:u w:val="single"/>
        </w:rPr>
      </w:pPr>
    </w:p>
    <w:p w14:paraId="12692412" w14:textId="77777777" w:rsidR="00E9165E" w:rsidRPr="00F47C1B" w:rsidRDefault="00A069C4" w:rsidP="00BA48BF">
      <w:pPr>
        <w:jc w:val="both"/>
        <w:rPr>
          <w:rFonts w:ascii="Gill Sans MT" w:hAnsi="Gill Sans MT"/>
          <w:sz w:val="22"/>
          <w:szCs w:val="22"/>
        </w:rPr>
      </w:pPr>
      <w:r w:rsidRPr="00F47C1B">
        <w:rPr>
          <w:rFonts w:ascii="Gill Sans MT" w:hAnsi="Gill Sans MT"/>
          <w:sz w:val="22"/>
          <w:szCs w:val="22"/>
        </w:rPr>
        <w:t>De extrapolatiefactor moet, in de mate van het mogelijke, maximum 10 zijn.</w:t>
      </w:r>
    </w:p>
    <w:p w14:paraId="66997B70" w14:textId="77777777" w:rsidR="00E9165E" w:rsidRPr="00F47C1B" w:rsidRDefault="00E9165E" w:rsidP="00BA48BF">
      <w:pPr>
        <w:jc w:val="both"/>
        <w:rPr>
          <w:rFonts w:ascii="Gill Sans MT" w:hAnsi="Gill Sans MT"/>
          <w:sz w:val="22"/>
          <w:szCs w:val="22"/>
        </w:rPr>
      </w:pPr>
      <w:r w:rsidRPr="00F47C1B">
        <w:rPr>
          <w:rFonts w:ascii="Gill Sans MT" w:hAnsi="Gill Sans MT"/>
          <w:sz w:val="22"/>
          <w:szCs w:val="22"/>
        </w:rPr>
        <w:t>In uitzonderlijke situaties en met het akkoord van het diensthoofd, kan van dit principe worden afgeweken en mag de extrapolatiefactor hoger zijn.</w:t>
      </w:r>
    </w:p>
    <w:p w14:paraId="29215AAB" w14:textId="77777777" w:rsidR="00E9165E" w:rsidRPr="00F47C1B" w:rsidRDefault="00E9165E" w:rsidP="00BA48BF">
      <w:pPr>
        <w:jc w:val="both"/>
        <w:rPr>
          <w:rFonts w:ascii="Gill Sans MT" w:hAnsi="Gill Sans MT"/>
          <w:sz w:val="22"/>
          <w:szCs w:val="22"/>
          <w:u w:val="single"/>
        </w:rPr>
      </w:pPr>
    </w:p>
    <w:p w14:paraId="7FA029EF" w14:textId="77777777" w:rsidR="00D55E75" w:rsidRPr="00F47C1B" w:rsidRDefault="00D55E75" w:rsidP="00BA48BF">
      <w:pPr>
        <w:jc w:val="both"/>
        <w:rPr>
          <w:rFonts w:ascii="Gill Sans MT" w:hAnsi="Gill Sans MT"/>
          <w:b/>
          <w:sz w:val="22"/>
          <w:szCs w:val="22"/>
        </w:rPr>
      </w:pPr>
      <w:r w:rsidRPr="00F47C1B">
        <w:rPr>
          <w:rFonts w:ascii="Gill Sans MT" w:hAnsi="Gill Sans MT"/>
          <w:b/>
          <w:sz w:val="22"/>
          <w:szCs w:val="22"/>
        </w:rPr>
        <w:t xml:space="preserve">Wat gebeurt er wanneer de financieel directeur niet akkoord gaat met de resultaten van de steekproef en dus met de extrapolatie? </w:t>
      </w:r>
    </w:p>
    <w:p w14:paraId="3E75B188" w14:textId="75354CB2" w:rsidR="00D55E75" w:rsidRPr="00F47C1B" w:rsidRDefault="00D55E75" w:rsidP="00BA48BF">
      <w:pPr>
        <w:jc w:val="both"/>
        <w:rPr>
          <w:rFonts w:ascii="Gill Sans MT" w:hAnsi="Gill Sans MT"/>
          <w:sz w:val="22"/>
          <w:szCs w:val="22"/>
        </w:rPr>
      </w:pPr>
      <w:r w:rsidRPr="00F47C1B">
        <w:rPr>
          <w:rFonts w:ascii="Gill Sans MT" w:hAnsi="Gill Sans MT"/>
          <w:sz w:val="22"/>
          <w:szCs w:val="22"/>
        </w:rPr>
        <w:t xml:space="preserve">De inspecteur vraagt hem om zelf de controle te doen van de dossiers die niet werden geselecteerd in de steekproef. Wanneer de termijn om dit werk uit te voeren voorbij is, keert de inspecteur terug ter plaatse voor de laatste controles. </w:t>
      </w:r>
    </w:p>
    <w:p w14:paraId="08D7DF77" w14:textId="70CF6DFF" w:rsidR="00C87ED7" w:rsidRPr="00F47C1B" w:rsidRDefault="00D55E75" w:rsidP="00BA48BF">
      <w:pPr>
        <w:jc w:val="both"/>
        <w:rPr>
          <w:rFonts w:ascii="Gill Sans MT" w:hAnsi="Gill Sans MT"/>
          <w:sz w:val="22"/>
          <w:szCs w:val="22"/>
        </w:rPr>
      </w:pPr>
      <w:r w:rsidRPr="00F47C1B">
        <w:rPr>
          <w:rFonts w:ascii="Gill Sans MT" w:hAnsi="Gill Sans MT"/>
          <w:sz w:val="22"/>
          <w:szCs w:val="22"/>
        </w:rPr>
        <w:t xml:space="preserve">Hij controleert of het werk correct werd uitgevoerd, dit wil zeggen of de voorgestelde cijfers overeenstemmen met de werkelijkheid van de rekening en van de grootboeken (via steekproef in de grootboeken). </w:t>
      </w:r>
    </w:p>
    <w:p w14:paraId="5CA49179" w14:textId="77777777" w:rsidR="00D55E75" w:rsidRPr="00F47C1B" w:rsidRDefault="00D55E75" w:rsidP="00BA48BF">
      <w:pPr>
        <w:jc w:val="both"/>
        <w:rPr>
          <w:rFonts w:ascii="Gill Sans MT" w:hAnsi="Gill Sans MT"/>
          <w:sz w:val="22"/>
          <w:szCs w:val="22"/>
        </w:rPr>
      </w:pPr>
      <w:r w:rsidRPr="00F47C1B">
        <w:rPr>
          <w:rFonts w:ascii="Gill Sans MT" w:hAnsi="Gill Sans MT"/>
          <w:sz w:val="22"/>
          <w:szCs w:val="22"/>
        </w:rPr>
        <w:t>Dan zijn er twee situaties mogelijk:</w:t>
      </w:r>
    </w:p>
    <w:p w14:paraId="306DC678" w14:textId="77777777" w:rsidR="00D55E75" w:rsidRPr="00F47C1B" w:rsidRDefault="00D55E75" w:rsidP="00951369">
      <w:pPr>
        <w:numPr>
          <w:ilvl w:val="0"/>
          <w:numId w:val="23"/>
        </w:numPr>
        <w:jc w:val="both"/>
        <w:rPr>
          <w:rFonts w:ascii="Gill Sans MT" w:hAnsi="Gill Sans MT"/>
          <w:sz w:val="22"/>
          <w:szCs w:val="22"/>
        </w:rPr>
      </w:pPr>
      <w:r w:rsidRPr="00F47C1B">
        <w:rPr>
          <w:rFonts w:ascii="Gill Sans MT" w:hAnsi="Gill Sans MT"/>
          <w:sz w:val="22"/>
          <w:szCs w:val="22"/>
        </w:rPr>
        <w:t xml:space="preserve">het voorgestelde werk is niet correct (geen betalingsbewijzen vermeld in de boekhouding) </w:t>
      </w:r>
      <w:r w:rsidRPr="00F47C1B">
        <w:rPr>
          <w:rFonts w:ascii="Gill Sans MT" w:hAnsi="Gill Sans MT"/>
          <w:sz w:val="22"/>
          <w:szCs w:val="22"/>
        </w:rPr>
        <w:sym w:font="Wingdings" w:char="F0E0"/>
      </w:r>
      <w:r w:rsidRPr="00F47C1B">
        <w:rPr>
          <w:rFonts w:ascii="Gill Sans MT" w:hAnsi="Gill Sans MT"/>
          <w:sz w:val="22"/>
          <w:szCs w:val="22"/>
        </w:rPr>
        <w:t xml:space="preserve"> de inspecteur blijft bij de besluiten van de steekproef en extrapoleert.</w:t>
      </w:r>
    </w:p>
    <w:p w14:paraId="7E63B891" w14:textId="77777777" w:rsidR="00D55E75" w:rsidRPr="00F47C1B" w:rsidRDefault="00D55E75" w:rsidP="00951369">
      <w:pPr>
        <w:numPr>
          <w:ilvl w:val="0"/>
          <w:numId w:val="23"/>
        </w:numPr>
        <w:jc w:val="both"/>
        <w:rPr>
          <w:rFonts w:ascii="Gill Sans MT" w:hAnsi="Gill Sans MT"/>
          <w:sz w:val="22"/>
          <w:szCs w:val="22"/>
        </w:rPr>
      </w:pPr>
      <w:r w:rsidRPr="00F47C1B">
        <w:rPr>
          <w:rFonts w:ascii="Gill Sans MT" w:hAnsi="Gill Sans MT"/>
          <w:sz w:val="22"/>
          <w:szCs w:val="22"/>
        </w:rPr>
        <w:t xml:space="preserve">het werk is correct </w:t>
      </w:r>
      <w:r w:rsidRPr="00F47C1B">
        <w:rPr>
          <w:rFonts w:ascii="Gill Sans MT" w:hAnsi="Gill Sans MT"/>
          <w:sz w:val="22"/>
          <w:szCs w:val="22"/>
        </w:rPr>
        <w:sym w:font="Wingdings" w:char="F0E0"/>
      </w:r>
      <w:r w:rsidRPr="00F47C1B">
        <w:rPr>
          <w:rFonts w:ascii="Gill Sans MT" w:hAnsi="Gill Sans MT"/>
          <w:sz w:val="22"/>
          <w:szCs w:val="22"/>
        </w:rPr>
        <w:t xml:space="preserve"> de inspecteur neemt, persoon per persoon, de onjuiste bedragen over en voegt ze toe om het totale niet verschuldigde bedrag te bekomen.</w:t>
      </w:r>
    </w:p>
    <w:p w14:paraId="52AC7DBF" w14:textId="77777777" w:rsidR="003A4FBE" w:rsidRPr="00F47C1B" w:rsidRDefault="00D55E75" w:rsidP="00BA48BF">
      <w:pPr>
        <w:jc w:val="both"/>
        <w:rPr>
          <w:rFonts w:ascii="Gill Sans MT" w:eastAsia="ヒラギノ角ゴ Pro W3" w:hAnsi="Gill Sans MT"/>
          <w:color w:val="000000"/>
          <w:sz w:val="22"/>
          <w:szCs w:val="22"/>
        </w:rPr>
      </w:pPr>
      <w:r w:rsidRPr="00F47C1B">
        <w:rPr>
          <w:rFonts w:ascii="Gill Sans MT" w:hAnsi="Gill Sans MT"/>
          <w:sz w:val="22"/>
          <w:szCs w:val="22"/>
        </w:rPr>
        <w:t>Uiteindelijk</w:t>
      </w:r>
      <w:r w:rsidRPr="00F47C1B">
        <w:rPr>
          <w:rFonts w:ascii="Gill Sans MT" w:hAnsi="Gill Sans MT"/>
          <w:b/>
          <w:sz w:val="22"/>
          <w:szCs w:val="22"/>
        </w:rPr>
        <w:t xml:space="preserve"> </w:t>
      </w:r>
      <w:r w:rsidRPr="00F47C1B">
        <w:rPr>
          <w:rFonts w:ascii="Gill Sans MT" w:hAnsi="Gill Sans MT"/>
          <w:sz w:val="22"/>
          <w:szCs w:val="22"/>
        </w:rPr>
        <w:t>zal enkel dit resultaat tellen, zelfs wanneer dit hoger is dan het bedrag dat werd bekomen na extrapolatie.</w:t>
      </w:r>
    </w:p>
    <w:p w14:paraId="3E60F7F5" w14:textId="77777777" w:rsidR="003A4FBE" w:rsidRDefault="003A4FBE" w:rsidP="00BA48BF">
      <w:pPr>
        <w:jc w:val="both"/>
        <w:rPr>
          <w:rFonts w:ascii="Gill Sans MT" w:eastAsia="ヒラギノ角ゴ Pro W3" w:hAnsi="Gill Sans MT"/>
          <w:color w:val="000000"/>
          <w:sz w:val="20"/>
          <w:szCs w:val="20"/>
        </w:rPr>
      </w:pPr>
    </w:p>
    <w:p w14:paraId="2915373D" w14:textId="18CC2C79" w:rsidR="003A4FBE" w:rsidRDefault="003A4FBE" w:rsidP="00BA48BF">
      <w:pPr>
        <w:jc w:val="both"/>
        <w:rPr>
          <w:rFonts w:ascii="Gill Sans MT" w:eastAsia="ヒラギノ角ゴ Pro W3" w:hAnsi="Gill Sans MT"/>
          <w:color w:val="000000"/>
          <w:sz w:val="20"/>
          <w:szCs w:val="20"/>
        </w:rPr>
      </w:pPr>
    </w:p>
    <w:p w14:paraId="6BD2CF55" w14:textId="1168E49F" w:rsidR="008D45E7" w:rsidRDefault="008D45E7" w:rsidP="00BA48BF">
      <w:pPr>
        <w:jc w:val="both"/>
        <w:rPr>
          <w:rFonts w:ascii="Gill Sans MT" w:eastAsia="ヒラギノ角ゴ Pro W3" w:hAnsi="Gill Sans MT"/>
          <w:color w:val="000000"/>
          <w:sz w:val="20"/>
          <w:szCs w:val="20"/>
        </w:rPr>
      </w:pPr>
    </w:p>
    <w:p w14:paraId="00175B3E" w14:textId="77777777" w:rsidR="008D45E7" w:rsidRPr="00261739" w:rsidRDefault="008D45E7" w:rsidP="00BA48BF">
      <w:pPr>
        <w:jc w:val="both"/>
        <w:rPr>
          <w:rFonts w:ascii="Gill Sans MT" w:eastAsia="ヒラギノ角ゴ Pro W3" w:hAnsi="Gill Sans MT"/>
          <w:color w:val="000000"/>
          <w:sz w:val="20"/>
          <w:szCs w:val="20"/>
        </w:rPr>
      </w:pPr>
    </w:p>
    <w:p w14:paraId="2DF4F2B5" w14:textId="77777777" w:rsidR="00B134AD" w:rsidRPr="00261739" w:rsidRDefault="00B134AD" w:rsidP="00951369">
      <w:pPr>
        <w:pStyle w:val="Paragraphedeliste"/>
        <w:numPr>
          <w:ilvl w:val="2"/>
          <w:numId w:val="33"/>
        </w:numPr>
        <w:jc w:val="both"/>
        <w:rPr>
          <w:rFonts w:ascii="Gill Sans MT" w:eastAsia="ヒラギノ角ゴ Pro W3" w:hAnsi="Gill Sans MT"/>
          <w:color w:val="000000"/>
          <w:sz w:val="28"/>
          <w:szCs w:val="28"/>
          <w:u w:val="single"/>
        </w:rPr>
      </w:pPr>
      <w:r>
        <w:rPr>
          <w:rFonts w:ascii="Gill Sans MT" w:hAnsi="Gill Sans MT"/>
          <w:color w:val="000000"/>
          <w:sz w:val="28"/>
          <w:u w:val="single"/>
        </w:rPr>
        <w:lastRenderedPageBreak/>
        <w:t>Steekproef in het kader van de controle van het fonds gas-elektriciteit</w:t>
      </w:r>
    </w:p>
    <w:p w14:paraId="7DC45879" w14:textId="77777777" w:rsidR="00E9027F" w:rsidRDefault="00E9027F" w:rsidP="00BA48BF">
      <w:pPr>
        <w:jc w:val="both"/>
        <w:rPr>
          <w:rFonts w:ascii="Gill Sans MT" w:eastAsia="ヒラギノ角ゴ Pro W3" w:hAnsi="Gill Sans MT"/>
          <w:color w:val="000000"/>
          <w:sz w:val="20"/>
          <w:szCs w:val="20"/>
        </w:rPr>
      </w:pPr>
    </w:p>
    <w:p w14:paraId="5EE64F0E" w14:textId="77777777" w:rsidR="00B134AD" w:rsidRPr="00F47C1B" w:rsidRDefault="00A069C4" w:rsidP="00BA48BF">
      <w:pPr>
        <w:jc w:val="both"/>
        <w:rPr>
          <w:rFonts w:ascii="Gill Sans MT" w:eastAsia="ヒラギノ角ゴ Pro W3" w:hAnsi="Gill Sans MT"/>
          <w:color w:val="000000"/>
          <w:sz w:val="22"/>
          <w:szCs w:val="22"/>
        </w:rPr>
      </w:pPr>
      <w:r w:rsidRPr="00F47C1B">
        <w:rPr>
          <w:rFonts w:ascii="Gill Sans MT" w:hAnsi="Gill Sans MT"/>
          <w:color w:val="000000"/>
          <w:sz w:val="22"/>
          <w:szCs w:val="22"/>
        </w:rPr>
        <w:t>De steekproef komt tussen in de controle van de dossiers in verband met de aanzuivering van de onbetaalde facturen</w:t>
      </w:r>
    </w:p>
    <w:p w14:paraId="4473C791" w14:textId="6DC2C94E" w:rsidR="00A069C4" w:rsidRPr="00F47C1B" w:rsidRDefault="00A069C4" w:rsidP="00BA48BF">
      <w:pPr>
        <w:jc w:val="both"/>
        <w:rPr>
          <w:rFonts w:ascii="Gill Sans MT" w:hAnsi="Gill Sans MT"/>
          <w:sz w:val="22"/>
          <w:szCs w:val="22"/>
        </w:rPr>
      </w:pPr>
      <w:r w:rsidRPr="00F47C1B">
        <w:rPr>
          <w:rFonts w:ascii="Gill Sans MT" w:hAnsi="Gill Sans MT"/>
          <w:sz w:val="22"/>
          <w:szCs w:val="22"/>
        </w:rPr>
        <w:t>De selectie zal betrekking hebben op 10 dossiers van laattijdig betaalde facturen en 5 preventieve acties</w:t>
      </w:r>
      <w:r w:rsidR="00F47C1B">
        <w:rPr>
          <w:rFonts w:ascii="Gill Sans MT" w:hAnsi="Gill Sans MT"/>
          <w:sz w:val="22"/>
          <w:szCs w:val="22"/>
        </w:rPr>
        <w:t>.</w:t>
      </w:r>
    </w:p>
    <w:p w14:paraId="28BBECB4" w14:textId="78D21F47" w:rsidR="00B134AD" w:rsidRPr="00F47C1B" w:rsidRDefault="000A4B8A" w:rsidP="00BA48BF">
      <w:pPr>
        <w:jc w:val="both"/>
        <w:rPr>
          <w:rFonts w:ascii="Gill Sans MT" w:eastAsia="ヒラギノ角ゴ Pro W3" w:hAnsi="Gill Sans MT"/>
          <w:color w:val="000000"/>
          <w:sz w:val="22"/>
          <w:szCs w:val="22"/>
        </w:rPr>
      </w:pPr>
      <w:r w:rsidRPr="00F47C1B">
        <w:rPr>
          <w:rFonts w:ascii="Gill Sans MT" w:hAnsi="Gill Sans MT"/>
          <w:color w:val="000000"/>
          <w:sz w:val="22"/>
          <w:szCs w:val="22"/>
        </w:rPr>
        <w:t xml:space="preserve">Aangezien het uniek jaarverslag slechts een globaal bedrag inzake tussenkomst vermeldt, moeten de dossiers ter plaatse gevraagd worden, op het ogenblik van de controle. De selectie zal gebeuren op basis van de namen uit het grootboek der uitgaven. </w:t>
      </w:r>
    </w:p>
    <w:p w14:paraId="4C7485DD" w14:textId="77777777" w:rsidR="008523D4" w:rsidRPr="00F47C1B" w:rsidRDefault="008523D4" w:rsidP="00BA48BF">
      <w:pPr>
        <w:jc w:val="both"/>
        <w:rPr>
          <w:rFonts w:ascii="Gill Sans MT" w:eastAsia="ヒラギノ角ゴ Pro W3" w:hAnsi="Gill Sans MT"/>
          <w:color w:val="000000"/>
          <w:sz w:val="22"/>
          <w:szCs w:val="22"/>
        </w:rPr>
      </w:pPr>
      <w:r w:rsidRPr="00F47C1B">
        <w:rPr>
          <w:rFonts w:ascii="Gill Sans MT" w:hAnsi="Gill Sans MT"/>
          <w:color w:val="000000"/>
          <w:sz w:val="22"/>
          <w:szCs w:val="22"/>
        </w:rPr>
        <w:t>Het resultaat van het onderzoek van deze steekproef geeft in geen enkel geval aanleiding tot een extrapolatie.</w:t>
      </w:r>
    </w:p>
    <w:p w14:paraId="2D404C46" w14:textId="04B35138" w:rsidR="00A069C4" w:rsidRPr="00F47C1B" w:rsidRDefault="00A069C4" w:rsidP="00BA48BF">
      <w:pPr>
        <w:jc w:val="both"/>
        <w:rPr>
          <w:rFonts w:ascii="Gill Sans MT" w:eastAsia="ヒラギノ角ゴ Pro W3" w:hAnsi="Gill Sans MT"/>
          <w:color w:val="000000"/>
          <w:sz w:val="22"/>
          <w:szCs w:val="22"/>
        </w:rPr>
      </w:pPr>
      <w:r w:rsidRPr="00F47C1B">
        <w:rPr>
          <w:rFonts w:ascii="Gill Sans MT" w:hAnsi="Gill Sans MT"/>
          <w:color w:val="000000"/>
          <w:sz w:val="22"/>
          <w:szCs w:val="22"/>
        </w:rPr>
        <w:t>Wanneer de inspecteur, daarentegen, minstens 5 “fouten” op 10 en/of 3 “fouten” op 5 vaststelt, zullen 5 extra dossiers van laattijdige facturen gecontroleerd worden en zullen 3 nieuwe preventieve acties worden gecontroleerd.</w:t>
      </w:r>
    </w:p>
    <w:p w14:paraId="16BADCDE" w14:textId="056A4471" w:rsidR="008523D4" w:rsidRPr="00F47C1B" w:rsidRDefault="00C32C23" w:rsidP="00BA48BF">
      <w:pPr>
        <w:jc w:val="both"/>
        <w:rPr>
          <w:rFonts w:ascii="Gill Sans MT" w:eastAsia="ヒラギノ角ゴ Pro W3" w:hAnsi="Gill Sans MT"/>
          <w:color w:val="000000"/>
          <w:sz w:val="22"/>
          <w:szCs w:val="22"/>
        </w:rPr>
      </w:pPr>
      <w:r w:rsidRPr="00F47C1B">
        <w:rPr>
          <w:rFonts w:ascii="Gill Sans MT" w:hAnsi="Gill Sans MT"/>
          <w:color w:val="000000"/>
          <w:sz w:val="22"/>
          <w:szCs w:val="22"/>
        </w:rPr>
        <w:t>N.B. “Fout” = enkel opmerking of terugvordering geformuleerd</w:t>
      </w:r>
      <w:r w:rsidR="00F47C1B">
        <w:rPr>
          <w:rFonts w:ascii="Gill Sans MT" w:hAnsi="Gill Sans MT"/>
          <w:color w:val="000000"/>
          <w:sz w:val="22"/>
          <w:szCs w:val="22"/>
        </w:rPr>
        <w:t>.</w:t>
      </w:r>
    </w:p>
    <w:p w14:paraId="5D48ECD7" w14:textId="77777777" w:rsidR="00481643" w:rsidRPr="00261739" w:rsidRDefault="00481643" w:rsidP="00BA48BF">
      <w:pPr>
        <w:jc w:val="both"/>
        <w:rPr>
          <w:rFonts w:ascii="Gill Sans MT" w:eastAsia="ヒラギノ角ゴ Pro W3" w:hAnsi="Gill Sans MT"/>
          <w:color w:val="000000"/>
          <w:sz w:val="20"/>
          <w:szCs w:val="20"/>
        </w:rPr>
      </w:pPr>
    </w:p>
    <w:p w14:paraId="4174D1BE" w14:textId="77777777" w:rsidR="00B134AD" w:rsidRPr="00261739" w:rsidRDefault="00B134AD" w:rsidP="00951369">
      <w:pPr>
        <w:pStyle w:val="Paragraphedeliste"/>
        <w:numPr>
          <w:ilvl w:val="2"/>
          <w:numId w:val="33"/>
        </w:numPr>
        <w:jc w:val="both"/>
        <w:rPr>
          <w:rFonts w:ascii="Gill Sans MT" w:eastAsia="ヒラギノ角ゴ Pro W3" w:hAnsi="Gill Sans MT"/>
          <w:color w:val="000000"/>
          <w:sz w:val="28"/>
          <w:szCs w:val="28"/>
          <w:u w:val="single"/>
        </w:rPr>
      </w:pPr>
      <w:r>
        <w:rPr>
          <w:rFonts w:ascii="Gill Sans MT" w:hAnsi="Gill Sans MT"/>
          <w:color w:val="000000"/>
          <w:sz w:val="28"/>
          <w:u w:val="single"/>
        </w:rPr>
        <w:t>Steekproef in het kader van de controle van het sociaal stookoliefonds</w:t>
      </w:r>
    </w:p>
    <w:p w14:paraId="399F3752" w14:textId="77777777" w:rsidR="00B134AD" w:rsidRPr="00F47C1B" w:rsidRDefault="00B134AD" w:rsidP="00BA48BF">
      <w:pPr>
        <w:pStyle w:val="Paragraphedeliste"/>
        <w:ind w:left="1080"/>
        <w:jc w:val="both"/>
        <w:rPr>
          <w:rFonts w:ascii="Gill Sans MT" w:eastAsia="ヒラギノ角ゴ Pro W3" w:hAnsi="Gill Sans MT"/>
          <w:color w:val="000000"/>
          <w:sz w:val="22"/>
          <w:szCs w:val="22"/>
          <w:u w:val="single"/>
        </w:rPr>
      </w:pPr>
    </w:p>
    <w:p w14:paraId="2C1A21B4" w14:textId="77777777" w:rsidR="00B134AD" w:rsidRPr="00F47C1B" w:rsidRDefault="00A069C4" w:rsidP="00BA48BF">
      <w:pPr>
        <w:jc w:val="both"/>
        <w:rPr>
          <w:rFonts w:ascii="Gill Sans MT" w:eastAsia="ヒラギノ角ゴ Pro W3" w:hAnsi="Gill Sans MT"/>
          <w:color w:val="000000"/>
          <w:sz w:val="22"/>
          <w:szCs w:val="22"/>
        </w:rPr>
      </w:pPr>
      <w:r w:rsidRPr="00F47C1B">
        <w:rPr>
          <w:rFonts w:ascii="Gill Sans MT" w:hAnsi="Gill Sans MT"/>
          <w:color w:val="000000"/>
          <w:sz w:val="22"/>
          <w:szCs w:val="22"/>
        </w:rPr>
        <w:t xml:space="preserve">De steekproef komt tussen in de controle van het recht en van de procedure van de open dossiers namens de personen die de maatregel genoten hebben tijdens de gecontroleerde stookperiode. </w:t>
      </w:r>
    </w:p>
    <w:p w14:paraId="018BB2DD" w14:textId="77777777" w:rsidR="00A069C4" w:rsidRPr="00F47C1B" w:rsidRDefault="00A069C4" w:rsidP="00BA48BF">
      <w:pPr>
        <w:jc w:val="both"/>
        <w:rPr>
          <w:rFonts w:ascii="Gill Sans MT" w:eastAsia="ヒラギノ角ゴ Pro W3" w:hAnsi="Gill Sans MT"/>
          <w:color w:val="000000"/>
          <w:sz w:val="22"/>
          <w:szCs w:val="22"/>
        </w:rPr>
      </w:pPr>
      <w:r w:rsidRPr="00F47C1B">
        <w:rPr>
          <w:rFonts w:ascii="Gill Sans MT" w:hAnsi="Gill Sans MT"/>
          <w:color w:val="000000"/>
          <w:sz w:val="22"/>
          <w:szCs w:val="22"/>
        </w:rPr>
        <w:t>Er zal een steekproef van 10 dossiers worden gecontroleerd.</w:t>
      </w:r>
    </w:p>
    <w:p w14:paraId="67596BCD" w14:textId="77777777" w:rsidR="008523D4" w:rsidRPr="00F47C1B" w:rsidRDefault="008523D4" w:rsidP="00BA48BF">
      <w:pPr>
        <w:jc w:val="both"/>
        <w:rPr>
          <w:rFonts w:ascii="Gill Sans MT" w:eastAsia="ヒラギノ角ゴ Pro W3" w:hAnsi="Gill Sans MT"/>
          <w:color w:val="000000"/>
          <w:sz w:val="22"/>
          <w:szCs w:val="22"/>
        </w:rPr>
      </w:pPr>
      <w:r w:rsidRPr="00F47C1B">
        <w:rPr>
          <w:rFonts w:ascii="Gill Sans MT" w:hAnsi="Gill Sans MT"/>
          <w:color w:val="000000"/>
          <w:sz w:val="22"/>
          <w:szCs w:val="22"/>
        </w:rPr>
        <w:t>Het resultaat van het onderzoek van deze steekproef geeft in geen enkel geval aanleiding tot een extrapolatie.</w:t>
      </w:r>
    </w:p>
    <w:p w14:paraId="6C89750F" w14:textId="4870954F" w:rsidR="00A069C4" w:rsidRPr="00F47C1B" w:rsidRDefault="00A069C4" w:rsidP="00BA48BF">
      <w:pPr>
        <w:jc w:val="both"/>
        <w:rPr>
          <w:rFonts w:ascii="Gill Sans MT" w:eastAsia="ヒラギノ角ゴ Pro W3" w:hAnsi="Gill Sans MT"/>
          <w:color w:val="000000"/>
          <w:sz w:val="22"/>
          <w:szCs w:val="22"/>
        </w:rPr>
      </w:pPr>
      <w:r w:rsidRPr="00F47C1B">
        <w:rPr>
          <w:rFonts w:ascii="Gill Sans MT" w:hAnsi="Gill Sans MT"/>
          <w:color w:val="000000"/>
          <w:sz w:val="22"/>
          <w:szCs w:val="22"/>
        </w:rPr>
        <w:t>Wanneer de inspecteur, daarentegen, minstens 5 “fouten” op 10 vaststelt, zullen 5 extra dossiers worden gecontroleerd.</w:t>
      </w:r>
    </w:p>
    <w:p w14:paraId="2C8F0F82" w14:textId="0BE5AEA9" w:rsidR="00A069C4" w:rsidRPr="00F47C1B" w:rsidRDefault="00C32C23" w:rsidP="00BA48BF">
      <w:pPr>
        <w:jc w:val="both"/>
        <w:rPr>
          <w:rFonts w:ascii="Gill Sans MT" w:eastAsia="ヒラギノ角ゴ Pro W3" w:hAnsi="Gill Sans MT"/>
          <w:color w:val="000000"/>
          <w:sz w:val="22"/>
          <w:szCs w:val="22"/>
        </w:rPr>
      </w:pPr>
      <w:r w:rsidRPr="00F47C1B">
        <w:rPr>
          <w:rFonts w:ascii="Gill Sans MT" w:hAnsi="Gill Sans MT"/>
          <w:color w:val="000000"/>
          <w:sz w:val="22"/>
          <w:szCs w:val="22"/>
        </w:rPr>
        <w:t>N.B. “Fout” = enkel opmerking of terugvordering geformuleerd</w:t>
      </w:r>
      <w:r w:rsidR="00F47C1B">
        <w:rPr>
          <w:rFonts w:ascii="Gill Sans MT" w:hAnsi="Gill Sans MT"/>
          <w:color w:val="000000"/>
          <w:sz w:val="22"/>
          <w:szCs w:val="22"/>
        </w:rPr>
        <w:t>.</w:t>
      </w:r>
    </w:p>
    <w:p w14:paraId="0752C586" w14:textId="77777777" w:rsidR="00A069C4" w:rsidRPr="00F47C1B" w:rsidRDefault="00A069C4" w:rsidP="00BA48BF">
      <w:pPr>
        <w:jc w:val="both"/>
        <w:rPr>
          <w:rFonts w:ascii="Gill Sans MT" w:eastAsia="ヒラギノ角ゴ Pro W3" w:hAnsi="Gill Sans MT"/>
          <w:color w:val="000000"/>
          <w:sz w:val="22"/>
          <w:szCs w:val="22"/>
        </w:rPr>
      </w:pPr>
    </w:p>
    <w:p w14:paraId="0D704A40" w14:textId="6A67A7D7" w:rsidR="002A12D3" w:rsidRPr="00261739" w:rsidRDefault="005007FB" w:rsidP="00951369">
      <w:pPr>
        <w:pStyle w:val="Paragraphedeliste"/>
        <w:numPr>
          <w:ilvl w:val="2"/>
          <w:numId w:val="33"/>
        </w:numPr>
        <w:jc w:val="both"/>
        <w:rPr>
          <w:rFonts w:ascii="Gill Sans MT" w:eastAsia="ヒラギノ角ゴ Pro W3" w:hAnsi="Gill Sans MT"/>
          <w:color w:val="000000"/>
          <w:sz w:val="28"/>
          <w:szCs w:val="28"/>
          <w:u w:val="single"/>
        </w:rPr>
      </w:pPr>
      <w:r>
        <w:rPr>
          <w:rFonts w:ascii="Gill Sans MT" w:hAnsi="Gill Sans MT"/>
          <w:color w:val="000000"/>
          <w:sz w:val="28"/>
          <w:u w:val="single"/>
        </w:rPr>
        <w:t>Steekproef in het kader van de controle van dossiers RMI</w:t>
      </w:r>
    </w:p>
    <w:p w14:paraId="27DD1EF1" w14:textId="77777777" w:rsidR="005007FB" w:rsidRPr="00261739" w:rsidRDefault="005007FB" w:rsidP="00BA48BF">
      <w:pPr>
        <w:jc w:val="both"/>
        <w:rPr>
          <w:rFonts w:ascii="Gill Sans MT" w:eastAsia="ヒラギノ角ゴ Pro W3" w:hAnsi="Gill Sans MT"/>
          <w:color w:val="000000"/>
          <w:sz w:val="20"/>
          <w:szCs w:val="20"/>
        </w:rPr>
      </w:pPr>
    </w:p>
    <w:p w14:paraId="68F8C509" w14:textId="77777777" w:rsidR="005007FB" w:rsidRPr="00F47C1B" w:rsidRDefault="000968D5" w:rsidP="00BA48BF">
      <w:pPr>
        <w:jc w:val="both"/>
        <w:rPr>
          <w:rFonts w:ascii="Gill Sans MT" w:hAnsi="Gill Sans MT"/>
          <w:sz w:val="22"/>
          <w:szCs w:val="22"/>
        </w:rPr>
      </w:pPr>
      <w:r w:rsidRPr="00F47C1B">
        <w:rPr>
          <w:rFonts w:ascii="Gill Sans MT" w:hAnsi="Gill Sans MT"/>
          <w:sz w:val="22"/>
          <w:szCs w:val="22"/>
        </w:rPr>
        <w:t>De steekproef wordt automatisch aangemaakt door het systeem Nova PRIMA volgens twee methodes.</w:t>
      </w:r>
    </w:p>
    <w:p w14:paraId="2AABE108" w14:textId="259EC198" w:rsidR="005007FB" w:rsidRPr="00F47C1B" w:rsidRDefault="005007FB" w:rsidP="00BA48BF">
      <w:pPr>
        <w:tabs>
          <w:tab w:val="num" w:pos="360"/>
        </w:tabs>
        <w:jc w:val="both"/>
        <w:rPr>
          <w:rFonts w:ascii="Gill Sans MT" w:hAnsi="Gill Sans MT"/>
          <w:sz w:val="22"/>
          <w:szCs w:val="22"/>
        </w:rPr>
      </w:pPr>
      <w:r w:rsidRPr="00F47C1B">
        <w:rPr>
          <w:rFonts w:ascii="Gill Sans MT" w:hAnsi="Gill Sans MT"/>
          <w:sz w:val="22"/>
          <w:szCs w:val="22"/>
        </w:rPr>
        <w:t xml:space="preserve">Een heeft betrekking op de </w:t>
      </w:r>
      <w:proofErr w:type="spellStart"/>
      <w:r w:rsidRPr="00F47C1B">
        <w:rPr>
          <w:rFonts w:ascii="Gill Sans MT" w:hAnsi="Gill Sans MT"/>
          <w:sz w:val="22"/>
          <w:szCs w:val="22"/>
        </w:rPr>
        <w:t>OCMW's</w:t>
      </w:r>
      <w:proofErr w:type="spellEnd"/>
      <w:r w:rsidRPr="00F47C1B">
        <w:rPr>
          <w:rFonts w:ascii="Gill Sans MT" w:hAnsi="Gill Sans MT"/>
          <w:sz w:val="22"/>
          <w:szCs w:val="22"/>
        </w:rPr>
        <w:t xml:space="preserve"> met een maandgemiddelde van minder dan 1000 dossiers</w:t>
      </w:r>
    </w:p>
    <w:p w14:paraId="1EE4C5ED" w14:textId="56759991" w:rsidR="005007FB" w:rsidRPr="00F47C1B" w:rsidRDefault="005007FB" w:rsidP="00BA48BF">
      <w:pPr>
        <w:tabs>
          <w:tab w:val="num" w:pos="360"/>
        </w:tabs>
        <w:jc w:val="both"/>
        <w:rPr>
          <w:rFonts w:ascii="Gill Sans MT" w:hAnsi="Gill Sans MT"/>
          <w:sz w:val="22"/>
          <w:szCs w:val="22"/>
        </w:rPr>
      </w:pPr>
      <w:r w:rsidRPr="00F47C1B">
        <w:rPr>
          <w:rFonts w:ascii="Gill Sans MT" w:hAnsi="Gill Sans MT"/>
          <w:sz w:val="22"/>
          <w:szCs w:val="22"/>
        </w:rPr>
        <w:t xml:space="preserve">De andere heeft betrekking op de </w:t>
      </w:r>
      <w:proofErr w:type="spellStart"/>
      <w:r w:rsidRPr="00F47C1B">
        <w:rPr>
          <w:rFonts w:ascii="Gill Sans MT" w:hAnsi="Gill Sans MT"/>
          <w:sz w:val="22"/>
          <w:szCs w:val="22"/>
        </w:rPr>
        <w:t>OCMW's</w:t>
      </w:r>
      <w:proofErr w:type="spellEnd"/>
      <w:r w:rsidRPr="00F47C1B">
        <w:rPr>
          <w:rFonts w:ascii="Gill Sans MT" w:hAnsi="Gill Sans MT"/>
          <w:sz w:val="22"/>
          <w:szCs w:val="22"/>
        </w:rPr>
        <w:t xml:space="preserve"> met een maandgemiddelde van meer dan 1000 dossiers</w:t>
      </w:r>
    </w:p>
    <w:p w14:paraId="4989DCA7" w14:textId="77777777" w:rsidR="005007FB" w:rsidRPr="00F47C1B" w:rsidRDefault="005007FB" w:rsidP="00BA48BF">
      <w:pPr>
        <w:jc w:val="both"/>
        <w:rPr>
          <w:rFonts w:ascii="Gill Sans MT" w:hAnsi="Gill Sans MT"/>
          <w:sz w:val="22"/>
          <w:szCs w:val="22"/>
        </w:rPr>
      </w:pPr>
    </w:p>
    <w:p w14:paraId="48E2DE6A" w14:textId="75D568E5" w:rsidR="005007FB" w:rsidRPr="00F47C1B" w:rsidRDefault="005007FB" w:rsidP="00BA48BF">
      <w:pPr>
        <w:jc w:val="both"/>
        <w:rPr>
          <w:rFonts w:ascii="Gill Sans MT" w:hAnsi="Gill Sans MT"/>
          <w:sz w:val="22"/>
          <w:szCs w:val="22"/>
        </w:rPr>
      </w:pPr>
      <w:r w:rsidRPr="00F47C1B">
        <w:rPr>
          <w:rFonts w:ascii="Gill Sans MT" w:hAnsi="Gill Sans MT"/>
          <w:sz w:val="22"/>
          <w:szCs w:val="22"/>
        </w:rPr>
        <w:t xml:space="preserve">Enkel de controle van de </w:t>
      </w:r>
      <w:proofErr w:type="spellStart"/>
      <w:r w:rsidRPr="00F47C1B">
        <w:rPr>
          <w:rFonts w:ascii="Gill Sans MT" w:hAnsi="Gill Sans MT"/>
          <w:sz w:val="22"/>
          <w:szCs w:val="22"/>
        </w:rPr>
        <w:t>OCMW's</w:t>
      </w:r>
      <w:proofErr w:type="spellEnd"/>
      <w:r w:rsidRPr="00F47C1B">
        <w:rPr>
          <w:rFonts w:ascii="Gill Sans MT" w:hAnsi="Gill Sans MT"/>
          <w:sz w:val="22"/>
          <w:szCs w:val="22"/>
        </w:rPr>
        <w:t xml:space="preserve"> met een maandgemiddelde van meer dan 1.000 dossiers is gebaseerd op een statistische methode; de controle van de </w:t>
      </w:r>
      <w:proofErr w:type="spellStart"/>
      <w:r w:rsidRPr="00F47C1B">
        <w:rPr>
          <w:rFonts w:ascii="Gill Sans MT" w:hAnsi="Gill Sans MT"/>
          <w:sz w:val="22"/>
          <w:szCs w:val="22"/>
        </w:rPr>
        <w:t>OCMW's</w:t>
      </w:r>
      <w:proofErr w:type="spellEnd"/>
      <w:r w:rsidRPr="00F47C1B">
        <w:rPr>
          <w:rFonts w:ascii="Gill Sans MT" w:hAnsi="Gill Sans MT"/>
          <w:sz w:val="22"/>
          <w:szCs w:val="22"/>
        </w:rPr>
        <w:t xml:space="preserve"> met een maandgemiddelde van minder dan 1.000 dossiers gebeurt pragmatisch.</w:t>
      </w:r>
    </w:p>
    <w:p w14:paraId="427B69FD" w14:textId="77777777" w:rsidR="005007FB" w:rsidRPr="00F47C1B" w:rsidRDefault="005007FB" w:rsidP="00BA48BF">
      <w:pPr>
        <w:jc w:val="both"/>
        <w:rPr>
          <w:rFonts w:ascii="Gill Sans MT" w:hAnsi="Gill Sans MT"/>
          <w:sz w:val="22"/>
          <w:szCs w:val="22"/>
        </w:rPr>
      </w:pPr>
      <w:r w:rsidRPr="00F47C1B">
        <w:rPr>
          <w:rFonts w:ascii="Gill Sans MT" w:hAnsi="Gill Sans MT"/>
          <w:sz w:val="22"/>
          <w:szCs w:val="22"/>
        </w:rPr>
        <w:t>De keuze van deze twee methodes werd gemaakt na een haalbaarheidsstudie van verschillende controlemethodes, studie uitgevoerd met de steun van het Nationaal Instituut voor Statistiek.</w:t>
      </w:r>
    </w:p>
    <w:p w14:paraId="139DF4D1" w14:textId="77777777" w:rsidR="00BA2ADC" w:rsidRPr="00F47C1B" w:rsidRDefault="00BA2ADC" w:rsidP="00BA48BF">
      <w:pPr>
        <w:jc w:val="both"/>
        <w:rPr>
          <w:rFonts w:ascii="Gill Sans MT" w:hAnsi="Gill Sans MT"/>
          <w:sz w:val="22"/>
          <w:szCs w:val="22"/>
        </w:rPr>
      </w:pPr>
    </w:p>
    <w:p w14:paraId="2DC5AA9A" w14:textId="77777777" w:rsidR="00B134AD" w:rsidRPr="00261739" w:rsidRDefault="00B134AD" w:rsidP="00951369">
      <w:pPr>
        <w:pStyle w:val="Paragraphedeliste"/>
        <w:numPr>
          <w:ilvl w:val="2"/>
          <w:numId w:val="33"/>
        </w:numPr>
        <w:jc w:val="both"/>
        <w:rPr>
          <w:rFonts w:ascii="Gill Sans MT" w:eastAsia="ヒラギノ角ゴ Pro W3" w:hAnsi="Gill Sans MT"/>
          <w:color w:val="000000"/>
          <w:sz w:val="28"/>
          <w:szCs w:val="28"/>
          <w:u w:val="single"/>
        </w:rPr>
      </w:pPr>
      <w:r>
        <w:rPr>
          <w:rFonts w:ascii="Gill Sans MT" w:hAnsi="Gill Sans MT"/>
          <w:color w:val="000000"/>
          <w:sz w:val="28"/>
          <w:u w:val="single"/>
        </w:rPr>
        <w:t>Steekproef in het kader van de controle van het fonds voor sociale activering</w:t>
      </w:r>
    </w:p>
    <w:p w14:paraId="132EA406" w14:textId="77777777" w:rsidR="00B134AD" w:rsidRPr="00261739" w:rsidRDefault="00B134AD" w:rsidP="00BA48BF">
      <w:pPr>
        <w:jc w:val="both"/>
        <w:rPr>
          <w:rFonts w:ascii="Gill Sans MT" w:hAnsi="Gill Sans MT"/>
          <w:sz w:val="20"/>
          <w:szCs w:val="20"/>
        </w:rPr>
      </w:pPr>
    </w:p>
    <w:p w14:paraId="7F5737FE" w14:textId="77777777" w:rsidR="00B134AD" w:rsidRPr="00F47C1B" w:rsidRDefault="00B134AD" w:rsidP="00BA48BF">
      <w:pPr>
        <w:jc w:val="both"/>
        <w:rPr>
          <w:rFonts w:ascii="Gill Sans MT" w:hAnsi="Gill Sans MT"/>
          <w:sz w:val="22"/>
          <w:szCs w:val="22"/>
        </w:rPr>
      </w:pPr>
      <w:r w:rsidRPr="00F47C1B">
        <w:rPr>
          <w:rFonts w:ascii="Gill Sans MT" w:hAnsi="Gill Sans MT"/>
          <w:sz w:val="22"/>
          <w:szCs w:val="22"/>
        </w:rPr>
        <w:t>De inspecteur controleert een steekproef van activiteiten.</w:t>
      </w:r>
    </w:p>
    <w:p w14:paraId="500C05DB" w14:textId="1726174C" w:rsidR="00C32C23" w:rsidRPr="00F47C1B" w:rsidRDefault="00C32C23" w:rsidP="00BA48BF">
      <w:pPr>
        <w:jc w:val="both"/>
        <w:rPr>
          <w:rFonts w:ascii="Gill Sans MT" w:hAnsi="Gill Sans MT"/>
          <w:sz w:val="22"/>
          <w:szCs w:val="22"/>
        </w:rPr>
      </w:pPr>
      <w:r w:rsidRPr="00F47C1B">
        <w:rPr>
          <w:rFonts w:ascii="Gill Sans MT" w:hAnsi="Gill Sans MT"/>
          <w:sz w:val="22"/>
          <w:szCs w:val="22"/>
        </w:rPr>
        <w:t>De selectie zal betrekking hebben op 10 dossiers van algemene activiteiten, 5 dossiers kinderarmoede en 5 collectieve activiteiten</w:t>
      </w:r>
    </w:p>
    <w:p w14:paraId="784982B0" w14:textId="77777777" w:rsidR="00C32C23" w:rsidRPr="00F47C1B" w:rsidRDefault="00C32C23" w:rsidP="00BA48BF">
      <w:pPr>
        <w:jc w:val="both"/>
        <w:rPr>
          <w:rFonts w:ascii="Gill Sans MT" w:eastAsia="ヒラギノ角ゴ Pro W3" w:hAnsi="Gill Sans MT"/>
          <w:color w:val="000000"/>
          <w:sz w:val="22"/>
          <w:szCs w:val="22"/>
        </w:rPr>
      </w:pPr>
      <w:r w:rsidRPr="00F47C1B">
        <w:rPr>
          <w:rFonts w:ascii="Gill Sans MT" w:hAnsi="Gill Sans MT"/>
          <w:color w:val="000000"/>
          <w:sz w:val="22"/>
          <w:szCs w:val="22"/>
        </w:rPr>
        <w:t>Het resultaat van het onderzoek van deze steekproef geeft in geen enkel geval aanleiding tot een extrapolatie.</w:t>
      </w:r>
    </w:p>
    <w:p w14:paraId="37279BDD" w14:textId="3387FD11" w:rsidR="00C32C23" w:rsidRPr="00F47C1B" w:rsidRDefault="00C32C23" w:rsidP="00BA48BF">
      <w:pPr>
        <w:jc w:val="both"/>
        <w:rPr>
          <w:rFonts w:ascii="Gill Sans MT" w:eastAsia="ヒラギノ角ゴ Pro W3" w:hAnsi="Gill Sans MT"/>
          <w:color w:val="000000"/>
          <w:sz w:val="22"/>
          <w:szCs w:val="22"/>
        </w:rPr>
      </w:pPr>
      <w:r w:rsidRPr="00F47C1B">
        <w:rPr>
          <w:rFonts w:ascii="Gill Sans MT" w:hAnsi="Gill Sans MT"/>
          <w:sz w:val="22"/>
          <w:szCs w:val="22"/>
        </w:rPr>
        <w:t>Wanneer de inspecteur, daarentegen, minstens 5 “fouten” op 10 vaststelt en/of 3 “fouten” op 5 zullen 5 extra dossiers algemene activiteiten en 3 nieuwe dossiers kinderarmoede en/of collectieve activiteiten worden gecontroleerd.</w:t>
      </w:r>
    </w:p>
    <w:p w14:paraId="059345EE" w14:textId="076AF78F" w:rsidR="00C32C23" w:rsidRPr="00F47C1B" w:rsidRDefault="00C32C23" w:rsidP="00BA48BF">
      <w:pPr>
        <w:jc w:val="both"/>
        <w:rPr>
          <w:rFonts w:ascii="Gill Sans MT" w:eastAsia="ヒラギノ角ゴ Pro W3" w:hAnsi="Gill Sans MT"/>
          <w:color w:val="000000"/>
          <w:sz w:val="22"/>
          <w:szCs w:val="22"/>
        </w:rPr>
      </w:pPr>
      <w:r w:rsidRPr="00F47C1B">
        <w:rPr>
          <w:rFonts w:ascii="Gill Sans MT" w:hAnsi="Gill Sans MT"/>
          <w:color w:val="000000"/>
          <w:sz w:val="22"/>
          <w:szCs w:val="22"/>
        </w:rPr>
        <w:t>N.B. “Fout” = enkel opmerking of terugvordering geformuleerd</w:t>
      </w:r>
    </w:p>
    <w:p w14:paraId="7DEE6A5D" w14:textId="77777777" w:rsidR="003274FB" w:rsidRPr="00F47C1B" w:rsidRDefault="003274FB" w:rsidP="00BA48BF">
      <w:pPr>
        <w:jc w:val="both"/>
        <w:rPr>
          <w:rFonts w:ascii="Gill Sans MT" w:hAnsi="Gill Sans MT"/>
          <w:sz w:val="22"/>
          <w:szCs w:val="22"/>
        </w:rPr>
      </w:pPr>
    </w:p>
    <w:p w14:paraId="3E7366C0" w14:textId="77777777" w:rsidR="005007FB" w:rsidRPr="00261739" w:rsidRDefault="000968D5" w:rsidP="00951369">
      <w:pPr>
        <w:pStyle w:val="Paragraphedeliste"/>
        <w:numPr>
          <w:ilvl w:val="2"/>
          <w:numId w:val="33"/>
        </w:numPr>
        <w:jc w:val="both"/>
        <w:rPr>
          <w:rFonts w:ascii="Gill Sans MT" w:eastAsia="ヒラギノ角ゴ Pro W3" w:hAnsi="Gill Sans MT"/>
          <w:color w:val="000000"/>
          <w:sz w:val="28"/>
          <w:szCs w:val="28"/>
          <w:u w:val="single"/>
        </w:rPr>
      </w:pPr>
      <w:r>
        <w:rPr>
          <w:rFonts w:ascii="Gill Sans MT" w:hAnsi="Gill Sans MT"/>
          <w:color w:val="000000"/>
          <w:sz w:val="28"/>
          <w:u w:val="single"/>
        </w:rPr>
        <w:t>Steekproef in het kader van de controle van de medische kosten</w:t>
      </w:r>
    </w:p>
    <w:p w14:paraId="6C399C0E" w14:textId="77777777" w:rsidR="005007FB" w:rsidRPr="00261739" w:rsidRDefault="005007FB" w:rsidP="00BA48BF">
      <w:pPr>
        <w:jc w:val="both"/>
        <w:rPr>
          <w:rFonts w:ascii="Gill Sans MT" w:hAnsi="Gill Sans MT"/>
        </w:rPr>
      </w:pPr>
    </w:p>
    <w:p w14:paraId="331B8030" w14:textId="163A14B2" w:rsidR="007F2636" w:rsidRPr="004D6BEC" w:rsidRDefault="007F2636" w:rsidP="00BA48BF">
      <w:pPr>
        <w:jc w:val="both"/>
        <w:rPr>
          <w:rFonts w:ascii="Gill Sans MT" w:hAnsi="Gill Sans MT"/>
          <w:sz w:val="22"/>
          <w:szCs w:val="22"/>
          <w:u w:val="single"/>
        </w:rPr>
      </w:pPr>
      <w:r w:rsidRPr="004D6BEC">
        <w:rPr>
          <w:rFonts w:ascii="Gill Sans MT" w:hAnsi="Gill Sans MT"/>
          <w:sz w:val="22"/>
          <w:szCs w:val="22"/>
          <w:u w:val="single"/>
        </w:rPr>
        <w:t xml:space="preserve">Wat de formulieren uit </w:t>
      </w:r>
      <w:proofErr w:type="spellStart"/>
      <w:r w:rsidRPr="004D6BEC">
        <w:rPr>
          <w:rFonts w:ascii="Gill Sans MT" w:hAnsi="Gill Sans MT"/>
          <w:sz w:val="22"/>
          <w:szCs w:val="22"/>
          <w:u w:val="single"/>
        </w:rPr>
        <w:t>NovaPrima</w:t>
      </w:r>
      <w:proofErr w:type="spellEnd"/>
      <w:r w:rsidRPr="004D6BEC">
        <w:rPr>
          <w:rFonts w:ascii="Gill Sans MT" w:hAnsi="Gill Sans MT"/>
          <w:sz w:val="22"/>
          <w:szCs w:val="22"/>
          <w:u w:val="single"/>
        </w:rPr>
        <w:t xml:space="preserve"> betreft</w:t>
      </w:r>
    </w:p>
    <w:p w14:paraId="556A1EE2" w14:textId="77777777" w:rsidR="007F2636" w:rsidRPr="00F47C1B" w:rsidRDefault="007F2636" w:rsidP="00BA48BF">
      <w:pPr>
        <w:jc w:val="both"/>
        <w:rPr>
          <w:rFonts w:ascii="Gill Sans MT" w:hAnsi="Gill Sans MT"/>
          <w:sz w:val="22"/>
          <w:szCs w:val="22"/>
        </w:rPr>
      </w:pPr>
    </w:p>
    <w:p w14:paraId="7924A9C9" w14:textId="411172B3" w:rsidR="00573EC4" w:rsidRPr="00F47C1B" w:rsidRDefault="00573EC4" w:rsidP="00BA48BF">
      <w:pPr>
        <w:jc w:val="both"/>
        <w:rPr>
          <w:rFonts w:ascii="Gill Sans MT" w:hAnsi="Gill Sans MT"/>
          <w:sz w:val="22"/>
          <w:szCs w:val="22"/>
        </w:rPr>
      </w:pPr>
      <w:r w:rsidRPr="00F47C1B">
        <w:rPr>
          <w:rFonts w:ascii="Gill Sans MT" w:hAnsi="Gill Sans MT"/>
          <w:sz w:val="22"/>
          <w:szCs w:val="22"/>
        </w:rPr>
        <w:t>Het informaticaprogramma selecteert willekeurig de formulieren steekproeven die moeten gecontroleerd worden, rekening houdend met het feit dat minstens 10 % van het bedrag van de populatie van de formulieren steekproeven moet geselecteerd worden.</w:t>
      </w:r>
    </w:p>
    <w:p w14:paraId="0E928905" w14:textId="77777777" w:rsidR="00573EC4" w:rsidRPr="00F47C1B" w:rsidRDefault="00573EC4" w:rsidP="00BA48BF">
      <w:pPr>
        <w:jc w:val="both"/>
        <w:rPr>
          <w:rFonts w:ascii="Gill Sans MT" w:hAnsi="Gill Sans MT"/>
          <w:sz w:val="22"/>
          <w:szCs w:val="22"/>
        </w:rPr>
      </w:pPr>
    </w:p>
    <w:p w14:paraId="269F482E" w14:textId="77777777" w:rsidR="00573EC4" w:rsidRPr="00F47C1B" w:rsidRDefault="00573EC4" w:rsidP="00BA48BF">
      <w:pPr>
        <w:jc w:val="both"/>
        <w:rPr>
          <w:rFonts w:ascii="Gill Sans MT" w:hAnsi="Gill Sans MT"/>
          <w:sz w:val="22"/>
          <w:szCs w:val="22"/>
        </w:rPr>
      </w:pPr>
      <w:r w:rsidRPr="00F47C1B">
        <w:rPr>
          <w:rFonts w:ascii="Gill Sans MT" w:hAnsi="Gill Sans MT"/>
          <w:sz w:val="22"/>
          <w:szCs w:val="22"/>
        </w:rPr>
        <w:t>De stratificatieformulieren (als die er zijn) zijn niet inbegrepen in het aantal te controleren formulieren. Deze stratificatieformulieren worden allemaal en altijd gecontroleerd. De resultaten van de controle van de stratificatie formulieren zullen bijgevolg nooit geëxtrapoleerd worden.</w:t>
      </w:r>
    </w:p>
    <w:p w14:paraId="47A0CB80" w14:textId="77777777" w:rsidR="00573EC4" w:rsidRPr="00F47C1B" w:rsidRDefault="00573EC4" w:rsidP="00BA48BF">
      <w:pPr>
        <w:jc w:val="both"/>
        <w:rPr>
          <w:rFonts w:ascii="Gill Sans MT" w:hAnsi="Gill Sans MT"/>
          <w:sz w:val="22"/>
          <w:szCs w:val="22"/>
        </w:rPr>
      </w:pPr>
    </w:p>
    <w:p w14:paraId="7EABCF94" w14:textId="77777777" w:rsidR="00573EC4" w:rsidRPr="00F47C1B" w:rsidRDefault="00573EC4" w:rsidP="00BA48BF">
      <w:pPr>
        <w:jc w:val="both"/>
        <w:rPr>
          <w:rFonts w:ascii="Gill Sans MT" w:hAnsi="Gill Sans MT"/>
          <w:sz w:val="22"/>
          <w:szCs w:val="22"/>
        </w:rPr>
      </w:pPr>
      <w:r w:rsidRPr="00F47C1B">
        <w:rPr>
          <w:rFonts w:ascii="Gill Sans MT" w:hAnsi="Gill Sans MT"/>
          <w:sz w:val="22"/>
          <w:szCs w:val="22"/>
        </w:rPr>
        <w:t xml:space="preserve">Na selectie van de stratificatieformulieren bevinden alle overblijvende formulieren zich onder een bepaald uitgavebedrag. Deze formulieren vertegenwoordigen dus de "populatie" van waaruit een extrapolatie kan gebeuren. </w:t>
      </w:r>
    </w:p>
    <w:p w14:paraId="2047580E" w14:textId="77777777" w:rsidR="00573EC4" w:rsidRPr="00F47C1B" w:rsidRDefault="00573EC4" w:rsidP="00BA48BF">
      <w:pPr>
        <w:jc w:val="both"/>
        <w:rPr>
          <w:rFonts w:ascii="Gill Sans MT" w:hAnsi="Gill Sans MT"/>
          <w:sz w:val="22"/>
          <w:szCs w:val="22"/>
        </w:rPr>
      </w:pPr>
    </w:p>
    <w:p w14:paraId="6C09CB27" w14:textId="4D38B047" w:rsidR="00573EC4" w:rsidRPr="004D6BEC" w:rsidRDefault="00573EC4" w:rsidP="00BA48BF">
      <w:pPr>
        <w:jc w:val="both"/>
        <w:rPr>
          <w:rFonts w:ascii="Gill Sans MT" w:hAnsi="Gill Sans MT"/>
          <w:strike/>
          <w:sz w:val="22"/>
          <w:szCs w:val="22"/>
        </w:rPr>
      </w:pPr>
      <w:r w:rsidRPr="00F47C1B">
        <w:rPr>
          <w:rFonts w:ascii="Gill Sans MT" w:hAnsi="Gill Sans MT"/>
          <w:sz w:val="22"/>
          <w:szCs w:val="22"/>
        </w:rPr>
        <w:t xml:space="preserve">Wat de </w:t>
      </w:r>
      <w:r w:rsidRPr="00F47C1B">
        <w:rPr>
          <w:rFonts w:ascii="Gill Sans MT" w:hAnsi="Gill Sans MT"/>
          <w:b/>
          <w:sz w:val="22"/>
          <w:szCs w:val="22"/>
        </w:rPr>
        <w:t>medische en farmaceutische kosten</w:t>
      </w:r>
      <w:r w:rsidRPr="00F47C1B">
        <w:rPr>
          <w:rFonts w:ascii="Gill Sans MT" w:hAnsi="Gill Sans MT"/>
          <w:sz w:val="22"/>
          <w:szCs w:val="22"/>
        </w:rPr>
        <w:t xml:space="preserve"> (D1) betreft, is het minimumbedrag voor de </w:t>
      </w:r>
      <w:r w:rsidRPr="004D6BEC">
        <w:rPr>
          <w:rFonts w:ascii="Gill Sans MT" w:hAnsi="Gill Sans MT"/>
          <w:sz w:val="22"/>
          <w:szCs w:val="22"/>
        </w:rPr>
        <w:t>stratificatieformulieren:</w:t>
      </w:r>
    </w:p>
    <w:p w14:paraId="5EFE698C" w14:textId="23033E59" w:rsidR="00D319F6" w:rsidRPr="004D6BEC" w:rsidRDefault="00D319F6" w:rsidP="00BA48BF">
      <w:pPr>
        <w:jc w:val="both"/>
        <w:rPr>
          <w:rFonts w:ascii="Gill Sans MT" w:hAnsi="Gill Sans MT"/>
          <w:sz w:val="22"/>
          <w:szCs w:val="22"/>
        </w:rPr>
      </w:pPr>
      <w:r w:rsidRPr="004D6BEC">
        <w:rPr>
          <w:rFonts w:ascii="Gill Sans MT" w:hAnsi="Gill Sans MT"/>
          <w:sz w:val="22"/>
          <w:szCs w:val="22"/>
        </w:rPr>
        <w:t xml:space="preserve">- 1  000 € voor de kleine </w:t>
      </w:r>
      <w:proofErr w:type="spellStart"/>
      <w:r w:rsidRPr="004D6BEC">
        <w:rPr>
          <w:rFonts w:ascii="Gill Sans MT" w:hAnsi="Gill Sans MT"/>
          <w:sz w:val="22"/>
          <w:szCs w:val="22"/>
        </w:rPr>
        <w:t>OCMW’s</w:t>
      </w:r>
      <w:proofErr w:type="spellEnd"/>
      <w:r w:rsidRPr="004D6BEC">
        <w:rPr>
          <w:rFonts w:ascii="Gill Sans MT" w:hAnsi="Gill Sans MT"/>
          <w:sz w:val="22"/>
          <w:szCs w:val="22"/>
        </w:rPr>
        <w:t xml:space="preserve"> </w:t>
      </w:r>
    </w:p>
    <w:p w14:paraId="0A4449B7" w14:textId="6C8BE23C" w:rsidR="00D319F6" w:rsidRPr="004D6BEC" w:rsidRDefault="00D319F6" w:rsidP="00BA48BF">
      <w:pPr>
        <w:jc w:val="both"/>
        <w:rPr>
          <w:rFonts w:ascii="Gill Sans MT" w:hAnsi="Gill Sans MT"/>
          <w:sz w:val="22"/>
          <w:szCs w:val="22"/>
        </w:rPr>
      </w:pPr>
      <w:r w:rsidRPr="004D6BEC">
        <w:rPr>
          <w:rFonts w:ascii="Gill Sans MT" w:hAnsi="Gill Sans MT"/>
          <w:sz w:val="22"/>
          <w:szCs w:val="22"/>
        </w:rPr>
        <w:t xml:space="preserve"> - 1 500 à 2 500 € voor de middelgrote </w:t>
      </w:r>
      <w:proofErr w:type="spellStart"/>
      <w:r w:rsidRPr="004D6BEC">
        <w:rPr>
          <w:rFonts w:ascii="Gill Sans MT" w:hAnsi="Gill Sans MT"/>
          <w:sz w:val="22"/>
          <w:szCs w:val="22"/>
        </w:rPr>
        <w:t>OCMW’s</w:t>
      </w:r>
      <w:proofErr w:type="spellEnd"/>
    </w:p>
    <w:p w14:paraId="75402A42" w14:textId="4DD481FF" w:rsidR="00D319F6" w:rsidRPr="004D6BEC" w:rsidRDefault="00D319F6" w:rsidP="00BA48BF">
      <w:pPr>
        <w:jc w:val="both"/>
        <w:rPr>
          <w:rFonts w:ascii="Gill Sans MT" w:hAnsi="Gill Sans MT"/>
          <w:sz w:val="22"/>
          <w:szCs w:val="22"/>
        </w:rPr>
      </w:pPr>
      <w:r w:rsidRPr="004D6BEC">
        <w:rPr>
          <w:rFonts w:ascii="Gill Sans MT" w:hAnsi="Gill Sans MT"/>
          <w:sz w:val="22"/>
          <w:szCs w:val="22"/>
        </w:rPr>
        <w:t xml:space="preserve"> - 2 500 à 5 000 € voor de grote </w:t>
      </w:r>
      <w:proofErr w:type="spellStart"/>
      <w:r w:rsidRPr="004D6BEC">
        <w:rPr>
          <w:rFonts w:ascii="Gill Sans MT" w:hAnsi="Gill Sans MT"/>
          <w:sz w:val="22"/>
          <w:szCs w:val="22"/>
        </w:rPr>
        <w:t>OCMW’s</w:t>
      </w:r>
      <w:proofErr w:type="spellEnd"/>
    </w:p>
    <w:p w14:paraId="3612A97B" w14:textId="04FCA3A3" w:rsidR="007F2636" w:rsidRPr="00F47C1B" w:rsidRDefault="007F2636" w:rsidP="00BA48BF">
      <w:pPr>
        <w:jc w:val="both"/>
        <w:rPr>
          <w:rFonts w:ascii="Gill Sans MT" w:hAnsi="Gill Sans MT"/>
          <w:strike/>
          <w:sz w:val="22"/>
          <w:szCs w:val="22"/>
        </w:rPr>
      </w:pPr>
    </w:p>
    <w:p w14:paraId="6B1E506C" w14:textId="197FECE2" w:rsidR="007F2636" w:rsidRPr="004D6BEC" w:rsidRDefault="007F2636" w:rsidP="00BA48BF">
      <w:pPr>
        <w:jc w:val="both"/>
        <w:rPr>
          <w:rFonts w:ascii="Gill Sans MT" w:hAnsi="Gill Sans MT"/>
          <w:sz w:val="22"/>
          <w:szCs w:val="22"/>
          <w:u w:val="single"/>
        </w:rPr>
      </w:pPr>
      <w:r w:rsidRPr="004D6BEC">
        <w:rPr>
          <w:rFonts w:ascii="Gill Sans MT" w:hAnsi="Gill Sans MT"/>
          <w:sz w:val="22"/>
          <w:szCs w:val="22"/>
          <w:u w:val="single"/>
        </w:rPr>
        <w:t xml:space="preserve">Voor de sociale dossiers </w:t>
      </w:r>
      <w:proofErr w:type="spellStart"/>
      <w:r w:rsidRPr="004D6BEC">
        <w:rPr>
          <w:rFonts w:ascii="Gill Sans MT" w:hAnsi="Gill Sans MT"/>
          <w:sz w:val="22"/>
          <w:szCs w:val="22"/>
          <w:u w:val="single"/>
        </w:rPr>
        <w:t>MediPrima</w:t>
      </w:r>
      <w:proofErr w:type="spellEnd"/>
    </w:p>
    <w:p w14:paraId="5BAF6388" w14:textId="728A328B" w:rsidR="007F2636" w:rsidRPr="004D6BEC" w:rsidRDefault="007F2636" w:rsidP="00BA48BF">
      <w:pPr>
        <w:jc w:val="both"/>
        <w:rPr>
          <w:rFonts w:ascii="Gill Sans MT" w:hAnsi="Gill Sans MT"/>
          <w:sz w:val="22"/>
          <w:szCs w:val="22"/>
        </w:rPr>
      </w:pPr>
    </w:p>
    <w:p w14:paraId="3C892B0D" w14:textId="392D2B9A" w:rsidR="007F2636" w:rsidRPr="004D6BEC" w:rsidRDefault="007F2636" w:rsidP="007F2636">
      <w:pPr>
        <w:jc w:val="both"/>
        <w:rPr>
          <w:rFonts w:ascii="Gill Sans MT" w:hAnsi="Gill Sans MT"/>
          <w:sz w:val="22"/>
          <w:szCs w:val="22"/>
        </w:rPr>
      </w:pPr>
      <w:r w:rsidRPr="004D6BEC">
        <w:rPr>
          <w:rFonts w:ascii="Gill Sans MT" w:hAnsi="Gill Sans MT"/>
          <w:sz w:val="22"/>
          <w:szCs w:val="22"/>
        </w:rPr>
        <w:t>De selectie is gebaseerd op de evaluatie van het risico, de helft van de te controleren dossiers zijn diegene met de grootste financiële impact, voor de andere helft gaat het om dossiers die willekeurig worden gekozen door de inspecteur.</w:t>
      </w:r>
    </w:p>
    <w:p w14:paraId="14EE91E2" w14:textId="77777777" w:rsidR="007F2636" w:rsidRPr="004D6BEC" w:rsidRDefault="007F2636" w:rsidP="007F2636">
      <w:pPr>
        <w:jc w:val="both"/>
        <w:rPr>
          <w:rFonts w:ascii="Gill Sans MT" w:hAnsi="Gill Sans MT"/>
          <w:sz w:val="22"/>
          <w:szCs w:val="22"/>
        </w:rPr>
      </w:pPr>
    </w:p>
    <w:tbl>
      <w:tblPr>
        <w:tblStyle w:val="Grilledutableau"/>
        <w:tblW w:w="8077" w:type="dxa"/>
        <w:tblLook w:val="04A0" w:firstRow="1" w:lastRow="0" w:firstColumn="1" w:lastColumn="0" w:noHBand="0" w:noVBand="1"/>
      </w:tblPr>
      <w:tblGrid>
        <w:gridCol w:w="1838"/>
        <w:gridCol w:w="3496"/>
        <w:gridCol w:w="2743"/>
      </w:tblGrid>
      <w:tr w:rsidR="007F2636" w:rsidRPr="004D6BEC" w14:paraId="6C77AF9F" w14:textId="77777777" w:rsidTr="007F2636">
        <w:tc>
          <w:tcPr>
            <w:tcW w:w="1838" w:type="dxa"/>
            <w:shd w:val="clear" w:color="auto" w:fill="BFBFBF" w:themeFill="background1" w:themeFillShade="BF"/>
            <w:vAlign w:val="center"/>
          </w:tcPr>
          <w:p w14:paraId="75456F61" w14:textId="77777777" w:rsidR="007F2636" w:rsidRPr="004D6BEC" w:rsidRDefault="007F2636" w:rsidP="00917145">
            <w:pPr>
              <w:rPr>
                <w:rFonts w:ascii="Gill Sans MT" w:hAnsi="Gill Sans MT"/>
                <w:b/>
                <w:bCs/>
                <w:sz w:val="22"/>
                <w:szCs w:val="22"/>
              </w:rPr>
            </w:pPr>
            <w:r w:rsidRPr="004D6BEC">
              <w:rPr>
                <w:rFonts w:ascii="Gill Sans MT" w:hAnsi="Gill Sans MT"/>
                <w:b/>
                <w:sz w:val="22"/>
                <w:szCs w:val="22"/>
              </w:rPr>
              <w:t>OCMW</w:t>
            </w:r>
          </w:p>
        </w:tc>
        <w:tc>
          <w:tcPr>
            <w:tcW w:w="3496" w:type="dxa"/>
            <w:shd w:val="clear" w:color="auto" w:fill="BFBFBF" w:themeFill="background1" w:themeFillShade="BF"/>
            <w:vAlign w:val="center"/>
          </w:tcPr>
          <w:p w14:paraId="03CEDE65" w14:textId="77777777" w:rsidR="007F2636" w:rsidRPr="004D6BEC" w:rsidRDefault="007F2636" w:rsidP="00917145">
            <w:pPr>
              <w:rPr>
                <w:rFonts w:ascii="Gill Sans MT" w:hAnsi="Gill Sans MT"/>
                <w:b/>
                <w:bCs/>
                <w:sz w:val="22"/>
                <w:szCs w:val="22"/>
              </w:rPr>
            </w:pPr>
            <w:r w:rsidRPr="004D6BEC">
              <w:rPr>
                <w:rFonts w:ascii="Gill Sans MT" w:hAnsi="Gill Sans MT"/>
                <w:b/>
                <w:sz w:val="22"/>
                <w:szCs w:val="22"/>
              </w:rPr>
              <w:t>Aantal “grote” dossiers (de grootste bedragen)</w:t>
            </w:r>
          </w:p>
        </w:tc>
        <w:tc>
          <w:tcPr>
            <w:tcW w:w="2743" w:type="dxa"/>
            <w:shd w:val="clear" w:color="auto" w:fill="BFBFBF" w:themeFill="background1" w:themeFillShade="BF"/>
            <w:vAlign w:val="center"/>
          </w:tcPr>
          <w:p w14:paraId="32366970" w14:textId="77777777" w:rsidR="007F2636" w:rsidRPr="004D6BEC" w:rsidRDefault="007F2636" w:rsidP="00917145">
            <w:pPr>
              <w:rPr>
                <w:rFonts w:ascii="Gill Sans MT" w:hAnsi="Gill Sans MT"/>
                <w:b/>
                <w:bCs/>
                <w:sz w:val="22"/>
                <w:szCs w:val="22"/>
              </w:rPr>
            </w:pPr>
            <w:r w:rsidRPr="004D6BEC">
              <w:rPr>
                <w:rFonts w:ascii="Gill Sans MT" w:hAnsi="Gill Sans MT"/>
                <w:b/>
                <w:sz w:val="22"/>
                <w:szCs w:val="22"/>
              </w:rPr>
              <w:t>Aantal willekeurig gekozen dossiers</w:t>
            </w:r>
          </w:p>
        </w:tc>
      </w:tr>
      <w:tr w:rsidR="007F2636" w:rsidRPr="004D6BEC" w14:paraId="679F9017" w14:textId="77777777" w:rsidTr="00917145">
        <w:tc>
          <w:tcPr>
            <w:tcW w:w="1838" w:type="dxa"/>
            <w:vAlign w:val="center"/>
          </w:tcPr>
          <w:p w14:paraId="469960F8" w14:textId="77777777" w:rsidR="007F2636" w:rsidRPr="004D6BEC" w:rsidRDefault="007F2636" w:rsidP="00917145">
            <w:pPr>
              <w:rPr>
                <w:rFonts w:ascii="Gill Sans MT" w:hAnsi="Gill Sans MT"/>
                <w:b/>
                <w:bCs/>
                <w:sz w:val="22"/>
                <w:szCs w:val="22"/>
              </w:rPr>
            </w:pPr>
            <w:r w:rsidRPr="004D6BEC">
              <w:rPr>
                <w:rFonts w:ascii="Gill Sans MT" w:hAnsi="Gill Sans MT"/>
                <w:b/>
                <w:sz w:val="22"/>
                <w:szCs w:val="22"/>
              </w:rPr>
              <w:t>Groot</w:t>
            </w:r>
          </w:p>
        </w:tc>
        <w:tc>
          <w:tcPr>
            <w:tcW w:w="3496" w:type="dxa"/>
            <w:vAlign w:val="center"/>
          </w:tcPr>
          <w:p w14:paraId="0529EDD4" w14:textId="77777777" w:rsidR="007F2636" w:rsidRPr="004D6BEC" w:rsidRDefault="007F2636" w:rsidP="00917145">
            <w:pPr>
              <w:rPr>
                <w:rFonts w:ascii="Gill Sans MT" w:hAnsi="Gill Sans MT"/>
                <w:sz w:val="22"/>
                <w:szCs w:val="22"/>
              </w:rPr>
            </w:pPr>
            <w:r w:rsidRPr="004D6BEC">
              <w:rPr>
                <w:rFonts w:ascii="Gill Sans MT" w:hAnsi="Gill Sans MT"/>
                <w:sz w:val="22"/>
                <w:szCs w:val="22"/>
              </w:rPr>
              <w:t>15</w:t>
            </w:r>
          </w:p>
        </w:tc>
        <w:tc>
          <w:tcPr>
            <w:tcW w:w="2743" w:type="dxa"/>
            <w:vAlign w:val="center"/>
          </w:tcPr>
          <w:p w14:paraId="3495886D" w14:textId="77777777" w:rsidR="007F2636" w:rsidRPr="004D6BEC" w:rsidRDefault="007F2636" w:rsidP="00917145">
            <w:pPr>
              <w:rPr>
                <w:rFonts w:ascii="Gill Sans MT" w:hAnsi="Gill Sans MT"/>
                <w:sz w:val="22"/>
                <w:szCs w:val="22"/>
              </w:rPr>
            </w:pPr>
            <w:r w:rsidRPr="004D6BEC">
              <w:rPr>
                <w:rFonts w:ascii="Gill Sans MT" w:hAnsi="Gill Sans MT"/>
                <w:sz w:val="22"/>
                <w:szCs w:val="22"/>
              </w:rPr>
              <w:t>15</w:t>
            </w:r>
          </w:p>
        </w:tc>
      </w:tr>
      <w:tr w:rsidR="007F2636" w:rsidRPr="004D6BEC" w14:paraId="0BFD6EEC" w14:textId="77777777" w:rsidTr="00917145">
        <w:tc>
          <w:tcPr>
            <w:tcW w:w="1838" w:type="dxa"/>
            <w:vAlign w:val="center"/>
          </w:tcPr>
          <w:p w14:paraId="6F67C208" w14:textId="77777777" w:rsidR="007F2636" w:rsidRPr="004D6BEC" w:rsidRDefault="007F2636" w:rsidP="00917145">
            <w:pPr>
              <w:rPr>
                <w:rFonts w:ascii="Gill Sans MT" w:hAnsi="Gill Sans MT"/>
                <w:b/>
                <w:bCs/>
                <w:sz w:val="22"/>
                <w:szCs w:val="22"/>
              </w:rPr>
            </w:pPr>
            <w:r w:rsidRPr="004D6BEC">
              <w:rPr>
                <w:rFonts w:ascii="Gill Sans MT" w:hAnsi="Gill Sans MT"/>
                <w:b/>
                <w:sz w:val="22"/>
                <w:szCs w:val="22"/>
              </w:rPr>
              <w:t>Gemiddeld</w:t>
            </w:r>
          </w:p>
        </w:tc>
        <w:tc>
          <w:tcPr>
            <w:tcW w:w="3496" w:type="dxa"/>
            <w:vAlign w:val="center"/>
          </w:tcPr>
          <w:p w14:paraId="7A8B9A86" w14:textId="77777777" w:rsidR="007F2636" w:rsidRPr="004D6BEC" w:rsidRDefault="007F2636" w:rsidP="00917145">
            <w:pPr>
              <w:rPr>
                <w:rFonts w:ascii="Gill Sans MT" w:hAnsi="Gill Sans MT"/>
                <w:sz w:val="22"/>
                <w:szCs w:val="22"/>
              </w:rPr>
            </w:pPr>
            <w:r w:rsidRPr="004D6BEC">
              <w:rPr>
                <w:rFonts w:ascii="Gill Sans MT" w:hAnsi="Gill Sans MT"/>
                <w:sz w:val="22"/>
                <w:szCs w:val="22"/>
              </w:rPr>
              <w:t>10</w:t>
            </w:r>
          </w:p>
        </w:tc>
        <w:tc>
          <w:tcPr>
            <w:tcW w:w="2743" w:type="dxa"/>
            <w:vAlign w:val="center"/>
          </w:tcPr>
          <w:p w14:paraId="58B3FCFE" w14:textId="77777777" w:rsidR="007F2636" w:rsidRPr="004D6BEC" w:rsidRDefault="007F2636" w:rsidP="00917145">
            <w:pPr>
              <w:rPr>
                <w:rFonts w:ascii="Gill Sans MT" w:hAnsi="Gill Sans MT"/>
                <w:sz w:val="22"/>
                <w:szCs w:val="22"/>
              </w:rPr>
            </w:pPr>
            <w:r w:rsidRPr="004D6BEC">
              <w:rPr>
                <w:rFonts w:ascii="Gill Sans MT" w:hAnsi="Gill Sans MT"/>
                <w:sz w:val="22"/>
                <w:szCs w:val="22"/>
              </w:rPr>
              <w:t>10</w:t>
            </w:r>
          </w:p>
        </w:tc>
      </w:tr>
      <w:tr w:rsidR="007F2636" w:rsidRPr="004D6BEC" w14:paraId="7296A3F2" w14:textId="77777777" w:rsidTr="00917145">
        <w:tc>
          <w:tcPr>
            <w:tcW w:w="1838" w:type="dxa"/>
            <w:vAlign w:val="center"/>
          </w:tcPr>
          <w:p w14:paraId="149514A0" w14:textId="77777777" w:rsidR="007F2636" w:rsidRPr="004D6BEC" w:rsidRDefault="007F2636" w:rsidP="00917145">
            <w:pPr>
              <w:rPr>
                <w:rFonts w:ascii="Gill Sans MT" w:hAnsi="Gill Sans MT"/>
                <w:b/>
                <w:bCs/>
                <w:sz w:val="22"/>
                <w:szCs w:val="22"/>
              </w:rPr>
            </w:pPr>
            <w:r w:rsidRPr="004D6BEC">
              <w:rPr>
                <w:rFonts w:ascii="Gill Sans MT" w:hAnsi="Gill Sans MT"/>
                <w:b/>
                <w:sz w:val="22"/>
                <w:szCs w:val="22"/>
              </w:rPr>
              <w:t>Klein</w:t>
            </w:r>
          </w:p>
        </w:tc>
        <w:tc>
          <w:tcPr>
            <w:tcW w:w="3496" w:type="dxa"/>
            <w:vAlign w:val="center"/>
          </w:tcPr>
          <w:p w14:paraId="3644FD24" w14:textId="77777777" w:rsidR="007F2636" w:rsidRPr="004D6BEC" w:rsidRDefault="007F2636" w:rsidP="00917145">
            <w:pPr>
              <w:rPr>
                <w:rFonts w:ascii="Gill Sans MT" w:hAnsi="Gill Sans MT"/>
                <w:sz w:val="22"/>
                <w:szCs w:val="22"/>
              </w:rPr>
            </w:pPr>
            <w:r w:rsidRPr="004D6BEC">
              <w:rPr>
                <w:rFonts w:ascii="Gill Sans MT" w:hAnsi="Gill Sans MT"/>
                <w:sz w:val="22"/>
                <w:szCs w:val="22"/>
              </w:rPr>
              <w:t>5</w:t>
            </w:r>
          </w:p>
        </w:tc>
        <w:tc>
          <w:tcPr>
            <w:tcW w:w="2743" w:type="dxa"/>
            <w:vAlign w:val="center"/>
          </w:tcPr>
          <w:p w14:paraId="0FB01EB4" w14:textId="77777777" w:rsidR="007F2636" w:rsidRPr="004D6BEC" w:rsidRDefault="007F2636" w:rsidP="00917145">
            <w:pPr>
              <w:rPr>
                <w:rFonts w:ascii="Gill Sans MT" w:hAnsi="Gill Sans MT"/>
                <w:sz w:val="22"/>
                <w:szCs w:val="22"/>
              </w:rPr>
            </w:pPr>
            <w:r w:rsidRPr="004D6BEC">
              <w:rPr>
                <w:rFonts w:ascii="Gill Sans MT" w:hAnsi="Gill Sans MT"/>
                <w:sz w:val="22"/>
                <w:szCs w:val="22"/>
              </w:rPr>
              <w:t>5</w:t>
            </w:r>
          </w:p>
        </w:tc>
      </w:tr>
    </w:tbl>
    <w:p w14:paraId="3AC1EC0B" w14:textId="77777777" w:rsidR="007F2636" w:rsidRPr="004D6BEC" w:rsidRDefault="007F2636" w:rsidP="00BA48BF">
      <w:pPr>
        <w:jc w:val="both"/>
        <w:rPr>
          <w:rFonts w:ascii="Gill Sans MT" w:hAnsi="Gill Sans MT"/>
          <w:sz w:val="22"/>
          <w:szCs w:val="22"/>
        </w:rPr>
      </w:pPr>
    </w:p>
    <w:p w14:paraId="51C3B1BF" w14:textId="6B9C3696" w:rsidR="007F2636" w:rsidRPr="004D6BEC" w:rsidRDefault="007F2636" w:rsidP="007F2636">
      <w:pPr>
        <w:jc w:val="both"/>
        <w:rPr>
          <w:rFonts w:ascii="Gill Sans MT" w:hAnsi="Gill Sans MT"/>
          <w:sz w:val="22"/>
          <w:szCs w:val="22"/>
          <w:u w:val="single"/>
        </w:rPr>
      </w:pPr>
      <w:r w:rsidRPr="004D6BEC">
        <w:rPr>
          <w:rFonts w:ascii="Gill Sans MT" w:hAnsi="Gill Sans MT"/>
          <w:sz w:val="22"/>
          <w:szCs w:val="22"/>
          <w:u w:val="single"/>
        </w:rPr>
        <w:t>Voor de transacties 25</w:t>
      </w:r>
    </w:p>
    <w:p w14:paraId="06E0070C" w14:textId="77777777" w:rsidR="007F2636" w:rsidRPr="004D6BEC" w:rsidRDefault="007F2636" w:rsidP="007F2636">
      <w:pPr>
        <w:jc w:val="both"/>
        <w:rPr>
          <w:rFonts w:ascii="Gill Sans MT" w:hAnsi="Gill Sans MT"/>
          <w:sz w:val="22"/>
          <w:szCs w:val="22"/>
        </w:rPr>
      </w:pPr>
    </w:p>
    <w:p w14:paraId="31DF1568" w14:textId="465D051E" w:rsidR="00A11869" w:rsidRPr="004D6BEC" w:rsidRDefault="007F2636" w:rsidP="007F2636">
      <w:pPr>
        <w:jc w:val="both"/>
        <w:rPr>
          <w:rFonts w:ascii="Gill Sans MT" w:hAnsi="Gill Sans MT"/>
          <w:sz w:val="22"/>
          <w:szCs w:val="22"/>
        </w:rPr>
      </w:pPr>
      <w:r w:rsidRPr="004D6BEC">
        <w:rPr>
          <w:rFonts w:ascii="Gill Sans MT" w:hAnsi="Gill Sans MT"/>
          <w:sz w:val="22"/>
          <w:szCs w:val="22"/>
        </w:rPr>
        <w:t>Voor de dossiers van meer dan 10 000 € die geen deel zullen uitmaken van de selectie dossiers zal de TR25 en enkel de TR25 worden onderzocht. Het is de bedoeling om bij deze dossiers de mogelijkheid te onderzoeken om aan te sluiten bij een ziekenfonds.</w:t>
      </w:r>
    </w:p>
    <w:p w14:paraId="799A2FFE" w14:textId="2B300E93" w:rsidR="007F2636" w:rsidRPr="004D6BEC" w:rsidRDefault="007F2636" w:rsidP="007F2636">
      <w:pPr>
        <w:jc w:val="both"/>
        <w:rPr>
          <w:rFonts w:ascii="Gill Sans MT" w:hAnsi="Gill Sans MT"/>
          <w:sz w:val="22"/>
          <w:szCs w:val="22"/>
        </w:rPr>
      </w:pPr>
    </w:p>
    <w:p w14:paraId="723E6393" w14:textId="77777777" w:rsidR="0026726F" w:rsidRPr="004D6BEC" w:rsidRDefault="0026726F" w:rsidP="00BA48BF">
      <w:pPr>
        <w:jc w:val="both"/>
        <w:rPr>
          <w:rFonts w:ascii="Gill Sans MT" w:hAnsi="Gill Sans MT"/>
          <w:sz w:val="20"/>
          <w:szCs w:val="20"/>
        </w:rPr>
      </w:pPr>
    </w:p>
    <w:p w14:paraId="5E7EE607" w14:textId="198079D4" w:rsidR="0026726F" w:rsidRPr="00261739" w:rsidRDefault="0026726F" w:rsidP="00951369">
      <w:pPr>
        <w:pStyle w:val="Paragraphedeliste"/>
        <w:numPr>
          <w:ilvl w:val="2"/>
          <w:numId w:val="33"/>
        </w:numPr>
        <w:jc w:val="both"/>
        <w:rPr>
          <w:rFonts w:ascii="Gill Sans MT" w:eastAsia="ヒラギノ角ゴ Pro W3" w:hAnsi="Gill Sans MT"/>
          <w:color w:val="000000"/>
          <w:sz w:val="28"/>
          <w:szCs w:val="28"/>
          <w:u w:val="single"/>
        </w:rPr>
      </w:pPr>
      <w:r>
        <w:rPr>
          <w:rFonts w:ascii="Gill Sans MT" w:hAnsi="Gill Sans MT"/>
          <w:color w:val="000000"/>
          <w:sz w:val="28"/>
          <w:u w:val="single"/>
        </w:rPr>
        <w:t>steekproef in het kader van de controle van de feedbackcodes van de knipperlichten per begunstigde</w:t>
      </w:r>
    </w:p>
    <w:p w14:paraId="265D9D72" w14:textId="77777777" w:rsidR="00E61D20" w:rsidRPr="00261739" w:rsidRDefault="00E61D20" w:rsidP="00BA48BF">
      <w:pPr>
        <w:jc w:val="both"/>
        <w:rPr>
          <w:rFonts w:ascii="Gill Sans MT" w:hAnsi="Gill Sans MT"/>
          <w:sz w:val="20"/>
          <w:szCs w:val="20"/>
        </w:rPr>
      </w:pPr>
    </w:p>
    <w:p w14:paraId="3B3C6DFC" w14:textId="77777777" w:rsidR="0020706F" w:rsidRPr="00F47C1B" w:rsidRDefault="0020706F" w:rsidP="00BA48BF">
      <w:pPr>
        <w:jc w:val="both"/>
        <w:rPr>
          <w:rFonts w:ascii="Gill Sans MT" w:hAnsi="Gill Sans MT"/>
          <w:sz w:val="22"/>
          <w:szCs w:val="22"/>
          <w:u w:val="single"/>
        </w:rPr>
      </w:pPr>
      <w:r w:rsidRPr="00F47C1B">
        <w:rPr>
          <w:rFonts w:ascii="Gill Sans MT" w:hAnsi="Gill Sans MT"/>
          <w:sz w:val="22"/>
          <w:szCs w:val="22"/>
          <w:u w:val="single"/>
        </w:rPr>
        <w:t>Stap 1.</w:t>
      </w:r>
    </w:p>
    <w:p w14:paraId="6DFFD071" w14:textId="77777777" w:rsidR="0020706F" w:rsidRPr="00F47C1B" w:rsidRDefault="0020706F" w:rsidP="00BA48BF">
      <w:pPr>
        <w:jc w:val="both"/>
        <w:rPr>
          <w:rFonts w:ascii="Gill Sans MT" w:hAnsi="Gill Sans MT"/>
          <w:sz w:val="22"/>
          <w:szCs w:val="22"/>
        </w:rPr>
      </w:pPr>
    </w:p>
    <w:p w14:paraId="70CE6F23" w14:textId="36C3BC69" w:rsidR="0026726F" w:rsidRPr="00F47C1B" w:rsidRDefault="0026726F" w:rsidP="00BA48BF">
      <w:pPr>
        <w:jc w:val="both"/>
        <w:rPr>
          <w:rFonts w:ascii="Gill Sans MT" w:hAnsi="Gill Sans MT"/>
          <w:sz w:val="22"/>
          <w:szCs w:val="22"/>
        </w:rPr>
      </w:pPr>
      <w:r w:rsidRPr="00F47C1B">
        <w:rPr>
          <w:rFonts w:ascii="Gill Sans MT" w:hAnsi="Gill Sans MT"/>
          <w:sz w:val="22"/>
          <w:szCs w:val="22"/>
        </w:rPr>
        <w:t xml:space="preserve">De steekproef </w:t>
      </w:r>
      <w:r w:rsidR="00121EBA" w:rsidRPr="00F47C1B">
        <w:rPr>
          <w:rFonts w:ascii="Gill Sans MT" w:hAnsi="Gill Sans MT"/>
          <w:sz w:val="22"/>
          <w:szCs w:val="22"/>
        </w:rPr>
        <w:t>gebeurt</w:t>
      </w:r>
      <w:r w:rsidRPr="00F47C1B">
        <w:rPr>
          <w:rFonts w:ascii="Gill Sans MT" w:hAnsi="Gill Sans MT"/>
          <w:sz w:val="22"/>
          <w:szCs w:val="22"/>
        </w:rPr>
        <w:t xml:space="preserve"> op basis van het aantal codes "2" gemeld door het OCMW:</w:t>
      </w:r>
    </w:p>
    <w:p w14:paraId="18BEAAA4" w14:textId="77777777" w:rsidR="0026726F" w:rsidRPr="00F47C1B" w:rsidRDefault="0026726F" w:rsidP="00BA48BF">
      <w:pPr>
        <w:jc w:val="both"/>
        <w:rPr>
          <w:rFonts w:ascii="Gill Sans MT" w:hAnsi="Gill Sans MT"/>
          <w:sz w:val="22"/>
          <w:szCs w:val="22"/>
        </w:rPr>
      </w:pPr>
    </w:p>
    <w:tbl>
      <w:tblPr>
        <w:tblStyle w:val="Grilledutableau"/>
        <w:tblW w:w="0" w:type="auto"/>
        <w:tblLook w:val="04A0" w:firstRow="1" w:lastRow="0" w:firstColumn="1" w:lastColumn="0" w:noHBand="0" w:noVBand="1"/>
      </w:tblPr>
      <w:tblGrid>
        <w:gridCol w:w="4530"/>
        <w:gridCol w:w="4530"/>
      </w:tblGrid>
      <w:tr w:rsidR="0026726F" w:rsidRPr="00F47C1B" w14:paraId="5BE7AFB3" w14:textId="77777777" w:rsidTr="0026726F">
        <w:tc>
          <w:tcPr>
            <w:tcW w:w="4531" w:type="dxa"/>
            <w:shd w:val="clear" w:color="auto" w:fill="D9D9D9" w:themeFill="background1" w:themeFillShade="D9"/>
          </w:tcPr>
          <w:p w14:paraId="08A0FBA2" w14:textId="49CEA8BE" w:rsidR="0026726F" w:rsidRPr="00F47C1B" w:rsidRDefault="0026726F" w:rsidP="0026726F">
            <w:pPr>
              <w:jc w:val="both"/>
              <w:rPr>
                <w:rFonts w:ascii="Gill Sans MT" w:hAnsi="Gill Sans MT"/>
                <w:b/>
                <w:sz w:val="22"/>
                <w:szCs w:val="22"/>
              </w:rPr>
            </w:pPr>
            <w:r w:rsidRPr="00F47C1B">
              <w:rPr>
                <w:rFonts w:ascii="Gill Sans MT" w:hAnsi="Gill Sans MT"/>
                <w:b/>
                <w:sz w:val="22"/>
                <w:szCs w:val="22"/>
              </w:rPr>
              <w:t>Aantal codes 2</w:t>
            </w:r>
          </w:p>
        </w:tc>
        <w:tc>
          <w:tcPr>
            <w:tcW w:w="4531" w:type="dxa"/>
            <w:shd w:val="clear" w:color="auto" w:fill="D9D9D9" w:themeFill="background1" w:themeFillShade="D9"/>
          </w:tcPr>
          <w:p w14:paraId="22E23A6A" w14:textId="4BC8B7D5" w:rsidR="0026726F" w:rsidRPr="00F47C1B" w:rsidRDefault="0026726F" w:rsidP="0026726F">
            <w:pPr>
              <w:jc w:val="both"/>
              <w:rPr>
                <w:rFonts w:ascii="Gill Sans MT" w:hAnsi="Gill Sans MT"/>
                <w:b/>
                <w:sz w:val="22"/>
                <w:szCs w:val="22"/>
              </w:rPr>
            </w:pPr>
            <w:r w:rsidRPr="00F47C1B">
              <w:rPr>
                <w:rFonts w:ascii="Gill Sans MT" w:hAnsi="Gill Sans MT"/>
                <w:b/>
                <w:sz w:val="22"/>
                <w:szCs w:val="22"/>
              </w:rPr>
              <w:t>Aantal te controleren knipperlichten</w:t>
            </w:r>
          </w:p>
        </w:tc>
      </w:tr>
      <w:tr w:rsidR="0026726F" w:rsidRPr="00F47C1B" w14:paraId="3558A868" w14:textId="77777777" w:rsidTr="0026726F">
        <w:tc>
          <w:tcPr>
            <w:tcW w:w="4531" w:type="dxa"/>
          </w:tcPr>
          <w:p w14:paraId="624C52E5" w14:textId="6F97FB8D" w:rsidR="0026726F" w:rsidRPr="00F47C1B" w:rsidRDefault="0026726F" w:rsidP="0026726F">
            <w:pPr>
              <w:jc w:val="both"/>
              <w:rPr>
                <w:rFonts w:ascii="Gill Sans MT" w:hAnsi="Gill Sans MT"/>
                <w:sz w:val="22"/>
                <w:szCs w:val="22"/>
              </w:rPr>
            </w:pPr>
            <w:r w:rsidRPr="00F47C1B">
              <w:rPr>
                <w:rFonts w:ascii="Gill Sans MT" w:hAnsi="Gill Sans MT"/>
                <w:sz w:val="22"/>
                <w:szCs w:val="22"/>
              </w:rPr>
              <w:t>van 10 tot 100 codes 2</w:t>
            </w:r>
          </w:p>
        </w:tc>
        <w:tc>
          <w:tcPr>
            <w:tcW w:w="4531" w:type="dxa"/>
          </w:tcPr>
          <w:p w14:paraId="25151879" w14:textId="349A48F8" w:rsidR="0026726F" w:rsidRPr="00F47C1B" w:rsidRDefault="0026726F" w:rsidP="0026726F">
            <w:pPr>
              <w:jc w:val="both"/>
              <w:rPr>
                <w:rFonts w:ascii="Gill Sans MT" w:hAnsi="Gill Sans MT"/>
                <w:sz w:val="22"/>
                <w:szCs w:val="22"/>
              </w:rPr>
            </w:pPr>
            <w:r w:rsidRPr="00F47C1B">
              <w:rPr>
                <w:rFonts w:ascii="Gill Sans MT" w:hAnsi="Gill Sans MT"/>
                <w:sz w:val="22"/>
                <w:szCs w:val="22"/>
              </w:rPr>
              <w:t>10 knipperlichten</w:t>
            </w:r>
          </w:p>
        </w:tc>
      </w:tr>
      <w:tr w:rsidR="0026726F" w:rsidRPr="00F47C1B" w14:paraId="79347FC3" w14:textId="77777777" w:rsidTr="0026726F">
        <w:tc>
          <w:tcPr>
            <w:tcW w:w="4531" w:type="dxa"/>
          </w:tcPr>
          <w:p w14:paraId="25417E71" w14:textId="52EE4592" w:rsidR="0026726F" w:rsidRPr="00F47C1B" w:rsidRDefault="0026726F" w:rsidP="0026726F">
            <w:pPr>
              <w:jc w:val="both"/>
              <w:rPr>
                <w:rFonts w:ascii="Gill Sans MT" w:hAnsi="Gill Sans MT"/>
                <w:sz w:val="22"/>
                <w:szCs w:val="22"/>
              </w:rPr>
            </w:pPr>
            <w:r w:rsidRPr="00F47C1B">
              <w:rPr>
                <w:rFonts w:ascii="Gill Sans MT" w:hAnsi="Gill Sans MT"/>
                <w:sz w:val="22"/>
                <w:szCs w:val="22"/>
              </w:rPr>
              <w:lastRenderedPageBreak/>
              <w:t>Meer dan 100 codes 2</w:t>
            </w:r>
          </w:p>
        </w:tc>
        <w:tc>
          <w:tcPr>
            <w:tcW w:w="4531" w:type="dxa"/>
          </w:tcPr>
          <w:p w14:paraId="5C9C74AA" w14:textId="19EFE06A" w:rsidR="0026726F" w:rsidRPr="00F47C1B" w:rsidRDefault="0026726F" w:rsidP="0026726F">
            <w:pPr>
              <w:jc w:val="both"/>
              <w:rPr>
                <w:rFonts w:ascii="Gill Sans MT" w:hAnsi="Gill Sans MT"/>
                <w:sz w:val="22"/>
                <w:szCs w:val="22"/>
              </w:rPr>
            </w:pPr>
            <w:r w:rsidRPr="00F47C1B">
              <w:rPr>
                <w:rFonts w:ascii="Gill Sans MT" w:hAnsi="Gill Sans MT"/>
                <w:sz w:val="22"/>
                <w:szCs w:val="22"/>
              </w:rPr>
              <w:t>20 knipperlichten</w:t>
            </w:r>
          </w:p>
        </w:tc>
      </w:tr>
    </w:tbl>
    <w:p w14:paraId="2280F071" w14:textId="77777777" w:rsidR="0026726F" w:rsidRPr="00F47C1B" w:rsidRDefault="0026726F" w:rsidP="0026726F">
      <w:pPr>
        <w:jc w:val="both"/>
        <w:rPr>
          <w:rFonts w:ascii="Gill Sans MT" w:hAnsi="Gill Sans MT"/>
          <w:sz w:val="22"/>
          <w:szCs w:val="22"/>
        </w:rPr>
      </w:pPr>
    </w:p>
    <w:p w14:paraId="6BCCCC08" w14:textId="77777777" w:rsidR="0020706F" w:rsidRPr="00F47C1B" w:rsidRDefault="0020706F" w:rsidP="0026726F">
      <w:pPr>
        <w:jc w:val="both"/>
        <w:rPr>
          <w:rFonts w:ascii="Gill Sans MT" w:hAnsi="Gill Sans MT"/>
          <w:sz w:val="22"/>
          <w:szCs w:val="22"/>
          <w:u w:val="single"/>
        </w:rPr>
      </w:pPr>
      <w:r w:rsidRPr="00F47C1B">
        <w:rPr>
          <w:rFonts w:ascii="Gill Sans MT" w:hAnsi="Gill Sans MT"/>
          <w:sz w:val="22"/>
          <w:szCs w:val="22"/>
          <w:u w:val="single"/>
        </w:rPr>
        <w:t>Stap 2.</w:t>
      </w:r>
    </w:p>
    <w:p w14:paraId="11AD1F88" w14:textId="77777777" w:rsidR="0020706F" w:rsidRPr="00F47C1B" w:rsidRDefault="0020706F" w:rsidP="0026726F">
      <w:pPr>
        <w:jc w:val="both"/>
        <w:rPr>
          <w:rFonts w:ascii="Gill Sans MT" w:hAnsi="Gill Sans MT"/>
          <w:sz w:val="22"/>
          <w:szCs w:val="22"/>
        </w:rPr>
      </w:pPr>
    </w:p>
    <w:p w14:paraId="769DFE71" w14:textId="33580A78" w:rsidR="0026726F" w:rsidRPr="00F47C1B" w:rsidRDefault="0020706F" w:rsidP="0026726F">
      <w:pPr>
        <w:jc w:val="both"/>
        <w:rPr>
          <w:rFonts w:ascii="Gill Sans MT" w:hAnsi="Gill Sans MT"/>
          <w:sz w:val="22"/>
          <w:szCs w:val="22"/>
        </w:rPr>
      </w:pPr>
      <w:r w:rsidRPr="00F47C1B">
        <w:rPr>
          <w:rFonts w:ascii="Gill Sans MT" w:hAnsi="Gill Sans MT"/>
          <w:sz w:val="22"/>
          <w:szCs w:val="22"/>
        </w:rPr>
        <w:t xml:space="preserve">Na uitvoering van de steekproef van de te controleren knipperlichten "code 2" zal de inspecteur deze steekproef aanvullen met de knipperlichten in verband met de andere codes. Wanneer de toevoeging van deze twee handelingen leidt tot een aantal te controleren knipperlichten van meer dan 50 en/of wanneer de door het OCMW meegedeelde codes een probleem blijken te vormen, zal de inspecteur met zijn diensthoofd een andere methode van steekproef overeenkomen dan hierboven bepaald, die eventueel kan worden toegepast en zal er ook een eventuele begeleiding door een collega worden overwogen, na goedkeuring van het diensthoofd. </w:t>
      </w:r>
    </w:p>
    <w:p w14:paraId="3A8A899A" w14:textId="21D91D0A" w:rsidR="0026726F" w:rsidRDefault="0026726F" w:rsidP="00BA48BF">
      <w:pPr>
        <w:jc w:val="both"/>
        <w:rPr>
          <w:rFonts w:ascii="Gill Sans MT" w:hAnsi="Gill Sans MT"/>
          <w:sz w:val="20"/>
          <w:szCs w:val="20"/>
        </w:rPr>
      </w:pPr>
    </w:p>
    <w:p w14:paraId="6FCDA465" w14:textId="77777777" w:rsidR="0026726F" w:rsidRPr="00261739" w:rsidRDefault="0026726F" w:rsidP="00BA48BF">
      <w:pPr>
        <w:jc w:val="both"/>
        <w:rPr>
          <w:rFonts w:ascii="Gill Sans MT" w:hAnsi="Gill Sans MT"/>
          <w:sz w:val="20"/>
          <w:szCs w:val="20"/>
        </w:rPr>
      </w:pPr>
    </w:p>
    <w:p w14:paraId="081B2B8D" w14:textId="77777777" w:rsidR="002A12D3" w:rsidRPr="00261739" w:rsidRDefault="002A12D3" w:rsidP="00951369">
      <w:pPr>
        <w:pStyle w:val="Paragraphedeliste"/>
        <w:numPr>
          <w:ilvl w:val="1"/>
          <w:numId w:val="33"/>
        </w:numPr>
        <w:jc w:val="both"/>
        <w:rPr>
          <w:rFonts w:ascii="Gill Sans MT" w:eastAsia="ヒラギノ角ゴ Pro W3" w:hAnsi="Gill Sans MT"/>
          <w:color w:val="000000"/>
          <w:sz w:val="32"/>
          <w:szCs w:val="32"/>
          <w:u w:val="single"/>
        </w:rPr>
      </w:pPr>
      <w:r>
        <w:rPr>
          <w:rFonts w:ascii="Gill Sans MT" w:hAnsi="Gill Sans MT"/>
          <w:color w:val="000000"/>
          <w:sz w:val="32"/>
          <w:u w:val="single"/>
        </w:rPr>
        <w:t>Op het terrein</w:t>
      </w:r>
    </w:p>
    <w:p w14:paraId="156271D4" w14:textId="77777777" w:rsidR="002A12D3" w:rsidRPr="00261739" w:rsidRDefault="002A12D3" w:rsidP="00BA48BF">
      <w:pPr>
        <w:pStyle w:val="Paragraphedeliste"/>
        <w:ind w:left="780"/>
        <w:jc w:val="both"/>
        <w:rPr>
          <w:rFonts w:ascii="Gill Sans MT" w:eastAsia="ヒラギノ角ゴ Pro W3" w:hAnsi="Gill Sans MT"/>
          <w:color w:val="000000"/>
          <w:sz w:val="20"/>
          <w:szCs w:val="20"/>
        </w:rPr>
      </w:pPr>
    </w:p>
    <w:p w14:paraId="7CB58EEE" w14:textId="77777777" w:rsidR="00851DF2" w:rsidRPr="00F47C1B" w:rsidRDefault="00851DF2" w:rsidP="00BA48BF">
      <w:pPr>
        <w:jc w:val="both"/>
        <w:rPr>
          <w:rFonts w:ascii="Gill Sans MT" w:eastAsia="ヒラギノ角ゴ Pro W3" w:hAnsi="Gill Sans MT"/>
          <w:color w:val="000000"/>
          <w:sz w:val="22"/>
          <w:szCs w:val="22"/>
        </w:rPr>
      </w:pPr>
      <w:r w:rsidRPr="00F47C1B">
        <w:rPr>
          <w:rFonts w:ascii="Gill Sans MT" w:hAnsi="Gill Sans MT"/>
          <w:color w:val="000000"/>
          <w:sz w:val="22"/>
          <w:szCs w:val="22"/>
        </w:rPr>
        <w:t>De inspecteur voert de controles uit waarvoor een afspraak werd gemaakt.</w:t>
      </w:r>
    </w:p>
    <w:p w14:paraId="5C393426" w14:textId="53966D9E" w:rsidR="00851DF2" w:rsidRPr="00F47C1B" w:rsidRDefault="00851DF2" w:rsidP="00BA48BF">
      <w:pPr>
        <w:jc w:val="both"/>
        <w:rPr>
          <w:rFonts w:ascii="Gill Sans MT" w:eastAsia="ヒラギノ角ゴ Pro W3" w:hAnsi="Gill Sans MT"/>
          <w:color w:val="000000"/>
          <w:sz w:val="22"/>
          <w:szCs w:val="22"/>
        </w:rPr>
      </w:pPr>
      <w:r w:rsidRPr="00F47C1B">
        <w:rPr>
          <w:rFonts w:ascii="Gill Sans MT" w:hAnsi="Gill Sans MT"/>
          <w:color w:val="000000"/>
          <w:sz w:val="22"/>
          <w:szCs w:val="22"/>
        </w:rPr>
        <w:t>Hij verzekert zich ervan dat alle bewijsstukken die per mail aan het OCMW werden gevraagd wel degelijk aanwezig zijn en daadwerkelijk kunnen gebruikt worden.</w:t>
      </w:r>
    </w:p>
    <w:p w14:paraId="19928108" w14:textId="77777777" w:rsidR="00851DF2" w:rsidRPr="00F47C1B" w:rsidRDefault="00851DF2" w:rsidP="00BA48BF">
      <w:pPr>
        <w:jc w:val="both"/>
        <w:rPr>
          <w:rFonts w:ascii="Gill Sans MT" w:eastAsia="ヒラギノ角ゴ Pro W3" w:hAnsi="Gill Sans MT"/>
          <w:color w:val="000000"/>
          <w:sz w:val="22"/>
          <w:szCs w:val="22"/>
        </w:rPr>
      </w:pPr>
    </w:p>
    <w:p w14:paraId="246CC09D" w14:textId="65EE1659" w:rsidR="00851DF2" w:rsidRPr="00F47C1B" w:rsidRDefault="00851DF2" w:rsidP="00BA48BF">
      <w:pPr>
        <w:jc w:val="both"/>
        <w:rPr>
          <w:rFonts w:ascii="Gill Sans MT" w:eastAsia="ヒラギノ角ゴ Pro W3" w:hAnsi="Gill Sans MT"/>
          <w:color w:val="000000"/>
          <w:sz w:val="22"/>
          <w:szCs w:val="22"/>
        </w:rPr>
      </w:pPr>
      <w:r w:rsidRPr="00F47C1B">
        <w:rPr>
          <w:rFonts w:ascii="Gill Sans MT" w:hAnsi="Gill Sans MT"/>
          <w:color w:val="000000"/>
          <w:sz w:val="22"/>
          <w:szCs w:val="22"/>
        </w:rPr>
        <w:t>Naar keuze van de inspecteur en van het OCMW-personeel zullen de controles alleen of samen met het administratief of sociaal personeel van het OCMW worden uitgevoerd.</w:t>
      </w:r>
    </w:p>
    <w:p w14:paraId="7B25FD0E" w14:textId="77777777" w:rsidR="00851DF2" w:rsidRPr="00F47C1B" w:rsidRDefault="00851DF2" w:rsidP="00BA48BF">
      <w:pPr>
        <w:jc w:val="both"/>
        <w:rPr>
          <w:rFonts w:ascii="Gill Sans MT" w:eastAsia="ヒラギノ角ゴ Pro W3" w:hAnsi="Gill Sans MT"/>
          <w:color w:val="000000"/>
          <w:sz w:val="22"/>
          <w:szCs w:val="22"/>
        </w:rPr>
      </w:pPr>
    </w:p>
    <w:p w14:paraId="7B6A00DC" w14:textId="79DC3E34" w:rsidR="00851DF2" w:rsidRPr="00F47C1B" w:rsidRDefault="00851DF2" w:rsidP="00BA48BF">
      <w:pPr>
        <w:jc w:val="both"/>
        <w:rPr>
          <w:rFonts w:ascii="Gill Sans MT" w:eastAsia="ヒラギノ角ゴ Pro W3" w:hAnsi="Gill Sans MT"/>
          <w:color w:val="000000"/>
          <w:sz w:val="22"/>
          <w:szCs w:val="22"/>
        </w:rPr>
      </w:pPr>
      <w:r w:rsidRPr="00F47C1B">
        <w:rPr>
          <w:rFonts w:ascii="Gill Sans MT" w:hAnsi="Gill Sans MT"/>
          <w:color w:val="000000"/>
          <w:sz w:val="22"/>
          <w:szCs w:val="22"/>
        </w:rPr>
        <w:t xml:space="preserve">Tijdens de controle of op het einde ervan worden de vaststellingen die eruit voortvloeien uitgelegd aan de Directeur-Generaal van het OCMW, aan de financieel directeur, aan het hoofd van de maatschappelijk werkers, aan het ganse maatschappelijke team of aan iedere persoon die werd aangeduid door de autoriteiten om de inspectie te volgen. </w:t>
      </w:r>
    </w:p>
    <w:p w14:paraId="2CB00503" w14:textId="114B43FC" w:rsidR="00AC4A57" w:rsidRPr="00F47C1B" w:rsidRDefault="00AC4A57" w:rsidP="00BA48BF">
      <w:pPr>
        <w:jc w:val="both"/>
        <w:rPr>
          <w:rFonts w:ascii="Gill Sans MT" w:eastAsia="ヒラギノ角ゴ Pro W3" w:hAnsi="Gill Sans MT"/>
          <w:color w:val="000000"/>
          <w:sz w:val="22"/>
          <w:szCs w:val="22"/>
        </w:rPr>
      </w:pPr>
      <w:r w:rsidRPr="00F47C1B">
        <w:rPr>
          <w:rFonts w:ascii="Gill Sans MT" w:hAnsi="Gill Sans MT"/>
          <w:color w:val="000000"/>
          <w:sz w:val="22"/>
          <w:szCs w:val="22"/>
        </w:rPr>
        <w:t>De controlemethode wordt nogmaals uitgelegd indien nodig en, desgevallend zal de inspecteur met de OCMW-medewerkers een werkmethode bepalen voor de toekomstige controles, opdat zij snel en volledig kunnen worden uitgevoerd.</w:t>
      </w:r>
    </w:p>
    <w:p w14:paraId="77BD1F20" w14:textId="77777777" w:rsidR="00AC4A57" w:rsidRPr="00F47C1B" w:rsidRDefault="00AC4A57" w:rsidP="00BA48BF">
      <w:pPr>
        <w:jc w:val="both"/>
        <w:rPr>
          <w:rFonts w:ascii="Gill Sans MT" w:eastAsia="ヒラギノ角ゴ Pro W3" w:hAnsi="Gill Sans MT"/>
          <w:color w:val="000000"/>
          <w:sz w:val="22"/>
          <w:szCs w:val="22"/>
        </w:rPr>
      </w:pPr>
    </w:p>
    <w:p w14:paraId="2D600311" w14:textId="77777777" w:rsidR="00AC4A57" w:rsidRPr="00F47C1B" w:rsidRDefault="00851DF2" w:rsidP="00BA48BF">
      <w:pPr>
        <w:jc w:val="both"/>
        <w:rPr>
          <w:rFonts w:ascii="Gill Sans MT" w:eastAsia="ヒラギノ角ゴ Pro W3" w:hAnsi="Gill Sans MT"/>
          <w:color w:val="000000"/>
          <w:sz w:val="22"/>
          <w:szCs w:val="22"/>
        </w:rPr>
      </w:pPr>
      <w:r w:rsidRPr="00F47C1B">
        <w:rPr>
          <w:rFonts w:ascii="Gill Sans MT" w:hAnsi="Gill Sans MT"/>
          <w:color w:val="000000"/>
          <w:sz w:val="22"/>
          <w:szCs w:val="22"/>
        </w:rPr>
        <w:t xml:space="preserve">Er worden eveneens richtlijnen en aanbevelingen gegeven. </w:t>
      </w:r>
    </w:p>
    <w:p w14:paraId="57626124" w14:textId="0F7BCE07" w:rsidR="00AC4A57" w:rsidRPr="00F47C1B" w:rsidRDefault="00AC4A57" w:rsidP="00BA48BF">
      <w:pPr>
        <w:jc w:val="both"/>
        <w:rPr>
          <w:rFonts w:ascii="Gill Sans MT" w:eastAsia="ヒラギノ角ゴ Pro W3" w:hAnsi="Gill Sans MT"/>
          <w:color w:val="000000"/>
          <w:sz w:val="22"/>
          <w:szCs w:val="22"/>
        </w:rPr>
      </w:pPr>
      <w:r w:rsidRPr="00F47C1B">
        <w:rPr>
          <w:rFonts w:ascii="Gill Sans MT" w:hAnsi="Gill Sans MT"/>
          <w:color w:val="000000"/>
          <w:sz w:val="22"/>
          <w:szCs w:val="22"/>
        </w:rPr>
        <w:t>Eveneens op dat ogenblik antwoordt de inspecteur op de eventuele vragen die worden gesteld door de verschillende OCMW-diensten.</w:t>
      </w:r>
    </w:p>
    <w:p w14:paraId="7435843B" w14:textId="77777777" w:rsidR="00AC4A57" w:rsidRPr="00F47C1B" w:rsidRDefault="00AC4A57" w:rsidP="00BA48BF">
      <w:pPr>
        <w:jc w:val="both"/>
        <w:rPr>
          <w:rFonts w:ascii="Gill Sans MT" w:eastAsia="ヒラギノ角ゴ Pro W3" w:hAnsi="Gill Sans MT"/>
          <w:color w:val="000000"/>
          <w:sz w:val="22"/>
          <w:szCs w:val="22"/>
        </w:rPr>
      </w:pPr>
    </w:p>
    <w:p w14:paraId="441EC9B0" w14:textId="77777777" w:rsidR="00E379F9" w:rsidRPr="00F47C1B" w:rsidRDefault="00851DF2" w:rsidP="00BA48BF">
      <w:pPr>
        <w:jc w:val="both"/>
        <w:rPr>
          <w:rFonts w:ascii="Gill Sans MT" w:eastAsia="ヒラギノ角ゴ Pro W3" w:hAnsi="Gill Sans MT"/>
          <w:color w:val="000000"/>
          <w:sz w:val="22"/>
          <w:szCs w:val="22"/>
        </w:rPr>
      </w:pPr>
      <w:r w:rsidRPr="00F47C1B">
        <w:rPr>
          <w:rFonts w:ascii="Gill Sans MT" w:hAnsi="Gill Sans MT"/>
          <w:color w:val="000000"/>
          <w:sz w:val="22"/>
          <w:szCs w:val="22"/>
        </w:rPr>
        <w:t>Indien het gecontroleerde centrum bijkomende bewijsstukken moet bezorgen, wordt in onderling overleg een termijn afgesproken, maar die termijn mag niet meer bedragen dan een maand vanaf de datum van de controle. Deze termijn, evenals de samenvatting van de te bezorgen bewijsstukken zal zo snel mogelijk per mail bevestigd worden door de inspecteur (uiterlijk de dag thuiswerk die volgt op de controle).</w:t>
      </w:r>
    </w:p>
    <w:p w14:paraId="3788BA26" w14:textId="0DFF5514" w:rsidR="00E9027F" w:rsidRDefault="00E9027F" w:rsidP="00BA48BF">
      <w:pPr>
        <w:jc w:val="both"/>
        <w:rPr>
          <w:rFonts w:ascii="Gill Sans MT" w:eastAsia="ヒラギノ角ゴ Pro W3" w:hAnsi="Gill Sans MT"/>
          <w:color w:val="000000"/>
          <w:sz w:val="20"/>
          <w:szCs w:val="20"/>
        </w:rPr>
      </w:pPr>
    </w:p>
    <w:p w14:paraId="176F8A3A" w14:textId="77777777" w:rsidR="00D30435" w:rsidRDefault="00D30435" w:rsidP="00BA48BF">
      <w:pPr>
        <w:jc w:val="both"/>
        <w:rPr>
          <w:rFonts w:ascii="Gill Sans MT" w:eastAsia="ヒラギノ角ゴ Pro W3" w:hAnsi="Gill Sans MT"/>
          <w:color w:val="000000"/>
          <w:sz w:val="20"/>
          <w:szCs w:val="20"/>
        </w:rPr>
      </w:pPr>
    </w:p>
    <w:p w14:paraId="78D2E591" w14:textId="77777777" w:rsidR="002A12D3" w:rsidRPr="00261739" w:rsidRDefault="002A12D3" w:rsidP="00951369">
      <w:pPr>
        <w:pStyle w:val="Paragraphedeliste"/>
        <w:numPr>
          <w:ilvl w:val="1"/>
          <w:numId w:val="33"/>
        </w:numPr>
        <w:jc w:val="both"/>
        <w:rPr>
          <w:rFonts w:ascii="Gill Sans MT" w:eastAsia="ヒラギノ角ゴ Pro W3" w:hAnsi="Gill Sans MT"/>
          <w:color w:val="000000"/>
          <w:sz w:val="32"/>
          <w:szCs w:val="32"/>
          <w:u w:val="single"/>
        </w:rPr>
      </w:pPr>
      <w:r>
        <w:rPr>
          <w:rFonts w:ascii="Gill Sans MT" w:hAnsi="Gill Sans MT"/>
          <w:color w:val="000000"/>
          <w:sz w:val="32"/>
          <w:u w:val="single"/>
        </w:rPr>
        <w:t>Rapportering</w:t>
      </w:r>
    </w:p>
    <w:p w14:paraId="4DBDD267" w14:textId="77777777" w:rsidR="002A12D3" w:rsidRPr="00261739" w:rsidRDefault="002A12D3" w:rsidP="00BA48BF">
      <w:pPr>
        <w:jc w:val="both"/>
        <w:rPr>
          <w:rFonts w:ascii="Gill Sans MT" w:eastAsia="ヒラギノ角ゴ Pro W3" w:hAnsi="Gill Sans MT"/>
          <w:color w:val="000000"/>
          <w:sz w:val="20"/>
          <w:szCs w:val="20"/>
        </w:rPr>
      </w:pPr>
    </w:p>
    <w:p w14:paraId="063D9476" w14:textId="77777777" w:rsidR="0089151C" w:rsidRPr="007228F6" w:rsidRDefault="0089151C" w:rsidP="00BA48BF">
      <w:pPr>
        <w:jc w:val="both"/>
        <w:rPr>
          <w:rFonts w:ascii="Gill Sans MT" w:eastAsia="ヒラギノ角ゴ Pro W3" w:hAnsi="Gill Sans MT"/>
          <w:color w:val="000000"/>
          <w:sz w:val="22"/>
          <w:szCs w:val="22"/>
        </w:rPr>
      </w:pPr>
      <w:r w:rsidRPr="007228F6">
        <w:rPr>
          <w:rFonts w:ascii="Gill Sans MT" w:hAnsi="Gill Sans MT"/>
          <w:color w:val="000000"/>
          <w:sz w:val="22"/>
          <w:szCs w:val="22"/>
        </w:rPr>
        <w:t>Het verslag wordt opgesteld en elektronisch verstuurd binnen een termijn van een maand die volgt op de controle of op de ontvangst van de laatste bewijsstukken die eventueel werden gevraagd.</w:t>
      </w:r>
    </w:p>
    <w:p w14:paraId="03751A95" w14:textId="75EB8C36" w:rsidR="0089151C" w:rsidRPr="007228F6" w:rsidRDefault="0089151C" w:rsidP="00BA48BF">
      <w:pPr>
        <w:jc w:val="both"/>
        <w:rPr>
          <w:rFonts w:ascii="Gill Sans MT" w:eastAsia="ヒラギノ角ゴ Pro W3" w:hAnsi="Gill Sans MT"/>
          <w:color w:val="000000"/>
          <w:sz w:val="22"/>
          <w:szCs w:val="22"/>
        </w:rPr>
      </w:pPr>
      <w:r w:rsidRPr="007228F6">
        <w:rPr>
          <w:rFonts w:ascii="Gill Sans MT" w:hAnsi="Gill Sans MT"/>
          <w:color w:val="000000"/>
          <w:sz w:val="22"/>
          <w:szCs w:val="22"/>
        </w:rPr>
        <w:t xml:space="preserve">Het wordt gericht aan de OCMW-voorzitter en ter ondertekening voorgelegd van het diensthoofd. Na ondertekening </w:t>
      </w:r>
      <w:r w:rsidR="00121EBA" w:rsidRPr="007228F6">
        <w:rPr>
          <w:rFonts w:ascii="Gill Sans MT" w:hAnsi="Gill Sans MT"/>
          <w:color w:val="000000"/>
          <w:sz w:val="22"/>
          <w:szCs w:val="22"/>
        </w:rPr>
        <w:t>wordt</w:t>
      </w:r>
      <w:r w:rsidRPr="007228F6">
        <w:rPr>
          <w:rFonts w:ascii="Gill Sans MT" w:hAnsi="Gill Sans MT"/>
          <w:color w:val="000000"/>
          <w:sz w:val="22"/>
          <w:szCs w:val="22"/>
        </w:rPr>
        <w:t xml:space="preserve"> het door de administratieve dienst van de inspectie bezorgd aan het OCMW.</w:t>
      </w:r>
    </w:p>
    <w:p w14:paraId="09676A6A" w14:textId="77777777" w:rsidR="00E35059" w:rsidRPr="007228F6" w:rsidRDefault="00E35059" w:rsidP="00BA48BF">
      <w:pPr>
        <w:jc w:val="both"/>
        <w:rPr>
          <w:rFonts w:ascii="Gill Sans MT" w:eastAsia="ヒラギノ角ゴ Pro W3" w:hAnsi="Gill Sans MT"/>
          <w:color w:val="000000"/>
          <w:sz w:val="22"/>
          <w:szCs w:val="22"/>
        </w:rPr>
      </w:pPr>
    </w:p>
    <w:p w14:paraId="3C97AF22" w14:textId="77777777" w:rsidR="0089151C" w:rsidRPr="007228F6" w:rsidRDefault="00560726" w:rsidP="00BA48BF">
      <w:pPr>
        <w:jc w:val="both"/>
        <w:rPr>
          <w:rFonts w:ascii="Gill Sans MT" w:eastAsia="ヒラギノ角ゴ Pro W3" w:hAnsi="Gill Sans MT"/>
          <w:color w:val="000000"/>
          <w:sz w:val="22"/>
          <w:szCs w:val="22"/>
        </w:rPr>
      </w:pPr>
      <w:r w:rsidRPr="007228F6">
        <w:rPr>
          <w:rFonts w:ascii="Gill Sans MT" w:hAnsi="Gill Sans MT"/>
          <w:color w:val="000000"/>
          <w:sz w:val="22"/>
          <w:szCs w:val="22"/>
        </w:rPr>
        <w:t>De rapportering zal gebeuren via het gebruik van de lay-out "geïntegreerd inspectieverslag" dat ter beschikking van de inspecteurs wordt gesteld.</w:t>
      </w:r>
    </w:p>
    <w:p w14:paraId="22268B7D" w14:textId="77777777" w:rsidR="00511651" w:rsidRPr="007228F6" w:rsidRDefault="00511651" w:rsidP="00BA48BF">
      <w:pPr>
        <w:jc w:val="both"/>
        <w:rPr>
          <w:rFonts w:ascii="Gill Sans MT" w:eastAsia="ヒラギノ角ゴ Pro W3" w:hAnsi="Gill Sans MT"/>
          <w:color w:val="000000"/>
          <w:sz w:val="22"/>
          <w:szCs w:val="22"/>
        </w:rPr>
      </w:pPr>
      <w:r w:rsidRPr="007228F6">
        <w:rPr>
          <w:rFonts w:ascii="Gill Sans MT" w:hAnsi="Gill Sans MT"/>
          <w:color w:val="000000"/>
          <w:sz w:val="22"/>
          <w:szCs w:val="22"/>
        </w:rPr>
        <w:t xml:space="preserve">Elke opmerking in verband met een vastgestelde overtreding die de inspectie bemoeilijkt heeft, of het zelfs onmogelijk heeft gemaakt om de inspectie volledig uit te voeren moet vermelden dat indien zulke </w:t>
      </w:r>
      <w:r w:rsidRPr="007228F6">
        <w:rPr>
          <w:rFonts w:ascii="Gill Sans MT" w:hAnsi="Gill Sans MT"/>
          <w:color w:val="000000"/>
          <w:sz w:val="22"/>
          <w:szCs w:val="22"/>
        </w:rPr>
        <w:lastRenderedPageBreak/>
        <w:t>overtredingen nog worden vastgesteld tijdens de volgende controle, de overeenkomstige subsidie dan zal worden teruggevorderd.</w:t>
      </w:r>
    </w:p>
    <w:p w14:paraId="3BC1EF9C" w14:textId="77777777" w:rsidR="008A5B87" w:rsidRPr="007228F6" w:rsidRDefault="008A5B87" w:rsidP="00BA48BF">
      <w:pPr>
        <w:jc w:val="both"/>
        <w:rPr>
          <w:rFonts w:ascii="Gill Sans MT" w:eastAsia="ヒラギノ角ゴ Pro W3" w:hAnsi="Gill Sans MT"/>
          <w:color w:val="000000"/>
          <w:sz w:val="22"/>
          <w:szCs w:val="22"/>
        </w:rPr>
      </w:pPr>
      <w:r w:rsidRPr="007228F6">
        <w:rPr>
          <w:rFonts w:ascii="Gill Sans MT" w:hAnsi="Gill Sans MT"/>
          <w:color w:val="000000"/>
          <w:sz w:val="22"/>
          <w:szCs w:val="22"/>
        </w:rPr>
        <w:t>Dezelfde regel moet worden toegepast voor de opmerkingen in verband met de naleving van de rechten van de gebruikers.</w:t>
      </w:r>
    </w:p>
    <w:p w14:paraId="1A120C2A" w14:textId="77777777" w:rsidR="0089151C" w:rsidRPr="007228F6" w:rsidRDefault="0089151C" w:rsidP="00BA48BF">
      <w:pPr>
        <w:jc w:val="both"/>
        <w:rPr>
          <w:rFonts w:ascii="Gill Sans MT" w:eastAsia="ヒラギノ角ゴ Pro W3" w:hAnsi="Gill Sans MT"/>
          <w:color w:val="000000"/>
          <w:sz w:val="22"/>
          <w:szCs w:val="22"/>
        </w:rPr>
      </w:pPr>
      <w:r w:rsidRPr="007228F6">
        <w:rPr>
          <w:rFonts w:ascii="Gill Sans MT" w:hAnsi="Gill Sans MT"/>
          <w:color w:val="000000"/>
          <w:sz w:val="22"/>
          <w:szCs w:val="22"/>
        </w:rPr>
        <w:t>Indien de gecontroleerde materie dit vereist, zal het verslag aan het einde van het document eventueel de verschillende gedetailleerde controletabellen overnemen.</w:t>
      </w:r>
    </w:p>
    <w:p w14:paraId="06CE4FB6" w14:textId="3E0BBF9C" w:rsidR="00375414" w:rsidRPr="007228F6" w:rsidRDefault="00375414" w:rsidP="00BA48BF">
      <w:pPr>
        <w:jc w:val="both"/>
        <w:rPr>
          <w:rFonts w:ascii="Gill Sans MT" w:eastAsia="ヒラギノ角ゴ Pro W3" w:hAnsi="Gill Sans MT"/>
          <w:color w:val="000000"/>
          <w:sz w:val="22"/>
          <w:szCs w:val="22"/>
        </w:rPr>
      </w:pPr>
      <w:r w:rsidRPr="007228F6">
        <w:rPr>
          <w:rFonts w:ascii="Gill Sans MT" w:hAnsi="Gill Sans MT"/>
          <w:color w:val="000000"/>
          <w:sz w:val="22"/>
          <w:szCs w:val="22"/>
        </w:rPr>
        <w:t>De inspecteur heeft voor alle gecontroleerde materies de mogelijkheid om een uitzondering te maken op de regels van terugvordering in functie van de situatie die zich voordoet en dit na akkoord van het diensthoofd.</w:t>
      </w:r>
    </w:p>
    <w:p w14:paraId="4F2244DA" w14:textId="77777777" w:rsidR="00A54CE3" w:rsidRDefault="00A54CE3" w:rsidP="00BA48BF">
      <w:pPr>
        <w:jc w:val="both"/>
        <w:rPr>
          <w:rFonts w:ascii="Gill Sans MT" w:hAnsi="Gill Sans MT"/>
          <w:color w:val="000000"/>
          <w:sz w:val="22"/>
          <w:szCs w:val="22"/>
        </w:rPr>
      </w:pPr>
      <w:bookmarkStart w:id="0" w:name="_Hlk66774683"/>
    </w:p>
    <w:p w14:paraId="04C46DB4" w14:textId="60664998" w:rsidR="001D2637" w:rsidRPr="007228F6" w:rsidRDefault="001D2637" w:rsidP="00BA48BF">
      <w:pPr>
        <w:jc w:val="both"/>
        <w:rPr>
          <w:rFonts w:ascii="Gill Sans MT" w:eastAsia="ヒラギノ角ゴ Pro W3" w:hAnsi="Gill Sans MT"/>
          <w:color w:val="000000"/>
          <w:sz w:val="22"/>
          <w:szCs w:val="22"/>
        </w:rPr>
      </w:pPr>
      <w:r w:rsidRPr="007228F6">
        <w:rPr>
          <w:rFonts w:ascii="Gill Sans MT" w:hAnsi="Gill Sans MT"/>
          <w:color w:val="000000"/>
          <w:sz w:val="22"/>
          <w:szCs w:val="22"/>
        </w:rPr>
        <w:t>Er wordt aan de OCMW-voorzitter een termijn toegekend van 15 dagen die volgt op de ontvangst van het verslag om het te betwisten indien hij niet akkoord gaat met de besluiten.</w:t>
      </w:r>
    </w:p>
    <w:bookmarkEnd w:id="0"/>
    <w:p w14:paraId="7EB13381" w14:textId="77777777" w:rsidR="0089151C" w:rsidRPr="007228F6" w:rsidRDefault="000935C7" w:rsidP="00BA48BF">
      <w:pPr>
        <w:jc w:val="both"/>
        <w:rPr>
          <w:rFonts w:ascii="Gill Sans MT" w:eastAsia="ヒラギノ角ゴ Pro W3" w:hAnsi="Gill Sans MT"/>
          <w:color w:val="000000"/>
          <w:sz w:val="22"/>
          <w:szCs w:val="22"/>
        </w:rPr>
      </w:pPr>
      <w:r w:rsidRPr="007228F6">
        <w:rPr>
          <w:rFonts w:ascii="Gill Sans MT" w:hAnsi="Gill Sans MT"/>
          <w:color w:val="000000"/>
          <w:sz w:val="22"/>
          <w:szCs w:val="22"/>
        </w:rPr>
        <w:t>Indien dit gerechtvaardigd wordt, zal een nieuw verslag worden opgesteld.</w:t>
      </w:r>
    </w:p>
    <w:p w14:paraId="3DFF3FA0" w14:textId="77777777" w:rsidR="003C6F35" w:rsidRPr="007228F6" w:rsidRDefault="003C6F35" w:rsidP="00BA48BF">
      <w:pPr>
        <w:jc w:val="both"/>
        <w:rPr>
          <w:rFonts w:ascii="Gill Sans MT" w:eastAsia="ヒラギノ角ゴ Pro W3" w:hAnsi="Gill Sans MT"/>
          <w:color w:val="000000"/>
          <w:sz w:val="22"/>
          <w:szCs w:val="22"/>
        </w:rPr>
      </w:pPr>
    </w:p>
    <w:p w14:paraId="536B1AA0" w14:textId="77777777" w:rsidR="003C6F35" w:rsidRPr="007228F6" w:rsidRDefault="003C6F35" w:rsidP="003C6F35">
      <w:pPr>
        <w:jc w:val="both"/>
        <w:rPr>
          <w:rFonts w:ascii="Gill Sans MT" w:eastAsia="ヒラギノ角ゴ Pro W3" w:hAnsi="Gill Sans MT"/>
          <w:color w:val="000000"/>
          <w:sz w:val="22"/>
          <w:szCs w:val="22"/>
        </w:rPr>
      </w:pPr>
      <w:r w:rsidRPr="007228F6">
        <w:rPr>
          <w:rFonts w:ascii="Gill Sans MT" w:hAnsi="Gill Sans MT"/>
          <w:color w:val="000000"/>
          <w:sz w:val="22"/>
          <w:szCs w:val="22"/>
        </w:rPr>
        <w:t xml:space="preserve">Wat de FEAD-controle betreft, wordt het verslag, na goedkeuring door het diensthoofd, bezorgd aan de </w:t>
      </w:r>
      <w:proofErr w:type="spellStart"/>
      <w:r w:rsidRPr="007228F6">
        <w:rPr>
          <w:rFonts w:ascii="Gill Sans MT" w:hAnsi="Gill Sans MT"/>
          <w:color w:val="000000"/>
          <w:sz w:val="22"/>
          <w:szCs w:val="22"/>
        </w:rPr>
        <w:t>beheersautoriteit</w:t>
      </w:r>
      <w:proofErr w:type="spellEnd"/>
      <w:r w:rsidRPr="007228F6">
        <w:rPr>
          <w:rFonts w:ascii="Gill Sans MT" w:hAnsi="Gill Sans MT"/>
          <w:color w:val="000000"/>
          <w:sz w:val="22"/>
          <w:szCs w:val="22"/>
        </w:rPr>
        <w:t>, die zorgt voor de opvolging ervan.</w:t>
      </w:r>
    </w:p>
    <w:p w14:paraId="0438A6C9" w14:textId="7F42078D" w:rsidR="003C6F35" w:rsidRPr="007228F6" w:rsidRDefault="003C6F35" w:rsidP="00BA48BF">
      <w:pPr>
        <w:jc w:val="both"/>
        <w:rPr>
          <w:rFonts w:ascii="Gill Sans MT" w:eastAsia="ヒラギノ角ゴ Pro W3" w:hAnsi="Gill Sans MT"/>
          <w:color w:val="000000"/>
          <w:sz w:val="22"/>
          <w:szCs w:val="22"/>
        </w:rPr>
      </w:pPr>
      <w:r w:rsidRPr="007228F6">
        <w:rPr>
          <w:rFonts w:ascii="Gill Sans MT" w:hAnsi="Gill Sans MT"/>
          <w:color w:val="000000"/>
          <w:sz w:val="22"/>
          <w:szCs w:val="22"/>
        </w:rPr>
        <w:t xml:space="preserve">Dit controleverslag wordt opgesteld met de standaardlay-out, opgesteld door de </w:t>
      </w:r>
      <w:proofErr w:type="spellStart"/>
      <w:r w:rsidRPr="007228F6">
        <w:rPr>
          <w:rFonts w:ascii="Gill Sans MT" w:hAnsi="Gill Sans MT"/>
          <w:color w:val="000000"/>
          <w:sz w:val="22"/>
          <w:szCs w:val="22"/>
        </w:rPr>
        <w:t>beheersautoriteit</w:t>
      </w:r>
      <w:proofErr w:type="spellEnd"/>
      <w:r w:rsidRPr="007228F6">
        <w:rPr>
          <w:rFonts w:ascii="Gill Sans MT" w:hAnsi="Gill Sans MT"/>
          <w:color w:val="000000"/>
          <w:sz w:val="22"/>
          <w:szCs w:val="22"/>
        </w:rPr>
        <w:t>.</w:t>
      </w:r>
    </w:p>
    <w:p w14:paraId="6F11E701" w14:textId="2ECC096D" w:rsidR="00993E29" w:rsidRDefault="00993E29" w:rsidP="00BA48BF">
      <w:pPr>
        <w:jc w:val="both"/>
        <w:rPr>
          <w:rFonts w:ascii="Gill Sans MT" w:eastAsia="ヒラギノ角ゴ Pro W3" w:hAnsi="Gill Sans MT"/>
          <w:color w:val="000000"/>
          <w:sz w:val="22"/>
          <w:szCs w:val="22"/>
        </w:rPr>
      </w:pPr>
    </w:p>
    <w:p w14:paraId="382D8DAF" w14:textId="77777777" w:rsidR="00D30435" w:rsidRPr="007228F6" w:rsidRDefault="00D30435" w:rsidP="00BA48BF">
      <w:pPr>
        <w:jc w:val="both"/>
        <w:rPr>
          <w:rFonts w:ascii="Gill Sans MT" w:eastAsia="ヒラギノ角ゴ Pro W3" w:hAnsi="Gill Sans MT"/>
          <w:color w:val="000000"/>
          <w:sz w:val="22"/>
          <w:szCs w:val="22"/>
        </w:rPr>
      </w:pPr>
    </w:p>
    <w:p w14:paraId="1CD7F70B" w14:textId="77777777" w:rsidR="002A12D3" w:rsidRPr="00261739" w:rsidRDefault="002A12D3" w:rsidP="00951369">
      <w:pPr>
        <w:pStyle w:val="Paragraphedeliste"/>
        <w:numPr>
          <w:ilvl w:val="1"/>
          <w:numId w:val="33"/>
        </w:numPr>
        <w:jc w:val="both"/>
        <w:rPr>
          <w:rFonts w:ascii="Gill Sans MT" w:eastAsia="ヒラギノ角ゴ Pro W3" w:hAnsi="Gill Sans MT"/>
          <w:color w:val="000000"/>
          <w:sz w:val="32"/>
          <w:szCs w:val="32"/>
          <w:u w:val="single"/>
        </w:rPr>
      </w:pPr>
      <w:r>
        <w:rPr>
          <w:rFonts w:ascii="Gill Sans MT" w:hAnsi="Gill Sans MT"/>
          <w:color w:val="000000"/>
          <w:sz w:val="32"/>
          <w:u w:val="single"/>
        </w:rPr>
        <w:t>Opvolging van de controle</w:t>
      </w:r>
    </w:p>
    <w:p w14:paraId="242D2735" w14:textId="77777777" w:rsidR="002A12D3" w:rsidRPr="00261739" w:rsidRDefault="002A12D3" w:rsidP="00BA48BF">
      <w:pPr>
        <w:jc w:val="both"/>
        <w:rPr>
          <w:rFonts w:ascii="Gill Sans MT" w:eastAsia="ヒラギノ角ゴ Pro W3" w:hAnsi="Gill Sans MT"/>
          <w:color w:val="000000"/>
          <w:sz w:val="20"/>
          <w:szCs w:val="20"/>
        </w:rPr>
      </w:pPr>
    </w:p>
    <w:p w14:paraId="7345D74B" w14:textId="17D2B31C" w:rsidR="001D2637" w:rsidRPr="007228F6" w:rsidRDefault="001D2637" w:rsidP="00951369">
      <w:pPr>
        <w:pStyle w:val="Paragraphedeliste"/>
        <w:numPr>
          <w:ilvl w:val="0"/>
          <w:numId w:val="14"/>
        </w:numPr>
        <w:jc w:val="both"/>
        <w:rPr>
          <w:rFonts w:ascii="Gill Sans MT" w:eastAsia="ヒラギノ角ゴ Pro W3" w:hAnsi="Gill Sans MT"/>
          <w:color w:val="000000"/>
          <w:sz w:val="22"/>
          <w:szCs w:val="22"/>
        </w:rPr>
      </w:pPr>
      <w:r w:rsidRPr="007228F6">
        <w:rPr>
          <w:rFonts w:ascii="Gill Sans MT" w:hAnsi="Gill Sans MT"/>
          <w:color w:val="000000"/>
          <w:sz w:val="22"/>
          <w:szCs w:val="22"/>
        </w:rPr>
        <w:t xml:space="preserve">Een kopie van het verslag wordt opgeslagen in het informaticaklasseringssysteem </w:t>
      </w:r>
      <w:proofErr w:type="spellStart"/>
      <w:r w:rsidRPr="007228F6">
        <w:rPr>
          <w:rFonts w:ascii="Gill Sans MT" w:hAnsi="Gill Sans MT"/>
          <w:color w:val="000000"/>
          <w:sz w:val="22"/>
          <w:szCs w:val="22"/>
        </w:rPr>
        <w:t>MemoPoint</w:t>
      </w:r>
      <w:proofErr w:type="spellEnd"/>
      <w:r w:rsidRPr="007228F6">
        <w:rPr>
          <w:rFonts w:ascii="Gill Sans MT" w:hAnsi="Gill Sans MT"/>
          <w:color w:val="000000"/>
          <w:sz w:val="22"/>
          <w:szCs w:val="22"/>
        </w:rPr>
        <w:t xml:space="preserve">, evenals de eventuele tabellen die geholpen hebben bij de inspectie en die het mogelijk maken te controleren of de controleprocedure werd nageleefd. Wanneer de inspecteur deze documenten bewaart op </w:t>
      </w:r>
      <w:proofErr w:type="spellStart"/>
      <w:r w:rsidR="00121EBA" w:rsidRPr="007228F6">
        <w:rPr>
          <w:rFonts w:ascii="Gill Sans MT" w:hAnsi="Gill Sans MT"/>
          <w:color w:val="000000"/>
          <w:sz w:val="22"/>
          <w:szCs w:val="22"/>
        </w:rPr>
        <w:t>MemoPoint</w:t>
      </w:r>
      <w:proofErr w:type="spellEnd"/>
      <w:r w:rsidRPr="007228F6">
        <w:rPr>
          <w:rFonts w:ascii="Gill Sans MT" w:hAnsi="Gill Sans MT"/>
          <w:color w:val="000000"/>
          <w:sz w:val="22"/>
          <w:szCs w:val="22"/>
        </w:rPr>
        <w:t xml:space="preserve"> zal hij de metadata aanvullen die nodig zijn voor de goede klassering van de documenten de verschillende bibliotheken van </w:t>
      </w:r>
      <w:proofErr w:type="spellStart"/>
      <w:r w:rsidR="00121EBA" w:rsidRPr="007228F6">
        <w:rPr>
          <w:rFonts w:ascii="Gill Sans MT" w:hAnsi="Gill Sans MT"/>
          <w:color w:val="000000"/>
          <w:sz w:val="22"/>
          <w:szCs w:val="22"/>
        </w:rPr>
        <w:t>MemoPoint</w:t>
      </w:r>
      <w:proofErr w:type="spellEnd"/>
      <w:r w:rsidRPr="007228F6">
        <w:rPr>
          <w:rFonts w:ascii="Gill Sans MT" w:hAnsi="Gill Sans MT"/>
          <w:color w:val="000000"/>
          <w:sz w:val="22"/>
          <w:szCs w:val="22"/>
        </w:rPr>
        <w:t>.</w:t>
      </w:r>
    </w:p>
    <w:p w14:paraId="59615D8B" w14:textId="3AF257CA" w:rsidR="00B34FB9" w:rsidRPr="007228F6" w:rsidRDefault="00B34FB9" w:rsidP="00951369">
      <w:pPr>
        <w:pStyle w:val="Paragraphedeliste"/>
        <w:numPr>
          <w:ilvl w:val="0"/>
          <w:numId w:val="14"/>
        </w:numPr>
        <w:jc w:val="both"/>
        <w:rPr>
          <w:rFonts w:ascii="Gill Sans MT" w:eastAsia="ヒラギノ角ゴ Pro W3" w:hAnsi="Gill Sans MT"/>
          <w:color w:val="000000"/>
          <w:sz w:val="22"/>
          <w:szCs w:val="22"/>
        </w:rPr>
      </w:pPr>
      <w:r w:rsidRPr="007228F6">
        <w:rPr>
          <w:rFonts w:ascii="Gill Sans MT" w:hAnsi="Gill Sans MT"/>
          <w:color w:val="000000"/>
          <w:sz w:val="22"/>
          <w:szCs w:val="22"/>
        </w:rPr>
        <w:t xml:space="preserve">De opvolgingsboordtabellen van de inspecties, "planning" en "score", worden automatisch ingevuld door de toepassing, op basis van de door de inspecteur ingevoerde metadata.                                       </w:t>
      </w:r>
    </w:p>
    <w:p w14:paraId="074E7CBC" w14:textId="20F0C048" w:rsidR="00B34FB9" w:rsidRPr="007228F6" w:rsidRDefault="00B34FB9" w:rsidP="00951369">
      <w:pPr>
        <w:pStyle w:val="Paragraphedeliste"/>
        <w:numPr>
          <w:ilvl w:val="0"/>
          <w:numId w:val="14"/>
        </w:numPr>
        <w:jc w:val="both"/>
        <w:rPr>
          <w:rFonts w:ascii="Gill Sans MT" w:eastAsia="ヒラギノ角ゴ Pro W3" w:hAnsi="Gill Sans MT"/>
          <w:color w:val="000000"/>
          <w:sz w:val="22"/>
          <w:szCs w:val="22"/>
        </w:rPr>
      </w:pPr>
      <w:r w:rsidRPr="007228F6">
        <w:rPr>
          <w:rFonts w:ascii="Gill Sans MT" w:hAnsi="Gill Sans MT"/>
          <w:color w:val="000000"/>
          <w:sz w:val="22"/>
          <w:szCs w:val="22"/>
        </w:rPr>
        <w:t xml:space="preserve">De termijn die eventueel aan de </w:t>
      </w:r>
      <w:proofErr w:type="spellStart"/>
      <w:r w:rsidRPr="007228F6">
        <w:rPr>
          <w:rFonts w:ascii="Gill Sans MT" w:hAnsi="Gill Sans MT"/>
          <w:color w:val="000000"/>
          <w:sz w:val="22"/>
          <w:szCs w:val="22"/>
        </w:rPr>
        <w:t>OCMW's</w:t>
      </w:r>
      <w:proofErr w:type="spellEnd"/>
      <w:r w:rsidRPr="007228F6">
        <w:rPr>
          <w:rFonts w:ascii="Gill Sans MT" w:hAnsi="Gill Sans MT"/>
          <w:color w:val="000000"/>
          <w:sz w:val="22"/>
          <w:szCs w:val="22"/>
        </w:rPr>
        <w:t xml:space="preserve"> wordt toegekend om bijkomende bewijsstukken te bezorgen moet worden gecontroleerd. Wanneer deze termijn bereikt is, zal de inspecteur een herinneringsmail sturen naar de contactpersoon bij het OCMW met, indien mogelijk, een kopie aan de directeur-generaal van het OCMW. </w:t>
      </w:r>
    </w:p>
    <w:p w14:paraId="6913E69A" w14:textId="4C35A82D" w:rsidR="00B34FB9" w:rsidRPr="007228F6" w:rsidRDefault="00B34FB9" w:rsidP="00951369">
      <w:pPr>
        <w:pStyle w:val="Paragraphedeliste"/>
        <w:numPr>
          <w:ilvl w:val="0"/>
          <w:numId w:val="14"/>
        </w:numPr>
        <w:jc w:val="both"/>
        <w:rPr>
          <w:rFonts w:ascii="Gill Sans MT" w:eastAsia="ヒラギノ角ゴ Pro W3" w:hAnsi="Gill Sans MT"/>
          <w:color w:val="000000"/>
          <w:sz w:val="22"/>
          <w:szCs w:val="22"/>
        </w:rPr>
      </w:pPr>
      <w:bookmarkStart w:id="1" w:name="_Hlk66774659"/>
      <w:bookmarkStart w:id="2" w:name="_Hlk66774720"/>
      <w:r w:rsidRPr="007228F6">
        <w:rPr>
          <w:rFonts w:ascii="Gill Sans MT" w:hAnsi="Gill Sans MT"/>
          <w:color w:val="000000"/>
          <w:sz w:val="22"/>
          <w:szCs w:val="22"/>
        </w:rPr>
        <w:t xml:space="preserve">Binnen de termijn van 15 dagen die volgt op het versturen van het verslag door onze diensten </w:t>
      </w:r>
      <w:bookmarkEnd w:id="1"/>
      <w:r w:rsidRPr="007228F6">
        <w:rPr>
          <w:rFonts w:ascii="Gill Sans MT" w:hAnsi="Gill Sans MT"/>
          <w:color w:val="000000"/>
          <w:sz w:val="22"/>
          <w:szCs w:val="22"/>
        </w:rPr>
        <w:t>zal de inspecteur de betrokken diensten de eventuele aanvraagformulieren van eventuele aanpassingen bezorgen wanneer de maatschappelijke dossiers moeten worden geregulariseerd</w:t>
      </w:r>
    </w:p>
    <w:bookmarkEnd w:id="2"/>
    <w:p w14:paraId="5A0C2BBD" w14:textId="7AB14F74" w:rsidR="008F69F3" w:rsidRPr="007228F6" w:rsidRDefault="00E9664D" w:rsidP="00951369">
      <w:pPr>
        <w:pStyle w:val="Paragraphedeliste"/>
        <w:numPr>
          <w:ilvl w:val="0"/>
          <w:numId w:val="14"/>
        </w:numPr>
        <w:jc w:val="both"/>
        <w:rPr>
          <w:rFonts w:ascii="Gill Sans MT" w:eastAsia="ヒラギノ角ゴ Pro W3" w:hAnsi="Gill Sans MT"/>
          <w:color w:val="000000"/>
          <w:sz w:val="22"/>
          <w:szCs w:val="22"/>
        </w:rPr>
      </w:pPr>
      <w:r w:rsidRPr="007228F6">
        <w:rPr>
          <w:rFonts w:ascii="Gill Sans MT" w:hAnsi="Gill Sans MT"/>
          <w:color w:val="000000"/>
          <w:sz w:val="22"/>
          <w:szCs w:val="22"/>
        </w:rPr>
        <w:t>De inspecteur is verantwoordelijk voor de opvolging van de vastgestelde rechten; de administratief medewerker die het terugbetalingsformulier heeft opgesteld zal echter het formuliernummer ingeven in de boordtabel. Via dit nummer is het mogelijk de maandstaat te controleren waarop de terugvordering zal worden ingevoerd.</w:t>
      </w:r>
    </w:p>
    <w:p w14:paraId="312BFC27" w14:textId="7F752B45" w:rsidR="00D30435" w:rsidRDefault="00D30435" w:rsidP="008F69F3">
      <w:pPr>
        <w:jc w:val="both"/>
        <w:rPr>
          <w:rFonts w:ascii="Gill Sans MT" w:eastAsia="ヒラギノ角ゴ Pro W3" w:hAnsi="Gill Sans MT"/>
          <w:color w:val="000000"/>
          <w:sz w:val="22"/>
          <w:szCs w:val="22"/>
        </w:rPr>
      </w:pPr>
    </w:p>
    <w:p w14:paraId="4D0A04BB" w14:textId="77777777" w:rsidR="00D30435" w:rsidRPr="007228F6" w:rsidRDefault="00D30435" w:rsidP="008F69F3">
      <w:pPr>
        <w:jc w:val="both"/>
        <w:rPr>
          <w:rFonts w:ascii="Gill Sans MT" w:eastAsia="ヒラギノ角ゴ Pro W3" w:hAnsi="Gill Sans MT"/>
          <w:color w:val="000000"/>
          <w:sz w:val="22"/>
          <w:szCs w:val="22"/>
        </w:rPr>
      </w:pPr>
    </w:p>
    <w:p w14:paraId="0FDA68E4" w14:textId="77777777" w:rsidR="002A12D3" w:rsidRPr="00261739" w:rsidRDefault="002A12D3" w:rsidP="00951369">
      <w:pPr>
        <w:pStyle w:val="Paragraphedeliste"/>
        <w:numPr>
          <w:ilvl w:val="1"/>
          <w:numId w:val="33"/>
        </w:numPr>
        <w:jc w:val="both"/>
        <w:rPr>
          <w:rFonts w:ascii="Gill Sans MT" w:eastAsia="ヒラギノ角ゴ Pro W3" w:hAnsi="Gill Sans MT"/>
          <w:color w:val="000000"/>
          <w:sz w:val="32"/>
          <w:szCs w:val="32"/>
          <w:u w:val="single"/>
        </w:rPr>
      </w:pPr>
      <w:r>
        <w:rPr>
          <w:rFonts w:ascii="Gill Sans MT" w:hAnsi="Gill Sans MT"/>
          <w:color w:val="000000"/>
          <w:sz w:val="32"/>
          <w:u w:val="single"/>
        </w:rPr>
        <w:t xml:space="preserve">Jaarverslag </w:t>
      </w:r>
    </w:p>
    <w:p w14:paraId="48F69AC4" w14:textId="77777777" w:rsidR="003B03CC" w:rsidRPr="00A54CE3" w:rsidRDefault="003B03CC" w:rsidP="00BA48BF">
      <w:pPr>
        <w:jc w:val="both"/>
        <w:rPr>
          <w:rFonts w:ascii="Gill Sans MT" w:eastAsia="ヒラギノ角ゴ Pro W3" w:hAnsi="Gill Sans MT"/>
          <w:color w:val="000000"/>
          <w:sz w:val="22"/>
          <w:szCs w:val="22"/>
          <w:u w:val="single"/>
        </w:rPr>
      </w:pPr>
    </w:p>
    <w:p w14:paraId="379C23ED" w14:textId="0E8C8E6D" w:rsidR="00D42EEC" w:rsidRPr="004365BE" w:rsidRDefault="00D42EEC" w:rsidP="00BA48BF">
      <w:pPr>
        <w:jc w:val="both"/>
        <w:rPr>
          <w:rFonts w:ascii="Gill Sans MT" w:eastAsia="ヒラギノ角ゴ Pro W3" w:hAnsi="Gill Sans MT"/>
          <w:color w:val="000000"/>
          <w:sz w:val="22"/>
          <w:szCs w:val="22"/>
        </w:rPr>
      </w:pPr>
      <w:r w:rsidRPr="004365BE">
        <w:rPr>
          <w:rFonts w:ascii="Gill Sans MT" w:hAnsi="Gill Sans MT"/>
          <w:color w:val="000000"/>
          <w:sz w:val="22"/>
          <w:szCs w:val="22"/>
        </w:rPr>
        <w:t xml:space="preserve">Elk jaar wordt een jaarverslag opgesteld. </w:t>
      </w:r>
    </w:p>
    <w:p w14:paraId="7C1B02F3" w14:textId="77777777" w:rsidR="00D42EEC" w:rsidRPr="004365BE" w:rsidRDefault="00D42EEC" w:rsidP="00BA48BF">
      <w:pPr>
        <w:jc w:val="both"/>
        <w:rPr>
          <w:rFonts w:ascii="Gill Sans MT" w:eastAsia="ヒラギノ角ゴ Pro W3" w:hAnsi="Gill Sans MT"/>
          <w:color w:val="000000"/>
          <w:sz w:val="22"/>
          <w:szCs w:val="22"/>
        </w:rPr>
      </w:pPr>
      <w:r w:rsidRPr="004365BE">
        <w:rPr>
          <w:rFonts w:ascii="Gill Sans MT" w:hAnsi="Gill Sans MT"/>
          <w:color w:val="000000"/>
          <w:sz w:val="22"/>
          <w:szCs w:val="22"/>
        </w:rPr>
        <w:t>Dit verslag geeft een overzicht weer van de verschillende vaststellingen die werden gedaan naar aanleiding van de inspecties en maakt er de analyse van per thema.</w:t>
      </w:r>
    </w:p>
    <w:p w14:paraId="334D2BE6" w14:textId="77777777" w:rsidR="00D42EEC" w:rsidRPr="004365BE" w:rsidRDefault="00D42EEC" w:rsidP="00BA48BF">
      <w:pPr>
        <w:jc w:val="both"/>
        <w:rPr>
          <w:rFonts w:ascii="Gill Sans MT" w:eastAsia="ヒラギノ角ゴ Pro W3" w:hAnsi="Gill Sans MT"/>
          <w:color w:val="000000"/>
          <w:sz w:val="22"/>
          <w:szCs w:val="22"/>
        </w:rPr>
      </w:pPr>
      <w:r w:rsidRPr="004365BE">
        <w:rPr>
          <w:rFonts w:ascii="Gill Sans MT" w:hAnsi="Gill Sans MT"/>
          <w:color w:val="000000"/>
          <w:sz w:val="22"/>
          <w:szCs w:val="22"/>
        </w:rPr>
        <w:t>Het overzicht van de vaststellingen wordt toegekend aan een inspecteur per materie.</w:t>
      </w:r>
    </w:p>
    <w:p w14:paraId="3299E7B4" w14:textId="77777777" w:rsidR="00D42EEC" w:rsidRPr="004365BE" w:rsidRDefault="00D42EEC" w:rsidP="00BA48BF">
      <w:pPr>
        <w:jc w:val="both"/>
        <w:rPr>
          <w:rFonts w:ascii="Gill Sans MT" w:eastAsia="ヒラギノ角ゴ Pro W3" w:hAnsi="Gill Sans MT"/>
          <w:color w:val="000000"/>
          <w:sz w:val="22"/>
          <w:szCs w:val="22"/>
        </w:rPr>
      </w:pPr>
      <w:r w:rsidRPr="004365BE">
        <w:rPr>
          <w:rFonts w:ascii="Gill Sans MT" w:hAnsi="Gill Sans MT"/>
          <w:color w:val="000000"/>
          <w:sz w:val="22"/>
          <w:szCs w:val="22"/>
        </w:rPr>
        <w:t>Voor de controle van de dossiers RMI moet hiervoor een opvolgingstabel worden opgesteld van de inspecties door elke inspecteur, ofwel in de loop van het jaar, al naar gelang de inspecties, ofwel bij het begin van het volgende kalenderjaar.</w:t>
      </w:r>
    </w:p>
    <w:p w14:paraId="71583410" w14:textId="6D75753A" w:rsidR="002652BA" w:rsidRPr="00A54CE3" w:rsidRDefault="00D42EEC" w:rsidP="00A54CE3">
      <w:pPr>
        <w:jc w:val="both"/>
        <w:rPr>
          <w:rFonts w:ascii="Gill Sans MT" w:eastAsia="ヒラギノ角ゴ Pro W3" w:hAnsi="Gill Sans MT"/>
          <w:color w:val="000000"/>
          <w:sz w:val="22"/>
          <w:szCs w:val="22"/>
        </w:rPr>
      </w:pPr>
      <w:r w:rsidRPr="004365BE">
        <w:rPr>
          <w:rFonts w:ascii="Gill Sans MT" w:hAnsi="Gill Sans MT"/>
          <w:color w:val="000000"/>
          <w:sz w:val="22"/>
          <w:szCs w:val="22"/>
        </w:rPr>
        <w:t xml:space="preserve">Deze tabel vermeld de namen van de </w:t>
      </w:r>
      <w:proofErr w:type="spellStart"/>
      <w:r w:rsidRPr="004365BE">
        <w:rPr>
          <w:rFonts w:ascii="Gill Sans MT" w:hAnsi="Gill Sans MT"/>
          <w:color w:val="000000"/>
          <w:sz w:val="22"/>
          <w:szCs w:val="22"/>
        </w:rPr>
        <w:t>OCMW's</w:t>
      </w:r>
      <w:proofErr w:type="spellEnd"/>
      <w:r w:rsidRPr="004365BE">
        <w:rPr>
          <w:rFonts w:ascii="Gill Sans MT" w:hAnsi="Gill Sans MT"/>
          <w:color w:val="000000"/>
          <w:sz w:val="22"/>
          <w:szCs w:val="22"/>
        </w:rPr>
        <w:t>, het aantal gecontroleerde dossiers, de verschillende soorten fouten per subsidie en tenslotte het totaalbedrag teruggevorderd door de inspecteur.</w:t>
      </w:r>
      <w:r w:rsidR="002652BA">
        <w:br w:type="page"/>
      </w:r>
    </w:p>
    <w:p w14:paraId="20DBB3B9" w14:textId="77777777" w:rsidR="002652BA" w:rsidRPr="00261739" w:rsidRDefault="002652BA" w:rsidP="00BA48BF">
      <w:pPr>
        <w:jc w:val="both"/>
        <w:rPr>
          <w:rFonts w:ascii="Gill Sans MT" w:eastAsia="ヒラギノ角ゴ Pro W3" w:hAnsi="Gill Sans MT"/>
          <w:color w:val="000000"/>
          <w:sz w:val="20"/>
          <w:szCs w:val="20"/>
        </w:rPr>
      </w:pPr>
    </w:p>
    <w:p w14:paraId="78E6222A" w14:textId="77777777" w:rsidR="003027F2" w:rsidRPr="00261739" w:rsidRDefault="003027F2" w:rsidP="00951369">
      <w:pPr>
        <w:pStyle w:val="Titre2"/>
        <w:numPr>
          <w:ilvl w:val="0"/>
          <w:numId w:val="33"/>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rPr>
      </w:pPr>
      <w:r>
        <w:rPr>
          <w:rFonts w:ascii="Gill Sans MT" w:hAnsi="Gill Sans MT"/>
          <w:b w:val="0"/>
          <w:sz w:val="40"/>
          <w:u w:val="none"/>
        </w:rPr>
        <w:t>Wettelijke en administratieve bases van de materies gecontroleerd door de dienst inspectie van de POD MI</w:t>
      </w:r>
    </w:p>
    <w:p w14:paraId="2FB996ED" w14:textId="77777777" w:rsidR="003027F2" w:rsidRPr="00261739" w:rsidRDefault="003027F2" w:rsidP="00BA48BF">
      <w:pPr>
        <w:jc w:val="both"/>
        <w:rPr>
          <w:rFonts w:ascii="Gill Sans MT" w:eastAsia="ヒラギノ角ゴ Pro W3" w:hAnsi="Gill Sans MT"/>
          <w:color w:val="000000"/>
          <w:sz w:val="20"/>
          <w:szCs w:val="20"/>
        </w:rPr>
      </w:pPr>
    </w:p>
    <w:p w14:paraId="7DDFCAB3" w14:textId="77777777" w:rsidR="003B03CC" w:rsidRPr="00261739" w:rsidRDefault="003B03CC" w:rsidP="00BA48BF">
      <w:pPr>
        <w:jc w:val="both"/>
        <w:rPr>
          <w:rFonts w:ascii="Gill Sans MT" w:eastAsia="ヒラギノ角ゴ Pro W3" w:hAnsi="Gill Sans MT"/>
          <w:color w:val="000000"/>
          <w:sz w:val="20"/>
          <w:szCs w:val="20"/>
        </w:rPr>
      </w:pPr>
    </w:p>
    <w:p w14:paraId="2FE350D8" w14:textId="77777777" w:rsidR="00D57E19" w:rsidRPr="00F018D5" w:rsidRDefault="00993E29" w:rsidP="00BA48BF">
      <w:pPr>
        <w:jc w:val="both"/>
        <w:rPr>
          <w:rFonts w:ascii="Gill Sans MT" w:hAnsi="Gill Sans MT"/>
          <w:b/>
          <w:bCs/>
          <w:color w:val="000000"/>
          <w:sz w:val="22"/>
          <w:szCs w:val="22"/>
        </w:rPr>
      </w:pPr>
      <w:r w:rsidRPr="00F018D5">
        <w:rPr>
          <w:rFonts w:ascii="Gill Sans MT" w:hAnsi="Gill Sans MT"/>
          <w:b/>
          <w:bCs/>
          <w:color w:val="000000"/>
          <w:sz w:val="22"/>
          <w:szCs w:val="22"/>
        </w:rPr>
        <w:t xml:space="preserve">Algemene reglementering die het OCMW regelt: </w:t>
      </w:r>
    </w:p>
    <w:p w14:paraId="0D70359C" w14:textId="2230F167" w:rsidR="00E97BEC" w:rsidRPr="00F018D5" w:rsidRDefault="00993E29" w:rsidP="00BA48BF">
      <w:pPr>
        <w:jc w:val="both"/>
        <w:rPr>
          <w:rFonts w:ascii="Gill Sans MT" w:eastAsia="ヒラギノ角ゴ Pro W3" w:hAnsi="Gill Sans MT"/>
          <w:b/>
          <w:bCs/>
          <w:color w:val="000000"/>
          <w:sz w:val="22"/>
          <w:szCs w:val="22"/>
        </w:rPr>
      </w:pPr>
      <w:r w:rsidRPr="00F018D5">
        <w:rPr>
          <w:rFonts w:ascii="Gill Sans MT" w:hAnsi="Gill Sans MT"/>
          <w:b/>
          <w:bCs/>
          <w:color w:val="000000"/>
          <w:sz w:val="22"/>
          <w:szCs w:val="22"/>
        </w:rPr>
        <w:t>De organieke wet van 8 juli 1976 betreffende de openbare centra voor maatschappelijk welzijn</w:t>
      </w:r>
      <w:r w:rsidR="00D57E19" w:rsidRPr="00F018D5">
        <w:rPr>
          <w:rFonts w:ascii="Gill Sans MT" w:hAnsi="Gill Sans MT"/>
          <w:b/>
          <w:bCs/>
          <w:color w:val="000000"/>
          <w:sz w:val="22"/>
          <w:szCs w:val="22"/>
        </w:rPr>
        <w:t>.</w:t>
      </w:r>
    </w:p>
    <w:p w14:paraId="24C54976" w14:textId="77777777" w:rsidR="00E97BEC" w:rsidRPr="00261739" w:rsidRDefault="00E97BEC" w:rsidP="00BA48BF">
      <w:pPr>
        <w:jc w:val="both"/>
        <w:rPr>
          <w:rFonts w:ascii="Gill Sans MT" w:eastAsia="ヒラギノ角ゴ Pro W3" w:hAnsi="Gill Sans MT"/>
          <w:color w:val="000000"/>
          <w:sz w:val="20"/>
          <w:szCs w:val="20"/>
        </w:rPr>
      </w:pPr>
    </w:p>
    <w:p w14:paraId="3F9FF8A7" w14:textId="77777777" w:rsidR="003B03CC" w:rsidRPr="00261739" w:rsidRDefault="003027F2" w:rsidP="00951369">
      <w:pPr>
        <w:pStyle w:val="Paragraphedeliste"/>
        <w:numPr>
          <w:ilvl w:val="1"/>
          <w:numId w:val="33"/>
        </w:numPr>
        <w:jc w:val="both"/>
        <w:rPr>
          <w:rFonts w:ascii="Gill Sans MT" w:eastAsia="ヒラギノ角ゴ Pro W3" w:hAnsi="Gill Sans MT"/>
          <w:color w:val="000000"/>
          <w:sz w:val="32"/>
          <w:szCs w:val="32"/>
          <w:u w:val="single"/>
        </w:rPr>
      </w:pPr>
      <w:r>
        <w:rPr>
          <w:rFonts w:ascii="Gill Sans MT" w:hAnsi="Gill Sans MT"/>
          <w:color w:val="000000"/>
          <w:sz w:val="32"/>
          <w:u w:val="single"/>
        </w:rPr>
        <w:t>Het recht op maatschappelijke integratie</w:t>
      </w:r>
    </w:p>
    <w:p w14:paraId="7712EEC3" w14:textId="77777777" w:rsidR="003027F2" w:rsidRPr="00261739" w:rsidRDefault="003027F2" w:rsidP="00BA48BF">
      <w:pPr>
        <w:jc w:val="both"/>
        <w:rPr>
          <w:rFonts w:ascii="Gill Sans MT" w:hAnsi="Gill Sans MT"/>
          <w:b/>
          <w:sz w:val="28"/>
          <w:u w:val="single"/>
        </w:rPr>
      </w:pPr>
    </w:p>
    <w:p w14:paraId="2C5EB5B6" w14:textId="77777777" w:rsidR="003027F2" w:rsidRPr="004365BE" w:rsidRDefault="000400D0" w:rsidP="00BA48BF">
      <w:pPr>
        <w:jc w:val="both"/>
        <w:rPr>
          <w:rFonts w:ascii="Gill Sans MT" w:hAnsi="Gill Sans MT"/>
          <w:color w:val="000000"/>
          <w:sz w:val="22"/>
          <w:szCs w:val="22"/>
        </w:rPr>
      </w:pPr>
      <w:r w:rsidRPr="004365BE">
        <w:rPr>
          <w:rFonts w:ascii="Gill Sans MT" w:eastAsia="ヒラギノ角ゴ Pro W3" w:hAnsi="Gill Sans MT"/>
          <w:color w:val="000000"/>
          <w:sz w:val="22"/>
          <w:szCs w:val="22"/>
        </w:rPr>
        <w:sym w:font="Wingdings" w:char="F0E0"/>
      </w:r>
      <w:r w:rsidRPr="004365BE">
        <w:rPr>
          <w:sz w:val="22"/>
          <w:szCs w:val="22"/>
        </w:rPr>
        <w:t xml:space="preserve"> </w:t>
      </w:r>
      <w:r w:rsidRPr="004365BE">
        <w:rPr>
          <w:rFonts w:ascii="Gill Sans MT" w:hAnsi="Gill Sans MT"/>
          <w:color w:val="000000"/>
          <w:sz w:val="22"/>
          <w:szCs w:val="22"/>
        </w:rPr>
        <w:t>Wet van 26 mei 2002 betreffende het recht op maatschappelijke integratie</w:t>
      </w:r>
    </w:p>
    <w:p w14:paraId="486DDF28" w14:textId="77777777" w:rsidR="003027F2" w:rsidRPr="004365BE" w:rsidRDefault="000400D0" w:rsidP="00BA48BF">
      <w:pPr>
        <w:ind w:left="284" w:hanging="284"/>
        <w:jc w:val="both"/>
        <w:rPr>
          <w:rFonts w:ascii="Gill Sans MT" w:hAnsi="Gill Sans MT"/>
          <w:color w:val="000000"/>
          <w:sz w:val="22"/>
          <w:szCs w:val="22"/>
        </w:rPr>
      </w:pPr>
      <w:r w:rsidRPr="004365BE">
        <w:rPr>
          <w:rFonts w:ascii="Gill Sans MT" w:hAnsi="Gill Sans MT"/>
          <w:color w:val="000000"/>
          <w:sz w:val="22"/>
          <w:szCs w:val="22"/>
        </w:rPr>
        <w:sym w:font="Wingdings" w:char="F0E0"/>
      </w:r>
      <w:r w:rsidRPr="004365BE">
        <w:rPr>
          <w:rFonts w:ascii="Gill Sans MT" w:hAnsi="Gill Sans MT"/>
          <w:color w:val="000000"/>
          <w:sz w:val="22"/>
          <w:szCs w:val="22"/>
        </w:rPr>
        <w:t xml:space="preserve"> Koninklijk besluit van 11 juli 2002 houdende het algemeen reglement (AR) betreffende het recht op maatschappelijke integratie</w:t>
      </w:r>
    </w:p>
    <w:p w14:paraId="1C6020DD" w14:textId="04781D05" w:rsidR="003027F2" w:rsidRDefault="003027F2" w:rsidP="00BA48BF">
      <w:pPr>
        <w:jc w:val="both"/>
        <w:rPr>
          <w:rFonts w:ascii="Gill Sans MT" w:hAnsi="Gill Sans MT"/>
        </w:rPr>
      </w:pPr>
    </w:p>
    <w:p w14:paraId="0EFDFCD2" w14:textId="77777777" w:rsidR="00A05DA0" w:rsidRPr="00261739" w:rsidRDefault="00A05DA0" w:rsidP="00BA48BF">
      <w:pPr>
        <w:jc w:val="both"/>
        <w:rPr>
          <w:rFonts w:ascii="Gill Sans MT" w:hAnsi="Gill Sans MT"/>
        </w:rPr>
      </w:pPr>
    </w:p>
    <w:p w14:paraId="2ED98385" w14:textId="0EEA25E4" w:rsidR="003027F2" w:rsidRPr="00261739" w:rsidRDefault="004365BE" w:rsidP="00951369">
      <w:pPr>
        <w:pStyle w:val="Paragraphedeliste"/>
        <w:numPr>
          <w:ilvl w:val="1"/>
          <w:numId w:val="33"/>
        </w:numPr>
        <w:tabs>
          <w:tab w:val="clear" w:pos="780"/>
          <w:tab w:val="num" w:pos="709"/>
        </w:tabs>
        <w:jc w:val="both"/>
        <w:rPr>
          <w:rFonts w:ascii="Gill Sans MT" w:eastAsia="ヒラギノ角ゴ Pro W3" w:hAnsi="Gill Sans MT"/>
          <w:color w:val="000000"/>
          <w:sz w:val="32"/>
          <w:szCs w:val="32"/>
          <w:u w:val="single"/>
        </w:rPr>
      </w:pPr>
      <w:r>
        <w:rPr>
          <w:rFonts w:ascii="Gill Sans MT" w:hAnsi="Gill Sans MT"/>
          <w:color w:val="000000"/>
          <w:sz w:val="32"/>
          <w:u w:val="single"/>
        </w:rPr>
        <w:t>D</w:t>
      </w:r>
      <w:r w:rsidR="003027F2">
        <w:rPr>
          <w:rFonts w:ascii="Gill Sans MT" w:hAnsi="Gill Sans MT"/>
          <w:color w:val="000000"/>
          <w:sz w:val="32"/>
          <w:u w:val="single"/>
        </w:rPr>
        <w:t xml:space="preserve">e terugbetaling van de medische kosten en financiële steun </w:t>
      </w:r>
      <w:r w:rsidR="00A05DA0">
        <w:rPr>
          <w:rFonts w:ascii="Gill Sans MT" w:hAnsi="Gill Sans MT"/>
          <w:color w:val="000000"/>
          <w:sz w:val="32"/>
          <w:u w:val="single"/>
        </w:rPr>
        <w:t xml:space="preserve">    </w:t>
      </w:r>
      <w:r w:rsidR="003027F2">
        <w:rPr>
          <w:rFonts w:ascii="Gill Sans MT" w:hAnsi="Gill Sans MT"/>
          <w:color w:val="000000"/>
          <w:sz w:val="32"/>
          <w:u w:val="single"/>
        </w:rPr>
        <w:t>in het kader van de wet van 2 april 1965</w:t>
      </w:r>
    </w:p>
    <w:p w14:paraId="699758DC" w14:textId="77777777" w:rsidR="003027F2" w:rsidRPr="00261739" w:rsidRDefault="003027F2" w:rsidP="00BA48BF">
      <w:pPr>
        <w:jc w:val="both"/>
        <w:rPr>
          <w:rFonts w:ascii="Gill Sans MT" w:hAnsi="Gill Sans MT"/>
        </w:rPr>
      </w:pPr>
    </w:p>
    <w:p w14:paraId="6E38DE10" w14:textId="77777777" w:rsidR="00E97BEC" w:rsidRPr="004365BE" w:rsidRDefault="00E97BEC" w:rsidP="00121EBA">
      <w:pPr>
        <w:jc w:val="both"/>
        <w:rPr>
          <w:rFonts w:ascii="Gill Sans MT" w:hAnsi="Gill Sans MT"/>
          <w:color w:val="000000"/>
          <w:sz w:val="22"/>
          <w:szCs w:val="22"/>
        </w:rPr>
      </w:pPr>
      <w:r w:rsidRPr="004365BE">
        <w:rPr>
          <w:rFonts w:ascii="Gill Sans MT" w:eastAsia="ヒラギノ角ゴ Pro W3" w:hAnsi="Gill Sans MT"/>
          <w:color w:val="000000"/>
          <w:sz w:val="22"/>
          <w:szCs w:val="22"/>
        </w:rPr>
        <w:sym w:font="Wingdings" w:char="F0E0"/>
      </w:r>
      <w:r w:rsidRPr="004365BE">
        <w:rPr>
          <w:rFonts w:ascii="Gill Sans MT" w:hAnsi="Gill Sans MT"/>
          <w:color w:val="000000"/>
          <w:sz w:val="22"/>
          <w:szCs w:val="22"/>
        </w:rPr>
        <w:t>Wet van 2 april 1965 april betreffende het ten laste nemen van de steun verleend door de openbare centra voor maatschappelijk welzijn.</w:t>
      </w:r>
    </w:p>
    <w:p w14:paraId="16AC0C78" w14:textId="332874FB" w:rsidR="003027F2" w:rsidRPr="004365BE" w:rsidRDefault="000400D0" w:rsidP="00121EBA">
      <w:pPr>
        <w:jc w:val="both"/>
        <w:rPr>
          <w:rFonts w:ascii="Gill Sans MT" w:hAnsi="Gill Sans MT"/>
          <w:color w:val="000000"/>
          <w:sz w:val="22"/>
          <w:szCs w:val="22"/>
        </w:rPr>
      </w:pPr>
      <w:r w:rsidRPr="004365BE">
        <w:rPr>
          <w:rFonts w:ascii="Gill Sans MT" w:hAnsi="Gill Sans MT"/>
          <w:color w:val="000000"/>
          <w:sz w:val="22"/>
          <w:szCs w:val="22"/>
        </w:rPr>
        <w:sym w:font="Wingdings" w:char="F0E0"/>
      </w:r>
      <w:r w:rsidRPr="004365BE">
        <w:rPr>
          <w:rFonts w:ascii="Gill Sans MT" w:hAnsi="Gill Sans MT"/>
          <w:color w:val="000000"/>
          <w:sz w:val="22"/>
          <w:szCs w:val="22"/>
        </w:rPr>
        <w:t xml:space="preserve"> Ministerieel besluit van 30/01/1995 tot regeling van de terugbetaling door de Staat van de kosten van de dienstverlening door de openbare centra voor maatschappelijk welzijn toegekend aan een behoeftige die de Belgische nationaliteit niet bezit en die niet in het bevolkingsregister is ingeschreven</w:t>
      </w:r>
      <w:r w:rsidR="004365BE">
        <w:rPr>
          <w:rFonts w:ascii="Gill Sans MT" w:hAnsi="Gill Sans MT"/>
          <w:color w:val="000000"/>
          <w:sz w:val="22"/>
          <w:szCs w:val="22"/>
        </w:rPr>
        <w:t>.</w:t>
      </w:r>
    </w:p>
    <w:p w14:paraId="6167066C" w14:textId="40D8BA03" w:rsidR="003027F2" w:rsidRDefault="003027F2" w:rsidP="00BA48BF">
      <w:pPr>
        <w:tabs>
          <w:tab w:val="num" w:pos="360"/>
        </w:tabs>
        <w:ind w:left="360" w:hanging="360"/>
        <w:jc w:val="both"/>
        <w:rPr>
          <w:rFonts w:ascii="Gill Sans MT" w:eastAsia="ヒラギノ角ゴ Pro W3" w:hAnsi="Gill Sans MT"/>
          <w:color w:val="000000"/>
          <w:sz w:val="20"/>
          <w:szCs w:val="20"/>
        </w:rPr>
      </w:pPr>
    </w:p>
    <w:p w14:paraId="5564E7FF" w14:textId="77777777" w:rsidR="00A05DA0" w:rsidRPr="00261739" w:rsidRDefault="00A05DA0" w:rsidP="00BA48BF">
      <w:pPr>
        <w:tabs>
          <w:tab w:val="num" w:pos="360"/>
        </w:tabs>
        <w:ind w:left="360" w:hanging="360"/>
        <w:jc w:val="both"/>
        <w:rPr>
          <w:rFonts w:ascii="Gill Sans MT" w:eastAsia="ヒラギノ角ゴ Pro W3" w:hAnsi="Gill Sans MT"/>
          <w:color w:val="000000"/>
          <w:sz w:val="20"/>
          <w:szCs w:val="20"/>
        </w:rPr>
      </w:pPr>
    </w:p>
    <w:p w14:paraId="486E4B3B" w14:textId="1F2FC7B8" w:rsidR="003027F2" w:rsidRPr="00261739" w:rsidRDefault="004365BE" w:rsidP="00951369">
      <w:pPr>
        <w:pStyle w:val="Paragraphedeliste"/>
        <w:numPr>
          <w:ilvl w:val="1"/>
          <w:numId w:val="33"/>
        </w:numPr>
        <w:jc w:val="both"/>
        <w:rPr>
          <w:rFonts w:ascii="Gill Sans MT" w:eastAsia="ヒラギノ角ゴ Pro W3" w:hAnsi="Gill Sans MT"/>
          <w:color w:val="000000"/>
          <w:sz w:val="32"/>
          <w:szCs w:val="32"/>
          <w:u w:val="single"/>
        </w:rPr>
      </w:pPr>
      <w:r>
        <w:rPr>
          <w:rFonts w:ascii="Gill Sans MT" w:hAnsi="Gill Sans MT"/>
          <w:color w:val="000000"/>
          <w:sz w:val="32"/>
          <w:u w:val="single"/>
        </w:rPr>
        <w:t>H</w:t>
      </w:r>
      <w:r w:rsidR="003027F2">
        <w:rPr>
          <w:rFonts w:ascii="Gill Sans MT" w:hAnsi="Gill Sans MT"/>
          <w:color w:val="000000"/>
          <w:sz w:val="32"/>
          <w:u w:val="single"/>
        </w:rPr>
        <w:t>et fonds gas-elektriciteit</w:t>
      </w:r>
    </w:p>
    <w:p w14:paraId="4A48E2C9" w14:textId="77777777" w:rsidR="003027F2" w:rsidRPr="00261739" w:rsidRDefault="003027F2" w:rsidP="00BA48BF">
      <w:pPr>
        <w:pStyle w:val="Paragraphedeliste"/>
        <w:jc w:val="both"/>
        <w:rPr>
          <w:rFonts w:ascii="Gill Sans MT" w:eastAsia="ヒラギノ角ゴ Pro W3" w:hAnsi="Gill Sans MT"/>
          <w:color w:val="000000"/>
          <w:sz w:val="20"/>
          <w:szCs w:val="20"/>
        </w:rPr>
      </w:pPr>
    </w:p>
    <w:p w14:paraId="69311661" w14:textId="77777777" w:rsidR="003027F2" w:rsidRPr="004365BE" w:rsidRDefault="000400D0" w:rsidP="00121EBA">
      <w:pPr>
        <w:jc w:val="both"/>
        <w:rPr>
          <w:rFonts w:ascii="Gill Sans MT" w:hAnsi="Gill Sans MT"/>
          <w:color w:val="000000"/>
          <w:sz w:val="22"/>
          <w:szCs w:val="22"/>
        </w:rPr>
      </w:pPr>
      <w:r w:rsidRPr="00261739">
        <w:rPr>
          <w:rFonts w:ascii="Gill Sans MT" w:eastAsia="ヒラギノ角ゴ Pro W3" w:hAnsi="Gill Sans MT"/>
          <w:color w:val="000000"/>
          <w:sz w:val="20"/>
          <w:szCs w:val="20"/>
        </w:rPr>
        <w:sym w:font="Wingdings" w:char="F0E0"/>
      </w:r>
      <w:r>
        <w:t xml:space="preserve"> </w:t>
      </w:r>
      <w:r w:rsidRPr="004365BE">
        <w:rPr>
          <w:rFonts w:ascii="Gill Sans MT" w:hAnsi="Gill Sans MT"/>
          <w:color w:val="000000"/>
          <w:sz w:val="22"/>
          <w:szCs w:val="22"/>
        </w:rPr>
        <w:t>Wet van 4 september 2002 houdende toewijzing van een opdracht aan de openbare centra voor maatschappelijk welzijn inzake de begeleiding en de financiële maatschappelijke steunverlening aan de meest hulpbehoevenden inzake energielevering.</w:t>
      </w:r>
    </w:p>
    <w:p w14:paraId="1B346D85" w14:textId="321C9315" w:rsidR="003027F2" w:rsidRPr="004365BE" w:rsidRDefault="000400D0" w:rsidP="00121EBA">
      <w:pPr>
        <w:jc w:val="both"/>
        <w:rPr>
          <w:rFonts w:ascii="Gill Sans MT" w:hAnsi="Gill Sans MT"/>
          <w:color w:val="000000"/>
          <w:sz w:val="22"/>
          <w:szCs w:val="22"/>
        </w:rPr>
      </w:pPr>
      <w:r w:rsidRPr="004365BE">
        <w:rPr>
          <w:rFonts w:ascii="Gill Sans MT" w:hAnsi="Gill Sans MT"/>
          <w:color w:val="000000"/>
          <w:sz w:val="22"/>
          <w:szCs w:val="22"/>
        </w:rPr>
        <w:sym w:font="Wingdings" w:char="F0E0"/>
      </w:r>
      <w:r w:rsidRPr="004365BE">
        <w:rPr>
          <w:rFonts w:ascii="Gill Sans MT" w:hAnsi="Gill Sans MT"/>
          <w:color w:val="000000"/>
          <w:sz w:val="22"/>
          <w:szCs w:val="22"/>
        </w:rPr>
        <w:t xml:space="preserve"> Koninklijk  besluit van 14 februari 2005 houdende uitvoering van de wet van 4 september 2002</w:t>
      </w:r>
      <w:r w:rsidR="004365BE">
        <w:rPr>
          <w:rFonts w:ascii="Gill Sans MT" w:hAnsi="Gill Sans MT"/>
          <w:color w:val="000000"/>
          <w:sz w:val="22"/>
          <w:szCs w:val="22"/>
        </w:rPr>
        <w:t>.</w:t>
      </w:r>
    </w:p>
    <w:p w14:paraId="455A3878" w14:textId="1B24F27D" w:rsidR="003027F2" w:rsidRDefault="003027F2" w:rsidP="00BA48BF">
      <w:pPr>
        <w:pStyle w:val="Paragraphedeliste"/>
        <w:jc w:val="both"/>
        <w:rPr>
          <w:rFonts w:ascii="Gill Sans MT" w:eastAsia="ヒラギノ角ゴ Pro W3" w:hAnsi="Gill Sans MT"/>
          <w:color w:val="000000"/>
          <w:sz w:val="20"/>
          <w:szCs w:val="20"/>
        </w:rPr>
      </w:pPr>
    </w:p>
    <w:p w14:paraId="73775882" w14:textId="77777777" w:rsidR="00A05DA0" w:rsidRPr="00261739" w:rsidRDefault="00A05DA0" w:rsidP="00BA48BF">
      <w:pPr>
        <w:pStyle w:val="Paragraphedeliste"/>
        <w:jc w:val="both"/>
        <w:rPr>
          <w:rFonts w:ascii="Gill Sans MT" w:eastAsia="ヒラギノ角ゴ Pro W3" w:hAnsi="Gill Sans MT"/>
          <w:color w:val="000000"/>
          <w:sz w:val="20"/>
          <w:szCs w:val="20"/>
        </w:rPr>
      </w:pPr>
    </w:p>
    <w:p w14:paraId="3135336E" w14:textId="266CA12C" w:rsidR="003027F2" w:rsidRPr="00261739" w:rsidRDefault="007201D4" w:rsidP="00951369">
      <w:pPr>
        <w:pStyle w:val="Paragraphedeliste"/>
        <w:numPr>
          <w:ilvl w:val="1"/>
          <w:numId w:val="33"/>
        </w:numPr>
        <w:jc w:val="both"/>
        <w:rPr>
          <w:rFonts w:ascii="Gill Sans MT" w:eastAsia="ヒラギノ角ゴ Pro W3" w:hAnsi="Gill Sans MT"/>
          <w:color w:val="000000"/>
          <w:sz w:val="32"/>
          <w:szCs w:val="32"/>
          <w:u w:val="single"/>
        </w:rPr>
      </w:pPr>
      <w:r>
        <w:rPr>
          <w:rFonts w:ascii="Gill Sans MT" w:hAnsi="Gill Sans MT"/>
          <w:color w:val="000000"/>
          <w:sz w:val="32"/>
          <w:u w:val="single"/>
        </w:rPr>
        <w:t xml:space="preserve">De subsidie </w:t>
      </w:r>
      <w:r w:rsidR="003027F2">
        <w:rPr>
          <w:rFonts w:ascii="Gill Sans MT" w:hAnsi="Gill Sans MT"/>
          <w:color w:val="000000"/>
          <w:sz w:val="32"/>
          <w:u w:val="single"/>
        </w:rPr>
        <w:t>voor sociale activering</w:t>
      </w:r>
    </w:p>
    <w:p w14:paraId="6102C2A6" w14:textId="77777777" w:rsidR="000400D0" w:rsidRPr="00261739" w:rsidRDefault="000400D0" w:rsidP="00BA48BF">
      <w:pPr>
        <w:pStyle w:val="Paragraphedeliste"/>
        <w:ind w:left="780"/>
        <w:jc w:val="both"/>
        <w:rPr>
          <w:rFonts w:ascii="Gill Sans MT" w:eastAsia="ヒラギノ角ゴ Pro W3" w:hAnsi="Gill Sans MT"/>
          <w:color w:val="000000"/>
          <w:sz w:val="32"/>
          <w:szCs w:val="32"/>
          <w:u w:val="single"/>
        </w:rPr>
      </w:pPr>
    </w:p>
    <w:p w14:paraId="41F24348" w14:textId="77777777" w:rsidR="003027F2" w:rsidRPr="004365BE" w:rsidRDefault="000400D0" w:rsidP="00BA48BF">
      <w:pPr>
        <w:jc w:val="both"/>
        <w:rPr>
          <w:rFonts w:ascii="Gill Sans MT" w:eastAsia="ヒラギノ角ゴ Pro W3" w:hAnsi="Gill Sans MT"/>
          <w:color w:val="000000"/>
          <w:sz w:val="22"/>
          <w:szCs w:val="22"/>
        </w:rPr>
      </w:pPr>
      <w:r w:rsidRPr="00261739">
        <w:rPr>
          <w:rFonts w:ascii="Gill Sans MT" w:eastAsia="ヒラギノ角ゴ Pro W3" w:hAnsi="Gill Sans MT"/>
          <w:color w:val="000000"/>
          <w:sz w:val="20"/>
          <w:szCs w:val="20"/>
        </w:rPr>
        <w:sym w:font="Wingdings" w:char="F0E0"/>
      </w:r>
      <w:r>
        <w:t xml:space="preserve"> </w:t>
      </w:r>
      <w:r w:rsidRPr="004365BE">
        <w:rPr>
          <w:rFonts w:ascii="Gill Sans MT" w:hAnsi="Gill Sans MT"/>
          <w:color w:val="000000"/>
          <w:sz w:val="22"/>
          <w:szCs w:val="22"/>
        </w:rPr>
        <w:t>Koninklijk besluit houdende maatregelen ter bevordering van de maatschappelijke van de gebruikers van de dienstverlening van de openbare centra voor maatschappelijk welzijn.</w:t>
      </w:r>
    </w:p>
    <w:p w14:paraId="11A95CD7" w14:textId="3E811F03" w:rsidR="008C696B" w:rsidRPr="004365BE" w:rsidRDefault="009655B5" w:rsidP="00BA48BF">
      <w:pPr>
        <w:jc w:val="both"/>
        <w:rPr>
          <w:rFonts w:ascii="Gill Sans MT" w:eastAsia="ヒラギノ角ゴ Pro W3" w:hAnsi="Gill Sans MT"/>
          <w:color w:val="000000"/>
          <w:sz w:val="22"/>
          <w:szCs w:val="22"/>
        </w:rPr>
      </w:pPr>
      <w:r w:rsidRPr="004365BE">
        <w:rPr>
          <w:rFonts w:ascii="Gill Sans MT" w:hAnsi="Gill Sans MT"/>
          <w:color w:val="000000"/>
          <w:sz w:val="22"/>
          <w:szCs w:val="22"/>
        </w:rPr>
        <w:t>Dit koninklijk besluit wordt tot</w:t>
      </w:r>
      <w:r w:rsidR="00734FCE" w:rsidRPr="004365BE">
        <w:rPr>
          <w:rFonts w:ascii="Gill Sans MT" w:hAnsi="Gill Sans MT"/>
          <w:color w:val="000000"/>
          <w:sz w:val="22"/>
          <w:szCs w:val="22"/>
        </w:rPr>
        <w:t xml:space="preserve"> nu </w:t>
      </w:r>
      <w:r w:rsidRPr="004365BE">
        <w:rPr>
          <w:rFonts w:ascii="Gill Sans MT" w:hAnsi="Gill Sans MT"/>
          <w:color w:val="000000"/>
          <w:sz w:val="22"/>
          <w:szCs w:val="22"/>
        </w:rPr>
        <w:t>toe elk jaar verlengd.</w:t>
      </w:r>
    </w:p>
    <w:p w14:paraId="0833D357" w14:textId="77777777" w:rsidR="002652BA" w:rsidRPr="00261739" w:rsidRDefault="002652BA" w:rsidP="00BA48BF">
      <w:pPr>
        <w:jc w:val="both"/>
        <w:rPr>
          <w:rFonts w:ascii="Gill Sans MT" w:eastAsia="ヒラギノ角ゴ Pro W3" w:hAnsi="Gill Sans MT"/>
          <w:color w:val="000000"/>
          <w:sz w:val="20"/>
          <w:szCs w:val="20"/>
        </w:rPr>
      </w:pPr>
    </w:p>
    <w:p w14:paraId="295B7149" w14:textId="77777777" w:rsidR="00A25E7C" w:rsidRPr="00261739" w:rsidRDefault="00A25E7C" w:rsidP="00BA48BF">
      <w:pPr>
        <w:pStyle w:val="Paragraphedeliste"/>
        <w:jc w:val="both"/>
        <w:rPr>
          <w:rFonts w:ascii="Gill Sans MT" w:eastAsia="ヒラギノ角ゴ Pro W3" w:hAnsi="Gill Sans MT"/>
          <w:color w:val="000000"/>
          <w:sz w:val="20"/>
          <w:szCs w:val="20"/>
        </w:rPr>
      </w:pPr>
    </w:p>
    <w:p w14:paraId="3415B471" w14:textId="77777777" w:rsidR="003027F2" w:rsidRPr="00261739" w:rsidRDefault="003027F2" w:rsidP="00951369">
      <w:pPr>
        <w:pStyle w:val="Paragraphedeliste"/>
        <w:numPr>
          <w:ilvl w:val="1"/>
          <w:numId w:val="33"/>
        </w:numPr>
        <w:jc w:val="both"/>
        <w:rPr>
          <w:rFonts w:ascii="Gill Sans MT" w:eastAsia="ヒラギノ角ゴ Pro W3" w:hAnsi="Gill Sans MT"/>
          <w:color w:val="000000"/>
          <w:sz w:val="32"/>
          <w:szCs w:val="32"/>
          <w:u w:val="single"/>
        </w:rPr>
      </w:pPr>
      <w:r>
        <w:rPr>
          <w:rFonts w:ascii="Gill Sans MT" w:hAnsi="Gill Sans MT"/>
          <w:color w:val="000000"/>
          <w:sz w:val="32"/>
          <w:u w:val="single"/>
        </w:rPr>
        <w:t>Het sociaal stookoliefonds</w:t>
      </w:r>
    </w:p>
    <w:p w14:paraId="3FB8325C" w14:textId="77777777" w:rsidR="003027F2" w:rsidRPr="00261739" w:rsidRDefault="003027F2" w:rsidP="00BA48BF">
      <w:pPr>
        <w:jc w:val="both"/>
        <w:rPr>
          <w:rFonts w:ascii="Gill Sans MT" w:hAnsi="Gill Sans MT"/>
        </w:rPr>
      </w:pPr>
    </w:p>
    <w:p w14:paraId="1870CF10" w14:textId="77777777" w:rsidR="003027F2" w:rsidRPr="004365BE" w:rsidRDefault="000400D0" w:rsidP="00BA48BF">
      <w:pPr>
        <w:jc w:val="both"/>
        <w:rPr>
          <w:rFonts w:ascii="Gill Sans MT" w:hAnsi="Gill Sans MT"/>
          <w:color w:val="000000"/>
          <w:sz w:val="22"/>
          <w:szCs w:val="22"/>
        </w:rPr>
      </w:pPr>
      <w:r w:rsidRPr="004365BE">
        <w:rPr>
          <w:rFonts w:ascii="Gill Sans MT" w:hAnsi="Gill Sans MT"/>
          <w:color w:val="000000"/>
          <w:sz w:val="22"/>
          <w:szCs w:val="22"/>
        </w:rPr>
        <w:sym w:font="Wingdings" w:char="F0E0"/>
      </w:r>
      <w:r w:rsidRPr="004365BE">
        <w:rPr>
          <w:rFonts w:ascii="Gill Sans MT" w:hAnsi="Gill Sans MT"/>
          <w:color w:val="000000"/>
          <w:sz w:val="22"/>
          <w:szCs w:val="22"/>
        </w:rPr>
        <w:t xml:space="preserve"> Programmawet van 27/12/2004 gepubliceerd in het Staatsblad van 31/12/2004</w:t>
      </w:r>
    </w:p>
    <w:p w14:paraId="3AC451E9" w14:textId="77777777" w:rsidR="003027F2" w:rsidRPr="00261739" w:rsidRDefault="003027F2" w:rsidP="00BA48BF">
      <w:pPr>
        <w:jc w:val="both"/>
        <w:rPr>
          <w:rFonts w:ascii="Gill Sans MT" w:hAnsi="Gill Sans MT"/>
        </w:rPr>
      </w:pPr>
    </w:p>
    <w:p w14:paraId="18B2B86B" w14:textId="72248E5A" w:rsidR="005B5BBD" w:rsidRPr="00A11869" w:rsidRDefault="005B5BBD" w:rsidP="00951369">
      <w:pPr>
        <w:pStyle w:val="Paragraphedeliste"/>
        <w:numPr>
          <w:ilvl w:val="1"/>
          <w:numId w:val="33"/>
        </w:numPr>
        <w:jc w:val="both"/>
        <w:rPr>
          <w:rFonts w:ascii="Gill Sans MT" w:eastAsia="ヒラギノ角ゴ Pro W3" w:hAnsi="Gill Sans MT"/>
          <w:color w:val="000000"/>
          <w:sz w:val="32"/>
          <w:szCs w:val="32"/>
          <w:u w:val="single"/>
        </w:rPr>
      </w:pPr>
      <w:r>
        <w:rPr>
          <w:rFonts w:ascii="Gill Sans MT" w:hAnsi="Gill Sans MT"/>
          <w:color w:val="000000"/>
          <w:sz w:val="32"/>
          <w:u w:val="single"/>
        </w:rPr>
        <w:lastRenderedPageBreak/>
        <w:t>H</w:t>
      </w:r>
      <w:r w:rsidR="007201D4">
        <w:rPr>
          <w:rFonts w:ascii="Gill Sans MT" w:hAnsi="Gill Sans MT"/>
          <w:color w:val="000000"/>
          <w:sz w:val="32"/>
          <w:u w:val="single"/>
        </w:rPr>
        <w:t>et</w:t>
      </w:r>
      <w:r>
        <w:rPr>
          <w:rFonts w:ascii="Gill Sans MT" w:hAnsi="Gill Sans MT"/>
          <w:color w:val="000000"/>
          <w:sz w:val="32"/>
          <w:u w:val="single"/>
        </w:rPr>
        <w:t xml:space="preserve"> FEAD</w:t>
      </w:r>
    </w:p>
    <w:p w14:paraId="29CB10DE" w14:textId="77777777" w:rsidR="005B5BBD" w:rsidRPr="00A11869" w:rsidRDefault="005B5BBD" w:rsidP="00E02684">
      <w:pPr>
        <w:jc w:val="both"/>
        <w:rPr>
          <w:rFonts w:ascii="Gill Sans MT" w:eastAsia="ヒラギノ角ゴ Pro W3" w:hAnsi="Gill Sans MT"/>
          <w:color w:val="000000"/>
          <w:u w:val="single"/>
        </w:rPr>
      </w:pPr>
    </w:p>
    <w:p w14:paraId="5A3F1BBC" w14:textId="002D75C5" w:rsidR="005B5BBD" w:rsidRPr="004365BE" w:rsidRDefault="005B5BBD" w:rsidP="005B5BBD">
      <w:pPr>
        <w:jc w:val="both"/>
        <w:rPr>
          <w:rFonts w:ascii="Gill Sans MT" w:eastAsia="ヒラギノ角ゴ Pro W3" w:hAnsi="Gill Sans MT"/>
          <w:color w:val="000000"/>
          <w:sz w:val="22"/>
          <w:szCs w:val="22"/>
          <w:lang w:val="en-US"/>
        </w:rPr>
      </w:pPr>
      <w:r w:rsidRPr="00261739">
        <w:rPr>
          <w:rFonts w:ascii="Gill Sans MT" w:eastAsia="ヒラギノ角ゴ Pro W3" w:hAnsi="Gill Sans MT"/>
          <w:color w:val="000000"/>
          <w:sz w:val="20"/>
          <w:szCs w:val="20"/>
        </w:rPr>
        <w:sym w:font="Wingdings" w:char="F0E0"/>
      </w:r>
      <w:r w:rsidRPr="008C1152">
        <w:rPr>
          <w:rFonts w:ascii="Gill Sans MT" w:hAnsi="Gill Sans MT"/>
          <w:color w:val="000000"/>
          <w:sz w:val="20"/>
          <w:lang w:val="en-US"/>
        </w:rPr>
        <w:t xml:space="preserve"> </w:t>
      </w:r>
      <w:hyperlink r:id="rId19">
        <w:r w:rsidRPr="004365BE">
          <w:rPr>
            <w:rFonts w:ascii="Gill Sans MT" w:hAnsi="Gill Sans MT"/>
            <w:color w:val="000000"/>
            <w:sz w:val="22"/>
            <w:szCs w:val="22"/>
            <w:lang w:val="en-US"/>
          </w:rPr>
          <w:t>Regulation (EU) No 223/2014 of the European Parliament and of the Council of 11 March 2014 on the Fund for European Aid to the Most Deprived</w:t>
        </w:r>
      </w:hyperlink>
    </w:p>
    <w:p w14:paraId="121E1AC7" w14:textId="77777777" w:rsidR="002D6A3E" w:rsidRPr="008C1152" w:rsidRDefault="002D6A3E" w:rsidP="00BA48BF">
      <w:pPr>
        <w:jc w:val="both"/>
        <w:rPr>
          <w:rFonts w:ascii="Gill Sans MT" w:hAnsi="Gill Sans MT"/>
          <w:lang w:val="en-US"/>
        </w:rPr>
      </w:pPr>
    </w:p>
    <w:p w14:paraId="27F60841" w14:textId="448B6EC9" w:rsidR="00A05DA0" w:rsidRDefault="00A05DA0">
      <w:pPr>
        <w:spacing w:after="200" w:line="276" w:lineRule="auto"/>
        <w:rPr>
          <w:rFonts w:ascii="Gill Sans MT" w:eastAsia="ヒラギノ角ゴ Pro W3" w:hAnsi="Gill Sans MT"/>
          <w:color w:val="000000"/>
          <w:sz w:val="20"/>
          <w:szCs w:val="20"/>
          <w:lang w:val="en-US"/>
        </w:rPr>
      </w:pPr>
      <w:r>
        <w:rPr>
          <w:rFonts w:ascii="Gill Sans MT" w:eastAsia="ヒラギノ角ゴ Pro W3" w:hAnsi="Gill Sans MT"/>
          <w:color w:val="000000"/>
          <w:sz w:val="20"/>
          <w:szCs w:val="20"/>
          <w:lang w:val="en-US"/>
        </w:rPr>
        <w:br w:type="page"/>
      </w:r>
    </w:p>
    <w:p w14:paraId="3425DCBA" w14:textId="77777777" w:rsidR="00925335" w:rsidRPr="008C1152" w:rsidRDefault="00925335" w:rsidP="00BA48BF">
      <w:pPr>
        <w:jc w:val="both"/>
        <w:rPr>
          <w:rFonts w:ascii="Gill Sans MT" w:eastAsia="ヒラギノ角ゴ Pro W3" w:hAnsi="Gill Sans MT"/>
          <w:color w:val="000000"/>
          <w:sz w:val="20"/>
          <w:szCs w:val="20"/>
          <w:lang w:val="en-US"/>
        </w:rPr>
      </w:pPr>
    </w:p>
    <w:p w14:paraId="5AAE2B42" w14:textId="77777777" w:rsidR="00925335" w:rsidRPr="00261739" w:rsidRDefault="00925335" w:rsidP="00951369">
      <w:pPr>
        <w:pStyle w:val="Titre2"/>
        <w:numPr>
          <w:ilvl w:val="0"/>
          <w:numId w:val="33"/>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rPr>
      </w:pPr>
      <w:r w:rsidRPr="00734FCE">
        <w:rPr>
          <w:u w:val="none"/>
          <w:lang w:val="en-US"/>
        </w:rPr>
        <w:tab/>
      </w:r>
      <w:r>
        <w:rPr>
          <w:rFonts w:ascii="Gill Sans MT" w:hAnsi="Gill Sans MT"/>
          <w:b w:val="0"/>
          <w:sz w:val="40"/>
          <w:u w:val="none"/>
        </w:rPr>
        <w:t>Controle van het recht op maatschappelijke integratie</w:t>
      </w:r>
    </w:p>
    <w:p w14:paraId="66BE6C53" w14:textId="77777777" w:rsidR="00925335" w:rsidRPr="00261739" w:rsidRDefault="00925335" w:rsidP="00BA48BF">
      <w:pPr>
        <w:jc w:val="both"/>
        <w:rPr>
          <w:rFonts w:ascii="Gill Sans MT" w:eastAsia="ヒラギノ角ゴ Pro W3" w:hAnsi="Gill Sans MT"/>
          <w:color w:val="000000"/>
          <w:sz w:val="20"/>
          <w:szCs w:val="20"/>
        </w:rPr>
      </w:pPr>
    </w:p>
    <w:p w14:paraId="324E94D4" w14:textId="77777777" w:rsidR="00925335" w:rsidRPr="00261739" w:rsidRDefault="00925335" w:rsidP="00951369">
      <w:pPr>
        <w:pStyle w:val="Paragraphedeliste"/>
        <w:numPr>
          <w:ilvl w:val="1"/>
          <w:numId w:val="33"/>
        </w:numPr>
        <w:jc w:val="both"/>
        <w:rPr>
          <w:rFonts w:ascii="Gill Sans MT" w:eastAsia="ヒラギノ角ゴ Pro W3" w:hAnsi="Gill Sans MT"/>
          <w:color w:val="000000"/>
          <w:sz w:val="32"/>
          <w:szCs w:val="32"/>
          <w:u w:val="single"/>
        </w:rPr>
      </w:pPr>
      <w:r>
        <w:rPr>
          <w:rFonts w:ascii="Gill Sans MT" w:hAnsi="Gill Sans MT"/>
          <w:color w:val="000000"/>
          <w:sz w:val="32"/>
          <w:u w:val="single"/>
        </w:rPr>
        <w:t xml:space="preserve">Juridische en administratieve controle </w:t>
      </w:r>
    </w:p>
    <w:p w14:paraId="0BB05958" w14:textId="77777777" w:rsidR="00014CFF" w:rsidRPr="00261739" w:rsidRDefault="00014CFF" w:rsidP="00BA48BF">
      <w:pPr>
        <w:jc w:val="both"/>
        <w:rPr>
          <w:rFonts w:ascii="Gill Sans MT" w:eastAsia="ヒラギノ角ゴ Pro W3" w:hAnsi="Gill Sans MT"/>
          <w:color w:val="000000"/>
          <w:sz w:val="20"/>
          <w:szCs w:val="20"/>
        </w:rPr>
      </w:pPr>
    </w:p>
    <w:p w14:paraId="07602DA9" w14:textId="77777777" w:rsidR="00014CFF" w:rsidRPr="00261739" w:rsidRDefault="00014CFF" w:rsidP="00BA48BF">
      <w:pPr>
        <w:jc w:val="both"/>
        <w:rPr>
          <w:rFonts w:ascii="Gill Sans MT" w:eastAsia="ヒラギノ角ゴ Pro W3" w:hAnsi="Gill Sans MT"/>
          <w:b/>
          <w:color w:val="000000"/>
          <w:sz w:val="20"/>
          <w:szCs w:val="20"/>
        </w:rPr>
      </w:pPr>
      <w:r>
        <w:rPr>
          <w:rFonts w:ascii="Gill Sans MT" w:hAnsi="Gill Sans MT"/>
          <w:b/>
          <w:color w:val="000000"/>
          <w:sz w:val="20"/>
        </w:rPr>
        <w:t>Doelstelling van de controle</w:t>
      </w:r>
    </w:p>
    <w:p w14:paraId="0FC451B6" w14:textId="77777777" w:rsidR="00014CFF" w:rsidRPr="00261739" w:rsidRDefault="00014CFF" w:rsidP="00BA48BF">
      <w:pPr>
        <w:jc w:val="both"/>
        <w:rPr>
          <w:rFonts w:ascii="Gill Sans MT" w:eastAsia="ヒラギノ角ゴ Pro W3" w:hAnsi="Gill Sans MT"/>
          <w:color w:val="000000"/>
          <w:sz w:val="20"/>
          <w:szCs w:val="20"/>
        </w:rPr>
      </w:pPr>
    </w:p>
    <w:p w14:paraId="2A3048A1" w14:textId="2FA95BA9" w:rsidR="00014CFF" w:rsidRPr="0014567C" w:rsidRDefault="00014CFF"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 xml:space="preserve">Het doel van deze controle is waarborgen dat de fundamentele rechten van de gebruikers werden nageleefd, zowel naar de formeel, </w:t>
      </w:r>
      <w:r w:rsidRPr="0014567C">
        <w:rPr>
          <w:rFonts w:ascii="Gill Sans MT" w:hAnsi="Gill Sans MT"/>
          <w:sz w:val="22"/>
          <w:szCs w:val="22"/>
        </w:rPr>
        <w:t xml:space="preserve">als in inhoudelijk, dat alle wettelijke </w:t>
      </w:r>
      <w:r w:rsidRPr="0014567C">
        <w:rPr>
          <w:rFonts w:ascii="Gill Sans MT" w:hAnsi="Gill Sans MT"/>
          <w:color w:val="000000"/>
          <w:sz w:val="22"/>
          <w:szCs w:val="22"/>
        </w:rPr>
        <w:t>maatregelen werden toegepast en dat de gevraagde subsidies overeenkomen met de bijgewerkte situaties van de personen die worden geholpen.</w:t>
      </w:r>
    </w:p>
    <w:p w14:paraId="195F1CA3" w14:textId="77777777" w:rsidR="00014CFF" w:rsidRPr="0014567C" w:rsidRDefault="00014CFF" w:rsidP="00BA48BF">
      <w:pPr>
        <w:jc w:val="both"/>
        <w:rPr>
          <w:rFonts w:ascii="Gill Sans MT" w:eastAsia="ヒラギノ角ゴ Pro W3" w:hAnsi="Gill Sans MT"/>
          <w:color w:val="000000"/>
          <w:sz w:val="22"/>
          <w:szCs w:val="22"/>
        </w:rPr>
      </w:pPr>
    </w:p>
    <w:p w14:paraId="70DA4C03" w14:textId="3A4835A5" w:rsidR="00925335" w:rsidRPr="0014567C" w:rsidRDefault="006E05DE"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 xml:space="preserve">De juridische en administratieve controle wordt uitgevoerd via een  controletabel waarin de gegevens in verband met de in de </w:t>
      </w:r>
      <w:proofErr w:type="spellStart"/>
      <w:r w:rsidRPr="0014567C">
        <w:rPr>
          <w:rFonts w:ascii="Gill Sans MT" w:hAnsi="Gill Sans MT"/>
          <w:color w:val="000000"/>
          <w:sz w:val="22"/>
          <w:szCs w:val="22"/>
        </w:rPr>
        <w:t>OCMW's</w:t>
      </w:r>
      <w:proofErr w:type="spellEnd"/>
      <w:r w:rsidRPr="0014567C">
        <w:rPr>
          <w:rFonts w:ascii="Gill Sans MT" w:hAnsi="Gill Sans MT"/>
          <w:color w:val="000000"/>
          <w:sz w:val="22"/>
          <w:szCs w:val="22"/>
        </w:rPr>
        <w:t xml:space="preserve"> gecontroleerde dossiers moeten worden ingegeven.</w:t>
      </w:r>
    </w:p>
    <w:p w14:paraId="686EB7E7" w14:textId="3FC2AE6C" w:rsidR="00925335" w:rsidRPr="0014567C" w:rsidRDefault="00955E36"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 xml:space="preserve">Aan het einde van de controle zal dit verslag opgeslagen worden op </w:t>
      </w:r>
      <w:proofErr w:type="spellStart"/>
      <w:r w:rsidRPr="0014567C">
        <w:rPr>
          <w:rFonts w:ascii="Gill Sans MT" w:hAnsi="Gill Sans MT"/>
          <w:color w:val="000000"/>
          <w:sz w:val="22"/>
          <w:szCs w:val="22"/>
        </w:rPr>
        <w:t>MemoPoint</w:t>
      </w:r>
      <w:proofErr w:type="spellEnd"/>
      <w:r w:rsidRPr="0014567C">
        <w:rPr>
          <w:rFonts w:ascii="Gill Sans MT" w:hAnsi="Gill Sans MT"/>
          <w:color w:val="000000"/>
          <w:sz w:val="22"/>
          <w:szCs w:val="22"/>
        </w:rPr>
        <w:t xml:space="preserve"> en zal op gelijk welk ogenblik kunnen worden geraadpleegd.</w:t>
      </w:r>
    </w:p>
    <w:p w14:paraId="7A92111A" w14:textId="77777777" w:rsidR="00014CFF" w:rsidRPr="0014567C" w:rsidRDefault="00014CFF" w:rsidP="00BA48BF">
      <w:pPr>
        <w:jc w:val="both"/>
        <w:rPr>
          <w:rFonts w:ascii="Gill Sans MT" w:eastAsia="ヒラギノ角ゴ Pro W3" w:hAnsi="Gill Sans MT"/>
          <w:color w:val="000000"/>
          <w:sz w:val="22"/>
          <w:szCs w:val="22"/>
        </w:rPr>
      </w:pPr>
    </w:p>
    <w:p w14:paraId="3280B321" w14:textId="2AAA2BE5" w:rsidR="00266EA3" w:rsidRPr="0014567C" w:rsidRDefault="00266EA3"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De tabel is opgesteld in de vorm van een Exceltabel met 8 bladzijden. Elk blad bestaat uit een blanco tabel die de inspecteurs als volgt invullen:</w:t>
      </w:r>
    </w:p>
    <w:p w14:paraId="0E64B4C9" w14:textId="77777777" w:rsidR="00014CFF" w:rsidRPr="0014567C" w:rsidRDefault="00014CFF" w:rsidP="00BA48BF">
      <w:pPr>
        <w:jc w:val="both"/>
        <w:rPr>
          <w:rFonts w:ascii="Gill Sans MT" w:eastAsia="ヒラギノ角ゴ Pro W3" w:hAnsi="Gill Sans MT"/>
          <w:color w:val="000000"/>
          <w:sz w:val="22"/>
          <w:szCs w:val="22"/>
        </w:rPr>
      </w:pPr>
    </w:p>
    <w:p w14:paraId="4684BB2C" w14:textId="5D62AEAE" w:rsidR="00925335" w:rsidRPr="00261739" w:rsidRDefault="00D1045F" w:rsidP="00BA48BF">
      <w:pPr>
        <w:jc w:val="both"/>
        <w:rPr>
          <w:rFonts w:ascii="Gill Sans MT" w:eastAsia="ヒラギノ角ゴ Pro W3" w:hAnsi="Gill Sans MT"/>
          <w:color w:val="000000"/>
          <w:sz w:val="20"/>
          <w:szCs w:val="20"/>
        </w:rPr>
      </w:pPr>
      <w:r>
        <w:rPr>
          <w:rFonts w:ascii="Gill Sans MT" w:hAnsi="Gill Sans MT"/>
          <w:color w:val="000000"/>
          <w:u w:val="single"/>
        </w:rPr>
        <w:t xml:space="preserve">Gebruik van de controletabel </w:t>
      </w:r>
    </w:p>
    <w:p w14:paraId="6D0D586E" w14:textId="77777777" w:rsidR="00014CFF" w:rsidRPr="00261739" w:rsidRDefault="00014CFF" w:rsidP="00BA48BF">
      <w:pPr>
        <w:jc w:val="both"/>
        <w:rPr>
          <w:rFonts w:ascii="Gill Sans MT" w:eastAsia="ヒラギノ角ゴ Pro W3" w:hAnsi="Gill Sans MT"/>
          <w:color w:val="000000"/>
          <w:sz w:val="20"/>
          <w:szCs w:val="20"/>
        </w:rPr>
      </w:pPr>
    </w:p>
    <w:tbl>
      <w:tblPr>
        <w:tblW w:w="11199" w:type="dxa"/>
        <w:tblInd w:w="-92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4112"/>
        <w:gridCol w:w="7087"/>
      </w:tblGrid>
      <w:tr w:rsidR="00D1045F" w:rsidRPr="00261739" w14:paraId="2BA0A0C1" w14:textId="77777777" w:rsidTr="00606DFF">
        <w:tc>
          <w:tcPr>
            <w:tcW w:w="4112" w:type="dxa"/>
            <w:tcBorders>
              <w:top w:val="single" w:sz="12" w:space="0" w:color="000000"/>
              <w:bottom w:val="single" w:sz="12" w:space="0" w:color="000000"/>
            </w:tcBorders>
            <w:shd w:val="clear" w:color="auto" w:fill="D9D9D9" w:themeFill="background1" w:themeFillShade="D9"/>
            <w:vAlign w:val="center"/>
          </w:tcPr>
          <w:p w14:paraId="34065ECF" w14:textId="77777777" w:rsidR="00D1045F" w:rsidRPr="00261739" w:rsidRDefault="00D1045F" w:rsidP="00BA48BF">
            <w:pPr>
              <w:jc w:val="both"/>
              <w:rPr>
                <w:rFonts w:ascii="Gill Sans MT" w:hAnsi="Gill Sans MT"/>
                <w:sz w:val="20"/>
                <w:szCs w:val="20"/>
              </w:rPr>
            </w:pPr>
            <w:r>
              <w:rPr>
                <w:rFonts w:ascii="Gill Sans MT" w:hAnsi="Gill Sans MT"/>
                <w:sz w:val="20"/>
              </w:rPr>
              <w:t>GECONTROLEERDE ELEMENTEN</w:t>
            </w:r>
          </w:p>
        </w:tc>
        <w:tc>
          <w:tcPr>
            <w:tcW w:w="7087" w:type="dxa"/>
            <w:tcBorders>
              <w:top w:val="single" w:sz="12" w:space="0" w:color="000000"/>
              <w:bottom w:val="single" w:sz="12" w:space="0" w:color="000000"/>
            </w:tcBorders>
            <w:shd w:val="clear" w:color="auto" w:fill="D9D9D9" w:themeFill="background1" w:themeFillShade="D9"/>
            <w:vAlign w:val="center"/>
          </w:tcPr>
          <w:p w14:paraId="737005EF" w14:textId="77777777" w:rsidR="00D1045F" w:rsidRPr="00261739" w:rsidRDefault="00D1045F" w:rsidP="00BA48BF">
            <w:pPr>
              <w:jc w:val="both"/>
              <w:rPr>
                <w:rFonts w:ascii="Gill Sans MT" w:hAnsi="Gill Sans MT"/>
                <w:sz w:val="20"/>
                <w:szCs w:val="20"/>
              </w:rPr>
            </w:pPr>
            <w:r>
              <w:rPr>
                <w:rFonts w:ascii="Gill Sans MT" w:hAnsi="Gill Sans MT"/>
                <w:sz w:val="20"/>
              </w:rPr>
              <w:t>DOEL VAN DE CONTROLE</w:t>
            </w:r>
          </w:p>
        </w:tc>
      </w:tr>
      <w:tr w:rsidR="00D1045F" w:rsidRPr="00261739" w14:paraId="1DC9148E" w14:textId="77777777" w:rsidTr="00606DFF">
        <w:tc>
          <w:tcPr>
            <w:tcW w:w="4112" w:type="dxa"/>
            <w:tcBorders>
              <w:top w:val="nil"/>
            </w:tcBorders>
            <w:vAlign w:val="center"/>
          </w:tcPr>
          <w:p w14:paraId="4C43DA90" w14:textId="77777777" w:rsidR="00D1045F" w:rsidRPr="00261739" w:rsidRDefault="00D1045F" w:rsidP="00BA48BF">
            <w:pPr>
              <w:jc w:val="both"/>
              <w:rPr>
                <w:rFonts w:ascii="Gill Sans MT" w:hAnsi="Gill Sans MT"/>
                <w:sz w:val="20"/>
                <w:szCs w:val="20"/>
              </w:rPr>
            </w:pPr>
            <w:r>
              <w:rPr>
                <w:rFonts w:ascii="Gill Sans MT" w:hAnsi="Gill Sans MT"/>
                <w:sz w:val="20"/>
              </w:rPr>
              <w:t>De inhoud van het sociaal dossier</w:t>
            </w:r>
          </w:p>
        </w:tc>
        <w:tc>
          <w:tcPr>
            <w:tcW w:w="7087" w:type="dxa"/>
            <w:tcBorders>
              <w:top w:val="nil"/>
            </w:tcBorders>
            <w:vAlign w:val="center"/>
          </w:tcPr>
          <w:p w14:paraId="6224A6F8" w14:textId="77777777" w:rsidR="00D1045F" w:rsidRPr="00261739" w:rsidRDefault="00D1045F" w:rsidP="00BA48BF">
            <w:pPr>
              <w:pStyle w:val="Corpsdetexte"/>
              <w:rPr>
                <w:rFonts w:ascii="Gill Sans MT" w:hAnsi="Gill Sans MT"/>
                <w:sz w:val="20"/>
              </w:rPr>
            </w:pPr>
            <w:r>
              <w:rPr>
                <w:rFonts w:ascii="Gill Sans MT" w:hAnsi="Gill Sans MT"/>
                <w:sz w:val="20"/>
              </w:rPr>
              <w:t>De controle heeft betrekking op de aanwezigheid van de verschillende documenten die het sociaal dossier moeten samenstellen:</w:t>
            </w:r>
          </w:p>
          <w:p w14:paraId="33265E12" w14:textId="77777777" w:rsidR="00D1045F" w:rsidRPr="00261739" w:rsidRDefault="00D1045F" w:rsidP="00951369">
            <w:pPr>
              <w:numPr>
                <w:ilvl w:val="0"/>
                <w:numId w:val="15"/>
              </w:numPr>
              <w:jc w:val="both"/>
              <w:rPr>
                <w:rFonts w:ascii="Gill Sans MT" w:hAnsi="Gill Sans MT"/>
                <w:sz w:val="20"/>
                <w:szCs w:val="20"/>
              </w:rPr>
            </w:pPr>
            <w:r>
              <w:rPr>
                <w:rFonts w:ascii="Gill Sans MT" w:hAnsi="Gill Sans MT"/>
                <w:sz w:val="20"/>
              </w:rPr>
              <w:t>Ontvangstbevestiging</w:t>
            </w:r>
          </w:p>
          <w:p w14:paraId="61F3BA8B" w14:textId="77777777" w:rsidR="00D1045F" w:rsidRPr="00261739" w:rsidRDefault="00D1045F" w:rsidP="00951369">
            <w:pPr>
              <w:numPr>
                <w:ilvl w:val="0"/>
                <w:numId w:val="15"/>
              </w:numPr>
              <w:jc w:val="both"/>
              <w:rPr>
                <w:rFonts w:ascii="Gill Sans MT" w:hAnsi="Gill Sans MT"/>
                <w:sz w:val="20"/>
                <w:szCs w:val="20"/>
              </w:rPr>
            </w:pPr>
            <w:r>
              <w:rPr>
                <w:rFonts w:ascii="Gill Sans MT" w:hAnsi="Gill Sans MT"/>
                <w:sz w:val="20"/>
              </w:rPr>
              <w:t>Aanvraagformulier</w:t>
            </w:r>
          </w:p>
          <w:p w14:paraId="5E4856D0" w14:textId="77777777" w:rsidR="00D1045F" w:rsidRPr="00261739" w:rsidRDefault="00D1045F" w:rsidP="00951369">
            <w:pPr>
              <w:numPr>
                <w:ilvl w:val="0"/>
                <w:numId w:val="15"/>
              </w:numPr>
              <w:jc w:val="both"/>
              <w:rPr>
                <w:rFonts w:ascii="Gill Sans MT" w:hAnsi="Gill Sans MT"/>
                <w:sz w:val="20"/>
                <w:szCs w:val="20"/>
              </w:rPr>
            </w:pPr>
            <w:r>
              <w:rPr>
                <w:rFonts w:ascii="Gill Sans MT" w:hAnsi="Gill Sans MT"/>
                <w:sz w:val="20"/>
              </w:rPr>
              <w:t>Verslagen van het sociaal onderzoek</w:t>
            </w:r>
          </w:p>
          <w:p w14:paraId="18374E1E" w14:textId="77777777" w:rsidR="00D1045F" w:rsidRPr="00261739" w:rsidRDefault="00D1045F" w:rsidP="00951369">
            <w:pPr>
              <w:numPr>
                <w:ilvl w:val="0"/>
                <w:numId w:val="15"/>
              </w:numPr>
              <w:jc w:val="both"/>
              <w:rPr>
                <w:rFonts w:ascii="Gill Sans MT" w:hAnsi="Gill Sans MT"/>
                <w:sz w:val="20"/>
                <w:szCs w:val="20"/>
              </w:rPr>
            </w:pPr>
            <w:r>
              <w:rPr>
                <w:rFonts w:ascii="Gill Sans MT" w:hAnsi="Gill Sans MT"/>
                <w:sz w:val="20"/>
              </w:rPr>
              <w:t>Beslissingen</w:t>
            </w:r>
          </w:p>
          <w:p w14:paraId="1CBCA599" w14:textId="77777777" w:rsidR="00D1045F" w:rsidRPr="00261739" w:rsidRDefault="00D1045F" w:rsidP="00951369">
            <w:pPr>
              <w:numPr>
                <w:ilvl w:val="0"/>
                <w:numId w:val="15"/>
              </w:numPr>
              <w:jc w:val="both"/>
              <w:rPr>
                <w:rFonts w:ascii="Gill Sans MT" w:hAnsi="Gill Sans MT"/>
                <w:sz w:val="20"/>
                <w:szCs w:val="20"/>
              </w:rPr>
            </w:pPr>
            <w:r>
              <w:rPr>
                <w:rFonts w:ascii="Gill Sans MT" w:hAnsi="Gill Sans MT"/>
                <w:sz w:val="20"/>
              </w:rPr>
              <w:t>Kennisgevingen</w:t>
            </w:r>
          </w:p>
          <w:p w14:paraId="0C29AA1D" w14:textId="77777777" w:rsidR="00D1045F" w:rsidRPr="00261739" w:rsidRDefault="00D1045F" w:rsidP="00951369">
            <w:pPr>
              <w:numPr>
                <w:ilvl w:val="0"/>
                <w:numId w:val="15"/>
              </w:numPr>
              <w:jc w:val="both"/>
              <w:rPr>
                <w:rFonts w:ascii="Gill Sans MT" w:hAnsi="Gill Sans MT"/>
                <w:sz w:val="20"/>
                <w:szCs w:val="20"/>
              </w:rPr>
            </w:pPr>
            <w:r>
              <w:rPr>
                <w:rFonts w:ascii="Gill Sans MT" w:hAnsi="Gill Sans MT"/>
                <w:sz w:val="20"/>
              </w:rPr>
              <w:t>Bewijsstukken</w:t>
            </w:r>
          </w:p>
          <w:p w14:paraId="356FD19C" w14:textId="659F5F08" w:rsidR="00D1045F" w:rsidRPr="00261739" w:rsidRDefault="00D1045F" w:rsidP="00951369">
            <w:pPr>
              <w:numPr>
                <w:ilvl w:val="0"/>
                <w:numId w:val="15"/>
              </w:numPr>
              <w:jc w:val="both"/>
              <w:rPr>
                <w:rFonts w:ascii="Gill Sans MT" w:hAnsi="Gill Sans MT"/>
                <w:sz w:val="20"/>
                <w:szCs w:val="20"/>
              </w:rPr>
            </w:pPr>
            <w:r>
              <w:rPr>
                <w:rFonts w:ascii="Gill Sans MT" w:hAnsi="Gill Sans MT"/>
                <w:sz w:val="20"/>
              </w:rPr>
              <w:t xml:space="preserve">Het Geïndividualiseerd Project Maatschappelijke Integratie </w:t>
            </w:r>
          </w:p>
        </w:tc>
      </w:tr>
      <w:tr w:rsidR="00D1045F" w:rsidRPr="00261739" w14:paraId="61B4A1C1" w14:textId="77777777" w:rsidTr="00606DFF">
        <w:tc>
          <w:tcPr>
            <w:tcW w:w="4112" w:type="dxa"/>
            <w:vAlign w:val="center"/>
          </w:tcPr>
          <w:p w14:paraId="46265EFB" w14:textId="77777777" w:rsidR="00D1045F" w:rsidRPr="00261739" w:rsidRDefault="00D1045F" w:rsidP="00BA48BF">
            <w:pPr>
              <w:jc w:val="both"/>
              <w:rPr>
                <w:rFonts w:ascii="Gill Sans MT" w:hAnsi="Gill Sans MT"/>
                <w:sz w:val="20"/>
                <w:szCs w:val="20"/>
              </w:rPr>
            </w:pPr>
            <w:r>
              <w:rPr>
                <w:rFonts w:ascii="Gill Sans MT" w:hAnsi="Gill Sans MT"/>
                <w:sz w:val="20"/>
              </w:rPr>
              <w:t xml:space="preserve">Het onderzoek van de toekenningsvoorwaarden </w:t>
            </w:r>
          </w:p>
          <w:p w14:paraId="4916A364" w14:textId="77777777" w:rsidR="00D1045F" w:rsidRPr="00261739" w:rsidRDefault="00D1045F" w:rsidP="00BA48BF">
            <w:pPr>
              <w:jc w:val="both"/>
              <w:rPr>
                <w:rFonts w:ascii="Gill Sans MT" w:hAnsi="Gill Sans MT"/>
                <w:sz w:val="20"/>
                <w:szCs w:val="20"/>
              </w:rPr>
            </w:pPr>
            <w:r>
              <w:rPr>
                <w:rFonts w:ascii="Gill Sans MT" w:hAnsi="Gill Sans MT"/>
                <w:sz w:val="20"/>
              </w:rPr>
              <w:t>(artikel 3 van de wet)</w:t>
            </w:r>
          </w:p>
        </w:tc>
        <w:tc>
          <w:tcPr>
            <w:tcW w:w="7087" w:type="dxa"/>
            <w:vAlign w:val="center"/>
          </w:tcPr>
          <w:p w14:paraId="048715DD" w14:textId="77777777" w:rsidR="00D1045F" w:rsidRPr="00261739" w:rsidRDefault="00D1045F" w:rsidP="00BA48BF">
            <w:pPr>
              <w:jc w:val="both"/>
              <w:rPr>
                <w:rFonts w:ascii="Gill Sans MT" w:hAnsi="Gill Sans MT"/>
                <w:sz w:val="20"/>
                <w:szCs w:val="20"/>
              </w:rPr>
            </w:pPr>
            <w:r>
              <w:rPr>
                <w:rFonts w:ascii="Gill Sans MT" w:hAnsi="Gill Sans MT"/>
                <w:sz w:val="20"/>
              </w:rPr>
              <w:t xml:space="preserve">Heeft het OCMW de zes voorwaarden geanalyseerd die nodig zijn voor de toekenning van het RMI </w:t>
            </w:r>
          </w:p>
          <w:p w14:paraId="4D5E6D4A" w14:textId="77777777" w:rsidR="00D1045F" w:rsidRPr="00261739" w:rsidRDefault="00D1045F" w:rsidP="00951369">
            <w:pPr>
              <w:numPr>
                <w:ilvl w:val="0"/>
                <w:numId w:val="16"/>
              </w:numPr>
              <w:jc w:val="both"/>
              <w:rPr>
                <w:rFonts w:ascii="Gill Sans MT" w:hAnsi="Gill Sans MT"/>
                <w:sz w:val="20"/>
                <w:szCs w:val="20"/>
              </w:rPr>
            </w:pPr>
            <w:r>
              <w:rPr>
                <w:rFonts w:ascii="Gill Sans MT" w:hAnsi="Gill Sans MT"/>
                <w:sz w:val="20"/>
              </w:rPr>
              <w:t>Leeftijd</w:t>
            </w:r>
          </w:p>
          <w:p w14:paraId="3A939DF4" w14:textId="77777777" w:rsidR="00D1045F" w:rsidRPr="00261739" w:rsidRDefault="00D1045F" w:rsidP="00951369">
            <w:pPr>
              <w:numPr>
                <w:ilvl w:val="0"/>
                <w:numId w:val="16"/>
              </w:numPr>
              <w:jc w:val="both"/>
              <w:rPr>
                <w:rFonts w:ascii="Gill Sans MT" w:hAnsi="Gill Sans MT"/>
                <w:sz w:val="20"/>
                <w:szCs w:val="20"/>
              </w:rPr>
            </w:pPr>
            <w:r>
              <w:rPr>
                <w:rFonts w:ascii="Gill Sans MT" w:hAnsi="Gill Sans MT"/>
                <w:sz w:val="20"/>
              </w:rPr>
              <w:t>Nationaliteit</w:t>
            </w:r>
          </w:p>
          <w:p w14:paraId="4C1F6CF6" w14:textId="77777777" w:rsidR="00D1045F" w:rsidRPr="00261739" w:rsidRDefault="00D1045F" w:rsidP="00951369">
            <w:pPr>
              <w:numPr>
                <w:ilvl w:val="0"/>
                <w:numId w:val="16"/>
              </w:numPr>
              <w:jc w:val="both"/>
              <w:rPr>
                <w:rFonts w:ascii="Gill Sans MT" w:hAnsi="Gill Sans MT"/>
                <w:sz w:val="20"/>
                <w:szCs w:val="20"/>
              </w:rPr>
            </w:pPr>
            <w:r>
              <w:rPr>
                <w:rFonts w:ascii="Gill Sans MT" w:hAnsi="Gill Sans MT"/>
                <w:sz w:val="20"/>
              </w:rPr>
              <w:t>Verblijfplaats</w:t>
            </w:r>
          </w:p>
          <w:p w14:paraId="6CA3F29B" w14:textId="77777777" w:rsidR="00D1045F" w:rsidRPr="00261739" w:rsidRDefault="00D1045F" w:rsidP="00951369">
            <w:pPr>
              <w:numPr>
                <w:ilvl w:val="0"/>
                <w:numId w:val="16"/>
              </w:numPr>
              <w:jc w:val="both"/>
              <w:rPr>
                <w:rFonts w:ascii="Gill Sans MT" w:hAnsi="Gill Sans MT"/>
                <w:sz w:val="20"/>
                <w:szCs w:val="20"/>
              </w:rPr>
            </w:pPr>
            <w:r>
              <w:rPr>
                <w:rFonts w:ascii="Gill Sans MT" w:hAnsi="Gill Sans MT"/>
                <w:sz w:val="20"/>
              </w:rPr>
              <w:t>Werkbereidheid</w:t>
            </w:r>
          </w:p>
          <w:p w14:paraId="689F0AF5" w14:textId="77777777" w:rsidR="00D1045F" w:rsidRPr="00261739" w:rsidRDefault="00D1045F" w:rsidP="00951369">
            <w:pPr>
              <w:numPr>
                <w:ilvl w:val="0"/>
                <w:numId w:val="16"/>
              </w:numPr>
              <w:jc w:val="both"/>
              <w:rPr>
                <w:rFonts w:ascii="Gill Sans MT" w:hAnsi="Gill Sans MT"/>
                <w:sz w:val="20"/>
                <w:szCs w:val="20"/>
              </w:rPr>
            </w:pPr>
            <w:r>
              <w:rPr>
                <w:rFonts w:ascii="Gill Sans MT" w:hAnsi="Gill Sans MT"/>
                <w:sz w:val="20"/>
              </w:rPr>
              <w:t>Geen of onvoldoende bestaansmiddelen</w:t>
            </w:r>
          </w:p>
          <w:p w14:paraId="38745383" w14:textId="4FE7E905" w:rsidR="00D1045F" w:rsidRPr="00261739" w:rsidRDefault="00D1045F" w:rsidP="00951369">
            <w:pPr>
              <w:numPr>
                <w:ilvl w:val="0"/>
                <w:numId w:val="16"/>
              </w:numPr>
              <w:jc w:val="both"/>
              <w:rPr>
                <w:rFonts w:ascii="Gill Sans MT" w:hAnsi="Gill Sans MT"/>
                <w:sz w:val="20"/>
                <w:szCs w:val="20"/>
              </w:rPr>
            </w:pPr>
            <w:r>
              <w:rPr>
                <w:rFonts w:ascii="Gill Sans MT" w:hAnsi="Gill Sans MT"/>
                <w:sz w:val="20"/>
              </w:rPr>
              <w:t>Recht op andere sociale</w:t>
            </w:r>
            <w:r w:rsidR="00C95512">
              <w:rPr>
                <w:rFonts w:ascii="Gill Sans MT" w:hAnsi="Gill Sans MT"/>
                <w:sz w:val="20"/>
              </w:rPr>
              <w:t xml:space="preserve"> </w:t>
            </w:r>
            <w:r>
              <w:rPr>
                <w:rFonts w:ascii="Gill Sans MT" w:hAnsi="Gill Sans MT"/>
                <w:sz w:val="20"/>
              </w:rPr>
              <w:t>zekerheids</w:t>
            </w:r>
            <w:r w:rsidR="00C95512">
              <w:rPr>
                <w:rFonts w:ascii="Gill Sans MT" w:hAnsi="Gill Sans MT"/>
                <w:sz w:val="20"/>
              </w:rPr>
              <w:t>uitkeringen</w:t>
            </w:r>
          </w:p>
        </w:tc>
      </w:tr>
      <w:tr w:rsidR="00D1045F" w:rsidRPr="00261739" w14:paraId="4D545E1F" w14:textId="77777777" w:rsidTr="00606DFF">
        <w:tc>
          <w:tcPr>
            <w:tcW w:w="4112" w:type="dxa"/>
            <w:vAlign w:val="center"/>
          </w:tcPr>
          <w:p w14:paraId="69AE48CB" w14:textId="77777777" w:rsidR="00D1045F" w:rsidRPr="00261739" w:rsidRDefault="00D1045F" w:rsidP="00BA48BF">
            <w:pPr>
              <w:jc w:val="both"/>
              <w:rPr>
                <w:rFonts w:ascii="Gill Sans MT" w:hAnsi="Gill Sans MT"/>
                <w:sz w:val="20"/>
                <w:szCs w:val="20"/>
              </w:rPr>
            </w:pPr>
            <w:r>
              <w:rPr>
                <w:rFonts w:ascii="Gill Sans MT" w:hAnsi="Gill Sans MT"/>
                <w:sz w:val="20"/>
              </w:rPr>
              <w:t>De categorieën</w:t>
            </w:r>
          </w:p>
          <w:p w14:paraId="5E2B9239" w14:textId="77777777" w:rsidR="00D1045F" w:rsidRPr="00261739" w:rsidRDefault="00D1045F" w:rsidP="00BA48BF">
            <w:pPr>
              <w:jc w:val="both"/>
              <w:rPr>
                <w:rFonts w:ascii="Gill Sans MT" w:hAnsi="Gill Sans MT"/>
                <w:sz w:val="20"/>
                <w:szCs w:val="20"/>
              </w:rPr>
            </w:pPr>
            <w:r>
              <w:rPr>
                <w:rFonts w:ascii="Gill Sans MT" w:hAnsi="Gill Sans MT"/>
                <w:sz w:val="20"/>
              </w:rPr>
              <w:t>(artikel 14 van de wet)</w:t>
            </w:r>
          </w:p>
        </w:tc>
        <w:tc>
          <w:tcPr>
            <w:tcW w:w="7087" w:type="dxa"/>
            <w:vAlign w:val="center"/>
          </w:tcPr>
          <w:p w14:paraId="489585EC" w14:textId="77777777" w:rsidR="00D1045F" w:rsidRPr="00261739" w:rsidRDefault="00D1045F" w:rsidP="00BA48BF">
            <w:pPr>
              <w:jc w:val="both"/>
              <w:rPr>
                <w:rFonts w:ascii="Gill Sans MT" w:hAnsi="Gill Sans MT"/>
                <w:sz w:val="20"/>
                <w:szCs w:val="20"/>
              </w:rPr>
            </w:pPr>
            <w:r>
              <w:rPr>
                <w:rFonts w:ascii="Gill Sans MT" w:hAnsi="Gill Sans MT"/>
                <w:sz w:val="20"/>
              </w:rPr>
              <w:t>Is de bepaling van de categorie door het OCMW, volgens de gezinssamenstelling vermeld in het sociaal dossier, correct:</w:t>
            </w:r>
          </w:p>
          <w:p w14:paraId="2B3F9A2F" w14:textId="77777777" w:rsidR="00D1045F" w:rsidRPr="00261739" w:rsidRDefault="00D1045F" w:rsidP="00951369">
            <w:pPr>
              <w:numPr>
                <w:ilvl w:val="0"/>
                <w:numId w:val="17"/>
              </w:numPr>
              <w:jc w:val="both"/>
              <w:rPr>
                <w:rFonts w:ascii="Gill Sans MT" w:hAnsi="Gill Sans MT"/>
                <w:sz w:val="20"/>
                <w:szCs w:val="20"/>
              </w:rPr>
            </w:pPr>
            <w:r>
              <w:rPr>
                <w:rFonts w:ascii="Gill Sans MT" w:hAnsi="Gill Sans MT"/>
                <w:sz w:val="20"/>
              </w:rPr>
              <w:t>Samenwonende</w:t>
            </w:r>
          </w:p>
          <w:p w14:paraId="420AC2AF" w14:textId="77777777" w:rsidR="00D1045F" w:rsidRPr="00261739" w:rsidRDefault="00D1045F" w:rsidP="00951369">
            <w:pPr>
              <w:numPr>
                <w:ilvl w:val="0"/>
                <w:numId w:val="17"/>
              </w:numPr>
              <w:jc w:val="both"/>
              <w:rPr>
                <w:rFonts w:ascii="Gill Sans MT" w:hAnsi="Gill Sans MT"/>
                <w:sz w:val="20"/>
                <w:szCs w:val="20"/>
              </w:rPr>
            </w:pPr>
            <w:r>
              <w:rPr>
                <w:rFonts w:ascii="Gill Sans MT" w:hAnsi="Gill Sans MT"/>
                <w:sz w:val="20"/>
              </w:rPr>
              <w:t>Alleenstaande</w:t>
            </w:r>
          </w:p>
          <w:p w14:paraId="31DB8399" w14:textId="77777777" w:rsidR="00D1045F" w:rsidRPr="00261739" w:rsidRDefault="00D1045F" w:rsidP="00951369">
            <w:pPr>
              <w:numPr>
                <w:ilvl w:val="0"/>
                <w:numId w:val="17"/>
              </w:numPr>
              <w:jc w:val="both"/>
              <w:rPr>
                <w:rFonts w:ascii="Gill Sans MT" w:hAnsi="Gill Sans MT"/>
                <w:sz w:val="20"/>
                <w:szCs w:val="20"/>
              </w:rPr>
            </w:pPr>
            <w:r>
              <w:rPr>
                <w:rFonts w:ascii="Gill Sans MT" w:hAnsi="Gill Sans MT"/>
                <w:sz w:val="20"/>
              </w:rPr>
              <w:t>Gezin ten laste</w:t>
            </w:r>
          </w:p>
        </w:tc>
      </w:tr>
      <w:tr w:rsidR="00BB5898" w:rsidRPr="00261739" w14:paraId="47E0BAE8" w14:textId="77777777" w:rsidTr="00606DFF">
        <w:tc>
          <w:tcPr>
            <w:tcW w:w="4112" w:type="dxa"/>
            <w:vAlign w:val="center"/>
          </w:tcPr>
          <w:p w14:paraId="0DE463F8" w14:textId="4948CBC9" w:rsidR="00BB5898" w:rsidRPr="00261739" w:rsidRDefault="00BB5898" w:rsidP="00BA48BF">
            <w:pPr>
              <w:jc w:val="both"/>
              <w:rPr>
                <w:rFonts w:ascii="Gill Sans MT" w:hAnsi="Gill Sans MT"/>
                <w:sz w:val="20"/>
                <w:szCs w:val="20"/>
              </w:rPr>
            </w:pPr>
            <w:r>
              <w:rPr>
                <w:rFonts w:ascii="Gill Sans MT" w:hAnsi="Gill Sans MT"/>
                <w:sz w:val="20"/>
              </w:rPr>
              <w:t xml:space="preserve">De elementen die voorafgaan aan de </w:t>
            </w:r>
            <w:proofErr w:type="spellStart"/>
            <w:r>
              <w:rPr>
                <w:rFonts w:ascii="Gill Sans MT" w:hAnsi="Gill Sans MT"/>
                <w:sz w:val="20"/>
              </w:rPr>
              <w:t>contractualisering</w:t>
            </w:r>
            <w:proofErr w:type="spellEnd"/>
            <w:r>
              <w:rPr>
                <w:rFonts w:ascii="Gill Sans MT" w:hAnsi="Gill Sans MT"/>
                <w:sz w:val="20"/>
              </w:rPr>
              <w:t xml:space="preserve"> of geen verplicht GPMI</w:t>
            </w:r>
          </w:p>
        </w:tc>
        <w:tc>
          <w:tcPr>
            <w:tcW w:w="7087" w:type="dxa"/>
            <w:vAlign w:val="center"/>
          </w:tcPr>
          <w:p w14:paraId="2AD7F18F" w14:textId="61246FC4" w:rsidR="00BB5898" w:rsidRPr="00261739" w:rsidRDefault="00474E8B" w:rsidP="00BA48BF">
            <w:pPr>
              <w:jc w:val="both"/>
              <w:rPr>
                <w:rFonts w:ascii="Gill Sans MT" w:hAnsi="Gill Sans MT"/>
                <w:sz w:val="20"/>
                <w:szCs w:val="20"/>
              </w:rPr>
            </w:pPr>
            <w:r>
              <w:rPr>
                <w:rFonts w:ascii="Gill Sans MT" w:hAnsi="Gill Sans MT"/>
                <w:sz w:val="20"/>
              </w:rPr>
              <w:t>Is er een analyse beschikbaar van de verwachtingen, vaardigheden, kwalificaties en noden van de persoon of niet?</w:t>
            </w:r>
          </w:p>
          <w:p w14:paraId="0DDBE4AF" w14:textId="1DCCFF6D" w:rsidR="00BB5898" w:rsidRPr="00261739" w:rsidRDefault="00BB5898" w:rsidP="00BA48BF">
            <w:pPr>
              <w:jc w:val="both"/>
              <w:rPr>
                <w:rFonts w:ascii="Gill Sans MT" w:hAnsi="Gill Sans MT"/>
                <w:sz w:val="20"/>
                <w:szCs w:val="20"/>
              </w:rPr>
            </w:pPr>
            <w:r>
              <w:rPr>
                <w:rFonts w:ascii="Gill Sans MT" w:hAnsi="Gill Sans MT"/>
                <w:sz w:val="20"/>
              </w:rPr>
              <w:t>Werd, bij gebrek aan GPMI voor gezondheid/billijkheid een gemotiveerde beslissing genomen?</w:t>
            </w:r>
          </w:p>
        </w:tc>
      </w:tr>
      <w:tr w:rsidR="00D1045F" w:rsidRPr="00261739" w14:paraId="7003D7F2" w14:textId="77777777" w:rsidTr="00606DFF">
        <w:tc>
          <w:tcPr>
            <w:tcW w:w="4112" w:type="dxa"/>
            <w:vAlign w:val="center"/>
          </w:tcPr>
          <w:p w14:paraId="38ABA76D" w14:textId="77777777" w:rsidR="00D1045F" w:rsidRPr="00261739" w:rsidRDefault="00D1045F" w:rsidP="00BA48BF">
            <w:pPr>
              <w:jc w:val="both"/>
              <w:rPr>
                <w:rFonts w:ascii="Gill Sans MT" w:hAnsi="Gill Sans MT"/>
                <w:sz w:val="20"/>
                <w:szCs w:val="20"/>
              </w:rPr>
            </w:pPr>
            <w:r>
              <w:rPr>
                <w:rFonts w:ascii="Gill Sans MT" w:hAnsi="Gill Sans MT"/>
                <w:sz w:val="20"/>
              </w:rPr>
              <w:t xml:space="preserve">Het in aanmerking nemen van de bestaansmiddelen en de berekening van het toe </w:t>
            </w:r>
            <w:r>
              <w:rPr>
                <w:rFonts w:ascii="Gill Sans MT" w:hAnsi="Gill Sans MT"/>
                <w:sz w:val="20"/>
              </w:rPr>
              <w:lastRenderedPageBreak/>
              <w:t>te kennen bedrag van het LL (artikel 16 van de wet en artikelen 22 tot 35 van het KB)</w:t>
            </w:r>
          </w:p>
        </w:tc>
        <w:tc>
          <w:tcPr>
            <w:tcW w:w="7087" w:type="dxa"/>
            <w:vAlign w:val="center"/>
          </w:tcPr>
          <w:p w14:paraId="2C42C41C" w14:textId="77777777" w:rsidR="00D1045F" w:rsidRPr="00261739" w:rsidRDefault="00D1045F" w:rsidP="00BA48BF">
            <w:pPr>
              <w:jc w:val="both"/>
              <w:rPr>
                <w:rFonts w:ascii="Gill Sans MT" w:hAnsi="Gill Sans MT"/>
                <w:sz w:val="20"/>
                <w:szCs w:val="20"/>
              </w:rPr>
            </w:pPr>
            <w:r>
              <w:rPr>
                <w:rFonts w:ascii="Gill Sans MT" w:hAnsi="Gill Sans MT"/>
                <w:sz w:val="20"/>
              </w:rPr>
              <w:lastRenderedPageBreak/>
              <w:t>Heeft het OCMW de verschillende bestaansmiddelen van de aanvrager correct in aanmerking genomen? </w:t>
            </w:r>
          </w:p>
          <w:p w14:paraId="186A32E7" w14:textId="77777777" w:rsidR="00D1045F" w:rsidRPr="00261739" w:rsidRDefault="00D1045F" w:rsidP="00951369">
            <w:pPr>
              <w:numPr>
                <w:ilvl w:val="0"/>
                <w:numId w:val="18"/>
              </w:numPr>
              <w:jc w:val="both"/>
              <w:rPr>
                <w:rFonts w:ascii="Gill Sans MT" w:hAnsi="Gill Sans MT"/>
                <w:sz w:val="20"/>
                <w:szCs w:val="20"/>
              </w:rPr>
            </w:pPr>
            <w:r>
              <w:rPr>
                <w:rFonts w:ascii="Gill Sans MT" w:hAnsi="Gill Sans MT"/>
                <w:sz w:val="20"/>
              </w:rPr>
              <w:lastRenderedPageBreak/>
              <w:t>Loon of vervangingsinkomen</w:t>
            </w:r>
          </w:p>
          <w:p w14:paraId="3D2F7B65" w14:textId="77777777" w:rsidR="00D1045F" w:rsidRPr="00261739" w:rsidRDefault="00D1045F" w:rsidP="00951369">
            <w:pPr>
              <w:numPr>
                <w:ilvl w:val="0"/>
                <w:numId w:val="18"/>
              </w:numPr>
              <w:jc w:val="both"/>
              <w:rPr>
                <w:rFonts w:ascii="Gill Sans MT" w:hAnsi="Gill Sans MT"/>
                <w:sz w:val="20"/>
                <w:szCs w:val="20"/>
              </w:rPr>
            </w:pPr>
            <w:r>
              <w:rPr>
                <w:rFonts w:ascii="Gill Sans MT" w:hAnsi="Gill Sans MT"/>
                <w:sz w:val="20"/>
              </w:rPr>
              <w:t>Overdracht van onderneming</w:t>
            </w:r>
          </w:p>
          <w:p w14:paraId="619DA35D" w14:textId="77777777" w:rsidR="00D1045F" w:rsidRPr="00261739" w:rsidRDefault="00D1045F" w:rsidP="00951369">
            <w:pPr>
              <w:numPr>
                <w:ilvl w:val="0"/>
                <w:numId w:val="18"/>
              </w:numPr>
              <w:jc w:val="both"/>
              <w:rPr>
                <w:rFonts w:ascii="Gill Sans MT" w:hAnsi="Gill Sans MT"/>
                <w:sz w:val="20"/>
                <w:szCs w:val="20"/>
              </w:rPr>
            </w:pPr>
            <w:r>
              <w:rPr>
                <w:rFonts w:ascii="Gill Sans MT" w:hAnsi="Gill Sans MT"/>
                <w:sz w:val="20"/>
              </w:rPr>
              <w:t>Kadastraal inkomen van bebouwde of onbebouwde goederen</w:t>
            </w:r>
          </w:p>
          <w:p w14:paraId="7791002C" w14:textId="77777777" w:rsidR="00D1045F" w:rsidRPr="00261739" w:rsidRDefault="00D1045F" w:rsidP="00951369">
            <w:pPr>
              <w:numPr>
                <w:ilvl w:val="0"/>
                <w:numId w:val="18"/>
              </w:numPr>
              <w:jc w:val="both"/>
              <w:rPr>
                <w:rFonts w:ascii="Gill Sans MT" w:hAnsi="Gill Sans MT"/>
                <w:sz w:val="20"/>
                <w:szCs w:val="20"/>
              </w:rPr>
            </w:pPr>
            <w:r>
              <w:rPr>
                <w:rFonts w:ascii="Gill Sans MT" w:hAnsi="Gill Sans MT"/>
                <w:sz w:val="20"/>
              </w:rPr>
              <w:t>Roerend vermogen</w:t>
            </w:r>
          </w:p>
          <w:p w14:paraId="10C08C93" w14:textId="77777777" w:rsidR="00D1045F" w:rsidRPr="00261739" w:rsidRDefault="00D1045F" w:rsidP="00951369">
            <w:pPr>
              <w:numPr>
                <w:ilvl w:val="0"/>
                <w:numId w:val="18"/>
              </w:numPr>
              <w:jc w:val="both"/>
              <w:rPr>
                <w:rFonts w:ascii="Gill Sans MT" w:hAnsi="Gill Sans MT"/>
                <w:sz w:val="20"/>
                <w:szCs w:val="20"/>
              </w:rPr>
            </w:pPr>
            <w:r>
              <w:rPr>
                <w:rFonts w:ascii="Gill Sans MT" w:hAnsi="Gill Sans MT"/>
                <w:sz w:val="20"/>
              </w:rPr>
              <w:t>Voordeel in natura</w:t>
            </w:r>
          </w:p>
          <w:p w14:paraId="45DDAF28" w14:textId="77777777" w:rsidR="00D1045F" w:rsidRPr="00261739" w:rsidRDefault="00D1045F" w:rsidP="00951369">
            <w:pPr>
              <w:numPr>
                <w:ilvl w:val="0"/>
                <w:numId w:val="18"/>
              </w:numPr>
              <w:jc w:val="both"/>
              <w:rPr>
                <w:rFonts w:ascii="Gill Sans MT" w:hAnsi="Gill Sans MT"/>
                <w:sz w:val="20"/>
                <w:szCs w:val="20"/>
              </w:rPr>
            </w:pPr>
            <w:r>
              <w:rPr>
                <w:rFonts w:ascii="Gill Sans MT" w:hAnsi="Gill Sans MT"/>
                <w:sz w:val="20"/>
              </w:rPr>
              <w:t>Alimentatievorderingen</w:t>
            </w:r>
          </w:p>
          <w:p w14:paraId="64955D82" w14:textId="4E3F66D6" w:rsidR="00D1045F" w:rsidRPr="00261739" w:rsidRDefault="00D1045F" w:rsidP="00951369">
            <w:pPr>
              <w:numPr>
                <w:ilvl w:val="0"/>
                <w:numId w:val="18"/>
              </w:numPr>
              <w:jc w:val="both"/>
              <w:rPr>
                <w:rFonts w:ascii="Gill Sans MT" w:hAnsi="Gill Sans MT"/>
                <w:sz w:val="20"/>
                <w:szCs w:val="20"/>
              </w:rPr>
            </w:pPr>
            <w:proofErr w:type="spellStart"/>
            <w:r>
              <w:rPr>
                <w:rFonts w:ascii="Gill Sans MT" w:hAnsi="Gill Sans MT"/>
                <w:sz w:val="20"/>
              </w:rPr>
              <w:t>Socio</w:t>
            </w:r>
            <w:proofErr w:type="spellEnd"/>
            <w:r w:rsidR="00C95512">
              <w:rPr>
                <w:rFonts w:ascii="Gill Sans MT" w:hAnsi="Gill Sans MT"/>
                <w:sz w:val="20"/>
              </w:rPr>
              <w:t>-</w:t>
            </w:r>
            <w:r>
              <w:rPr>
                <w:rFonts w:ascii="Gill Sans MT" w:hAnsi="Gill Sans MT"/>
                <w:sz w:val="20"/>
              </w:rPr>
              <w:t xml:space="preserve">professioneel </w:t>
            </w:r>
            <w:r w:rsidR="00482FEE">
              <w:rPr>
                <w:rFonts w:ascii="Gill Sans MT" w:hAnsi="Gill Sans MT"/>
                <w:sz w:val="20"/>
              </w:rPr>
              <w:t>integratie</w:t>
            </w:r>
          </w:p>
          <w:p w14:paraId="5131251C" w14:textId="77777777" w:rsidR="00D1045F" w:rsidRPr="00261739" w:rsidRDefault="00D1045F" w:rsidP="00951369">
            <w:pPr>
              <w:numPr>
                <w:ilvl w:val="0"/>
                <w:numId w:val="18"/>
              </w:numPr>
              <w:jc w:val="both"/>
              <w:rPr>
                <w:rFonts w:ascii="Gill Sans MT" w:hAnsi="Gill Sans MT"/>
                <w:sz w:val="20"/>
                <w:szCs w:val="20"/>
              </w:rPr>
            </w:pPr>
            <w:r>
              <w:rPr>
                <w:rFonts w:ascii="Gill Sans MT" w:hAnsi="Gill Sans MT"/>
                <w:sz w:val="20"/>
              </w:rPr>
              <w:t>Overdracht van goederen</w:t>
            </w:r>
          </w:p>
          <w:p w14:paraId="1A2196F2" w14:textId="55A1F7E2" w:rsidR="00D1045F" w:rsidRPr="00261739" w:rsidRDefault="00D1045F" w:rsidP="00951369">
            <w:pPr>
              <w:numPr>
                <w:ilvl w:val="0"/>
                <w:numId w:val="18"/>
              </w:numPr>
              <w:jc w:val="both"/>
              <w:rPr>
                <w:rFonts w:ascii="Gill Sans MT" w:hAnsi="Gill Sans MT"/>
                <w:sz w:val="20"/>
                <w:szCs w:val="20"/>
              </w:rPr>
            </w:pPr>
            <w:r>
              <w:rPr>
                <w:rFonts w:ascii="Gill Sans MT" w:hAnsi="Gill Sans MT"/>
                <w:sz w:val="20"/>
              </w:rPr>
              <w:t>Elk ander bestaansmiddel</w:t>
            </w:r>
          </w:p>
          <w:p w14:paraId="6DB0141B" w14:textId="360A50B1" w:rsidR="00C74277" w:rsidRPr="00261739" w:rsidRDefault="00C74277" w:rsidP="00BA48BF">
            <w:pPr>
              <w:jc w:val="both"/>
              <w:rPr>
                <w:rFonts w:ascii="Gill Sans MT" w:hAnsi="Gill Sans MT"/>
                <w:sz w:val="20"/>
                <w:szCs w:val="20"/>
              </w:rPr>
            </w:pPr>
            <w:r>
              <w:rPr>
                <w:rFonts w:ascii="Gill Sans MT" w:hAnsi="Gill Sans MT"/>
                <w:sz w:val="20"/>
              </w:rPr>
              <w:t xml:space="preserve">Heeft het OCMW de stromen van de Kruispuntbank van de Sociale Zekerheid geraadpleegd? </w:t>
            </w:r>
          </w:p>
          <w:p w14:paraId="15A88CFF" w14:textId="17002F0C" w:rsidR="00D1045F" w:rsidRPr="00261739" w:rsidRDefault="00D1045F" w:rsidP="00BA48BF">
            <w:pPr>
              <w:jc w:val="both"/>
              <w:rPr>
                <w:rFonts w:ascii="Gill Sans MT" w:hAnsi="Gill Sans MT"/>
                <w:sz w:val="20"/>
                <w:szCs w:val="20"/>
              </w:rPr>
            </w:pPr>
            <w:r>
              <w:rPr>
                <w:rFonts w:ascii="Gill Sans MT" w:hAnsi="Gill Sans MT"/>
                <w:sz w:val="20"/>
              </w:rPr>
              <w:t>Heeft het OCMW de vrijstellingen, zoals bepaald in artikel 22 van het KB, goed toegepast?</w:t>
            </w:r>
          </w:p>
          <w:p w14:paraId="7E35C642" w14:textId="77777777" w:rsidR="00D1045F" w:rsidRPr="00261739" w:rsidRDefault="00D1045F" w:rsidP="00BA48BF">
            <w:pPr>
              <w:jc w:val="both"/>
              <w:rPr>
                <w:rFonts w:ascii="Gill Sans MT" w:hAnsi="Gill Sans MT"/>
                <w:sz w:val="20"/>
                <w:szCs w:val="20"/>
              </w:rPr>
            </w:pPr>
            <w:r>
              <w:rPr>
                <w:rFonts w:ascii="Gill Sans MT" w:hAnsi="Gill Sans MT"/>
                <w:sz w:val="20"/>
              </w:rPr>
              <w:t>Heeft het OCMW de vrijstellingen bepaald in artikel 35 van het KB goed toegepast?</w:t>
            </w:r>
          </w:p>
        </w:tc>
      </w:tr>
      <w:tr w:rsidR="00BB5898" w:rsidRPr="00261739" w14:paraId="34EBF2CF" w14:textId="77777777" w:rsidTr="00606DFF">
        <w:tc>
          <w:tcPr>
            <w:tcW w:w="4112" w:type="dxa"/>
            <w:vAlign w:val="center"/>
          </w:tcPr>
          <w:p w14:paraId="6ABF230E" w14:textId="7A381380" w:rsidR="00BB5898" w:rsidRPr="00261739" w:rsidRDefault="00BB5898" w:rsidP="00BA48BF">
            <w:pPr>
              <w:jc w:val="both"/>
              <w:rPr>
                <w:rFonts w:ascii="Gill Sans MT" w:hAnsi="Gill Sans MT"/>
                <w:sz w:val="20"/>
              </w:rPr>
            </w:pPr>
            <w:r>
              <w:rPr>
                <w:rFonts w:ascii="Gill Sans MT" w:hAnsi="Gill Sans MT"/>
                <w:sz w:val="20"/>
              </w:rPr>
              <w:lastRenderedPageBreak/>
              <w:t>De weigering</w:t>
            </w:r>
          </w:p>
        </w:tc>
        <w:tc>
          <w:tcPr>
            <w:tcW w:w="7087" w:type="dxa"/>
            <w:vAlign w:val="center"/>
          </w:tcPr>
          <w:p w14:paraId="41B0C114" w14:textId="4F0FA815" w:rsidR="00BB5898" w:rsidRPr="00261739" w:rsidRDefault="00BB5898" w:rsidP="00BA48BF">
            <w:pPr>
              <w:jc w:val="both"/>
              <w:rPr>
                <w:rFonts w:ascii="Gill Sans MT" w:hAnsi="Gill Sans MT"/>
                <w:sz w:val="20"/>
              </w:rPr>
            </w:pPr>
            <w:r>
              <w:rPr>
                <w:rFonts w:ascii="Gill Sans MT" w:hAnsi="Gill Sans MT"/>
                <w:sz w:val="20"/>
              </w:rPr>
              <w:t>Analyse van de wettelijkheid van de weigering</w:t>
            </w:r>
          </w:p>
        </w:tc>
      </w:tr>
      <w:tr w:rsidR="002C1AD7" w:rsidRPr="00261739" w14:paraId="259DE306" w14:textId="77777777" w:rsidTr="00606DFF">
        <w:tc>
          <w:tcPr>
            <w:tcW w:w="4112" w:type="dxa"/>
            <w:vAlign w:val="center"/>
          </w:tcPr>
          <w:p w14:paraId="5E80566C" w14:textId="77777777" w:rsidR="002C1AD7" w:rsidRPr="00261739" w:rsidRDefault="002C1AD7" w:rsidP="00BA48BF">
            <w:pPr>
              <w:jc w:val="both"/>
              <w:rPr>
                <w:rFonts w:ascii="Gill Sans MT" w:hAnsi="Gill Sans MT"/>
                <w:sz w:val="20"/>
              </w:rPr>
            </w:pPr>
            <w:r>
              <w:rPr>
                <w:rFonts w:ascii="Gill Sans MT" w:hAnsi="Gill Sans MT"/>
                <w:sz w:val="20"/>
              </w:rPr>
              <w:t>Het Geïndividualiseerd Project Maatschappelijke Integratie</w:t>
            </w:r>
          </w:p>
          <w:p w14:paraId="7C8062A5" w14:textId="77777777" w:rsidR="002C1AD7" w:rsidRPr="00261739" w:rsidRDefault="002C1AD7" w:rsidP="00BA48BF">
            <w:pPr>
              <w:jc w:val="both"/>
              <w:rPr>
                <w:rFonts w:ascii="Gill Sans MT" w:hAnsi="Gill Sans MT"/>
                <w:sz w:val="20"/>
              </w:rPr>
            </w:pPr>
            <w:r>
              <w:rPr>
                <w:rFonts w:ascii="Gill Sans MT" w:hAnsi="Gill Sans MT"/>
                <w:sz w:val="20"/>
              </w:rPr>
              <w:t xml:space="preserve">(artikelen 6§2, 10, 11, 13, 30, 43/2 van de wet en artikelen 10 tot 21 van het KB) en het onderzoek naar de bestaansmiddelen van de onderhoudsplichtigen bij de toekenning van een LL samen met een GPMI aan een student </w:t>
            </w:r>
          </w:p>
          <w:p w14:paraId="645545FB" w14:textId="77777777" w:rsidR="002C1AD7" w:rsidRPr="00261739" w:rsidRDefault="002C1AD7" w:rsidP="00BA48BF">
            <w:pPr>
              <w:jc w:val="both"/>
              <w:rPr>
                <w:rFonts w:ascii="Gill Sans MT" w:hAnsi="Gill Sans MT"/>
                <w:sz w:val="20"/>
              </w:rPr>
            </w:pPr>
            <w:r>
              <w:rPr>
                <w:rFonts w:ascii="Gill Sans MT" w:hAnsi="Gill Sans MT"/>
                <w:sz w:val="20"/>
              </w:rPr>
              <w:t>(artikel 26 van de wet en artikelen 42 tot 55 van het KB)</w:t>
            </w:r>
          </w:p>
        </w:tc>
        <w:tc>
          <w:tcPr>
            <w:tcW w:w="7087" w:type="dxa"/>
            <w:vAlign w:val="center"/>
          </w:tcPr>
          <w:p w14:paraId="366A99B5" w14:textId="77777777" w:rsidR="002C1AD7" w:rsidRPr="00261739" w:rsidRDefault="002C1AD7" w:rsidP="00BA48BF">
            <w:pPr>
              <w:jc w:val="both"/>
              <w:rPr>
                <w:rFonts w:ascii="Gill Sans MT" w:hAnsi="Gill Sans MT"/>
                <w:b/>
                <w:i/>
                <w:sz w:val="20"/>
                <w:u w:val="single"/>
              </w:rPr>
            </w:pPr>
            <w:r>
              <w:rPr>
                <w:rFonts w:ascii="Gill Sans MT" w:hAnsi="Gill Sans MT"/>
                <w:b/>
                <w:i/>
                <w:sz w:val="20"/>
                <w:u w:val="single"/>
              </w:rPr>
              <w:t>GPMI:</w:t>
            </w:r>
          </w:p>
          <w:p w14:paraId="794965C7" w14:textId="2A93ADEF" w:rsidR="002C1AD7" w:rsidRPr="00261739" w:rsidRDefault="002C1AD7" w:rsidP="00BA48BF">
            <w:pPr>
              <w:jc w:val="both"/>
              <w:rPr>
                <w:rFonts w:ascii="Gill Sans MT" w:hAnsi="Gill Sans MT"/>
                <w:sz w:val="20"/>
              </w:rPr>
            </w:pPr>
            <w:r>
              <w:rPr>
                <w:rFonts w:ascii="Gill Sans MT" w:hAnsi="Gill Sans MT"/>
                <w:sz w:val="20"/>
              </w:rPr>
              <w:t>Werd een GPMI opgesteld binnen de voorziene termijn en beantwoorden de doelstellingen ervan aan de voorafgaande analyse? Is het GPMI gepersonaliseerd?</w:t>
            </w:r>
          </w:p>
          <w:p w14:paraId="0FD28393" w14:textId="77777777" w:rsidR="002C1AD7" w:rsidRPr="00261739" w:rsidRDefault="002C1AD7" w:rsidP="00BA48BF">
            <w:pPr>
              <w:jc w:val="both"/>
              <w:rPr>
                <w:rFonts w:ascii="Gill Sans MT" w:hAnsi="Gill Sans MT"/>
                <w:sz w:val="20"/>
              </w:rPr>
            </w:pPr>
            <w:r>
              <w:rPr>
                <w:rFonts w:ascii="Gill Sans MT" w:hAnsi="Gill Sans MT"/>
                <w:sz w:val="20"/>
              </w:rPr>
              <w:t>Werden alle verplichte vermeldingen opgenomen? (verbintenis van de partijen, duur, vervaldagen, extra hulp, …)</w:t>
            </w:r>
          </w:p>
          <w:p w14:paraId="1A0E50AF" w14:textId="77777777" w:rsidR="002C1AD7" w:rsidRPr="00261739" w:rsidRDefault="002C1AD7" w:rsidP="00BA48BF">
            <w:pPr>
              <w:jc w:val="both"/>
              <w:rPr>
                <w:rFonts w:ascii="Gill Sans MT" w:hAnsi="Gill Sans MT"/>
                <w:sz w:val="20"/>
              </w:rPr>
            </w:pPr>
            <w:r>
              <w:rPr>
                <w:rFonts w:ascii="Gill Sans MT" w:hAnsi="Gill Sans MT"/>
                <w:sz w:val="20"/>
              </w:rPr>
              <w:t>(GPMI student: soort opleiding-instelling-duur studietoelage-kindergeld en onderhoudsuitkering)</w:t>
            </w:r>
          </w:p>
          <w:p w14:paraId="3239F87B" w14:textId="77777777" w:rsidR="002C1AD7" w:rsidRPr="00261739" w:rsidRDefault="002C1AD7" w:rsidP="00BA48BF">
            <w:pPr>
              <w:jc w:val="both"/>
              <w:rPr>
                <w:rFonts w:ascii="Gill Sans MT" w:hAnsi="Gill Sans MT"/>
                <w:sz w:val="20"/>
              </w:rPr>
            </w:pPr>
            <w:r>
              <w:rPr>
                <w:rFonts w:ascii="Gill Sans MT" w:hAnsi="Gill Sans MT"/>
                <w:sz w:val="20"/>
              </w:rPr>
              <w:t>Werd dit door de partijen ondertekend?</w:t>
            </w:r>
          </w:p>
          <w:p w14:paraId="0389387D" w14:textId="55C75AD2" w:rsidR="002C1AD7" w:rsidRPr="00261739" w:rsidRDefault="002C1AD7" w:rsidP="00BA48BF">
            <w:pPr>
              <w:jc w:val="both"/>
              <w:rPr>
                <w:rFonts w:ascii="Gill Sans MT" w:hAnsi="Gill Sans MT"/>
                <w:sz w:val="20"/>
              </w:rPr>
            </w:pPr>
            <w:r>
              <w:rPr>
                <w:rFonts w:ascii="Gill Sans MT" w:hAnsi="Gill Sans MT"/>
                <w:sz w:val="20"/>
              </w:rPr>
              <w:t xml:space="preserve">Hebben de evaluaties (3, waarvan 2 de </w:t>
            </w:r>
            <w:proofErr w:type="spellStart"/>
            <w:r>
              <w:rPr>
                <w:rFonts w:ascii="Gill Sans MT" w:hAnsi="Gill Sans MT"/>
                <w:sz w:val="20"/>
              </w:rPr>
              <w:t>visu</w:t>
            </w:r>
            <w:proofErr w:type="spellEnd"/>
            <w:r>
              <w:rPr>
                <w:rFonts w:ascii="Gill Sans MT" w:hAnsi="Gill Sans MT"/>
                <w:sz w:val="20"/>
              </w:rPr>
              <w:t xml:space="preserve">) plaatsgevonden en werden ze geformaliseerd?  </w:t>
            </w:r>
          </w:p>
          <w:p w14:paraId="4248CFCD" w14:textId="6214DF4C" w:rsidR="002C1AD7" w:rsidRPr="00261739" w:rsidRDefault="002C1AD7" w:rsidP="00BA48BF">
            <w:pPr>
              <w:jc w:val="both"/>
              <w:rPr>
                <w:rFonts w:ascii="Gill Sans MT" w:hAnsi="Gill Sans MT"/>
                <w:sz w:val="20"/>
              </w:rPr>
            </w:pPr>
            <w:r>
              <w:rPr>
                <w:rFonts w:ascii="Gill Sans MT" w:hAnsi="Gill Sans MT"/>
                <w:sz w:val="20"/>
              </w:rPr>
              <w:t>In geval van sanctie: werden de wettelijke voorwaarden waaraan een sanctie moet voldoen nageleefd?</w:t>
            </w:r>
          </w:p>
          <w:p w14:paraId="7E58D4BE" w14:textId="77777777" w:rsidR="002C1AD7" w:rsidRPr="00261739" w:rsidRDefault="002C1AD7" w:rsidP="00BA48BF">
            <w:pPr>
              <w:jc w:val="both"/>
              <w:rPr>
                <w:rFonts w:ascii="Gill Sans MT" w:hAnsi="Gill Sans MT"/>
                <w:sz w:val="20"/>
              </w:rPr>
            </w:pPr>
            <w:r>
              <w:rPr>
                <w:rFonts w:ascii="Gill Sans MT" w:hAnsi="Gill Sans MT"/>
                <w:sz w:val="20"/>
              </w:rPr>
              <w:t>Is aan de voorwaarden die een verhoogde toelage mogelijk maken voldaan?</w:t>
            </w:r>
          </w:p>
          <w:p w14:paraId="30E68518" w14:textId="77777777" w:rsidR="002C1AD7" w:rsidRPr="00261739" w:rsidRDefault="002C1AD7" w:rsidP="00BA48BF">
            <w:pPr>
              <w:jc w:val="both"/>
              <w:rPr>
                <w:rFonts w:ascii="Gill Sans MT" w:hAnsi="Gill Sans MT"/>
                <w:b/>
                <w:i/>
                <w:sz w:val="20"/>
                <w:u w:val="single"/>
              </w:rPr>
            </w:pPr>
            <w:r>
              <w:rPr>
                <w:rFonts w:ascii="Gill Sans MT" w:hAnsi="Gill Sans MT"/>
                <w:b/>
                <w:i/>
                <w:sz w:val="20"/>
                <w:u w:val="single"/>
              </w:rPr>
              <w:t>Onderhoudsplichtigen:</w:t>
            </w:r>
          </w:p>
          <w:p w14:paraId="168CBE2A" w14:textId="77777777" w:rsidR="002C1AD7" w:rsidRPr="00261739" w:rsidRDefault="002C1AD7" w:rsidP="00BA48BF">
            <w:pPr>
              <w:jc w:val="both"/>
              <w:rPr>
                <w:rFonts w:ascii="Gill Sans MT" w:hAnsi="Gill Sans MT"/>
                <w:sz w:val="20"/>
              </w:rPr>
            </w:pPr>
            <w:r>
              <w:rPr>
                <w:rFonts w:ascii="Gill Sans MT" w:hAnsi="Gill Sans MT"/>
                <w:sz w:val="20"/>
              </w:rPr>
              <w:t>Werd het onderzoek naar de bestaansmiddelen van de onderhoudsplichtigen uitgevoerd?</w:t>
            </w:r>
          </w:p>
          <w:p w14:paraId="28A053BD" w14:textId="77777777" w:rsidR="002C1AD7" w:rsidRDefault="002C1AD7" w:rsidP="00BA48BF">
            <w:pPr>
              <w:jc w:val="both"/>
              <w:rPr>
                <w:rFonts w:ascii="Gill Sans MT" w:hAnsi="Gill Sans MT"/>
                <w:sz w:val="20"/>
              </w:rPr>
            </w:pPr>
            <w:r>
              <w:rPr>
                <w:rFonts w:ascii="Gill Sans MT" w:hAnsi="Gill Sans MT"/>
                <w:sz w:val="20"/>
              </w:rPr>
              <w:t>Werd een beslissing inzake terugvordering genomen? Werd zij bekendgemaakt aan de aanvrager en aan zijn onderhoudsplichtigen?</w:t>
            </w:r>
          </w:p>
          <w:p w14:paraId="30681FEF" w14:textId="17D37CAD" w:rsidR="0076247A" w:rsidRPr="0076247A" w:rsidRDefault="0076247A" w:rsidP="00BA48BF">
            <w:pPr>
              <w:jc w:val="both"/>
              <w:rPr>
                <w:rFonts w:ascii="Gill Sans MT" w:hAnsi="Gill Sans MT"/>
                <w:sz w:val="20"/>
              </w:rPr>
            </w:pPr>
            <w:r>
              <w:rPr>
                <w:rFonts w:ascii="Gill Sans MT" w:hAnsi="Gill Sans MT"/>
                <w:b/>
                <w:i/>
                <w:sz w:val="20"/>
                <w:u w:val="single"/>
              </w:rPr>
              <w:t>Subsidie 2</w:t>
            </w:r>
            <w:r>
              <w:rPr>
                <w:rFonts w:ascii="Gill Sans MT" w:hAnsi="Gill Sans MT"/>
                <w:b/>
                <w:i/>
                <w:sz w:val="20"/>
                <w:u w:val="single"/>
                <w:vertAlign w:val="superscript"/>
              </w:rPr>
              <w:t>de</w:t>
            </w:r>
            <w:r>
              <w:rPr>
                <w:rFonts w:ascii="Gill Sans MT" w:hAnsi="Gill Sans MT"/>
                <w:b/>
                <w:i/>
                <w:sz w:val="20"/>
                <w:u w:val="single"/>
              </w:rPr>
              <w:t xml:space="preserve"> jaar: </w:t>
            </w:r>
            <w:r>
              <w:rPr>
                <w:rFonts w:ascii="Gill Sans MT" w:hAnsi="Gill Sans MT"/>
                <w:sz w:val="20"/>
              </w:rPr>
              <w:t xml:space="preserve">Is de motivering die deze subsidie rechtvaardigt, ontwikkeld? </w:t>
            </w:r>
          </w:p>
        </w:tc>
      </w:tr>
      <w:tr w:rsidR="00D1045F" w:rsidRPr="00261739" w14:paraId="7AB93320" w14:textId="77777777" w:rsidTr="00606DFF">
        <w:tc>
          <w:tcPr>
            <w:tcW w:w="4112" w:type="dxa"/>
            <w:vAlign w:val="center"/>
          </w:tcPr>
          <w:p w14:paraId="351B36CB" w14:textId="77777777" w:rsidR="00D1045F" w:rsidRPr="00261739" w:rsidRDefault="00D1045F" w:rsidP="00BA48BF">
            <w:pPr>
              <w:jc w:val="both"/>
              <w:rPr>
                <w:rFonts w:ascii="Gill Sans MT" w:hAnsi="Gill Sans MT"/>
                <w:sz w:val="20"/>
                <w:szCs w:val="20"/>
              </w:rPr>
            </w:pPr>
            <w:r>
              <w:rPr>
                <w:rFonts w:ascii="Gill Sans MT" w:hAnsi="Gill Sans MT"/>
                <w:sz w:val="20"/>
              </w:rPr>
              <w:t>De dakloze</w:t>
            </w:r>
          </w:p>
        </w:tc>
        <w:tc>
          <w:tcPr>
            <w:tcW w:w="7087" w:type="dxa"/>
            <w:vAlign w:val="center"/>
          </w:tcPr>
          <w:p w14:paraId="7011ECE0" w14:textId="149B65E2" w:rsidR="00D1045F" w:rsidRPr="00261739" w:rsidRDefault="00D1045F" w:rsidP="00BA48BF">
            <w:pPr>
              <w:jc w:val="both"/>
              <w:rPr>
                <w:rFonts w:ascii="Gill Sans MT" w:hAnsi="Gill Sans MT"/>
                <w:sz w:val="20"/>
                <w:szCs w:val="20"/>
              </w:rPr>
            </w:pPr>
            <w:r>
              <w:rPr>
                <w:rFonts w:ascii="Gill Sans MT" w:hAnsi="Gill Sans MT"/>
                <w:sz w:val="20"/>
              </w:rPr>
              <w:t xml:space="preserve">Zowel voor de subsidie van het LL aan 100 % gedurende 2 jaar, als voor de toekenning van de installatiepremie moet een sociaal onderzoek bevestigen dat de persoon dakloos </w:t>
            </w:r>
            <w:r>
              <w:rPr>
                <w:rFonts w:ascii="Gill Sans MT" w:hAnsi="Gill Sans MT"/>
                <w:i/>
                <w:sz w:val="20"/>
              </w:rPr>
              <w:t xml:space="preserve">was </w:t>
            </w:r>
            <w:r>
              <w:rPr>
                <w:rFonts w:ascii="Gill Sans MT" w:hAnsi="Gill Sans MT"/>
                <w:sz w:val="20"/>
              </w:rPr>
              <w:t xml:space="preserve"> en dit statuut verlaten heeft door een persoonlijke huisvesting te bezetten – een kopie van het huurcontract zal zichtbaar zijn in het dossier of elke ander eventueel bewijs van de vestiging op dit nieuwe adres.</w:t>
            </w:r>
          </w:p>
        </w:tc>
      </w:tr>
      <w:tr w:rsidR="00253962" w:rsidRPr="00261739" w14:paraId="22B99AA4" w14:textId="77777777" w:rsidTr="00606DFF">
        <w:tc>
          <w:tcPr>
            <w:tcW w:w="4112" w:type="dxa"/>
            <w:vAlign w:val="center"/>
          </w:tcPr>
          <w:p w14:paraId="1A0533FD" w14:textId="77777777" w:rsidR="00253962" w:rsidRPr="00261739" w:rsidRDefault="00253962" w:rsidP="00BA48BF">
            <w:pPr>
              <w:jc w:val="both"/>
              <w:rPr>
                <w:rFonts w:ascii="Gill Sans MT" w:hAnsi="Gill Sans MT"/>
                <w:sz w:val="20"/>
                <w:szCs w:val="20"/>
              </w:rPr>
            </w:pPr>
            <w:r>
              <w:rPr>
                <w:rFonts w:ascii="Gill Sans MT" w:hAnsi="Gill Sans MT"/>
                <w:sz w:val="20"/>
              </w:rPr>
              <w:t>De subsidie specifieke hulp voor de betaling van onderhoudsgeld</w:t>
            </w:r>
          </w:p>
        </w:tc>
        <w:tc>
          <w:tcPr>
            <w:tcW w:w="7087" w:type="dxa"/>
            <w:vAlign w:val="center"/>
          </w:tcPr>
          <w:p w14:paraId="54A8425B" w14:textId="77777777" w:rsidR="00253962" w:rsidRPr="00261739" w:rsidRDefault="00253962" w:rsidP="00BA48BF">
            <w:pPr>
              <w:jc w:val="both"/>
              <w:rPr>
                <w:rFonts w:ascii="Gill Sans MT" w:hAnsi="Gill Sans MT"/>
                <w:sz w:val="20"/>
                <w:szCs w:val="20"/>
              </w:rPr>
            </w:pPr>
            <w:r>
              <w:rPr>
                <w:rFonts w:ascii="Gill Sans MT" w:hAnsi="Gill Sans MT"/>
                <w:sz w:val="20"/>
              </w:rPr>
              <w:t>De controle heeft betrekking op twee niveaus:</w:t>
            </w:r>
          </w:p>
          <w:p w14:paraId="560687E8" w14:textId="77777777" w:rsidR="00253962" w:rsidRPr="00261739" w:rsidRDefault="00253962" w:rsidP="00BA48BF">
            <w:pPr>
              <w:jc w:val="both"/>
              <w:rPr>
                <w:rFonts w:ascii="Gill Sans MT" w:hAnsi="Gill Sans MT"/>
                <w:sz w:val="20"/>
                <w:szCs w:val="20"/>
              </w:rPr>
            </w:pPr>
            <w:r>
              <w:rPr>
                <w:rFonts w:ascii="Gill Sans MT" w:hAnsi="Gill Sans MT"/>
                <w:sz w:val="20"/>
              </w:rPr>
              <w:t>- het nemen van een beslissing tot toekenning van de specifieke hulp</w:t>
            </w:r>
          </w:p>
          <w:p w14:paraId="5398A9DE" w14:textId="77777777" w:rsidR="00253962" w:rsidRPr="00261739" w:rsidRDefault="00253962" w:rsidP="00BA48BF">
            <w:pPr>
              <w:jc w:val="both"/>
              <w:rPr>
                <w:rFonts w:ascii="Gill Sans MT" w:hAnsi="Gill Sans MT"/>
                <w:sz w:val="20"/>
                <w:szCs w:val="20"/>
              </w:rPr>
            </w:pPr>
            <w:r>
              <w:rPr>
                <w:rFonts w:ascii="Gill Sans MT" w:hAnsi="Gill Sans MT"/>
                <w:sz w:val="20"/>
              </w:rPr>
              <w:t>- de aanwezigheid van een kopie van het vonnis betreffende het storten van onderhoudsgeld en de effectieve betaling ervan door de betrokkene</w:t>
            </w:r>
          </w:p>
        </w:tc>
      </w:tr>
      <w:tr w:rsidR="0003420C" w:rsidRPr="00261739" w14:paraId="03F3E7C6" w14:textId="77777777" w:rsidTr="00606DFF">
        <w:tc>
          <w:tcPr>
            <w:tcW w:w="4112" w:type="dxa"/>
            <w:vAlign w:val="center"/>
          </w:tcPr>
          <w:p w14:paraId="456E5C1F" w14:textId="77777777" w:rsidR="0003420C" w:rsidRPr="00261739" w:rsidRDefault="0003420C" w:rsidP="00BA48BF">
            <w:pPr>
              <w:jc w:val="both"/>
              <w:rPr>
                <w:rFonts w:ascii="Gill Sans MT" w:hAnsi="Gill Sans MT"/>
                <w:sz w:val="20"/>
                <w:szCs w:val="20"/>
              </w:rPr>
            </w:pPr>
            <w:r>
              <w:rPr>
                <w:rFonts w:ascii="Gill Sans MT" w:hAnsi="Gill Sans MT"/>
                <w:color w:val="000000"/>
                <w:sz w:val="20"/>
              </w:rPr>
              <w:t>Verbeteringen </w:t>
            </w:r>
          </w:p>
        </w:tc>
        <w:tc>
          <w:tcPr>
            <w:tcW w:w="7087" w:type="dxa"/>
            <w:vAlign w:val="center"/>
          </w:tcPr>
          <w:p w14:paraId="29AA43B3" w14:textId="03D127AF" w:rsidR="0003420C" w:rsidRPr="00261739" w:rsidRDefault="0003420C" w:rsidP="00BA48BF">
            <w:pPr>
              <w:jc w:val="both"/>
              <w:rPr>
                <w:rFonts w:ascii="Gill Sans MT" w:hAnsi="Gill Sans MT"/>
                <w:sz w:val="20"/>
                <w:szCs w:val="20"/>
              </w:rPr>
            </w:pPr>
            <w:r>
              <w:rPr>
                <w:rFonts w:ascii="Gill Sans MT" w:hAnsi="Gill Sans MT"/>
                <w:color w:val="000000"/>
                <w:sz w:val="20"/>
              </w:rPr>
              <w:t>tabel met de naam, het rijksregisternummer, de periode betreffende terugvordering of de regularisatie, het soort regularisatie of terugvordering</w:t>
            </w:r>
          </w:p>
        </w:tc>
      </w:tr>
      <w:tr w:rsidR="0003420C" w:rsidRPr="00261739" w14:paraId="2A328F9D" w14:textId="77777777" w:rsidTr="00606DFF">
        <w:trPr>
          <w:trHeight w:val="1522"/>
        </w:trPr>
        <w:tc>
          <w:tcPr>
            <w:tcW w:w="4112" w:type="dxa"/>
            <w:vAlign w:val="center"/>
          </w:tcPr>
          <w:p w14:paraId="3F0F3DD1" w14:textId="77777777" w:rsidR="0003420C" w:rsidRPr="00261739" w:rsidRDefault="0003420C" w:rsidP="00BA48BF">
            <w:pPr>
              <w:jc w:val="both"/>
              <w:rPr>
                <w:rFonts w:ascii="Gill Sans MT" w:eastAsia="ヒラギノ角ゴ Pro W3" w:hAnsi="Gill Sans MT"/>
                <w:color w:val="000000"/>
                <w:sz w:val="20"/>
                <w:szCs w:val="20"/>
              </w:rPr>
            </w:pPr>
            <w:r>
              <w:rPr>
                <w:rFonts w:ascii="Gill Sans MT" w:hAnsi="Gill Sans MT"/>
                <w:color w:val="000000"/>
                <w:sz w:val="20"/>
              </w:rPr>
              <w:t xml:space="preserve">Opmerkingen </w:t>
            </w:r>
            <w:proofErr w:type="spellStart"/>
            <w:r>
              <w:rPr>
                <w:rFonts w:ascii="Gill Sans MT" w:hAnsi="Gill Sans MT"/>
                <w:color w:val="000000"/>
                <w:sz w:val="20"/>
              </w:rPr>
              <w:t>OCMW's</w:t>
            </w:r>
            <w:proofErr w:type="spellEnd"/>
            <w:r>
              <w:rPr>
                <w:rFonts w:ascii="Gill Sans MT" w:hAnsi="Gill Sans MT"/>
                <w:color w:val="000000"/>
                <w:sz w:val="20"/>
              </w:rPr>
              <w:t> </w:t>
            </w:r>
          </w:p>
        </w:tc>
        <w:tc>
          <w:tcPr>
            <w:tcW w:w="7087" w:type="dxa"/>
            <w:vAlign w:val="center"/>
          </w:tcPr>
          <w:p w14:paraId="46C35F2E" w14:textId="77777777" w:rsidR="0003420C" w:rsidRPr="00261739" w:rsidRDefault="0003420C" w:rsidP="00BA48BF">
            <w:pPr>
              <w:jc w:val="both"/>
              <w:rPr>
                <w:rFonts w:ascii="Gill Sans MT" w:eastAsia="ヒラギノ角ゴ Pro W3" w:hAnsi="Gill Sans MT"/>
                <w:color w:val="000000"/>
                <w:sz w:val="20"/>
                <w:szCs w:val="20"/>
              </w:rPr>
            </w:pPr>
            <w:r>
              <w:rPr>
                <w:rFonts w:ascii="Gill Sans MT" w:hAnsi="Gill Sans MT"/>
                <w:color w:val="000000"/>
                <w:sz w:val="20"/>
              </w:rPr>
              <w:t xml:space="preserve">tabel met de namen/voornamen en rijksregisternr. van de gecontroleerde dossiers wat betreft de eventuele opmerkingen gericht aan het OCMW </w:t>
            </w:r>
          </w:p>
          <w:p w14:paraId="502742E6" w14:textId="4B99B9ED" w:rsidR="0003420C" w:rsidRPr="00261739" w:rsidRDefault="0003420C" w:rsidP="00BA48BF">
            <w:pPr>
              <w:jc w:val="both"/>
              <w:rPr>
                <w:rFonts w:ascii="Gill Sans MT" w:eastAsia="ヒラギノ角ゴ Pro W3" w:hAnsi="Gill Sans MT"/>
                <w:color w:val="000000"/>
                <w:sz w:val="20"/>
                <w:szCs w:val="20"/>
              </w:rPr>
            </w:pPr>
            <w:r>
              <w:rPr>
                <w:rFonts w:ascii="Gill Sans MT" w:hAnsi="Gill Sans MT"/>
                <w:color w:val="000000"/>
                <w:sz w:val="20"/>
              </w:rPr>
              <w:t>Deze laatste rubriek zal aan het inspectieverslag worden toegevoegd dat naar de OCMW-voorzitter wordt gestuurd.</w:t>
            </w:r>
          </w:p>
          <w:p w14:paraId="0D3E4D92" w14:textId="77777777" w:rsidR="0003420C" w:rsidRPr="00261739" w:rsidRDefault="0003420C" w:rsidP="00BA48BF">
            <w:pPr>
              <w:jc w:val="both"/>
              <w:rPr>
                <w:rFonts w:ascii="Gill Sans MT" w:eastAsia="ヒラギノ角ゴ Pro W3" w:hAnsi="Gill Sans MT"/>
                <w:color w:val="000000"/>
                <w:sz w:val="20"/>
                <w:szCs w:val="20"/>
              </w:rPr>
            </w:pPr>
            <w:r>
              <w:rPr>
                <w:rFonts w:ascii="Gill Sans MT" w:hAnsi="Gill Sans MT"/>
                <w:sz w:val="20"/>
              </w:rPr>
              <w:t>De in de dossiers vermelde gegevens worden vergeleken met deze die worden ingevoerd in het informaticaprogramma van de administratie om te zien of zij overeenkomen.</w:t>
            </w:r>
          </w:p>
        </w:tc>
      </w:tr>
    </w:tbl>
    <w:p w14:paraId="032FB275" w14:textId="77777777" w:rsidR="00D1045F" w:rsidRPr="00261739" w:rsidRDefault="00D1045F" w:rsidP="00482FEE">
      <w:pPr>
        <w:jc w:val="both"/>
        <w:rPr>
          <w:rFonts w:ascii="Gill Sans MT" w:hAnsi="Gill Sans MT"/>
          <w:sz w:val="20"/>
          <w:szCs w:val="20"/>
        </w:rPr>
      </w:pPr>
    </w:p>
    <w:p w14:paraId="57DDE4EE" w14:textId="77777777" w:rsidR="00D1045F" w:rsidRPr="0014567C" w:rsidRDefault="00D1045F" w:rsidP="00BA48BF">
      <w:pPr>
        <w:jc w:val="both"/>
        <w:rPr>
          <w:rFonts w:ascii="Gill Sans MT" w:hAnsi="Gill Sans MT"/>
          <w:sz w:val="22"/>
          <w:szCs w:val="22"/>
        </w:rPr>
      </w:pPr>
      <w:r w:rsidRPr="0014567C">
        <w:rPr>
          <w:rFonts w:ascii="Gill Sans MT" w:hAnsi="Gill Sans MT"/>
          <w:sz w:val="22"/>
          <w:szCs w:val="22"/>
        </w:rPr>
        <w:t>In samenhang met het onderzoek van de inhoud van deze dossiers wordt de subsidie die door het OCMW in dit kader wordt gevraagd gecontroleerd.</w:t>
      </w:r>
    </w:p>
    <w:p w14:paraId="32F1BFD7" w14:textId="77777777" w:rsidR="000664A6" w:rsidRPr="0014567C" w:rsidRDefault="000664A6" w:rsidP="00BA48BF">
      <w:pPr>
        <w:jc w:val="both"/>
        <w:rPr>
          <w:rFonts w:ascii="Gill Sans MT" w:hAnsi="Gill Sans MT"/>
          <w:sz w:val="22"/>
          <w:szCs w:val="22"/>
        </w:rPr>
      </w:pPr>
    </w:p>
    <w:p w14:paraId="07BB13C0" w14:textId="77777777" w:rsidR="00A11869" w:rsidRDefault="00A11869" w:rsidP="00BA48BF">
      <w:pPr>
        <w:jc w:val="both"/>
        <w:rPr>
          <w:rFonts w:ascii="Gill Sans MT" w:hAnsi="Gill Sans MT"/>
          <w:sz w:val="20"/>
          <w:szCs w:val="20"/>
        </w:rPr>
      </w:pPr>
    </w:p>
    <w:p w14:paraId="2EF1658C" w14:textId="77777777" w:rsidR="00A11869" w:rsidRDefault="00A11869" w:rsidP="00BA48BF">
      <w:pPr>
        <w:jc w:val="both"/>
        <w:rPr>
          <w:rFonts w:ascii="Gill Sans MT" w:hAnsi="Gill Sans MT"/>
          <w:sz w:val="20"/>
          <w:szCs w:val="20"/>
        </w:rPr>
      </w:pPr>
    </w:p>
    <w:p w14:paraId="2AB9AF39" w14:textId="77777777" w:rsidR="00925335" w:rsidRPr="00261739" w:rsidRDefault="00925335" w:rsidP="00951369">
      <w:pPr>
        <w:pStyle w:val="Paragraphedeliste"/>
        <w:numPr>
          <w:ilvl w:val="1"/>
          <w:numId w:val="33"/>
        </w:numPr>
        <w:jc w:val="both"/>
        <w:rPr>
          <w:rFonts w:ascii="Gill Sans MT" w:eastAsia="ヒラギノ角ゴ Pro W3" w:hAnsi="Gill Sans MT"/>
          <w:color w:val="000000"/>
          <w:sz w:val="32"/>
          <w:szCs w:val="32"/>
          <w:u w:val="single"/>
        </w:rPr>
      </w:pPr>
      <w:r>
        <w:rPr>
          <w:rFonts w:ascii="Gill Sans MT" w:hAnsi="Gill Sans MT"/>
          <w:color w:val="000000"/>
          <w:sz w:val="32"/>
          <w:u w:val="single"/>
        </w:rPr>
        <w:t xml:space="preserve">Boekhoudkundige controle </w:t>
      </w:r>
    </w:p>
    <w:p w14:paraId="4EE26861" w14:textId="77777777" w:rsidR="00014CFF" w:rsidRPr="00261739" w:rsidRDefault="00014CFF" w:rsidP="00BA48BF">
      <w:pPr>
        <w:jc w:val="both"/>
        <w:rPr>
          <w:rFonts w:ascii="Gill Sans MT" w:eastAsia="ヒラギノ角ゴ Pro W3" w:hAnsi="Gill Sans MT"/>
          <w:color w:val="000000"/>
          <w:sz w:val="20"/>
          <w:szCs w:val="20"/>
        </w:rPr>
      </w:pPr>
    </w:p>
    <w:p w14:paraId="5ECB3591" w14:textId="77777777" w:rsidR="00014CFF" w:rsidRPr="0014567C" w:rsidRDefault="00014CFF" w:rsidP="00BA48BF">
      <w:pPr>
        <w:jc w:val="both"/>
        <w:rPr>
          <w:rFonts w:ascii="Gill Sans MT" w:eastAsia="ヒラギノ角ゴ Pro W3" w:hAnsi="Gill Sans MT"/>
          <w:b/>
          <w:color w:val="000000"/>
          <w:sz w:val="22"/>
          <w:szCs w:val="22"/>
        </w:rPr>
      </w:pPr>
      <w:r w:rsidRPr="0014567C">
        <w:rPr>
          <w:rFonts w:ascii="Gill Sans MT" w:hAnsi="Gill Sans MT"/>
          <w:b/>
          <w:color w:val="000000"/>
          <w:sz w:val="22"/>
          <w:szCs w:val="22"/>
        </w:rPr>
        <w:t xml:space="preserve">Doelstelling van de controle </w:t>
      </w:r>
    </w:p>
    <w:p w14:paraId="34D2DDD5" w14:textId="77777777" w:rsidR="00014CFF" w:rsidRPr="0014567C" w:rsidRDefault="00014CFF" w:rsidP="00BA48BF">
      <w:pPr>
        <w:jc w:val="both"/>
        <w:rPr>
          <w:rFonts w:ascii="Gill Sans MT" w:eastAsia="ヒラギノ角ゴ Pro W3" w:hAnsi="Gill Sans MT"/>
          <w:color w:val="000000"/>
          <w:sz w:val="22"/>
          <w:szCs w:val="22"/>
        </w:rPr>
      </w:pPr>
    </w:p>
    <w:p w14:paraId="18950C46" w14:textId="77777777" w:rsidR="00A521BD" w:rsidRPr="0014567C" w:rsidRDefault="00A521BD"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Deze controle geeft een algemeen overzicht van alle uitgaven en terugvorderingen in verband met het leefloon door het OCMW enerzijds en van diegene die worden gesubsidieerd door de POD MI anderzijds.</w:t>
      </w:r>
    </w:p>
    <w:p w14:paraId="29048F61" w14:textId="77777777" w:rsidR="00A521BD" w:rsidRPr="0014567C" w:rsidRDefault="00A521BD"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Enkel de verschillen tussen de betalingen en de terugvorderingen van het leefloon door het OCMW en van diegene die in rekening worden gebracht door de POD MI worden hier onderzocht.</w:t>
      </w:r>
    </w:p>
    <w:p w14:paraId="2EFD4DB0" w14:textId="77777777" w:rsidR="00F5668F" w:rsidRPr="0014567C" w:rsidRDefault="00A521BD"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Een foute beslissing van de Raad die een foute storting tot gevolg heeft wordt niet onderzocht tijdens deze controle.</w:t>
      </w:r>
    </w:p>
    <w:p w14:paraId="469A1D6C" w14:textId="77777777" w:rsidR="00A521BD" w:rsidRPr="0014567C" w:rsidRDefault="00A521BD" w:rsidP="00BA48BF">
      <w:pPr>
        <w:jc w:val="both"/>
        <w:rPr>
          <w:rFonts w:ascii="Gill Sans MT" w:eastAsia="ヒラギノ角ゴ Pro W3" w:hAnsi="Gill Sans MT"/>
          <w:color w:val="000000"/>
          <w:sz w:val="22"/>
          <w:szCs w:val="22"/>
        </w:rPr>
      </w:pPr>
    </w:p>
    <w:p w14:paraId="216792D3" w14:textId="77777777" w:rsidR="00F5668F" w:rsidRPr="0014567C" w:rsidRDefault="00F5668F"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De boekhoudkundige controle bestaat voornamelijk uit de vergelijking, tijdens de gecontroleerde periode, van de uitgaven en terugvorderingen van het leefloon die geregistreerd en samengevoegd worden in de boekhouding van het OCMW met diegene die de POD MI subsidieert. De verschillen tussen de betalingen en de subsidie worden zo opgespoord. Deze vergelijking is enkel verantwoord wanneer men voldoende zeker is dat de boekhouding correct wordt gevoerd.</w:t>
      </w:r>
    </w:p>
    <w:p w14:paraId="1D787349" w14:textId="77777777" w:rsidR="00F5668F" w:rsidRPr="0014567C" w:rsidRDefault="00F5668F" w:rsidP="00BA48BF">
      <w:pPr>
        <w:jc w:val="both"/>
        <w:rPr>
          <w:rFonts w:ascii="Gill Sans MT" w:eastAsia="ヒラギノ角ゴ Pro W3" w:hAnsi="Gill Sans MT"/>
          <w:color w:val="000000"/>
          <w:sz w:val="22"/>
          <w:szCs w:val="22"/>
        </w:rPr>
      </w:pPr>
    </w:p>
    <w:p w14:paraId="30EB67B3" w14:textId="0F2E2370" w:rsidR="00F5668F" w:rsidRPr="0014567C" w:rsidRDefault="004E280B" w:rsidP="00BA48BF">
      <w:pPr>
        <w:jc w:val="both"/>
        <w:rPr>
          <w:rFonts w:ascii="Gill Sans MT" w:eastAsia="ヒラギノ角ゴ Pro W3" w:hAnsi="Gill Sans MT"/>
          <w:b/>
          <w:color w:val="000000"/>
          <w:sz w:val="22"/>
          <w:szCs w:val="22"/>
        </w:rPr>
      </w:pPr>
      <w:r w:rsidRPr="0014567C">
        <w:rPr>
          <w:rFonts w:ascii="Gill Sans MT" w:hAnsi="Gill Sans MT"/>
          <w:b/>
          <w:color w:val="000000"/>
          <w:sz w:val="22"/>
          <w:szCs w:val="22"/>
        </w:rPr>
        <w:t xml:space="preserve">De boekhoudkundige controle omvat </w:t>
      </w:r>
      <w:r w:rsidR="0014567C">
        <w:rPr>
          <w:rFonts w:ascii="Gill Sans MT" w:hAnsi="Gill Sans MT"/>
          <w:b/>
          <w:color w:val="000000"/>
          <w:sz w:val="22"/>
          <w:szCs w:val="22"/>
        </w:rPr>
        <w:t>4</w:t>
      </w:r>
      <w:r w:rsidRPr="0014567C">
        <w:rPr>
          <w:rFonts w:ascii="Gill Sans MT" w:hAnsi="Gill Sans MT"/>
          <w:b/>
          <w:color w:val="000000"/>
          <w:sz w:val="22"/>
          <w:szCs w:val="22"/>
        </w:rPr>
        <w:t xml:space="preserve"> stappen:</w:t>
      </w:r>
    </w:p>
    <w:p w14:paraId="51F61000" w14:textId="77777777" w:rsidR="00F5668F" w:rsidRPr="0014567C" w:rsidRDefault="00F5668F" w:rsidP="00BA48BF">
      <w:pPr>
        <w:jc w:val="both"/>
        <w:rPr>
          <w:rFonts w:ascii="Gill Sans MT" w:eastAsia="ヒラギノ角ゴ Pro W3" w:hAnsi="Gill Sans MT"/>
          <w:color w:val="000000"/>
          <w:sz w:val="22"/>
          <w:szCs w:val="22"/>
        </w:rPr>
      </w:pPr>
    </w:p>
    <w:p w14:paraId="67D09EE6" w14:textId="7FA0F055" w:rsidR="00F5668F" w:rsidRPr="0014567C" w:rsidRDefault="00F5668F"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1. Onderzoeken of de boekhouding correct gevoerd wordt</w:t>
      </w:r>
      <w:r w:rsidR="0014567C">
        <w:rPr>
          <w:rFonts w:ascii="Gill Sans MT" w:hAnsi="Gill Sans MT"/>
          <w:color w:val="000000"/>
          <w:sz w:val="22"/>
          <w:szCs w:val="22"/>
        </w:rPr>
        <w:t>.</w:t>
      </w:r>
    </w:p>
    <w:p w14:paraId="496CC1A9" w14:textId="48591680" w:rsidR="00F5668F" w:rsidRPr="0014567C" w:rsidRDefault="00F5668F"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2. In de boekhouding de uitgaven en terugvorderingen samenvoegen van het inkomen buiten 10 % begeleiding van het GPMI (vanaf het controlejaar 2016) en buiten personeelskosten om ze te vergelijken met diegenen die gesubsidieerd worden door de POD MI.</w:t>
      </w:r>
    </w:p>
    <w:p w14:paraId="6C4E3DA5" w14:textId="77777777" w:rsidR="00F5668F" w:rsidRPr="0014567C" w:rsidRDefault="00840D4C"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3. Controle van de ontvangsten</w:t>
      </w:r>
    </w:p>
    <w:p w14:paraId="109FC733" w14:textId="77777777" w:rsidR="00F5668F" w:rsidRPr="0014567C" w:rsidRDefault="00840D4C"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4. De vastgestelde verschillen verklaren en uitleggen.</w:t>
      </w:r>
    </w:p>
    <w:p w14:paraId="5CA9A480" w14:textId="77777777" w:rsidR="00F5668F" w:rsidRPr="00261739" w:rsidRDefault="00F5668F" w:rsidP="00BA48BF">
      <w:pPr>
        <w:jc w:val="both"/>
        <w:rPr>
          <w:rFonts w:ascii="Gill Sans MT" w:eastAsia="ヒラギノ角ゴ Pro W3" w:hAnsi="Gill Sans MT"/>
          <w:color w:val="000000"/>
          <w:sz w:val="20"/>
          <w:szCs w:val="20"/>
        </w:rPr>
      </w:pPr>
    </w:p>
    <w:p w14:paraId="7318AC72" w14:textId="77777777" w:rsidR="00014CFF" w:rsidRPr="00261739" w:rsidRDefault="00014CFF" w:rsidP="00BA48BF">
      <w:pPr>
        <w:jc w:val="both"/>
        <w:rPr>
          <w:rFonts w:ascii="Gill Sans MT" w:eastAsia="ヒラギノ角ゴ Pro W3" w:hAnsi="Gill Sans MT"/>
          <w:color w:val="000000"/>
          <w:sz w:val="20"/>
          <w:szCs w:val="20"/>
        </w:rPr>
      </w:pPr>
    </w:p>
    <w:p w14:paraId="149C8B7A" w14:textId="77777777" w:rsidR="00F5668F" w:rsidRPr="00261739" w:rsidRDefault="00F5668F" w:rsidP="00951369">
      <w:pPr>
        <w:pStyle w:val="Paragraphedeliste"/>
        <w:numPr>
          <w:ilvl w:val="2"/>
          <w:numId w:val="33"/>
        </w:numPr>
        <w:jc w:val="both"/>
        <w:rPr>
          <w:rFonts w:ascii="Gill Sans MT" w:eastAsia="ヒラギノ角ゴ Pro W3" w:hAnsi="Gill Sans MT"/>
          <w:color w:val="000000"/>
          <w:sz w:val="28"/>
          <w:szCs w:val="28"/>
          <w:u w:val="single"/>
        </w:rPr>
      </w:pPr>
      <w:r>
        <w:rPr>
          <w:rFonts w:ascii="Gill Sans MT" w:hAnsi="Gill Sans MT"/>
          <w:color w:val="000000"/>
          <w:sz w:val="28"/>
          <w:u w:val="single"/>
        </w:rPr>
        <w:t xml:space="preserve">Het correct voeren van de boekhouding </w:t>
      </w:r>
    </w:p>
    <w:p w14:paraId="549F76C0" w14:textId="77777777" w:rsidR="00F5668F" w:rsidRPr="00261739" w:rsidRDefault="00F5668F" w:rsidP="00BA48BF">
      <w:pPr>
        <w:jc w:val="both"/>
        <w:rPr>
          <w:rFonts w:ascii="Gill Sans MT" w:eastAsia="ヒラギノ角ゴ Pro W3" w:hAnsi="Gill Sans MT"/>
          <w:color w:val="000000"/>
          <w:sz w:val="20"/>
          <w:szCs w:val="20"/>
        </w:rPr>
      </w:pPr>
    </w:p>
    <w:p w14:paraId="049B7CC5" w14:textId="77777777" w:rsidR="00143117" w:rsidRPr="0014567C" w:rsidRDefault="00143117"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De controle start met de raadpleging van de begrotingsrekening.</w:t>
      </w:r>
    </w:p>
    <w:p w14:paraId="5C0E3CF3" w14:textId="77777777" w:rsidR="00143117" w:rsidRPr="0014567C" w:rsidRDefault="00143117" w:rsidP="00BA48BF">
      <w:pPr>
        <w:jc w:val="both"/>
        <w:rPr>
          <w:rFonts w:ascii="Gill Sans MT" w:hAnsi="Gill Sans MT"/>
          <w:sz w:val="22"/>
          <w:szCs w:val="22"/>
        </w:rPr>
      </w:pPr>
      <w:r w:rsidRPr="0014567C">
        <w:rPr>
          <w:rFonts w:ascii="Gill Sans MT" w:hAnsi="Gill Sans MT"/>
          <w:b/>
          <w:sz w:val="22"/>
          <w:szCs w:val="22"/>
        </w:rPr>
        <w:t>Opmerking</w:t>
      </w:r>
      <w:r w:rsidRPr="0014567C">
        <w:rPr>
          <w:rFonts w:ascii="Gill Sans MT" w:hAnsi="Gill Sans MT"/>
          <w:sz w:val="22"/>
          <w:szCs w:val="22"/>
        </w:rPr>
        <w:t xml:space="preserve">: </w:t>
      </w:r>
      <w:r w:rsidRPr="0014567C">
        <w:rPr>
          <w:sz w:val="22"/>
          <w:szCs w:val="22"/>
        </w:rPr>
        <w:tab/>
      </w:r>
      <w:r w:rsidRPr="0014567C">
        <w:rPr>
          <w:rFonts w:ascii="Gill Sans MT" w:hAnsi="Gill Sans MT"/>
          <w:sz w:val="22"/>
          <w:szCs w:val="22"/>
        </w:rPr>
        <w:t>de rekeningen die als basis dienen voor de controle moeten ondertekend en goedgekeurd worden door de voogdijoverheid. Indien dit nog niet het geval is op het ogenblik dat de afspraak gemaakt wordt, is het aan te raden om te wachten en de datum van het bezoek uit te stellen. In het zeldzame en uitzonderlijke geval dat, verschillende jaren later, de rekening nog steeds niet zou zijn goedgekeurd, moet de inspecteur de voogdijoverheid inlichten.</w:t>
      </w:r>
    </w:p>
    <w:p w14:paraId="294516A3" w14:textId="77777777" w:rsidR="00932333" w:rsidRPr="0014567C" w:rsidRDefault="00932333" w:rsidP="00BA48BF">
      <w:pPr>
        <w:jc w:val="both"/>
        <w:rPr>
          <w:rFonts w:ascii="Gill Sans MT" w:hAnsi="Gill Sans MT"/>
          <w:sz w:val="22"/>
          <w:szCs w:val="22"/>
        </w:rPr>
      </w:pPr>
    </w:p>
    <w:p w14:paraId="5A823551" w14:textId="77777777" w:rsidR="00143117" w:rsidRPr="0014567C" w:rsidRDefault="00143117" w:rsidP="00BA48BF">
      <w:pPr>
        <w:jc w:val="both"/>
        <w:rPr>
          <w:rFonts w:ascii="Gill Sans MT" w:hAnsi="Gill Sans MT"/>
          <w:sz w:val="22"/>
          <w:szCs w:val="22"/>
        </w:rPr>
      </w:pPr>
      <w:r w:rsidRPr="0014567C">
        <w:rPr>
          <w:rFonts w:ascii="Gill Sans MT" w:hAnsi="Gill Sans MT"/>
          <w:sz w:val="22"/>
          <w:szCs w:val="22"/>
        </w:rPr>
        <w:t>De rekening neemt, per begrotingspost, de verschillende jaarlijkse aanrekeningen van het OCMW over.</w:t>
      </w:r>
    </w:p>
    <w:p w14:paraId="504456EA" w14:textId="77777777" w:rsidR="00143117" w:rsidRPr="0014567C" w:rsidRDefault="00143117" w:rsidP="00BA48BF">
      <w:pPr>
        <w:jc w:val="both"/>
        <w:rPr>
          <w:rFonts w:ascii="Gill Sans MT" w:hAnsi="Gill Sans MT"/>
          <w:sz w:val="22"/>
          <w:szCs w:val="22"/>
        </w:rPr>
      </w:pPr>
      <w:r w:rsidRPr="0014567C">
        <w:rPr>
          <w:rFonts w:ascii="Gill Sans MT" w:hAnsi="Gill Sans MT"/>
          <w:sz w:val="22"/>
          <w:szCs w:val="22"/>
        </w:rPr>
        <w:t>Elke post wordt onderverdeeld in imputatie-artikelen.</w:t>
      </w:r>
    </w:p>
    <w:p w14:paraId="68C73DD3" w14:textId="77777777" w:rsidR="00640B58" w:rsidRPr="0014567C" w:rsidRDefault="00640B58" w:rsidP="00BA48BF">
      <w:pPr>
        <w:jc w:val="both"/>
        <w:rPr>
          <w:rFonts w:ascii="Gill Sans MT" w:hAnsi="Gill Sans MT"/>
          <w:sz w:val="22"/>
          <w:szCs w:val="22"/>
        </w:rPr>
      </w:pPr>
      <w:r w:rsidRPr="0014567C">
        <w:rPr>
          <w:rFonts w:ascii="Gill Sans MT" w:hAnsi="Gill Sans MT"/>
          <w:sz w:val="22"/>
          <w:szCs w:val="22"/>
        </w:rPr>
        <w:t>De Voogdij, namelijk het Waalse Gewest, het Brussels Hoofdstedelijk Gewest en het Vlaamse Gewest vaardigen de boekhoudkundige regels en de begrotingsartikelen voor de imputatie van de uitgaven uit, per functie en economische code.</w:t>
      </w:r>
    </w:p>
    <w:p w14:paraId="3E9BBA4B" w14:textId="77777777" w:rsidR="00207E8E" w:rsidRPr="0014567C" w:rsidRDefault="00640B58" w:rsidP="00BA48BF">
      <w:pPr>
        <w:jc w:val="both"/>
        <w:rPr>
          <w:rFonts w:ascii="Gill Sans MT" w:eastAsia="ヒラギノ角ゴ Pro W3" w:hAnsi="Gill Sans MT"/>
          <w:color w:val="000000"/>
          <w:sz w:val="22"/>
          <w:szCs w:val="22"/>
        </w:rPr>
      </w:pPr>
      <w:r w:rsidRPr="0014567C">
        <w:rPr>
          <w:rFonts w:ascii="Gill Sans MT" w:hAnsi="Gill Sans MT"/>
          <w:sz w:val="22"/>
          <w:szCs w:val="22"/>
        </w:rPr>
        <w:t>De controle van het correct voeren van de boekhouding gebeurt via het grootboek.</w:t>
      </w:r>
    </w:p>
    <w:p w14:paraId="7746A5A3" w14:textId="77777777" w:rsidR="00932333" w:rsidRPr="00261739" w:rsidRDefault="00932333" w:rsidP="00BA48BF">
      <w:pPr>
        <w:jc w:val="both"/>
        <w:rPr>
          <w:rFonts w:ascii="Gill Sans MT" w:eastAsia="ヒラギノ角ゴ Pro W3" w:hAnsi="Gill Sans MT"/>
          <w:color w:val="000000"/>
          <w:sz w:val="20"/>
          <w:szCs w:val="20"/>
        </w:rPr>
      </w:pPr>
    </w:p>
    <w:p w14:paraId="6C4D489C" w14:textId="71590E7C" w:rsidR="00F5668F" w:rsidRPr="0014567C" w:rsidRDefault="00A8281C" w:rsidP="00BA48BF">
      <w:pPr>
        <w:jc w:val="both"/>
        <w:rPr>
          <w:rFonts w:ascii="Gill Sans MT" w:eastAsia="ヒラギノ角ゴ Pro W3" w:hAnsi="Gill Sans MT"/>
          <w:b/>
          <w:i/>
          <w:color w:val="000000"/>
          <w:sz w:val="22"/>
          <w:szCs w:val="22"/>
        </w:rPr>
      </w:pPr>
      <w:r w:rsidRPr="0014567C">
        <w:rPr>
          <w:rFonts w:ascii="Gill Sans MT" w:hAnsi="Gill Sans MT"/>
          <w:b/>
          <w:i/>
          <w:color w:val="000000"/>
          <w:sz w:val="22"/>
          <w:szCs w:val="22"/>
        </w:rPr>
        <w:t>Vanuit het standpunt van de uitgaven</w:t>
      </w:r>
    </w:p>
    <w:p w14:paraId="6BE7862D" w14:textId="77777777" w:rsidR="00EC34E4" w:rsidRPr="0014567C" w:rsidRDefault="00EC34E4" w:rsidP="00BA48BF">
      <w:pPr>
        <w:jc w:val="both"/>
        <w:rPr>
          <w:rFonts w:ascii="Gill Sans MT" w:eastAsia="ヒラギノ角ゴ Pro W3" w:hAnsi="Gill Sans MT"/>
          <w:b/>
          <w:i/>
          <w:color w:val="000000"/>
          <w:sz w:val="22"/>
          <w:szCs w:val="22"/>
        </w:rPr>
      </w:pPr>
    </w:p>
    <w:p w14:paraId="2C134FC7" w14:textId="77777777" w:rsidR="00F5668F" w:rsidRPr="0014567C" w:rsidRDefault="00F5668F"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Dit bestaat erin er, via de grootboeken, op toe te zien dat geen enkele andere uitgave dan die betreffende het leefloon wordt ingevoerd in de hiervoor voorziene begrotingsartikelen.</w:t>
      </w:r>
    </w:p>
    <w:p w14:paraId="7BE860A1" w14:textId="77777777" w:rsidR="00F5668F" w:rsidRPr="0014567C" w:rsidRDefault="00F5668F"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u w:val="single"/>
        </w:rPr>
        <w:t>Voorbeeld</w:t>
      </w:r>
      <w:r w:rsidRPr="0014567C">
        <w:rPr>
          <w:rFonts w:ascii="Gill Sans MT" w:hAnsi="Gill Sans MT"/>
          <w:color w:val="000000"/>
          <w:sz w:val="22"/>
          <w:szCs w:val="22"/>
        </w:rPr>
        <w:t>: uitgaven voor maatschappelijke dienstverlening, voor equivalent leefloon, ...</w:t>
      </w:r>
    </w:p>
    <w:p w14:paraId="1CCFEA70" w14:textId="77777777" w:rsidR="00EC34E4" w:rsidRPr="0014567C" w:rsidRDefault="00EC34E4" w:rsidP="00BA48BF">
      <w:pPr>
        <w:jc w:val="both"/>
        <w:rPr>
          <w:rFonts w:ascii="Gill Sans MT" w:eastAsia="ヒラギノ角ゴ Pro W3" w:hAnsi="Gill Sans MT"/>
          <w:color w:val="000000"/>
          <w:sz w:val="22"/>
          <w:szCs w:val="22"/>
        </w:rPr>
      </w:pPr>
    </w:p>
    <w:p w14:paraId="6F619E88" w14:textId="77777777" w:rsidR="00F5668F" w:rsidRPr="0014567C" w:rsidRDefault="00F5668F"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lastRenderedPageBreak/>
        <w:t xml:space="preserve">Wanneer er frequente </w:t>
      </w:r>
      <w:proofErr w:type="spellStart"/>
      <w:r w:rsidRPr="0014567C">
        <w:rPr>
          <w:rFonts w:ascii="Gill Sans MT" w:hAnsi="Gill Sans MT"/>
          <w:color w:val="000000"/>
          <w:sz w:val="22"/>
          <w:szCs w:val="22"/>
        </w:rPr>
        <w:t>ingavefouten</w:t>
      </w:r>
      <w:proofErr w:type="spellEnd"/>
      <w:r w:rsidRPr="0014567C">
        <w:rPr>
          <w:rFonts w:ascii="Gill Sans MT" w:hAnsi="Gill Sans MT"/>
          <w:color w:val="000000"/>
          <w:sz w:val="22"/>
          <w:szCs w:val="22"/>
        </w:rPr>
        <w:t xml:space="preserve"> worden vastgesteld, moeten de uitgaven van het foute begrotingsartikel gecontroleerd worden en er moet een vergelijking gemaakt worden in verhouding tot de subsidies.</w:t>
      </w:r>
    </w:p>
    <w:p w14:paraId="0F0BAB10" w14:textId="77777777" w:rsidR="00932333" w:rsidRPr="0014567C" w:rsidRDefault="00932333" w:rsidP="00BA48BF">
      <w:pPr>
        <w:jc w:val="both"/>
        <w:rPr>
          <w:rFonts w:ascii="Gill Sans MT" w:eastAsia="ヒラギノ角ゴ Pro W3" w:hAnsi="Gill Sans MT"/>
          <w:color w:val="000000"/>
          <w:sz w:val="22"/>
          <w:szCs w:val="22"/>
        </w:rPr>
      </w:pPr>
    </w:p>
    <w:p w14:paraId="4DAE4EC4" w14:textId="008D96B9" w:rsidR="00F5668F" w:rsidRPr="0014567C" w:rsidRDefault="00A8281C" w:rsidP="00BA48BF">
      <w:pPr>
        <w:jc w:val="both"/>
        <w:rPr>
          <w:rFonts w:ascii="Gill Sans MT" w:eastAsia="ヒラギノ角ゴ Pro W3" w:hAnsi="Gill Sans MT"/>
          <w:b/>
          <w:i/>
          <w:color w:val="000000"/>
          <w:sz w:val="22"/>
          <w:szCs w:val="22"/>
        </w:rPr>
      </w:pPr>
      <w:r w:rsidRPr="0014567C">
        <w:rPr>
          <w:rFonts w:ascii="Gill Sans MT" w:hAnsi="Gill Sans MT"/>
          <w:b/>
          <w:i/>
          <w:color w:val="000000"/>
          <w:sz w:val="22"/>
          <w:szCs w:val="22"/>
        </w:rPr>
        <w:t>Vanuit het standpunt van de ontvangsten</w:t>
      </w:r>
    </w:p>
    <w:p w14:paraId="331099C2" w14:textId="77777777" w:rsidR="00944F1A" w:rsidRPr="0014567C" w:rsidRDefault="00944F1A" w:rsidP="00BA48BF">
      <w:pPr>
        <w:jc w:val="both"/>
        <w:rPr>
          <w:rFonts w:ascii="Gill Sans MT" w:eastAsia="ヒラギノ角ゴ Pro W3" w:hAnsi="Gill Sans MT"/>
          <w:color w:val="000000"/>
          <w:sz w:val="22"/>
          <w:szCs w:val="22"/>
        </w:rPr>
      </w:pPr>
    </w:p>
    <w:p w14:paraId="1EE7782D" w14:textId="77777777" w:rsidR="00EC34E4" w:rsidRPr="0014567C" w:rsidRDefault="00F5668F"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Wat de terugvorderingen betreft, moet gecontroleerd worden of er geen invoering is gebeurd in de volgende artikelen:  voorschotten op loon, voorschotten op invaliditeits- en werkloosheidsuitkeringen, …</w:t>
      </w:r>
    </w:p>
    <w:p w14:paraId="30FA21E0" w14:textId="77777777" w:rsidR="00F5668F" w:rsidRPr="0014567C" w:rsidRDefault="00F5668F"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Bovendien moet het artikel van de terugvorderingen van steun in contanten worden onderzocht.</w:t>
      </w:r>
    </w:p>
    <w:p w14:paraId="06F26BD0" w14:textId="77777777" w:rsidR="00EC34E4" w:rsidRPr="0014567C" w:rsidRDefault="00EC34E4" w:rsidP="00BA48BF">
      <w:pPr>
        <w:jc w:val="both"/>
        <w:rPr>
          <w:rFonts w:ascii="Gill Sans MT" w:eastAsia="ヒラギノ角ゴ Pro W3" w:hAnsi="Gill Sans MT"/>
          <w:color w:val="000000"/>
          <w:sz w:val="22"/>
          <w:szCs w:val="22"/>
        </w:rPr>
      </w:pPr>
    </w:p>
    <w:p w14:paraId="1D1ED172" w14:textId="77777777" w:rsidR="00F5668F" w:rsidRPr="0014567C" w:rsidRDefault="00EC34E4"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 xml:space="preserve">Wanneer het totaal van de ontvangsten niet kan worden onderzocht, moeten de grotere bedragen (&gt;1.000 €) steeds worden gecontroleerd. </w:t>
      </w:r>
    </w:p>
    <w:p w14:paraId="2C48E0EB" w14:textId="1ED4AA65" w:rsidR="008522E0" w:rsidRDefault="008522E0" w:rsidP="00BA48BF">
      <w:pPr>
        <w:jc w:val="both"/>
        <w:rPr>
          <w:rFonts w:ascii="Gill Sans MT" w:eastAsia="ヒラギノ角ゴ Pro W3" w:hAnsi="Gill Sans MT"/>
          <w:color w:val="000000"/>
          <w:sz w:val="20"/>
          <w:szCs w:val="20"/>
        </w:rPr>
      </w:pPr>
    </w:p>
    <w:p w14:paraId="5F99B5D6" w14:textId="77777777" w:rsidR="00F07DEC" w:rsidRPr="00261739" w:rsidRDefault="00F07DEC" w:rsidP="00BA48BF">
      <w:pPr>
        <w:jc w:val="both"/>
        <w:rPr>
          <w:rFonts w:ascii="Gill Sans MT" w:eastAsia="ヒラギノ角ゴ Pro W3" w:hAnsi="Gill Sans MT"/>
          <w:color w:val="000000"/>
          <w:sz w:val="20"/>
          <w:szCs w:val="20"/>
        </w:rPr>
      </w:pPr>
    </w:p>
    <w:p w14:paraId="71F84668" w14:textId="06DDF9DD" w:rsidR="00A8281C" w:rsidRPr="00261739" w:rsidRDefault="00C67DB0" w:rsidP="00951369">
      <w:pPr>
        <w:pStyle w:val="Paragraphedeliste"/>
        <w:numPr>
          <w:ilvl w:val="2"/>
          <w:numId w:val="33"/>
        </w:numPr>
        <w:jc w:val="both"/>
        <w:rPr>
          <w:rFonts w:ascii="Gill Sans MT" w:eastAsia="ヒラギノ角ゴ Pro W3" w:hAnsi="Gill Sans MT"/>
          <w:color w:val="000000"/>
          <w:sz w:val="28"/>
          <w:szCs w:val="28"/>
          <w:u w:val="single"/>
        </w:rPr>
      </w:pPr>
      <w:r>
        <w:rPr>
          <w:rFonts w:ascii="Gill Sans MT" w:hAnsi="Gill Sans MT"/>
          <w:color w:val="000000"/>
          <w:sz w:val="28"/>
          <w:u w:val="single"/>
        </w:rPr>
        <w:t>Analyse van de ontvangsten en uitgaven buiten 10 % begeleiding van het GPMI en buiten personeelskosten</w:t>
      </w:r>
    </w:p>
    <w:p w14:paraId="5CB1E64F" w14:textId="77777777" w:rsidR="00925335" w:rsidRPr="00261739" w:rsidRDefault="00925335" w:rsidP="00BA48BF">
      <w:pPr>
        <w:pStyle w:val="Paragraphedeliste"/>
        <w:ind w:left="1080"/>
        <w:jc w:val="both"/>
        <w:rPr>
          <w:rFonts w:ascii="Gill Sans MT" w:eastAsia="ヒラギノ角ゴ Pro W3" w:hAnsi="Gill Sans MT"/>
          <w:color w:val="000000"/>
          <w:sz w:val="28"/>
          <w:szCs w:val="28"/>
          <w:u w:val="single"/>
        </w:rPr>
      </w:pPr>
    </w:p>
    <w:p w14:paraId="2FDD5F82" w14:textId="77777777" w:rsidR="00FC15C4" w:rsidRPr="0014567C" w:rsidRDefault="006A663C"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 xml:space="preserve">De cijfers moeten worden verzameld in twee groepen: </w:t>
      </w:r>
    </w:p>
    <w:p w14:paraId="5AA5CCE6" w14:textId="77777777" w:rsidR="00FC15C4" w:rsidRPr="0014567C" w:rsidRDefault="00FC15C4"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 de gesubsidieerde uitgaven en ontvangsten bekendgemaakt bij de POD MI</w:t>
      </w:r>
    </w:p>
    <w:p w14:paraId="25B2891E" w14:textId="77777777" w:rsidR="00266EA3" w:rsidRPr="0014567C" w:rsidRDefault="00FC15C4"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 de uitgaven en ontvangsten geregistreerd op de rekening van het OCMW</w:t>
      </w:r>
    </w:p>
    <w:p w14:paraId="4D431D83" w14:textId="77777777" w:rsidR="006A663C" w:rsidRPr="0014567C" w:rsidRDefault="006A663C" w:rsidP="00BA48BF">
      <w:pPr>
        <w:jc w:val="both"/>
        <w:rPr>
          <w:rFonts w:ascii="Gill Sans MT" w:eastAsia="ヒラギノ角ゴ Pro W3" w:hAnsi="Gill Sans MT"/>
          <w:color w:val="000000"/>
          <w:sz w:val="22"/>
          <w:szCs w:val="22"/>
        </w:rPr>
      </w:pPr>
    </w:p>
    <w:p w14:paraId="22D00DB9" w14:textId="77777777" w:rsidR="00266EA3" w:rsidRPr="0014567C" w:rsidRDefault="00266EA3" w:rsidP="00951369">
      <w:pPr>
        <w:pStyle w:val="Paragraphedeliste"/>
        <w:numPr>
          <w:ilvl w:val="0"/>
          <w:numId w:val="26"/>
        </w:numPr>
        <w:jc w:val="both"/>
        <w:rPr>
          <w:rFonts w:ascii="Gill Sans MT" w:eastAsia="ヒラギノ角ゴ Pro W3" w:hAnsi="Gill Sans MT"/>
          <w:color w:val="000000"/>
          <w:sz w:val="22"/>
          <w:szCs w:val="22"/>
          <w:u w:val="single"/>
        </w:rPr>
      </w:pPr>
      <w:r w:rsidRPr="0014567C">
        <w:rPr>
          <w:rFonts w:ascii="Gill Sans MT" w:hAnsi="Gill Sans MT"/>
          <w:color w:val="000000"/>
          <w:sz w:val="22"/>
          <w:szCs w:val="22"/>
          <w:u w:val="single"/>
        </w:rPr>
        <w:t>Uitgaven gesubsidieerd en ontvangsten bekendgemaakt bij de POD MI</w:t>
      </w:r>
    </w:p>
    <w:p w14:paraId="22AB3199" w14:textId="77777777" w:rsidR="006A663C" w:rsidRPr="0014567C" w:rsidRDefault="006A663C" w:rsidP="00BA48BF">
      <w:pPr>
        <w:jc w:val="both"/>
        <w:rPr>
          <w:rFonts w:ascii="Gill Sans MT" w:eastAsia="ヒラギノ角ゴ Pro W3" w:hAnsi="Gill Sans MT"/>
          <w:color w:val="000000"/>
          <w:sz w:val="22"/>
          <w:szCs w:val="22"/>
        </w:rPr>
      </w:pPr>
    </w:p>
    <w:p w14:paraId="1C9A87B0" w14:textId="77777777" w:rsidR="006A663C" w:rsidRPr="0014567C" w:rsidRDefault="006A663C"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De cijfers worden overgenomen in 2 stappen:</w:t>
      </w:r>
    </w:p>
    <w:p w14:paraId="6F541AE4" w14:textId="77777777" w:rsidR="006A663C" w:rsidRPr="0014567C" w:rsidRDefault="006A663C" w:rsidP="00BA48BF">
      <w:pPr>
        <w:jc w:val="both"/>
        <w:rPr>
          <w:rFonts w:ascii="Gill Sans MT" w:eastAsia="ヒラギノ角ゴ Pro W3" w:hAnsi="Gill Sans MT"/>
          <w:color w:val="000000"/>
          <w:sz w:val="22"/>
          <w:szCs w:val="22"/>
        </w:rPr>
      </w:pPr>
    </w:p>
    <w:p w14:paraId="08988043" w14:textId="77777777" w:rsidR="006A663C" w:rsidRPr="0014567C" w:rsidRDefault="006A663C" w:rsidP="00BA48BF">
      <w:pPr>
        <w:jc w:val="both"/>
        <w:rPr>
          <w:rFonts w:ascii="Gill Sans MT" w:eastAsia="ヒラギノ角ゴ Pro W3" w:hAnsi="Gill Sans MT"/>
          <w:b/>
          <w:color w:val="000000"/>
          <w:sz w:val="22"/>
          <w:szCs w:val="22"/>
        </w:rPr>
      </w:pPr>
      <w:r w:rsidRPr="0014567C">
        <w:rPr>
          <w:rFonts w:ascii="Gill Sans MT" w:hAnsi="Gill Sans MT"/>
          <w:b/>
          <w:color w:val="000000"/>
          <w:sz w:val="22"/>
          <w:szCs w:val="22"/>
        </w:rPr>
        <w:t>1</w:t>
      </w:r>
      <w:r w:rsidRPr="0014567C">
        <w:rPr>
          <w:rFonts w:ascii="Gill Sans MT" w:hAnsi="Gill Sans MT"/>
          <w:b/>
          <w:color w:val="000000"/>
          <w:sz w:val="22"/>
          <w:szCs w:val="22"/>
          <w:vertAlign w:val="superscript"/>
        </w:rPr>
        <w:t>ste</w:t>
      </w:r>
      <w:r w:rsidRPr="0014567C">
        <w:rPr>
          <w:rFonts w:ascii="Gill Sans MT" w:hAnsi="Gill Sans MT"/>
          <w:b/>
          <w:color w:val="000000"/>
          <w:sz w:val="22"/>
          <w:szCs w:val="22"/>
        </w:rPr>
        <w:t xml:space="preserve"> stap: overzicht, in de subsidietabellen, van de cijfers POD MI van de gecontroleerde periode</w:t>
      </w:r>
    </w:p>
    <w:p w14:paraId="5D7D3F50" w14:textId="77777777" w:rsidR="006A663C" w:rsidRPr="0014567C" w:rsidRDefault="006A663C" w:rsidP="00BA48BF">
      <w:pPr>
        <w:jc w:val="both"/>
        <w:rPr>
          <w:rFonts w:ascii="Gill Sans MT" w:eastAsia="ヒラギノ角ゴ Pro W3" w:hAnsi="Gill Sans MT"/>
          <w:color w:val="000000"/>
          <w:sz w:val="22"/>
          <w:szCs w:val="22"/>
        </w:rPr>
      </w:pPr>
    </w:p>
    <w:p w14:paraId="28F2CA03" w14:textId="77777777" w:rsidR="006A663C" w:rsidRPr="0014567C" w:rsidRDefault="006A663C"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Het eerste document dat moet gebruikt worden, dat komt uit de persoonlijke pagina's is de jaarlijkse samenvattende lijst "</w:t>
      </w:r>
      <w:r w:rsidRPr="0014567C">
        <w:rPr>
          <w:rFonts w:ascii="Gill Sans MT" w:hAnsi="Gill Sans MT"/>
          <w:i/>
          <w:color w:val="000000"/>
          <w:sz w:val="22"/>
          <w:szCs w:val="22"/>
        </w:rPr>
        <w:t>detail van de subsidie voor het jaar…</w:t>
      </w:r>
      <w:r w:rsidRPr="0014567C">
        <w:rPr>
          <w:rFonts w:ascii="Gill Sans MT" w:hAnsi="Gill Sans MT"/>
          <w:color w:val="000000"/>
          <w:sz w:val="22"/>
          <w:szCs w:val="22"/>
        </w:rPr>
        <w:t xml:space="preserve">" </w:t>
      </w:r>
    </w:p>
    <w:p w14:paraId="053CA8CA" w14:textId="77777777" w:rsidR="00F46458" w:rsidRPr="0014567C" w:rsidRDefault="00F46458" w:rsidP="00BA48BF">
      <w:pPr>
        <w:jc w:val="both"/>
        <w:rPr>
          <w:rFonts w:ascii="Gill Sans MT" w:eastAsia="ヒラギノ角ゴ Pro W3" w:hAnsi="Gill Sans MT"/>
          <w:color w:val="000000"/>
          <w:sz w:val="22"/>
          <w:szCs w:val="22"/>
        </w:rPr>
      </w:pPr>
    </w:p>
    <w:p w14:paraId="0323FCBE" w14:textId="0CC73AED" w:rsidR="006A663C" w:rsidRPr="0014567C" w:rsidRDefault="006A663C"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 xml:space="preserve">De jaarbedragen per soort subsidie, met uitzondering van deze in verband met de personeelskosten (code 112) en met de begeleidingskosten van het GPMI (codes 132 en 133) moeten worden overgenomen. </w:t>
      </w:r>
    </w:p>
    <w:p w14:paraId="16A3B0B6" w14:textId="77777777" w:rsidR="00F46458" w:rsidRPr="0014567C" w:rsidRDefault="00F46458" w:rsidP="00BA48BF">
      <w:pPr>
        <w:jc w:val="both"/>
        <w:rPr>
          <w:rFonts w:ascii="Gill Sans MT" w:eastAsia="ヒラギノ角ゴ Pro W3" w:hAnsi="Gill Sans MT"/>
          <w:color w:val="000000"/>
          <w:sz w:val="22"/>
          <w:szCs w:val="22"/>
        </w:rPr>
      </w:pPr>
    </w:p>
    <w:p w14:paraId="20BEE5A0" w14:textId="522C4CF2" w:rsidR="00266EA3" w:rsidRPr="0014567C" w:rsidRDefault="006A663C"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 xml:space="preserve">Worden eveneens, tegelijk, overgenomen de ontvangsten bekendgemaakt aan de POD MI, met uitzondering van alle ontvangsten in verband met de terugvorderingen inspectie (code 113). </w:t>
      </w:r>
    </w:p>
    <w:p w14:paraId="567BFBBF" w14:textId="77777777" w:rsidR="006A663C" w:rsidRPr="0014567C" w:rsidRDefault="006A663C" w:rsidP="00BA48BF">
      <w:pPr>
        <w:jc w:val="both"/>
        <w:rPr>
          <w:rFonts w:ascii="Gill Sans MT" w:eastAsia="ヒラギノ角ゴ Pro W3" w:hAnsi="Gill Sans MT"/>
          <w:color w:val="000000"/>
          <w:sz w:val="22"/>
          <w:szCs w:val="22"/>
        </w:rPr>
      </w:pPr>
    </w:p>
    <w:p w14:paraId="6D75B94F" w14:textId="45C21D73" w:rsidR="00D372CD" w:rsidRPr="0014567C" w:rsidRDefault="00D372CD"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Deze eerste stap volstaat niet om een correcte vergelijking te maken van de cijfers, omdat de cijfers uit de rekeningen van het OCMW worden afgesloten (afgesloten boekjaar), terwijl de correcties steeds kunnen worden ingevoerd bij onze diensten.</w:t>
      </w:r>
    </w:p>
    <w:p w14:paraId="5852ED41" w14:textId="42F09F5E" w:rsidR="00D372CD" w:rsidRPr="0014567C" w:rsidRDefault="00D372CD"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In de praktijk sluit het OCMW het jaar 20xx af op 31/12/xx, maar het is steeds mogelijk om de regularisaties in te dienen in 20xx+1, of zelfs nog later.</w:t>
      </w:r>
    </w:p>
    <w:p w14:paraId="0064C3A3" w14:textId="77777777" w:rsidR="00D372CD" w:rsidRPr="0014567C" w:rsidRDefault="00D372CD"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Bovendien bevatten de cijfers POD MI van het jaar 20xx zeker ook regularisaties in verband met een periode vóór 20xx (20xx-1).</w:t>
      </w:r>
    </w:p>
    <w:p w14:paraId="2DEB9029" w14:textId="4D281EA3" w:rsidR="00E74B77" w:rsidRPr="0014567C" w:rsidRDefault="00D372CD"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Dit houdt in dat de cijfers POD MI, voor een correcte vergelijking, moeten worden aangepast (zie stap 2).</w:t>
      </w:r>
    </w:p>
    <w:p w14:paraId="41064F09" w14:textId="77777777" w:rsidR="00D372CD" w:rsidRPr="0014567C" w:rsidRDefault="00D372CD" w:rsidP="00BA48BF">
      <w:pPr>
        <w:jc w:val="both"/>
        <w:rPr>
          <w:rFonts w:ascii="Gill Sans MT" w:eastAsia="ヒラギノ角ゴ Pro W3" w:hAnsi="Gill Sans MT"/>
          <w:color w:val="000000"/>
          <w:sz w:val="22"/>
          <w:szCs w:val="22"/>
        </w:rPr>
      </w:pPr>
    </w:p>
    <w:p w14:paraId="2A12D374" w14:textId="77777777" w:rsidR="006A663C" w:rsidRPr="0014567C" w:rsidRDefault="006A663C" w:rsidP="00BA48BF">
      <w:pPr>
        <w:jc w:val="both"/>
        <w:rPr>
          <w:rFonts w:ascii="Gill Sans MT" w:eastAsia="ヒラギノ角ゴ Pro W3" w:hAnsi="Gill Sans MT"/>
          <w:b/>
          <w:color w:val="000000"/>
          <w:sz w:val="22"/>
          <w:szCs w:val="22"/>
        </w:rPr>
      </w:pPr>
      <w:r w:rsidRPr="0014567C">
        <w:rPr>
          <w:rFonts w:ascii="Gill Sans MT" w:hAnsi="Gill Sans MT"/>
          <w:b/>
          <w:color w:val="000000"/>
          <w:sz w:val="22"/>
          <w:szCs w:val="22"/>
        </w:rPr>
        <w:t>2</w:t>
      </w:r>
      <w:r w:rsidRPr="0014567C">
        <w:rPr>
          <w:rFonts w:ascii="Gill Sans MT" w:hAnsi="Gill Sans MT"/>
          <w:b/>
          <w:color w:val="000000"/>
          <w:sz w:val="22"/>
          <w:szCs w:val="22"/>
          <w:vertAlign w:val="superscript"/>
        </w:rPr>
        <w:t>de</w:t>
      </w:r>
      <w:r w:rsidRPr="0014567C">
        <w:rPr>
          <w:rFonts w:ascii="Gill Sans MT" w:hAnsi="Gill Sans MT"/>
          <w:b/>
          <w:color w:val="000000"/>
          <w:sz w:val="22"/>
          <w:szCs w:val="22"/>
        </w:rPr>
        <w:t xml:space="preserve"> stap: aanpassing van de cijfers POD MI met de regularisaties</w:t>
      </w:r>
    </w:p>
    <w:p w14:paraId="2F46D20C" w14:textId="77777777" w:rsidR="006A663C" w:rsidRPr="0014567C" w:rsidRDefault="006A663C" w:rsidP="00BA48BF">
      <w:pPr>
        <w:jc w:val="both"/>
        <w:rPr>
          <w:rFonts w:ascii="Gill Sans MT" w:eastAsia="ヒラギノ角ゴ Pro W3" w:hAnsi="Gill Sans MT"/>
          <w:color w:val="000000"/>
          <w:sz w:val="22"/>
          <w:szCs w:val="22"/>
        </w:rPr>
      </w:pPr>
    </w:p>
    <w:p w14:paraId="4AF4E615" w14:textId="77777777" w:rsidR="00D372CD" w:rsidRPr="0014567C" w:rsidRDefault="00014CFF" w:rsidP="00BA48BF">
      <w:pPr>
        <w:jc w:val="both"/>
        <w:rPr>
          <w:rFonts w:ascii="Gill Sans MT" w:eastAsia="ヒラギノ角ゴ Pro W3" w:hAnsi="Gill Sans MT"/>
          <w:color w:val="000000"/>
          <w:sz w:val="22"/>
          <w:szCs w:val="22"/>
          <w:u w:val="single"/>
        </w:rPr>
      </w:pPr>
      <w:r w:rsidRPr="0014567C">
        <w:rPr>
          <w:rFonts w:ascii="Gill Sans MT" w:hAnsi="Gill Sans MT"/>
          <w:color w:val="000000"/>
          <w:sz w:val="22"/>
          <w:szCs w:val="22"/>
          <w:u w:val="single"/>
        </w:rPr>
        <w:t>Algemene regel</w:t>
      </w:r>
    </w:p>
    <w:p w14:paraId="302B97A9" w14:textId="77777777" w:rsidR="00D372CD" w:rsidRPr="0014567C" w:rsidRDefault="00D372CD" w:rsidP="00BA48BF">
      <w:pPr>
        <w:jc w:val="both"/>
        <w:rPr>
          <w:rFonts w:ascii="Gill Sans MT" w:eastAsia="ヒラギノ角ゴ Pro W3" w:hAnsi="Gill Sans MT"/>
          <w:color w:val="000000"/>
          <w:sz w:val="22"/>
          <w:szCs w:val="22"/>
        </w:rPr>
      </w:pPr>
    </w:p>
    <w:p w14:paraId="1365F4AE" w14:textId="348B26D5" w:rsidR="000C0C3C" w:rsidRPr="0014567C" w:rsidRDefault="00932333"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De inspectie start met de boekhouding van het OCMW, d.w.z. met de rekening van het gecontroleerde jaar (vb.: 2015)</w:t>
      </w:r>
      <w:r w:rsidR="00005760">
        <w:rPr>
          <w:rFonts w:ascii="Gill Sans MT" w:hAnsi="Gill Sans MT"/>
          <w:color w:val="000000"/>
          <w:sz w:val="22"/>
          <w:szCs w:val="22"/>
        </w:rPr>
        <w:t>.</w:t>
      </w:r>
    </w:p>
    <w:p w14:paraId="49687939" w14:textId="467DDFD6" w:rsidR="00A75FC5" w:rsidRPr="0014567C" w:rsidRDefault="00932333"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 xml:space="preserve">De inspecteur past de cijfers POD MI dus aan in uitgaven en in ontvangsten om deze te laten overeenkomen met de boekhouding van het gecontroleerde jaar bij het OCMW.  </w:t>
      </w:r>
    </w:p>
    <w:p w14:paraId="47FF5A85" w14:textId="77777777" w:rsidR="00932333" w:rsidRPr="0014567C" w:rsidRDefault="00932333" w:rsidP="00BA48BF">
      <w:pPr>
        <w:jc w:val="both"/>
        <w:rPr>
          <w:rFonts w:ascii="Gill Sans MT" w:eastAsia="ヒラギノ角ゴ Pro W3" w:hAnsi="Gill Sans MT"/>
          <w:color w:val="000000"/>
          <w:sz w:val="22"/>
          <w:szCs w:val="22"/>
        </w:rPr>
      </w:pPr>
    </w:p>
    <w:p w14:paraId="2A407FDA" w14:textId="035B1B2B" w:rsidR="008C78D5" w:rsidRPr="00005760" w:rsidRDefault="00926BF3" w:rsidP="00BA48BF">
      <w:pPr>
        <w:jc w:val="both"/>
        <w:rPr>
          <w:rFonts w:ascii="Gill Sans MT" w:eastAsia="ヒラギノ角ゴ Pro W3" w:hAnsi="Gill Sans MT"/>
          <w:b/>
          <w:bCs/>
          <w:i/>
          <w:iCs/>
          <w:color w:val="000000"/>
          <w:sz w:val="22"/>
          <w:szCs w:val="22"/>
        </w:rPr>
      </w:pPr>
      <w:r w:rsidRPr="00005760">
        <w:rPr>
          <w:rFonts w:ascii="Gill Sans MT" w:hAnsi="Gill Sans MT"/>
          <w:b/>
          <w:bCs/>
          <w:i/>
          <w:iCs/>
          <w:color w:val="000000"/>
          <w:sz w:val="22"/>
          <w:szCs w:val="22"/>
        </w:rPr>
        <w:t xml:space="preserve">Deze aanpassingen gebeuren in twee </w:t>
      </w:r>
      <w:r w:rsidR="00005760" w:rsidRPr="00005760">
        <w:rPr>
          <w:rFonts w:ascii="Gill Sans MT" w:hAnsi="Gill Sans MT"/>
          <w:b/>
          <w:bCs/>
          <w:i/>
          <w:iCs/>
          <w:color w:val="000000"/>
          <w:sz w:val="22"/>
          <w:szCs w:val="22"/>
        </w:rPr>
        <w:t>fasen.</w:t>
      </w:r>
    </w:p>
    <w:p w14:paraId="07759861" w14:textId="77777777" w:rsidR="00926BF3" w:rsidRPr="0014567C" w:rsidRDefault="00926BF3" w:rsidP="00BA48BF">
      <w:pPr>
        <w:jc w:val="both"/>
        <w:rPr>
          <w:rFonts w:ascii="Gill Sans MT" w:eastAsia="ヒラギノ角ゴ Pro W3" w:hAnsi="Gill Sans MT"/>
          <w:color w:val="000000"/>
          <w:sz w:val="22"/>
          <w:szCs w:val="22"/>
        </w:rPr>
      </w:pPr>
    </w:p>
    <w:p w14:paraId="45636DF8" w14:textId="35572CCD" w:rsidR="00926BF3" w:rsidRPr="00005760" w:rsidRDefault="00005760" w:rsidP="00005760">
      <w:pPr>
        <w:pStyle w:val="Paragraphedeliste"/>
        <w:jc w:val="both"/>
        <w:rPr>
          <w:rFonts w:ascii="Gill Sans MT" w:eastAsia="ヒラギノ角ゴ Pro W3" w:hAnsi="Gill Sans MT"/>
          <w:b/>
          <w:bCs/>
          <w:i/>
          <w:iCs/>
          <w:color w:val="000000"/>
          <w:sz w:val="22"/>
          <w:szCs w:val="22"/>
        </w:rPr>
      </w:pPr>
      <w:r w:rsidRPr="00005760">
        <w:rPr>
          <w:rFonts w:ascii="Gill Sans MT" w:hAnsi="Gill Sans MT"/>
          <w:b/>
          <w:bCs/>
          <w:i/>
          <w:iCs/>
          <w:color w:val="000000"/>
          <w:sz w:val="22"/>
          <w:szCs w:val="22"/>
        </w:rPr>
        <w:t xml:space="preserve">Fase 1: </w:t>
      </w:r>
      <w:r w:rsidR="00407A72" w:rsidRPr="00005760">
        <w:rPr>
          <w:rFonts w:ascii="Gill Sans MT" w:hAnsi="Gill Sans MT"/>
          <w:b/>
          <w:bCs/>
          <w:i/>
          <w:iCs/>
          <w:color w:val="000000"/>
          <w:sz w:val="22"/>
          <w:szCs w:val="22"/>
        </w:rPr>
        <w:t>Aanpassing van de cijfers POD MI van het gecontroleerde jaar</w:t>
      </w:r>
    </w:p>
    <w:p w14:paraId="127EADCB" w14:textId="77777777" w:rsidR="009455A1" w:rsidRPr="0014567C" w:rsidRDefault="009455A1" w:rsidP="00BA48BF">
      <w:pPr>
        <w:pStyle w:val="Paragraphedeliste"/>
        <w:jc w:val="both"/>
        <w:rPr>
          <w:rFonts w:ascii="Gill Sans MT" w:eastAsia="ヒラギノ角ゴ Pro W3" w:hAnsi="Gill Sans MT"/>
          <w:color w:val="000000"/>
          <w:sz w:val="22"/>
          <w:szCs w:val="22"/>
        </w:rPr>
      </w:pPr>
    </w:p>
    <w:p w14:paraId="20DE1166" w14:textId="77777777" w:rsidR="00207E8E" w:rsidRPr="0014567C" w:rsidRDefault="00207E8E"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 xml:space="preserve">De uitgaven en ontvangsten die in de eerste stap werden opgenomen, worden aangepast door er de regularisaties van </w:t>
      </w:r>
      <w:r w:rsidRPr="0014567C">
        <w:rPr>
          <w:rFonts w:ascii="Gill Sans MT" w:hAnsi="Gill Sans MT"/>
          <w:b/>
          <w:color w:val="000000"/>
          <w:sz w:val="22"/>
          <w:szCs w:val="22"/>
        </w:rPr>
        <w:t>af te trekken</w:t>
      </w:r>
      <w:r w:rsidRPr="0014567C">
        <w:rPr>
          <w:rFonts w:ascii="Gill Sans MT" w:hAnsi="Gill Sans MT"/>
          <w:color w:val="000000"/>
          <w:sz w:val="22"/>
          <w:szCs w:val="22"/>
        </w:rPr>
        <w:t xml:space="preserve"> met betrekking tot de voorheen gecontroleerde jaren (deze regularisaties zijn terug te vinden in de verslagen van de vorige controles).</w:t>
      </w:r>
    </w:p>
    <w:p w14:paraId="024E48EE" w14:textId="6600E6B6" w:rsidR="00207E8E" w:rsidRPr="0014567C" w:rsidRDefault="00207E8E"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Hiervoor zal de inspecteur de algemene regel toepassen, namelijk controleren of deze regularisaties niet betrekking hebben op het gecontroleerde jaar voor het OCMW (dat deze cijfers niet zijn ingegeven in het gecontroleerde jaar).</w:t>
      </w:r>
    </w:p>
    <w:p w14:paraId="105081E5" w14:textId="4B9FC961" w:rsidR="000C0C3C" w:rsidRPr="0014567C" w:rsidRDefault="00207E8E"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 xml:space="preserve">In de praktijk worden deze regularisaties, wanneer zij worden opgemerkt in de </w:t>
      </w:r>
      <w:proofErr w:type="spellStart"/>
      <w:r w:rsidRPr="0014567C">
        <w:rPr>
          <w:rFonts w:ascii="Gill Sans MT" w:hAnsi="Gill Sans MT"/>
          <w:color w:val="000000"/>
          <w:sz w:val="22"/>
          <w:szCs w:val="22"/>
        </w:rPr>
        <w:t>listings</w:t>
      </w:r>
      <w:proofErr w:type="spellEnd"/>
      <w:r w:rsidRPr="0014567C">
        <w:rPr>
          <w:rFonts w:ascii="Gill Sans MT" w:hAnsi="Gill Sans MT"/>
          <w:color w:val="000000"/>
          <w:sz w:val="22"/>
          <w:szCs w:val="22"/>
        </w:rPr>
        <w:t xml:space="preserve"> POD 2016 niet opgenomen in de boekhouding 2016 van het OCMW, omdat deze regularisaties dan moeten worden afgetrokken. </w:t>
      </w:r>
    </w:p>
    <w:p w14:paraId="7B93E0D8" w14:textId="77777777" w:rsidR="000C0C3C" w:rsidRPr="0014567C" w:rsidRDefault="000C0C3C" w:rsidP="00BA48BF">
      <w:pPr>
        <w:jc w:val="both"/>
        <w:rPr>
          <w:rFonts w:ascii="Gill Sans MT" w:eastAsia="ヒラギノ角ゴ Pro W3" w:hAnsi="Gill Sans MT"/>
          <w:color w:val="000000"/>
          <w:sz w:val="22"/>
          <w:szCs w:val="22"/>
        </w:rPr>
      </w:pPr>
    </w:p>
    <w:p w14:paraId="7325A737" w14:textId="77777777" w:rsidR="008C78D5" w:rsidRPr="0014567C" w:rsidRDefault="008C78D5" w:rsidP="00BA48BF">
      <w:pPr>
        <w:jc w:val="both"/>
        <w:rPr>
          <w:rFonts w:ascii="Gill Sans MT" w:hAnsi="Gill Sans MT"/>
          <w:color w:val="000000"/>
          <w:sz w:val="22"/>
          <w:szCs w:val="22"/>
        </w:rPr>
      </w:pPr>
      <w:r w:rsidRPr="0014567C">
        <w:rPr>
          <w:rFonts w:ascii="Gill Sans MT" w:hAnsi="Gill Sans MT"/>
          <w:color w:val="000000"/>
          <w:sz w:val="22"/>
          <w:szCs w:val="22"/>
        </w:rPr>
        <w:t xml:space="preserve">Daarna wordt een tweede document uit de persoonlijke pagina's gebruikt, de </w:t>
      </w:r>
      <w:proofErr w:type="spellStart"/>
      <w:r w:rsidRPr="0014567C">
        <w:rPr>
          <w:rFonts w:ascii="Gill Sans MT" w:hAnsi="Gill Sans MT"/>
          <w:color w:val="000000"/>
          <w:sz w:val="22"/>
          <w:szCs w:val="22"/>
        </w:rPr>
        <w:t>listing</w:t>
      </w:r>
      <w:proofErr w:type="spellEnd"/>
      <w:r w:rsidRPr="0014567C">
        <w:rPr>
          <w:rFonts w:ascii="Gill Sans MT" w:hAnsi="Gill Sans MT"/>
          <w:color w:val="000000"/>
          <w:sz w:val="22"/>
          <w:szCs w:val="22"/>
        </w:rPr>
        <w:t xml:space="preserve"> getiteld </w:t>
      </w:r>
      <w:r w:rsidRPr="0014567C">
        <w:rPr>
          <w:rFonts w:ascii="Gill Sans MT" w:hAnsi="Gill Sans MT"/>
          <w:i/>
          <w:color w:val="000000"/>
          <w:sz w:val="22"/>
          <w:szCs w:val="22"/>
        </w:rPr>
        <w:t>"subsidietabellen van het leefloon in verband met … maar betaald in een ander jaar of betaald in ... en die betrekking hebben op een ander jaar per gerechtigde en per maand</w:t>
      </w:r>
      <w:r w:rsidRPr="0014567C">
        <w:rPr>
          <w:rFonts w:ascii="Gill Sans MT" w:hAnsi="Gill Sans MT"/>
          <w:color w:val="000000"/>
          <w:sz w:val="22"/>
          <w:szCs w:val="22"/>
        </w:rPr>
        <w:t>" en dat de regularisatie overneemt die werden ingevoerd tijdens het gecontroleerd jaar, maar die betrekking hebben op de vorige jaren.</w:t>
      </w:r>
    </w:p>
    <w:p w14:paraId="068CE6CA" w14:textId="77777777" w:rsidR="008C78D5" w:rsidRPr="0014567C" w:rsidRDefault="008C78D5" w:rsidP="00BA48BF">
      <w:pPr>
        <w:jc w:val="both"/>
        <w:rPr>
          <w:rFonts w:ascii="Gill Sans MT" w:eastAsia="ヒラギノ角ゴ Pro W3" w:hAnsi="Gill Sans MT"/>
          <w:color w:val="000000"/>
          <w:sz w:val="22"/>
          <w:szCs w:val="22"/>
        </w:rPr>
      </w:pPr>
    </w:p>
    <w:p w14:paraId="667E85F5" w14:textId="77777777" w:rsidR="00954E2A" w:rsidRPr="0014567C" w:rsidRDefault="00954E2A" w:rsidP="00BA48BF">
      <w:pPr>
        <w:jc w:val="both"/>
        <w:rPr>
          <w:rFonts w:ascii="Gill Sans MT" w:eastAsia="ヒラギノ角ゴ Pro W3" w:hAnsi="Gill Sans MT"/>
          <w:color w:val="000000"/>
          <w:sz w:val="22"/>
          <w:szCs w:val="22"/>
          <w:u w:val="single"/>
        </w:rPr>
      </w:pPr>
      <w:r w:rsidRPr="0014567C">
        <w:rPr>
          <w:rFonts w:ascii="Gill Sans MT" w:hAnsi="Gill Sans MT"/>
          <w:color w:val="000000"/>
          <w:sz w:val="22"/>
          <w:szCs w:val="22"/>
          <w:u w:val="single"/>
        </w:rPr>
        <w:t>Aandachtspunt</w:t>
      </w:r>
    </w:p>
    <w:p w14:paraId="1EE5F926" w14:textId="77777777" w:rsidR="00954E2A" w:rsidRPr="0014567C" w:rsidRDefault="00954E2A" w:rsidP="00BA48BF">
      <w:pPr>
        <w:jc w:val="both"/>
        <w:rPr>
          <w:rFonts w:ascii="Gill Sans MT" w:eastAsia="ヒラギノ角ゴ Pro W3" w:hAnsi="Gill Sans MT"/>
          <w:color w:val="000000"/>
          <w:sz w:val="22"/>
          <w:szCs w:val="22"/>
          <w:u w:val="single"/>
        </w:rPr>
      </w:pPr>
    </w:p>
    <w:p w14:paraId="7793E4EB" w14:textId="4BFD7258" w:rsidR="00AC6BC6" w:rsidRPr="0014567C" w:rsidRDefault="00954E2A"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Meestal moeten de cijfers die in aanmerking worden genomen door de inspectie worden aangepast aan de correcties die niet voorkomen in de boekhouding van het OCMW van het gecontroleerde jaar.  Het totaal van de regularisaties moet nochtans niet automatisch worden meegeteld; de algemene regel moet altijd worden toegepast (zie algemene regel hierboven).</w:t>
      </w:r>
    </w:p>
    <w:p w14:paraId="7FC1FB76" w14:textId="77777777" w:rsidR="00954E2A" w:rsidRPr="0014567C" w:rsidRDefault="00954E2A" w:rsidP="00BA48BF">
      <w:pPr>
        <w:jc w:val="both"/>
        <w:rPr>
          <w:rFonts w:ascii="Gill Sans MT" w:eastAsia="ヒラギノ角ゴ Pro W3" w:hAnsi="Gill Sans MT"/>
          <w:color w:val="000000"/>
          <w:sz w:val="22"/>
          <w:szCs w:val="22"/>
          <w:u w:val="single"/>
        </w:rPr>
      </w:pPr>
    </w:p>
    <w:p w14:paraId="4FD8D3E1" w14:textId="634418E3" w:rsidR="00954E2A" w:rsidRPr="0014567C" w:rsidRDefault="00A75FC5"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u w:val="single"/>
        </w:rPr>
        <w:t>Voorbeeld</w:t>
      </w:r>
      <w:r w:rsidRPr="0014567C">
        <w:rPr>
          <w:rFonts w:ascii="Gill Sans MT" w:hAnsi="Gill Sans MT"/>
          <w:color w:val="000000"/>
          <w:sz w:val="22"/>
          <w:szCs w:val="22"/>
        </w:rPr>
        <w:t xml:space="preserve">: in de regularisaties POD MI 2016 worden 4 subsidies in verband met december 2015 meegeteld. </w:t>
      </w:r>
    </w:p>
    <w:p w14:paraId="4C453BE0" w14:textId="77777777" w:rsidR="00954E2A" w:rsidRPr="0014567C" w:rsidRDefault="00A75FC5"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 xml:space="preserve">De vraag is: moet hier automatisch rekening mee gehouden worden? </w:t>
      </w:r>
    </w:p>
    <w:p w14:paraId="1716D1C0" w14:textId="0ED77949" w:rsidR="00A75FC5" w:rsidRPr="0014567C" w:rsidRDefault="00A75FC5"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Moeten de cijfers POD MI automatisch verminderd worden met deze 4 bedragen van december 2015?</w:t>
      </w:r>
    </w:p>
    <w:p w14:paraId="61797044" w14:textId="47C2CFC5" w:rsidR="00A75FC5" w:rsidRPr="0014567C" w:rsidRDefault="00A75FC5"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Om deze vraag te beantwoorden, moet de boekhouding 2016 van het OCMW gecontroleerd worden, d.w.z. nagaan of deze 4 bedragen wel degelijk voorkwamen in de boekhouding 2015 van het OCMW en niet door het OCMW betaald werden in januari 2016.</w:t>
      </w:r>
    </w:p>
    <w:p w14:paraId="0AD4BF6B" w14:textId="5AC5296C" w:rsidR="00954E2A" w:rsidRPr="0014567C" w:rsidRDefault="00A75FC5"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 xml:space="preserve">Wanneer deze bedragen effectief niet werden ingevoerd in 2016 dan moeten deze regularisaties in aanmerking worden genomen. </w:t>
      </w:r>
    </w:p>
    <w:p w14:paraId="1EC00FC4" w14:textId="17A99495" w:rsidR="00A75FC5" w:rsidRPr="0014567C" w:rsidRDefault="00932333"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Wanneer deze bedragen betaald zouden zijn door het OCMW in januari 2016 moet er geen rekening worden gehouden met deze regularisaties.</w:t>
      </w:r>
    </w:p>
    <w:p w14:paraId="492985E7" w14:textId="4946F065" w:rsidR="00C9376A" w:rsidRPr="0014567C" w:rsidRDefault="00E86E3E"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Dezelfde stap moet worden uitgevoerd bij formulieren C die ingevoerd zijn in regularisaties 2016/2017.</w:t>
      </w:r>
    </w:p>
    <w:p w14:paraId="5902D57E" w14:textId="5CA1475C" w:rsidR="00E86E3E" w:rsidRPr="0014567C" w:rsidRDefault="00C9376A"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 xml:space="preserve">Vooraleer deze regularisaties toe te voegen aan de subsidies van 2016 moet worden gecontroleerd of het OCMW geen effectieve betaling heeft voor deze dossiers in 2016, want het kan gaan om formulieren C die werden ingevoerd naar aanleiding van een OCMW-ontvangst geregistreerd in </w:t>
      </w:r>
      <w:r w:rsidRPr="0014567C">
        <w:rPr>
          <w:rFonts w:ascii="Gill Sans MT" w:hAnsi="Gill Sans MT"/>
          <w:color w:val="000000"/>
          <w:sz w:val="22"/>
          <w:szCs w:val="22"/>
          <w:u w:val="single"/>
        </w:rPr>
        <w:t xml:space="preserve">2017 </w:t>
      </w:r>
      <w:r w:rsidRPr="0014567C">
        <w:rPr>
          <w:rFonts w:ascii="Gill Sans MT" w:hAnsi="Gill Sans MT"/>
          <w:color w:val="000000"/>
          <w:sz w:val="22"/>
          <w:szCs w:val="22"/>
        </w:rPr>
        <w:t>en niet in 2016.</w:t>
      </w:r>
    </w:p>
    <w:p w14:paraId="5CC53629" w14:textId="77777777" w:rsidR="00954E2A" w:rsidRPr="0014567C" w:rsidRDefault="00954E2A" w:rsidP="00BA48BF">
      <w:pPr>
        <w:jc w:val="both"/>
        <w:rPr>
          <w:rFonts w:ascii="Gill Sans MT" w:eastAsia="ヒラギノ角ゴ Pro W3" w:hAnsi="Gill Sans MT"/>
          <w:b/>
          <w:color w:val="000000"/>
          <w:sz w:val="22"/>
          <w:szCs w:val="22"/>
        </w:rPr>
      </w:pPr>
    </w:p>
    <w:p w14:paraId="14BBB89C" w14:textId="77777777" w:rsidR="00A75FC5" w:rsidRPr="0014567C" w:rsidRDefault="008C78D5" w:rsidP="00BA48BF">
      <w:pPr>
        <w:jc w:val="both"/>
        <w:rPr>
          <w:rFonts w:ascii="Gill Sans MT" w:eastAsia="ヒラギノ角ゴ Pro W3" w:hAnsi="Gill Sans MT"/>
          <w:b/>
          <w:color w:val="000000"/>
          <w:sz w:val="22"/>
          <w:szCs w:val="22"/>
        </w:rPr>
      </w:pPr>
      <w:r w:rsidRPr="0014567C">
        <w:rPr>
          <w:rFonts w:ascii="Gill Sans MT" w:hAnsi="Gill Sans MT"/>
          <w:b/>
          <w:color w:val="000000"/>
          <w:sz w:val="22"/>
          <w:szCs w:val="22"/>
        </w:rPr>
        <w:t>Tot besluit, alvorens rekening te houden met een regularisatie moet de opportuniteit ervan gecontroleerd worden.</w:t>
      </w:r>
    </w:p>
    <w:p w14:paraId="00A5F9DD" w14:textId="77777777" w:rsidR="00407A72" w:rsidRPr="0014567C" w:rsidRDefault="00407A72" w:rsidP="00BA48BF">
      <w:pPr>
        <w:jc w:val="both"/>
        <w:rPr>
          <w:rFonts w:ascii="Gill Sans MT" w:eastAsia="ヒラギノ角ゴ Pro W3" w:hAnsi="Gill Sans MT"/>
          <w:b/>
          <w:color w:val="000000"/>
          <w:sz w:val="22"/>
          <w:szCs w:val="22"/>
        </w:rPr>
      </w:pPr>
    </w:p>
    <w:p w14:paraId="7A6F47CF" w14:textId="2847516F" w:rsidR="00F46458" w:rsidRPr="00005760" w:rsidRDefault="00005760" w:rsidP="00005760">
      <w:pPr>
        <w:pStyle w:val="Paragraphedeliste"/>
        <w:jc w:val="both"/>
        <w:rPr>
          <w:rFonts w:ascii="Gill Sans MT" w:eastAsia="ヒラギノ角ゴ Pro W3" w:hAnsi="Gill Sans MT"/>
          <w:b/>
          <w:bCs/>
          <w:i/>
          <w:iCs/>
          <w:color w:val="000000"/>
          <w:sz w:val="22"/>
          <w:szCs w:val="22"/>
        </w:rPr>
      </w:pPr>
      <w:r w:rsidRPr="00005760">
        <w:rPr>
          <w:rFonts w:ascii="Gill Sans MT" w:hAnsi="Gill Sans MT"/>
          <w:b/>
          <w:bCs/>
          <w:i/>
          <w:iCs/>
          <w:color w:val="000000"/>
          <w:sz w:val="22"/>
          <w:szCs w:val="22"/>
        </w:rPr>
        <w:lastRenderedPageBreak/>
        <w:t xml:space="preserve">Fase 2: </w:t>
      </w:r>
      <w:r w:rsidR="001B3517" w:rsidRPr="00005760">
        <w:rPr>
          <w:rFonts w:ascii="Gill Sans MT" w:hAnsi="Gill Sans MT"/>
          <w:b/>
          <w:bCs/>
          <w:i/>
          <w:iCs/>
          <w:color w:val="000000"/>
          <w:sz w:val="22"/>
          <w:szCs w:val="22"/>
        </w:rPr>
        <w:t>Aanpassing van de cijfers POD MI met de regularisaties van de volgende jaren</w:t>
      </w:r>
    </w:p>
    <w:p w14:paraId="1A22B6B4" w14:textId="77777777" w:rsidR="00F46458" w:rsidRPr="0014567C" w:rsidRDefault="00F46458" w:rsidP="00BA48BF">
      <w:pPr>
        <w:jc w:val="both"/>
        <w:rPr>
          <w:rFonts w:ascii="Gill Sans MT" w:eastAsia="ヒラギノ角ゴ Pro W3" w:hAnsi="Gill Sans MT"/>
          <w:color w:val="000000"/>
          <w:sz w:val="22"/>
          <w:szCs w:val="22"/>
        </w:rPr>
      </w:pPr>
    </w:p>
    <w:p w14:paraId="40C7E8FD" w14:textId="77777777" w:rsidR="00F46458" w:rsidRPr="0014567C" w:rsidRDefault="00F46458"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 xml:space="preserve">De ontvangsten en uitgaven moeten nog worden aangepast door de regularisaties </w:t>
      </w:r>
      <w:r w:rsidRPr="0014567C">
        <w:rPr>
          <w:rFonts w:ascii="Gill Sans MT" w:hAnsi="Gill Sans MT"/>
          <w:b/>
          <w:color w:val="000000"/>
          <w:sz w:val="22"/>
          <w:szCs w:val="22"/>
        </w:rPr>
        <w:t>toe te voegen</w:t>
      </w:r>
      <w:r w:rsidRPr="0014567C">
        <w:rPr>
          <w:rFonts w:ascii="Gill Sans MT" w:hAnsi="Gill Sans MT"/>
          <w:color w:val="000000"/>
          <w:sz w:val="22"/>
          <w:szCs w:val="22"/>
        </w:rPr>
        <w:t xml:space="preserve"> in verband met het gecontroleerde jaar, maar die geregistreerd waren in de maandstaten van de volgende jaren. </w:t>
      </w:r>
    </w:p>
    <w:p w14:paraId="50420455" w14:textId="77777777" w:rsidR="00266EA3" w:rsidRPr="0014567C" w:rsidRDefault="00F46458"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 xml:space="preserve">Deze regularisaties bevinden zich op de </w:t>
      </w:r>
      <w:proofErr w:type="spellStart"/>
      <w:r w:rsidRPr="0014567C">
        <w:rPr>
          <w:rFonts w:ascii="Gill Sans MT" w:hAnsi="Gill Sans MT"/>
          <w:color w:val="000000"/>
          <w:sz w:val="22"/>
          <w:szCs w:val="22"/>
        </w:rPr>
        <w:t>listing</w:t>
      </w:r>
      <w:proofErr w:type="spellEnd"/>
      <w:r w:rsidRPr="0014567C">
        <w:rPr>
          <w:rFonts w:ascii="Gill Sans MT" w:hAnsi="Gill Sans MT"/>
          <w:color w:val="000000"/>
          <w:sz w:val="22"/>
          <w:szCs w:val="22"/>
        </w:rPr>
        <w:t xml:space="preserve"> getiteld "</w:t>
      </w:r>
      <w:r w:rsidRPr="0014567C">
        <w:rPr>
          <w:rFonts w:ascii="Gill Sans MT" w:hAnsi="Gill Sans MT"/>
          <w:i/>
          <w:color w:val="000000"/>
          <w:sz w:val="22"/>
          <w:szCs w:val="22"/>
        </w:rPr>
        <w:t>subsidietabellen van het leefloon met betrekking tot … maar betaald in een ander jaar of betaald in … en met betrekking tot een ander jaar per gerechtigde en per maand</w:t>
      </w:r>
      <w:r w:rsidRPr="0014567C">
        <w:rPr>
          <w:rFonts w:ascii="Gill Sans MT" w:hAnsi="Gill Sans MT"/>
          <w:color w:val="000000"/>
          <w:sz w:val="22"/>
          <w:szCs w:val="22"/>
        </w:rPr>
        <w:t xml:space="preserve">" </w:t>
      </w:r>
    </w:p>
    <w:p w14:paraId="0FAD033A" w14:textId="77777777" w:rsidR="00F46458" w:rsidRPr="0014567C" w:rsidRDefault="00F46458"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 xml:space="preserve">De gebruikte tabel is dus deze van de jaren vóór het jaar dat werd gecontroleerd. </w:t>
      </w:r>
    </w:p>
    <w:p w14:paraId="7B619372" w14:textId="6F14F015" w:rsidR="00F46458" w:rsidRPr="0014567C" w:rsidRDefault="00F46458" w:rsidP="00BA48BF">
      <w:pPr>
        <w:jc w:val="both"/>
        <w:rPr>
          <w:rFonts w:ascii="Gill Sans MT" w:eastAsia="ヒラギノ角ゴ Pro W3" w:hAnsi="Gill Sans MT"/>
          <w:color w:val="000000"/>
          <w:sz w:val="22"/>
          <w:szCs w:val="22"/>
        </w:rPr>
      </w:pPr>
      <w:r w:rsidRPr="0014567C">
        <w:rPr>
          <w:rFonts w:ascii="Gill Sans MT" w:hAnsi="Gill Sans MT"/>
          <w:sz w:val="22"/>
          <w:szCs w:val="22"/>
          <w:u w:val="single"/>
        </w:rPr>
        <w:t>Voorbeeld:</w:t>
      </w:r>
      <w:r w:rsidRPr="0014567C">
        <w:rPr>
          <w:rFonts w:ascii="Gill Sans MT" w:hAnsi="Gill Sans MT"/>
          <w:sz w:val="22"/>
          <w:szCs w:val="22"/>
        </w:rPr>
        <w:t xml:space="preserve"> controle van 2015, gebruik van de tabel van de regularisaties 2016.</w:t>
      </w:r>
    </w:p>
    <w:p w14:paraId="69627246" w14:textId="77777777" w:rsidR="00954E2A" w:rsidRPr="0014567C" w:rsidRDefault="00954E2A" w:rsidP="00BA48BF">
      <w:pPr>
        <w:jc w:val="both"/>
        <w:rPr>
          <w:rFonts w:ascii="Gill Sans MT" w:eastAsia="ヒラギノ角ゴ Pro W3" w:hAnsi="Gill Sans MT"/>
          <w:color w:val="000000"/>
          <w:sz w:val="22"/>
          <w:szCs w:val="22"/>
        </w:rPr>
      </w:pPr>
    </w:p>
    <w:p w14:paraId="00C6DCFF" w14:textId="2CE5134E" w:rsidR="00AC6BC6" w:rsidRPr="0014567C" w:rsidRDefault="00AC6BC6"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De algemene regel is steeds van toepassing, alvorens rekening te houden met een regularisatie ingediend in 2016 en die betrekking heeft op 2015 moet de inspecteur erop toezien dat deze bedragen wel degelijk werden betaald door het OCMW in 2015 (of dat deze ontvangsten wel degelijk in de boekhouding 2015 van het OCMW zijn opgenomen).</w:t>
      </w:r>
    </w:p>
    <w:p w14:paraId="6818D5E3" w14:textId="77777777" w:rsidR="00F46458" w:rsidRPr="0014567C" w:rsidRDefault="00F46458" w:rsidP="00BA48BF">
      <w:pPr>
        <w:jc w:val="both"/>
        <w:rPr>
          <w:rFonts w:ascii="Gill Sans MT" w:eastAsia="ヒラギノ角ゴ Pro W3" w:hAnsi="Gill Sans MT"/>
          <w:color w:val="000000"/>
          <w:sz w:val="22"/>
          <w:szCs w:val="22"/>
        </w:rPr>
      </w:pPr>
    </w:p>
    <w:p w14:paraId="1BD24899" w14:textId="77777777" w:rsidR="00266EA3" w:rsidRPr="0014567C" w:rsidRDefault="00266EA3" w:rsidP="00BA48BF">
      <w:pPr>
        <w:jc w:val="both"/>
        <w:rPr>
          <w:rFonts w:ascii="Gill Sans MT" w:hAnsi="Gill Sans MT"/>
          <w:b/>
          <w:color w:val="000000"/>
          <w:sz w:val="22"/>
          <w:szCs w:val="22"/>
        </w:rPr>
      </w:pPr>
      <w:r w:rsidRPr="0014567C">
        <w:rPr>
          <w:rFonts w:ascii="Gill Sans MT" w:hAnsi="Gill Sans MT"/>
          <w:color w:val="000000"/>
          <w:sz w:val="22"/>
          <w:szCs w:val="22"/>
        </w:rPr>
        <w:t xml:space="preserve">Het resultaat van deze eerste benadering moet leiden tot </w:t>
      </w:r>
      <w:r w:rsidRPr="0014567C">
        <w:rPr>
          <w:rFonts w:ascii="Gill Sans MT" w:hAnsi="Gill Sans MT"/>
          <w:b/>
          <w:color w:val="000000"/>
          <w:sz w:val="22"/>
          <w:szCs w:val="22"/>
        </w:rPr>
        <w:t>gesubsidieerde netto-uitgaven</w:t>
      </w:r>
    </w:p>
    <w:p w14:paraId="5D9B8291" w14:textId="1B1849D0" w:rsidR="00734FCE" w:rsidRDefault="00734FCE" w:rsidP="00734FCE">
      <w:pPr>
        <w:spacing w:before="100" w:beforeAutospacing="1" w:after="100" w:afterAutospacing="1"/>
        <w:jc w:val="both"/>
        <w:rPr>
          <w:rFonts w:ascii="Gill Sans MT" w:eastAsia="ヒラギノ角ゴ Pro W3" w:hAnsi="Gill Sans MT"/>
          <w:color w:val="000000"/>
          <w:sz w:val="22"/>
          <w:szCs w:val="22"/>
          <w:bdr w:val="single" w:sz="4" w:space="0" w:color="auto"/>
          <w:lang w:val="nl-NL" w:eastAsia="nl-NL"/>
        </w:rPr>
      </w:pPr>
      <w:r w:rsidRPr="0014567C">
        <w:rPr>
          <w:rFonts w:ascii="Gill Sans MT" w:eastAsia="ヒラギノ角ゴ Pro W3" w:hAnsi="Gill Sans MT"/>
          <w:color w:val="000000"/>
          <w:sz w:val="22"/>
          <w:szCs w:val="22"/>
          <w:lang w:eastAsia="nl-NL"/>
        </w:rPr>
        <w:sym w:font="Wingdings" w:char="F0E0"/>
      </w:r>
      <w:r w:rsidRPr="0014567C">
        <w:rPr>
          <w:rFonts w:ascii="Gill Sans MT" w:eastAsia="ヒラギノ角ゴ Pro W3" w:hAnsi="Gill Sans MT"/>
          <w:color w:val="000000"/>
          <w:sz w:val="22"/>
          <w:szCs w:val="22"/>
          <w:lang w:val="nl-NL" w:eastAsia="nl-NL"/>
        </w:rPr>
        <w:t xml:space="preserve">       </w:t>
      </w:r>
      <w:r w:rsidRPr="0014567C">
        <w:rPr>
          <w:rFonts w:ascii="Gill Sans MT" w:eastAsia="ヒラギノ角ゴ Pro W3" w:hAnsi="Gill Sans MT"/>
          <w:color w:val="000000"/>
          <w:sz w:val="22"/>
          <w:szCs w:val="22"/>
          <w:bdr w:val="single" w:sz="4" w:space="0" w:color="auto"/>
          <w:lang w:val="nl-NL" w:eastAsia="nl-NL"/>
        </w:rPr>
        <w:t>gesubsidieerde netto-uitgaven = uitgaven POD MI – Ontvangsten POD MI</w:t>
      </w:r>
    </w:p>
    <w:p w14:paraId="0DD46384" w14:textId="77777777" w:rsidR="00A112FD" w:rsidRPr="00734FCE" w:rsidRDefault="00A112FD" w:rsidP="00734FCE">
      <w:pPr>
        <w:spacing w:before="100" w:beforeAutospacing="1" w:after="100" w:afterAutospacing="1"/>
        <w:jc w:val="both"/>
        <w:rPr>
          <w:rFonts w:ascii="Gill Sans MT" w:eastAsia="ヒラギノ角ゴ Pro W3" w:hAnsi="Gill Sans MT"/>
          <w:color w:val="000000"/>
          <w:sz w:val="20"/>
          <w:szCs w:val="20"/>
          <w:lang w:val="nl-NL" w:eastAsia="nl-NL"/>
        </w:rPr>
      </w:pPr>
    </w:p>
    <w:p w14:paraId="79138AAF" w14:textId="77777777" w:rsidR="00C2049F" w:rsidRPr="00261739" w:rsidRDefault="00C2049F" w:rsidP="00951369">
      <w:pPr>
        <w:pStyle w:val="Paragraphedeliste"/>
        <w:numPr>
          <w:ilvl w:val="0"/>
          <w:numId w:val="26"/>
        </w:numPr>
        <w:jc w:val="both"/>
        <w:rPr>
          <w:rFonts w:ascii="Gill Sans MT" w:eastAsia="ヒラギノ角ゴ Pro W3" w:hAnsi="Gill Sans MT"/>
          <w:color w:val="000000"/>
          <w:u w:val="single"/>
        </w:rPr>
      </w:pPr>
      <w:r>
        <w:rPr>
          <w:rFonts w:ascii="Gill Sans MT" w:hAnsi="Gill Sans MT"/>
          <w:color w:val="000000"/>
          <w:u w:val="single"/>
        </w:rPr>
        <w:t>Uitgaven en ontvangsten geregistreerd op de rekening van het OCMW</w:t>
      </w:r>
    </w:p>
    <w:p w14:paraId="7DBC5FE5" w14:textId="77777777" w:rsidR="00F46458" w:rsidRPr="00261739" w:rsidRDefault="00F46458" w:rsidP="00BA48BF">
      <w:pPr>
        <w:jc w:val="both"/>
        <w:rPr>
          <w:rFonts w:ascii="Gill Sans MT" w:eastAsia="ヒラギノ角ゴ Pro W3" w:hAnsi="Gill Sans MT"/>
          <w:color w:val="000000"/>
          <w:sz w:val="20"/>
          <w:szCs w:val="20"/>
        </w:rPr>
      </w:pPr>
    </w:p>
    <w:p w14:paraId="2C1A06ED" w14:textId="1B993C76" w:rsidR="00F1478A" w:rsidRPr="0014567C" w:rsidRDefault="00B70887"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De Gewesten bepalen de begrotingsartikels die het OCMW moet gebruiken om haar uitgaven en ontvangsten te boeken en meer bepaald deze met betrekking tot het recht op maatschappelijke integratie.</w:t>
      </w:r>
    </w:p>
    <w:p w14:paraId="7D886D4A" w14:textId="77777777" w:rsidR="00C06A3F" w:rsidRPr="0014567C" w:rsidRDefault="00F1478A"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De begrotingsartikelen die in aanmerking moeten worden genomen zijn de volgende:</w:t>
      </w:r>
    </w:p>
    <w:p w14:paraId="75D59CC0" w14:textId="77777777" w:rsidR="00B70887" w:rsidRPr="0014567C" w:rsidRDefault="00B70887" w:rsidP="00BA48BF">
      <w:pPr>
        <w:jc w:val="both"/>
        <w:rPr>
          <w:rFonts w:ascii="Gill Sans MT" w:eastAsia="ヒラギノ角ゴ Pro W3" w:hAnsi="Gill Sans MT"/>
          <w:color w:val="000000"/>
          <w:sz w:val="22"/>
          <w:szCs w:val="22"/>
        </w:rPr>
      </w:pPr>
    </w:p>
    <w:p w14:paraId="1EEB6F1B" w14:textId="77777777" w:rsidR="00B70887" w:rsidRPr="0014567C" w:rsidRDefault="00B70887" w:rsidP="00BA48BF">
      <w:pPr>
        <w:jc w:val="both"/>
        <w:rPr>
          <w:rFonts w:ascii="Gill Sans MT" w:eastAsia="ヒラギノ角ゴ Pro W3" w:hAnsi="Gill Sans MT"/>
          <w:b/>
          <w:color w:val="000000"/>
          <w:sz w:val="22"/>
          <w:szCs w:val="22"/>
        </w:rPr>
      </w:pPr>
      <w:r w:rsidRPr="0014567C">
        <w:rPr>
          <w:rFonts w:ascii="Gill Sans MT" w:hAnsi="Gill Sans MT"/>
          <w:b/>
          <w:color w:val="000000"/>
          <w:sz w:val="22"/>
          <w:szCs w:val="22"/>
        </w:rPr>
        <w:t>Waals Gewest</w:t>
      </w:r>
    </w:p>
    <w:p w14:paraId="4912344D" w14:textId="77777777" w:rsidR="00C06A3F" w:rsidRPr="0014567C" w:rsidRDefault="00C06A3F" w:rsidP="00BA48BF">
      <w:pPr>
        <w:jc w:val="both"/>
        <w:rPr>
          <w:rFonts w:ascii="Gill Sans MT" w:eastAsia="ヒラギノ角ゴ Pro W3" w:hAnsi="Gill Sans MT"/>
          <w:color w:val="000000"/>
          <w:sz w:val="22"/>
          <w:szCs w:val="22"/>
        </w:rPr>
      </w:pPr>
    </w:p>
    <w:p w14:paraId="5A6D517A" w14:textId="77777777" w:rsidR="00C06A3F" w:rsidRPr="0014567C" w:rsidRDefault="00C06A3F" w:rsidP="00BA48BF">
      <w:pPr>
        <w:jc w:val="both"/>
        <w:rPr>
          <w:rFonts w:ascii="Gill Sans MT" w:eastAsia="ヒラギノ角ゴ Pro W3" w:hAnsi="Gill Sans MT"/>
          <w:i/>
          <w:color w:val="000000"/>
          <w:sz w:val="22"/>
          <w:szCs w:val="22"/>
        </w:rPr>
      </w:pPr>
      <w:r w:rsidRPr="0014567C">
        <w:rPr>
          <w:rFonts w:ascii="Gill Sans MT" w:hAnsi="Gill Sans MT"/>
          <w:i/>
          <w:color w:val="000000"/>
          <w:sz w:val="22"/>
          <w:szCs w:val="22"/>
        </w:rPr>
        <w:t>Uitgaven :</w:t>
      </w:r>
    </w:p>
    <w:p w14:paraId="2EDB978D" w14:textId="77777777" w:rsidR="00C06A3F" w:rsidRPr="0014567C" w:rsidRDefault="00FE190E"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u w:val="single"/>
        </w:rPr>
        <w:t>Functie 831 maatschappelijke dienstverlening</w:t>
      </w:r>
      <w:r w:rsidRPr="0014567C">
        <w:rPr>
          <w:rFonts w:ascii="Gill Sans MT" w:hAnsi="Gill Sans MT"/>
          <w:color w:val="000000"/>
          <w:sz w:val="22"/>
          <w:szCs w:val="22"/>
        </w:rPr>
        <w:t>: 831/33301-01</w:t>
      </w:r>
      <w:r w:rsidRPr="0014567C">
        <w:rPr>
          <w:sz w:val="22"/>
          <w:szCs w:val="22"/>
        </w:rPr>
        <w:t xml:space="preserve"> </w:t>
      </w:r>
      <w:r w:rsidRPr="0014567C">
        <w:rPr>
          <w:rFonts w:ascii="Gill Sans MT" w:hAnsi="Gill Sans MT"/>
          <w:color w:val="000000"/>
          <w:sz w:val="22"/>
          <w:szCs w:val="22"/>
        </w:rPr>
        <w:t>of 831/33301-01 en volgende (al naargelang het OCMW haar uitgaven invoert op de verschillende begrotingsartikelen die voorgeschreven worden door het Waalse Gewest       d.w.z. 831/33302-01, 831/33303-01, 831/33305-01, 831/33306-01, 831/33307-01….)</w:t>
      </w:r>
    </w:p>
    <w:p w14:paraId="144E8CD3" w14:textId="77777777" w:rsidR="00C06A3F" w:rsidRPr="0014567C" w:rsidRDefault="00C06A3F" w:rsidP="00BA48BF">
      <w:pPr>
        <w:jc w:val="both"/>
        <w:rPr>
          <w:rFonts w:ascii="Gill Sans MT" w:eastAsia="ヒラギノ角ゴ Pro W3" w:hAnsi="Gill Sans MT"/>
          <w:i/>
          <w:color w:val="000000"/>
          <w:sz w:val="22"/>
          <w:szCs w:val="22"/>
        </w:rPr>
      </w:pPr>
      <w:r w:rsidRPr="0014567C">
        <w:rPr>
          <w:rFonts w:ascii="Gill Sans MT" w:hAnsi="Gill Sans MT"/>
          <w:i/>
          <w:color w:val="000000"/>
          <w:sz w:val="22"/>
          <w:szCs w:val="22"/>
        </w:rPr>
        <w:t>Ontvangsten :</w:t>
      </w:r>
    </w:p>
    <w:p w14:paraId="247D261D" w14:textId="77777777" w:rsidR="00C06A3F" w:rsidRPr="0014567C" w:rsidRDefault="00FE190E"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Functie 831 maatschappelijke dienstverlening: 831/383-01</w:t>
      </w:r>
    </w:p>
    <w:p w14:paraId="702BE77F" w14:textId="77777777" w:rsidR="00C06A3F" w:rsidRPr="0014567C" w:rsidRDefault="00C06A3F"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Volgens de regels opgesteld door het Waalse Gewest, moet de financieel directeur zijn rechten opstellen telkens als zij worden vastgesteld en niet noodzakelijk geheven worden.</w:t>
      </w:r>
    </w:p>
    <w:p w14:paraId="5F5CDF7B" w14:textId="77777777" w:rsidR="00C06A3F" w:rsidRPr="0014567C" w:rsidRDefault="00C06A3F"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Concreet betekent dit dat een vastgesteld recht op begrotingsartikel 831/383-01 niet noodzakelijk een geheven recht.</w:t>
      </w:r>
    </w:p>
    <w:p w14:paraId="08F664B4" w14:textId="77777777" w:rsidR="00407A72" w:rsidRPr="0014567C" w:rsidRDefault="00407A72" w:rsidP="00BA48BF">
      <w:pPr>
        <w:jc w:val="both"/>
        <w:rPr>
          <w:rFonts w:ascii="Gill Sans MT" w:eastAsia="ヒラギノ角ゴ Pro W3" w:hAnsi="Gill Sans MT"/>
          <w:color w:val="000000"/>
          <w:sz w:val="22"/>
          <w:szCs w:val="22"/>
        </w:rPr>
      </w:pPr>
    </w:p>
    <w:p w14:paraId="6F81F9E5" w14:textId="77777777" w:rsidR="00954E2A" w:rsidRPr="0014567C" w:rsidRDefault="00954E2A"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 xml:space="preserve">De inspectie neemt enkel de ontvangsten in aanmerking </w:t>
      </w:r>
      <w:r w:rsidRPr="0014567C">
        <w:rPr>
          <w:rFonts w:ascii="Gill Sans MT" w:hAnsi="Gill Sans MT"/>
          <w:b/>
          <w:color w:val="000000"/>
          <w:sz w:val="22"/>
          <w:szCs w:val="22"/>
        </w:rPr>
        <w:t>die effectief werden geïnd</w:t>
      </w:r>
      <w:r w:rsidRPr="0014567C">
        <w:rPr>
          <w:rFonts w:ascii="Gill Sans MT" w:hAnsi="Gill Sans MT"/>
          <w:color w:val="000000"/>
          <w:sz w:val="22"/>
          <w:szCs w:val="22"/>
        </w:rPr>
        <w:t xml:space="preserve"> tijdens het jaar en niet de vastgestelde rechten.</w:t>
      </w:r>
    </w:p>
    <w:p w14:paraId="685CC258" w14:textId="77777777" w:rsidR="00954E2A" w:rsidRPr="0014567C" w:rsidRDefault="00954E2A" w:rsidP="00BA48BF">
      <w:pPr>
        <w:jc w:val="both"/>
        <w:rPr>
          <w:rFonts w:ascii="Gill Sans MT" w:eastAsia="ヒラギノ角ゴ Pro W3" w:hAnsi="Gill Sans MT"/>
          <w:color w:val="000000"/>
          <w:sz w:val="22"/>
          <w:szCs w:val="22"/>
        </w:rPr>
      </w:pPr>
    </w:p>
    <w:p w14:paraId="4998A96C" w14:textId="43B3CECE" w:rsidR="00954E2A" w:rsidRPr="0014567C" w:rsidRDefault="00954E2A"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u w:val="single"/>
        </w:rPr>
        <w:t>Voorbeeld</w:t>
      </w:r>
      <w:r w:rsidRPr="0014567C">
        <w:rPr>
          <w:rFonts w:ascii="Gill Sans MT" w:hAnsi="Gill Sans MT"/>
          <w:color w:val="000000"/>
          <w:sz w:val="22"/>
          <w:szCs w:val="22"/>
        </w:rPr>
        <w:t xml:space="preserve">: veronderstel dat de inspectie betrekking heeft op 2015. De effectief geïnde bedragen tijdens deze periode moeten gekend zijn, ofwel de in 2015 aangemaakte en geïnde SV, maar ook de SV aangemaakt in 2014, 2013, 2012, … </w:t>
      </w:r>
    </w:p>
    <w:p w14:paraId="00A86CF4" w14:textId="77777777" w:rsidR="00954E2A" w:rsidRPr="0014567C" w:rsidRDefault="00954E2A"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De financieel directeur moet deze informatie kunnen geven via de rekeningen van klasse 4 (algemene boekhouding)</w:t>
      </w:r>
    </w:p>
    <w:p w14:paraId="58688283" w14:textId="77777777" w:rsidR="00954E2A" w:rsidRPr="0014567C" w:rsidRDefault="00954E2A" w:rsidP="00BA48BF">
      <w:pPr>
        <w:jc w:val="both"/>
        <w:rPr>
          <w:rFonts w:ascii="Gill Sans MT" w:eastAsia="ヒラギノ角ゴ Pro W3" w:hAnsi="Gill Sans MT"/>
          <w:color w:val="000000"/>
          <w:sz w:val="22"/>
          <w:szCs w:val="22"/>
        </w:rPr>
      </w:pPr>
    </w:p>
    <w:p w14:paraId="3C63CC6F" w14:textId="77777777" w:rsidR="00954E2A" w:rsidRPr="0014567C" w:rsidRDefault="00954E2A"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lastRenderedPageBreak/>
        <w:t>Het onderzoek van de geïnde ontvangsten stopt op 31 december van het gecontroleerde boekjaar.</w:t>
      </w:r>
    </w:p>
    <w:p w14:paraId="5BA69264" w14:textId="7BBAEAAB" w:rsidR="00954E2A" w:rsidRPr="0014567C" w:rsidRDefault="00954E2A"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u w:val="single"/>
        </w:rPr>
        <w:t>Voorbeeld</w:t>
      </w:r>
      <w:r w:rsidRPr="0014567C">
        <w:rPr>
          <w:rFonts w:ascii="Gill Sans MT" w:hAnsi="Gill Sans MT"/>
          <w:color w:val="000000"/>
          <w:sz w:val="22"/>
          <w:szCs w:val="22"/>
        </w:rPr>
        <w:t>: voor een betrokkene die een schuld terugbetaalt van 1500 € via 50 €/maand is de terugbetaling gespreid over 3 jaar. Wanneer, in 2018, de controle betrekking heeft op het jaar 2015, wordt slechts 600 € teruggevorderd, ofwel 12 x 50 € geïnd in 2015, zelfs wanneer de terugvordering regelmatig verdergezet werd in 2016 en 2017.</w:t>
      </w:r>
    </w:p>
    <w:p w14:paraId="204AFEE4" w14:textId="77777777" w:rsidR="00954E2A" w:rsidRPr="0014567C" w:rsidRDefault="00954E2A" w:rsidP="00BA48BF">
      <w:pPr>
        <w:jc w:val="both"/>
        <w:rPr>
          <w:rFonts w:ascii="Gill Sans MT" w:eastAsia="ヒラギノ角ゴ Pro W3" w:hAnsi="Gill Sans MT"/>
          <w:color w:val="000000"/>
          <w:sz w:val="22"/>
          <w:szCs w:val="22"/>
        </w:rPr>
      </w:pPr>
    </w:p>
    <w:p w14:paraId="78212E44" w14:textId="77777777" w:rsidR="00407A72" w:rsidRPr="0014567C" w:rsidRDefault="00407A72" w:rsidP="00BA48BF">
      <w:pPr>
        <w:jc w:val="both"/>
        <w:rPr>
          <w:rFonts w:ascii="Gill Sans MT" w:eastAsia="ヒラギノ角ゴ Pro W3" w:hAnsi="Gill Sans MT"/>
          <w:b/>
          <w:color w:val="000000"/>
          <w:sz w:val="22"/>
          <w:szCs w:val="22"/>
        </w:rPr>
      </w:pPr>
      <w:r w:rsidRPr="0014567C">
        <w:rPr>
          <w:rFonts w:ascii="Gill Sans MT" w:hAnsi="Gill Sans MT"/>
          <w:b/>
          <w:color w:val="000000"/>
          <w:sz w:val="22"/>
          <w:szCs w:val="22"/>
        </w:rPr>
        <w:t>Brussels Hoofdstedelijk Gewest</w:t>
      </w:r>
    </w:p>
    <w:p w14:paraId="2BF8E4CF" w14:textId="77777777" w:rsidR="00407A72" w:rsidRPr="0014567C" w:rsidRDefault="00407A72"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 xml:space="preserve"> </w:t>
      </w:r>
    </w:p>
    <w:p w14:paraId="066EA7A7" w14:textId="77777777" w:rsidR="00407A72" w:rsidRPr="0014567C" w:rsidRDefault="00407A72" w:rsidP="00BA48BF">
      <w:pPr>
        <w:jc w:val="both"/>
        <w:rPr>
          <w:rFonts w:ascii="Gill Sans MT" w:eastAsia="ヒラギノ角ゴ Pro W3" w:hAnsi="Gill Sans MT"/>
          <w:i/>
          <w:color w:val="000000"/>
          <w:sz w:val="22"/>
          <w:szCs w:val="22"/>
        </w:rPr>
      </w:pPr>
      <w:r w:rsidRPr="0014567C">
        <w:rPr>
          <w:rFonts w:ascii="Gill Sans MT" w:hAnsi="Gill Sans MT"/>
          <w:i/>
          <w:color w:val="000000"/>
          <w:sz w:val="22"/>
          <w:szCs w:val="22"/>
        </w:rPr>
        <w:t>Uitgaven :</w:t>
      </w:r>
    </w:p>
    <w:p w14:paraId="5E226BF6" w14:textId="77777777" w:rsidR="002C444D" w:rsidRPr="0014567C" w:rsidRDefault="00407A72" w:rsidP="00BA48BF">
      <w:pPr>
        <w:jc w:val="both"/>
        <w:rPr>
          <w:rFonts w:ascii="Gill Sans MT" w:eastAsia="ヒラギノ角ゴ Pro W3" w:hAnsi="Gill Sans MT"/>
          <w:strike/>
          <w:color w:val="000000"/>
          <w:sz w:val="22"/>
          <w:szCs w:val="22"/>
        </w:rPr>
      </w:pPr>
      <w:r w:rsidRPr="0014567C">
        <w:rPr>
          <w:rFonts w:ascii="Gill Sans MT" w:hAnsi="Gill Sans MT"/>
          <w:color w:val="000000"/>
          <w:sz w:val="22"/>
          <w:szCs w:val="22"/>
        </w:rPr>
        <w:t xml:space="preserve">Functie 8320 maatschappelijke dienstverlening: 8320/33310-01 (tot 09/2002) vervolgens 8320/33310-05 ("gewone" LL), 8320/33330-05 (studenten), 8320/33200-05 (LL 70 %), 8320/33340-05 (LL 100 %) </w:t>
      </w:r>
    </w:p>
    <w:p w14:paraId="6994A258" w14:textId="77777777" w:rsidR="00407A72" w:rsidRPr="0014567C" w:rsidRDefault="00407A72" w:rsidP="00BA48BF">
      <w:pPr>
        <w:jc w:val="both"/>
        <w:rPr>
          <w:rFonts w:ascii="Gill Sans MT" w:eastAsia="ヒラギノ角ゴ Pro W3" w:hAnsi="Gill Sans MT"/>
          <w:color w:val="000000"/>
          <w:sz w:val="22"/>
          <w:szCs w:val="22"/>
        </w:rPr>
      </w:pPr>
    </w:p>
    <w:p w14:paraId="0624EBFB" w14:textId="77777777" w:rsidR="00407A72" w:rsidRPr="0014567C" w:rsidRDefault="00407A72" w:rsidP="00BA48BF">
      <w:pPr>
        <w:jc w:val="both"/>
        <w:rPr>
          <w:rFonts w:ascii="Gill Sans MT" w:eastAsia="ヒラギノ角ゴ Pro W3" w:hAnsi="Gill Sans MT"/>
          <w:color w:val="000000"/>
          <w:sz w:val="22"/>
          <w:szCs w:val="22"/>
        </w:rPr>
      </w:pPr>
      <w:r w:rsidRPr="0014567C">
        <w:rPr>
          <w:rFonts w:ascii="Gill Sans MT" w:hAnsi="Gill Sans MT"/>
          <w:i/>
          <w:color w:val="000000"/>
          <w:sz w:val="22"/>
          <w:szCs w:val="22"/>
        </w:rPr>
        <w:t>Ontvangs</w:t>
      </w:r>
      <w:r w:rsidRPr="0014567C">
        <w:rPr>
          <w:rFonts w:ascii="Gill Sans MT" w:hAnsi="Gill Sans MT"/>
          <w:color w:val="000000"/>
          <w:sz w:val="22"/>
          <w:szCs w:val="22"/>
        </w:rPr>
        <w:t>ten:</w:t>
      </w:r>
    </w:p>
    <w:p w14:paraId="517D9FC6" w14:textId="77777777" w:rsidR="00407A72" w:rsidRPr="0014567C" w:rsidRDefault="00407A72"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Functie 8320 maatschappelijke dienstverlening: </w:t>
      </w:r>
      <w:r w:rsidRPr="0014567C">
        <w:rPr>
          <w:rFonts w:ascii="Gill Sans MT" w:hAnsi="Gill Sans MT"/>
          <w:sz w:val="22"/>
          <w:szCs w:val="22"/>
        </w:rPr>
        <w:t>8320/-33310/01 (tot 09/2002) of 8320/-33310/05 (vanaf 10/2002) en volgende volgens het soort teruggevorderd LL</w:t>
      </w:r>
    </w:p>
    <w:p w14:paraId="5B67537B" w14:textId="77777777" w:rsidR="00FC15C4" w:rsidRPr="0014567C" w:rsidRDefault="00FC15C4" w:rsidP="00BA48BF">
      <w:pPr>
        <w:jc w:val="both"/>
        <w:rPr>
          <w:rFonts w:ascii="Gill Sans MT" w:eastAsia="ヒラギノ角ゴ Pro W3" w:hAnsi="Gill Sans MT"/>
          <w:color w:val="000000"/>
          <w:sz w:val="22"/>
          <w:szCs w:val="22"/>
        </w:rPr>
      </w:pPr>
    </w:p>
    <w:p w14:paraId="25FA8CBF" w14:textId="77777777" w:rsidR="00954E2A" w:rsidRPr="0014567C" w:rsidRDefault="00954E2A"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Het boekhoudkundig plan van het Brussels Hoofdstedelijk Gewest heeft tot gevolg dat de ontvangsten makkelijker kunnen gelezen worden, omdat de Voogdij een bijkomende tabel heeft toegevoegd in verband met de effectief geheven rechten.  Het resultaat van deze kolom moet dus in aanmerking worden genomen in het overzicht van de ontvangsten.</w:t>
      </w:r>
    </w:p>
    <w:p w14:paraId="17F646EB" w14:textId="77777777" w:rsidR="00954E2A" w:rsidRPr="0014567C" w:rsidRDefault="00954E2A" w:rsidP="00BA48BF">
      <w:pPr>
        <w:jc w:val="both"/>
        <w:rPr>
          <w:rFonts w:ascii="Gill Sans MT" w:eastAsia="ヒラギノ角ゴ Pro W3" w:hAnsi="Gill Sans MT"/>
          <w:color w:val="000000"/>
          <w:sz w:val="22"/>
          <w:szCs w:val="22"/>
        </w:rPr>
      </w:pPr>
    </w:p>
    <w:p w14:paraId="5E0B5C71" w14:textId="77777777" w:rsidR="00FC15C4" w:rsidRPr="0014567C" w:rsidRDefault="00C06A3F" w:rsidP="00BA48BF">
      <w:pPr>
        <w:jc w:val="both"/>
        <w:rPr>
          <w:rFonts w:ascii="Gill Sans MT" w:hAnsi="Gill Sans MT"/>
          <w:color w:val="000000"/>
          <w:sz w:val="22"/>
          <w:szCs w:val="22"/>
        </w:rPr>
      </w:pPr>
      <w:r w:rsidRPr="0014567C">
        <w:rPr>
          <w:rFonts w:ascii="Gill Sans MT" w:hAnsi="Gill Sans MT"/>
          <w:color w:val="000000"/>
          <w:sz w:val="22"/>
          <w:szCs w:val="22"/>
        </w:rPr>
        <w:t xml:space="preserve">Het resultaat van deze tweede benadering moet leiden tot </w:t>
      </w:r>
      <w:r w:rsidRPr="0014567C">
        <w:rPr>
          <w:rFonts w:ascii="Gill Sans MT" w:hAnsi="Gill Sans MT"/>
          <w:b/>
          <w:color w:val="000000"/>
          <w:sz w:val="22"/>
          <w:szCs w:val="22"/>
        </w:rPr>
        <w:t>netto-uitgaven</w:t>
      </w:r>
      <w:r w:rsidRPr="0014567C">
        <w:rPr>
          <w:rFonts w:ascii="Gill Sans MT" w:hAnsi="Gill Sans MT"/>
          <w:color w:val="000000"/>
          <w:sz w:val="22"/>
          <w:szCs w:val="22"/>
        </w:rPr>
        <w:t xml:space="preserve"> </w:t>
      </w:r>
    </w:p>
    <w:p w14:paraId="68676555" w14:textId="77777777" w:rsidR="00734FCE" w:rsidRPr="0014567C" w:rsidRDefault="00734FCE" w:rsidP="00BA48BF">
      <w:pPr>
        <w:jc w:val="both"/>
        <w:rPr>
          <w:rFonts w:ascii="Gill Sans MT" w:hAnsi="Gill Sans MT"/>
          <w:color w:val="000000"/>
          <w:sz w:val="22"/>
          <w:szCs w:val="22"/>
        </w:rPr>
      </w:pPr>
    </w:p>
    <w:p w14:paraId="52DE0F31" w14:textId="07B35E80" w:rsidR="00734FCE" w:rsidRDefault="00734FCE" w:rsidP="00734FCE">
      <w:pPr>
        <w:spacing w:before="100" w:beforeAutospacing="1" w:after="100" w:afterAutospacing="1"/>
        <w:jc w:val="both"/>
        <w:rPr>
          <w:rFonts w:ascii="Gill Sans MT" w:eastAsia="ヒラギノ角ゴ Pro W3" w:hAnsi="Gill Sans MT"/>
          <w:color w:val="000000"/>
          <w:sz w:val="22"/>
          <w:szCs w:val="22"/>
          <w:bdr w:val="single" w:sz="4" w:space="0" w:color="auto"/>
          <w:lang w:val="nl-NL" w:eastAsia="nl-NL"/>
        </w:rPr>
      </w:pPr>
      <w:r w:rsidRPr="0014567C">
        <w:rPr>
          <w:rFonts w:ascii="Gill Sans MT" w:eastAsia="ヒラギノ角ゴ Pro W3" w:hAnsi="Gill Sans MT"/>
          <w:color w:val="000000"/>
          <w:sz w:val="22"/>
          <w:szCs w:val="22"/>
          <w:lang w:eastAsia="nl-NL"/>
        </w:rPr>
        <w:sym w:font="Wingdings" w:char="F0E0"/>
      </w:r>
      <w:r w:rsidRPr="0014567C">
        <w:rPr>
          <w:rFonts w:ascii="Gill Sans MT" w:eastAsia="ヒラギノ角ゴ Pro W3" w:hAnsi="Gill Sans MT"/>
          <w:color w:val="000000"/>
          <w:sz w:val="22"/>
          <w:szCs w:val="22"/>
          <w:lang w:val="nl-NL" w:eastAsia="nl-NL"/>
        </w:rPr>
        <w:t xml:space="preserve">        </w:t>
      </w:r>
      <w:r w:rsidRPr="0014567C">
        <w:rPr>
          <w:rFonts w:ascii="Gill Sans MT" w:eastAsia="ヒラギノ角ゴ Pro W3" w:hAnsi="Gill Sans MT"/>
          <w:color w:val="000000"/>
          <w:sz w:val="22"/>
          <w:szCs w:val="22"/>
          <w:bdr w:val="single" w:sz="4" w:space="0" w:color="auto"/>
          <w:lang w:val="nl-NL" w:eastAsia="nl-NL"/>
        </w:rPr>
        <w:t>netto-uitgaven = uitgaven POD MI – Ontvangsten POD MI</w:t>
      </w:r>
    </w:p>
    <w:p w14:paraId="073CFBC4" w14:textId="77777777" w:rsidR="00A04F86" w:rsidRPr="0014567C" w:rsidRDefault="00A04F86" w:rsidP="00734FCE">
      <w:pPr>
        <w:spacing w:before="100" w:beforeAutospacing="1" w:after="100" w:afterAutospacing="1"/>
        <w:jc w:val="both"/>
        <w:rPr>
          <w:rFonts w:ascii="Gill Sans MT" w:eastAsia="ヒラギノ角ゴ Pro W3" w:hAnsi="Gill Sans MT"/>
          <w:color w:val="000000"/>
          <w:sz w:val="22"/>
          <w:szCs w:val="22"/>
          <w:bdr w:val="single" w:sz="4" w:space="0" w:color="auto"/>
          <w:lang w:val="nl-NL" w:eastAsia="nl-NL"/>
        </w:rPr>
      </w:pPr>
    </w:p>
    <w:p w14:paraId="16226871" w14:textId="77777777" w:rsidR="00925335" w:rsidRPr="00734FCE" w:rsidRDefault="00FE190E" w:rsidP="00951369">
      <w:pPr>
        <w:pStyle w:val="Paragraphedeliste"/>
        <w:numPr>
          <w:ilvl w:val="0"/>
          <w:numId w:val="26"/>
        </w:numPr>
        <w:jc w:val="both"/>
        <w:rPr>
          <w:rFonts w:ascii="Gill Sans MT" w:eastAsia="ヒラギノ角ゴ Pro W3" w:hAnsi="Gill Sans MT"/>
          <w:color w:val="000000"/>
          <w:u w:val="single"/>
        </w:rPr>
      </w:pPr>
      <w:r w:rsidRPr="00734FCE">
        <w:rPr>
          <w:rFonts w:ascii="Gill Sans MT" w:hAnsi="Gill Sans MT"/>
          <w:color w:val="000000"/>
          <w:u w:val="single"/>
        </w:rPr>
        <w:t>Vergelijking van de resultaten</w:t>
      </w:r>
    </w:p>
    <w:p w14:paraId="410D874D" w14:textId="77777777" w:rsidR="003B0878" w:rsidRPr="00261739" w:rsidRDefault="003B0878" w:rsidP="00BA48BF">
      <w:pPr>
        <w:jc w:val="both"/>
        <w:rPr>
          <w:rFonts w:ascii="Gill Sans MT" w:eastAsia="ヒラギノ角ゴ Pro W3" w:hAnsi="Gill Sans MT"/>
          <w:color w:val="000000"/>
          <w:u w:val="single"/>
        </w:rPr>
      </w:pPr>
    </w:p>
    <w:p w14:paraId="3F0C5D0E" w14:textId="77777777" w:rsidR="00FE190E" w:rsidRPr="0014567C" w:rsidRDefault="00FE190E"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De gesubsidieerde uitgaven en ontvangsten worden vergeleken met de uitgaven en ontvangsten van het OCMW</w:t>
      </w:r>
    </w:p>
    <w:p w14:paraId="585AB1E2" w14:textId="77777777" w:rsidR="00413DAA" w:rsidRPr="0014567C" w:rsidRDefault="00413DAA" w:rsidP="00BA48BF">
      <w:pPr>
        <w:jc w:val="both"/>
        <w:rPr>
          <w:rFonts w:ascii="Gill Sans MT" w:eastAsia="ヒラギノ角ゴ Pro W3" w:hAnsi="Gill Sans MT"/>
          <w:color w:val="000000"/>
          <w:sz w:val="22"/>
          <w:szCs w:val="22"/>
        </w:rPr>
      </w:pPr>
    </w:p>
    <w:tbl>
      <w:tblPr>
        <w:tblW w:w="11154" w:type="dxa"/>
        <w:tblInd w:w="-504" w:type="dxa"/>
        <w:tblCellMar>
          <w:left w:w="70" w:type="dxa"/>
          <w:right w:w="70" w:type="dxa"/>
        </w:tblCellMar>
        <w:tblLook w:val="04A0" w:firstRow="1" w:lastRow="0" w:firstColumn="1" w:lastColumn="0" w:noHBand="0" w:noVBand="1"/>
      </w:tblPr>
      <w:tblGrid>
        <w:gridCol w:w="1460"/>
        <w:gridCol w:w="585"/>
        <w:gridCol w:w="540"/>
        <w:gridCol w:w="2456"/>
        <w:gridCol w:w="600"/>
        <w:gridCol w:w="2403"/>
        <w:gridCol w:w="600"/>
        <w:gridCol w:w="2310"/>
        <w:gridCol w:w="460"/>
      </w:tblGrid>
      <w:tr w:rsidR="00FE190E" w:rsidRPr="0014567C" w14:paraId="3513BF39" w14:textId="77777777" w:rsidTr="00FF6C79">
        <w:trPr>
          <w:trHeight w:val="255"/>
        </w:trPr>
        <w:tc>
          <w:tcPr>
            <w:tcW w:w="1200" w:type="dxa"/>
            <w:shd w:val="clear" w:color="auto" w:fill="auto"/>
            <w:noWrap/>
            <w:vAlign w:val="bottom"/>
            <w:hideMark/>
          </w:tcPr>
          <w:p w14:paraId="2A67161A" w14:textId="77777777" w:rsidR="00FE190E" w:rsidRPr="0014567C" w:rsidRDefault="00FE190E" w:rsidP="00BA48BF">
            <w:pPr>
              <w:jc w:val="both"/>
              <w:rPr>
                <w:rFonts w:ascii="Gill Sans MT" w:hAnsi="Gill Sans MT" w:cs="Arial"/>
                <w:b/>
                <w:bCs/>
                <w:sz w:val="22"/>
                <w:szCs w:val="22"/>
              </w:rPr>
            </w:pPr>
          </w:p>
        </w:tc>
        <w:tc>
          <w:tcPr>
            <w:tcW w:w="585" w:type="dxa"/>
            <w:shd w:val="clear" w:color="auto" w:fill="auto"/>
            <w:noWrap/>
            <w:vAlign w:val="bottom"/>
            <w:hideMark/>
          </w:tcPr>
          <w:p w14:paraId="4FC7A59B" w14:textId="77777777" w:rsidR="00FE190E" w:rsidRPr="0014567C" w:rsidRDefault="00FE190E" w:rsidP="00BA48BF">
            <w:pPr>
              <w:jc w:val="both"/>
              <w:rPr>
                <w:rFonts w:ascii="Gill Sans MT" w:hAnsi="Gill Sans MT" w:cs="Arial"/>
                <w:b/>
                <w:bCs/>
                <w:sz w:val="22"/>
                <w:szCs w:val="22"/>
              </w:rPr>
            </w:pPr>
          </w:p>
        </w:tc>
        <w:tc>
          <w:tcPr>
            <w:tcW w:w="540" w:type="dxa"/>
            <w:shd w:val="clear" w:color="auto" w:fill="auto"/>
            <w:noWrap/>
            <w:vAlign w:val="bottom"/>
            <w:hideMark/>
          </w:tcPr>
          <w:p w14:paraId="3929140F" w14:textId="77777777" w:rsidR="00FE190E" w:rsidRPr="0014567C" w:rsidRDefault="00FE190E" w:rsidP="00BA48BF">
            <w:pPr>
              <w:jc w:val="both"/>
              <w:rPr>
                <w:rFonts w:ascii="Gill Sans MT" w:hAnsi="Gill Sans MT" w:cs="Arial"/>
                <w:b/>
                <w:bCs/>
                <w:sz w:val="22"/>
                <w:szCs w:val="22"/>
              </w:rPr>
            </w:pPr>
          </w:p>
        </w:tc>
        <w:tc>
          <w:tcPr>
            <w:tcW w:w="2456" w:type="dxa"/>
            <w:shd w:val="clear" w:color="auto" w:fill="auto"/>
            <w:noWrap/>
            <w:vAlign w:val="bottom"/>
            <w:hideMark/>
          </w:tcPr>
          <w:p w14:paraId="77F35ABD" w14:textId="77777777" w:rsidR="00FE190E" w:rsidRPr="0014567C" w:rsidRDefault="004761F8" w:rsidP="00BA48BF">
            <w:pPr>
              <w:jc w:val="both"/>
              <w:rPr>
                <w:rFonts w:ascii="Gill Sans MT" w:hAnsi="Gill Sans MT" w:cs="Arial"/>
                <w:b/>
                <w:bCs/>
                <w:sz w:val="22"/>
                <w:szCs w:val="22"/>
                <w:u w:val="single"/>
              </w:rPr>
            </w:pPr>
            <w:r w:rsidRPr="0014567C">
              <w:rPr>
                <w:rFonts w:ascii="Gill Sans MT" w:hAnsi="Gill Sans MT"/>
                <w:b/>
                <w:sz w:val="22"/>
                <w:szCs w:val="22"/>
                <w:u w:val="single"/>
              </w:rPr>
              <w:t>POD MI</w:t>
            </w:r>
          </w:p>
        </w:tc>
        <w:tc>
          <w:tcPr>
            <w:tcW w:w="600" w:type="dxa"/>
            <w:shd w:val="clear" w:color="auto" w:fill="auto"/>
            <w:noWrap/>
            <w:vAlign w:val="bottom"/>
            <w:hideMark/>
          </w:tcPr>
          <w:p w14:paraId="4DECF5F4" w14:textId="77777777" w:rsidR="00FE190E" w:rsidRPr="0014567C" w:rsidRDefault="00FE190E" w:rsidP="00BA48BF">
            <w:pPr>
              <w:jc w:val="both"/>
              <w:rPr>
                <w:rFonts w:ascii="Gill Sans MT" w:hAnsi="Gill Sans MT" w:cs="Arial"/>
                <w:b/>
                <w:bCs/>
                <w:sz w:val="22"/>
                <w:szCs w:val="22"/>
                <w:u w:val="single"/>
              </w:rPr>
            </w:pPr>
          </w:p>
        </w:tc>
        <w:tc>
          <w:tcPr>
            <w:tcW w:w="2403" w:type="dxa"/>
            <w:shd w:val="clear" w:color="auto" w:fill="auto"/>
            <w:noWrap/>
            <w:vAlign w:val="bottom"/>
            <w:hideMark/>
          </w:tcPr>
          <w:p w14:paraId="16A45DB2" w14:textId="77777777" w:rsidR="00FE190E" w:rsidRPr="0014567C" w:rsidRDefault="00FE190E" w:rsidP="00BA48BF">
            <w:pPr>
              <w:jc w:val="both"/>
              <w:rPr>
                <w:rFonts w:ascii="Gill Sans MT" w:hAnsi="Gill Sans MT" w:cs="Arial"/>
                <w:b/>
                <w:bCs/>
                <w:sz w:val="22"/>
                <w:szCs w:val="22"/>
                <w:u w:val="single"/>
              </w:rPr>
            </w:pPr>
            <w:r w:rsidRPr="0014567C">
              <w:rPr>
                <w:rFonts w:ascii="Gill Sans MT" w:hAnsi="Gill Sans MT"/>
                <w:b/>
                <w:sz w:val="22"/>
                <w:szCs w:val="22"/>
                <w:u w:val="single"/>
              </w:rPr>
              <w:t>OCMW</w:t>
            </w:r>
          </w:p>
        </w:tc>
        <w:tc>
          <w:tcPr>
            <w:tcW w:w="600" w:type="dxa"/>
            <w:shd w:val="clear" w:color="auto" w:fill="auto"/>
            <w:noWrap/>
            <w:vAlign w:val="bottom"/>
            <w:hideMark/>
          </w:tcPr>
          <w:p w14:paraId="3AAB3727" w14:textId="77777777" w:rsidR="00FE190E" w:rsidRPr="0014567C" w:rsidRDefault="00FE190E" w:rsidP="00BA48BF">
            <w:pPr>
              <w:jc w:val="both"/>
              <w:rPr>
                <w:rFonts w:ascii="Gill Sans MT" w:hAnsi="Gill Sans MT" w:cs="Arial"/>
                <w:b/>
                <w:bCs/>
                <w:sz w:val="22"/>
                <w:szCs w:val="22"/>
                <w:u w:val="single"/>
              </w:rPr>
            </w:pPr>
          </w:p>
        </w:tc>
        <w:tc>
          <w:tcPr>
            <w:tcW w:w="2310" w:type="dxa"/>
            <w:shd w:val="clear" w:color="auto" w:fill="auto"/>
            <w:noWrap/>
            <w:vAlign w:val="bottom"/>
            <w:hideMark/>
          </w:tcPr>
          <w:p w14:paraId="556FA391" w14:textId="77777777" w:rsidR="00FE190E" w:rsidRPr="0014567C" w:rsidRDefault="00FE190E" w:rsidP="00BA48BF">
            <w:pPr>
              <w:jc w:val="both"/>
              <w:rPr>
                <w:rFonts w:ascii="Gill Sans MT" w:hAnsi="Gill Sans MT" w:cs="Arial"/>
                <w:b/>
                <w:bCs/>
                <w:sz w:val="22"/>
                <w:szCs w:val="22"/>
                <w:u w:val="single"/>
              </w:rPr>
            </w:pPr>
            <w:r w:rsidRPr="0014567C">
              <w:rPr>
                <w:rFonts w:ascii="Gill Sans MT" w:hAnsi="Gill Sans MT"/>
                <w:b/>
                <w:sz w:val="22"/>
                <w:szCs w:val="22"/>
                <w:u w:val="single"/>
              </w:rPr>
              <w:t>Verschil</w:t>
            </w:r>
          </w:p>
        </w:tc>
        <w:tc>
          <w:tcPr>
            <w:tcW w:w="460" w:type="dxa"/>
            <w:shd w:val="clear" w:color="auto" w:fill="auto"/>
            <w:noWrap/>
            <w:vAlign w:val="bottom"/>
            <w:hideMark/>
          </w:tcPr>
          <w:p w14:paraId="36E2C7B2" w14:textId="77777777" w:rsidR="00FE190E" w:rsidRPr="0014567C" w:rsidRDefault="00FE190E" w:rsidP="00BA48BF">
            <w:pPr>
              <w:jc w:val="both"/>
              <w:rPr>
                <w:rFonts w:ascii="Gill Sans MT" w:hAnsi="Gill Sans MT" w:cs="Arial"/>
                <w:b/>
                <w:bCs/>
                <w:sz w:val="22"/>
                <w:szCs w:val="22"/>
              </w:rPr>
            </w:pPr>
          </w:p>
        </w:tc>
      </w:tr>
      <w:tr w:rsidR="00FE190E" w:rsidRPr="0014567C" w14:paraId="78AF1927" w14:textId="77777777" w:rsidTr="00FF6C79">
        <w:trPr>
          <w:trHeight w:val="255"/>
        </w:trPr>
        <w:tc>
          <w:tcPr>
            <w:tcW w:w="1200" w:type="dxa"/>
            <w:shd w:val="clear" w:color="auto" w:fill="auto"/>
            <w:noWrap/>
            <w:vAlign w:val="bottom"/>
            <w:hideMark/>
          </w:tcPr>
          <w:p w14:paraId="519BB317" w14:textId="77777777" w:rsidR="00FE190E" w:rsidRPr="0014567C" w:rsidRDefault="00FE190E" w:rsidP="00BA48BF">
            <w:pPr>
              <w:jc w:val="both"/>
              <w:rPr>
                <w:rFonts w:ascii="Gill Sans MT" w:hAnsi="Gill Sans MT" w:cs="Arial"/>
                <w:b/>
                <w:bCs/>
                <w:sz w:val="22"/>
                <w:szCs w:val="22"/>
              </w:rPr>
            </w:pPr>
          </w:p>
        </w:tc>
        <w:tc>
          <w:tcPr>
            <w:tcW w:w="585" w:type="dxa"/>
            <w:shd w:val="clear" w:color="auto" w:fill="auto"/>
            <w:noWrap/>
            <w:vAlign w:val="bottom"/>
            <w:hideMark/>
          </w:tcPr>
          <w:p w14:paraId="5D325AD6" w14:textId="77777777" w:rsidR="00FE190E" w:rsidRPr="0014567C" w:rsidRDefault="00FE190E" w:rsidP="00BA48BF">
            <w:pPr>
              <w:jc w:val="both"/>
              <w:rPr>
                <w:rFonts w:ascii="Gill Sans MT" w:hAnsi="Gill Sans MT" w:cs="Arial"/>
                <w:sz w:val="22"/>
                <w:szCs w:val="22"/>
              </w:rPr>
            </w:pPr>
          </w:p>
        </w:tc>
        <w:tc>
          <w:tcPr>
            <w:tcW w:w="540" w:type="dxa"/>
            <w:shd w:val="clear" w:color="auto" w:fill="auto"/>
            <w:noWrap/>
            <w:vAlign w:val="bottom"/>
            <w:hideMark/>
          </w:tcPr>
          <w:p w14:paraId="6FD3A9A4" w14:textId="77777777" w:rsidR="00FE190E" w:rsidRPr="0014567C" w:rsidRDefault="00FE190E" w:rsidP="00BA48BF">
            <w:pPr>
              <w:jc w:val="both"/>
              <w:rPr>
                <w:rFonts w:ascii="Gill Sans MT" w:hAnsi="Gill Sans MT" w:cs="Arial"/>
                <w:sz w:val="22"/>
                <w:szCs w:val="22"/>
              </w:rPr>
            </w:pPr>
          </w:p>
        </w:tc>
        <w:tc>
          <w:tcPr>
            <w:tcW w:w="2456" w:type="dxa"/>
            <w:shd w:val="clear" w:color="auto" w:fill="auto"/>
            <w:noWrap/>
            <w:vAlign w:val="bottom"/>
            <w:hideMark/>
          </w:tcPr>
          <w:p w14:paraId="261FF9FB" w14:textId="77777777" w:rsidR="00FE190E" w:rsidRPr="0014567C" w:rsidRDefault="00FE190E" w:rsidP="00BA48BF">
            <w:pPr>
              <w:jc w:val="both"/>
              <w:rPr>
                <w:rFonts w:ascii="Gill Sans MT" w:hAnsi="Gill Sans MT" w:cs="Arial"/>
                <w:sz w:val="22"/>
                <w:szCs w:val="22"/>
              </w:rPr>
            </w:pPr>
          </w:p>
        </w:tc>
        <w:tc>
          <w:tcPr>
            <w:tcW w:w="600" w:type="dxa"/>
            <w:shd w:val="clear" w:color="auto" w:fill="auto"/>
            <w:noWrap/>
            <w:vAlign w:val="bottom"/>
            <w:hideMark/>
          </w:tcPr>
          <w:p w14:paraId="33C5E056" w14:textId="77777777" w:rsidR="00FE190E" w:rsidRPr="0014567C" w:rsidRDefault="00FE190E" w:rsidP="00BA48BF">
            <w:pPr>
              <w:jc w:val="both"/>
              <w:rPr>
                <w:rFonts w:ascii="Gill Sans MT" w:hAnsi="Gill Sans MT" w:cs="Arial"/>
                <w:sz w:val="22"/>
                <w:szCs w:val="22"/>
              </w:rPr>
            </w:pPr>
          </w:p>
        </w:tc>
        <w:tc>
          <w:tcPr>
            <w:tcW w:w="2403" w:type="dxa"/>
            <w:shd w:val="clear" w:color="auto" w:fill="auto"/>
            <w:noWrap/>
            <w:vAlign w:val="bottom"/>
            <w:hideMark/>
          </w:tcPr>
          <w:p w14:paraId="493C0807" w14:textId="77777777" w:rsidR="00FE190E" w:rsidRPr="0014567C" w:rsidRDefault="00FE190E" w:rsidP="00BA48BF">
            <w:pPr>
              <w:jc w:val="both"/>
              <w:rPr>
                <w:rFonts w:ascii="Gill Sans MT" w:hAnsi="Gill Sans MT" w:cs="Arial"/>
                <w:sz w:val="22"/>
                <w:szCs w:val="22"/>
              </w:rPr>
            </w:pPr>
          </w:p>
        </w:tc>
        <w:tc>
          <w:tcPr>
            <w:tcW w:w="600" w:type="dxa"/>
            <w:shd w:val="clear" w:color="auto" w:fill="auto"/>
            <w:noWrap/>
            <w:vAlign w:val="bottom"/>
            <w:hideMark/>
          </w:tcPr>
          <w:p w14:paraId="1F0CC4A5" w14:textId="77777777" w:rsidR="00FE190E" w:rsidRPr="0014567C" w:rsidRDefault="00FE190E" w:rsidP="00BA48BF">
            <w:pPr>
              <w:jc w:val="both"/>
              <w:rPr>
                <w:rFonts w:ascii="Gill Sans MT" w:hAnsi="Gill Sans MT" w:cs="Arial"/>
                <w:sz w:val="22"/>
                <w:szCs w:val="22"/>
              </w:rPr>
            </w:pPr>
          </w:p>
        </w:tc>
        <w:tc>
          <w:tcPr>
            <w:tcW w:w="2310" w:type="dxa"/>
            <w:shd w:val="clear" w:color="auto" w:fill="auto"/>
            <w:noWrap/>
            <w:vAlign w:val="bottom"/>
            <w:hideMark/>
          </w:tcPr>
          <w:p w14:paraId="47E0A816" w14:textId="77777777" w:rsidR="00FE190E" w:rsidRPr="0014567C" w:rsidRDefault="00FE190E" w:rsidP="00BA48BF">
            <w:pPr>
              <w:jc w:val="both"/>
              <w:rPr>
                <w:rFonts w:ascii="Gill Sans MT" w:hAnsi="Gill Sans MT" w:cs="Arial"/>
                <w:sz w:val="22"/>
                <w:szCs w:val="22"/>
              </w:rPr>
            </w:pPr>
          </w:p>
        </w:tc>
        <w:tc>
          <w:tcPr>
            <w:tcW w:w="460" w:type="dxa"/>
            <w:shd w:val="clear" w:color="auto" w:fill="auto"/>
            <w:noWrap/>
            <w:vAlign w:val="bottom"/>
            <w:hideMark/>
          </w:tcPr>
          <w:p w14:paraId="109D2C09" w14:textId="77777777" w:rsidR="00FE190E" w:rsidRPr="0014567C" w:rsidRDefault="00FE190E" w:rsidP="00BA48BF">
            <w:pPr>
              <w:jc w:val="both"/>
              <w:rPr>
                <w:rFonts w:ascii="Gill Sans MT" w:hAnsi="Gill Sans MT" w:cs="Arial"/>
                <w:sz w:val="22"/>
                <w:szCs w:val="22"/>
              </w:rPr>
            </w:pPr>
          </w:p>
        </w:tc>
      </w:tr>
      <w:tr w:rsidR="00FE190E" w:rsidRPr="0014567C" w14:paraId="2F1585A6" w14:textId="77777777" w:rsidTr="00FF6C79">
        <w:trPr>
          <w:trHeight w:val="255"/>
        </w:trPr>
        <w:tc>
          <w:tcPr>
            <w:tcW w:w="1200" w:type="dxa"/>
            <w:shd w:val="clear" w:color="auto" w:fill="auto"/>
            <w:noWrap/>
            <w:vAlign w:val="bottom"/>
            <w:hideMark/>
          </w:tcPr>
          <w:p w14:paraId="7064DCBC" w14:textId="77777777" w:rsidR="00FE190E" w:rsidRPr="0014567C" w:rsidRDefault="00FE190E" w:rsidP="00BA48BF">
            <w:pPr>
              <w:jc w:val="both"/>
              <w:rPr>
                <w:rFonts w:ascii="Gill Sans MT" w:hAnsi="Gill Sans MT" w:cs="Arial"/>
                <w:b/>
                <w:bCs/>
                <w:sz w:val="22"/>
                <w:szCs w:val="22"/>
                <w:u w:val="single"/>
              </w:rPr>
            </w:pPr>
            <w:r w:rsidRPr="0014567C">
              <w:rPr>
                <w:rFonts w:ascii="Gill Sans MT" w:hAnsi="Gill Sans MT"/>
                <w:b/>
                <w:sz w:val="22"/>
                <w:szCs w:val="22"/>
                <w:u w:val="single"/>
              </w:rPr>
              <w:t>Uitgaven</w:t>
            </w:r>
          </w:p>
        </w:tc>
        <w:tc>
          <w:tcPr>
            <w:tcW w:w="585" w:type="dxa"/>
            <w:shd w:val="clear" w:color="auto" w:fill="auto"/>
            <w:noWrap/>
            <w:vAlign w:val="bottom"/>
            <w:hideMark/>
          </w:tcPr>
          <w:p w14:paraId="687503F7" w14:textId="77777777" w:rsidR="00FE190E" w:rsidRPr="0014567C" w:rsidRDefault="00FE190E" w:rsidP="00BA48BF">
            <w:pPr>
              <w:jc w:val="both"/>
              <w:rPr>
                <w:rFonts w:ascii="Gill Sans MT" w:hAnsi="Gill Sans MT" w:cs="Arial"/>
                <w:sz w:val="22"/>
                <w:szCs w:val="22"/>
              </w:rPr>
            </w:pPr>
          </w:p>
        </w:tc>
        <w:tc>
          <w:tcPr>
            <w:tcW w:w="540" w:type="dxa"/>
            <w:shd w:val="clear" w:color="auto" w:fill="auto"/>
            <w:noWrap/>
            <w:vAlign w:val="bottom"/>
            <w:hideMark/>
          </w:tcPr>
          <w:p w14:paraId="6C261BAE" w14:textId="77777777" w:rsidR="00FE190E" w:rsidRPr="0014567C" w:rsidRDefault="00FE190E" w:rsidP="00BA48BF">
            <w:pPr>
              <w:jc w:val="both"/>
              <w:rPr>
                <w:rFonts w:ascii="Gill Sans MT" w:hAnsi="Gill Sans MT" w:cs="Arial"/>
                <w:sz w:val="22"/>
                <w:szCs w:val="22"/>
              </w:rPr>
            </w:pPr>
          </w:p>
        </w:tc>
        <w:tc>
          <w:tcPr>
            <w:tcW w:w="2456" w:type="dxa"/>
            <w:shd w:val="clear" w:color="auto" w:fill="auto"/>
            <w:noWrap/>
            <w:vAlign w:val="bottom"/>
            <w:hideMark/>
          </w:tcPr>
          <w:p w14:paraId="0D00D335" w14:textId="21E148A4" w:rsidR="00FE190E" w:rsidRPr="0014567C" w:rsidRDefault="00FE190E" w:rsidP="004521E9">
            <w:pPr>
              <w:jc w:val="both"/>
              <w:rPr>
                <w:rFonts w:ascii="Gill Sans MT" w:hAnsi="Gill Sans MT" w:cs="Arial"/>
                <w:sz w:val="22"/>
                <w:szCs w:val="22"/>
              </w:rPr>
            </w:pPr>
            <w:r w:rsidRPr="0014567C">
              <w:rPr>
                <w:rFonts w:ascii="Gill Sans MT" w:hAnsi="Gill Sans MT"/>
                <w:sz w:val="22"/>
                <w:szCs w:val="22"/>
              </w:rPr>
              <w:t xml:space="preserve">XXX € </w:t>
            </w:r>
          </w:p>
        </w:tc>
        <w:tc>
          <w:tcPr>
            <w:tcW w:w="600" w:type="dxa"/>
            <w:shd w:val="clear" w:color="auto" w:fill="auto"/>
            <w:noWrap/>
            <w:vAlign w:val="bottom"/>
            <w:hideMark/>
          </w:tcPr>
          <w:p w14:paraId="73B3486E" w14:textId="77777777" w:rsidR="00FE190E" w:rsidRPr="0014567C" w:rsidRDefault="00FE190E" w:rsidP="00BA48BF">
            <w:pPr>
              <w:jc w:val="both"/>
              <w:rPr>
                <w:rFonts w:ascii="Gill Sans MT" w:hAnsi="Gill Sans MT" w:cs="Arial"/>
                <w:sz w:val="22"/>
                <w:szCs w:val="22"/>
              </w:rPr>
            </w:pPr>
          </w:p>
        </w:tc>
        <w:tc>
          <w:tcPr>
            <w:tcW w:w="2403" w:type="dxa"/>
            <w:shd w:val="clear" w:color="auto" w:fill="auto"/>
            <w:noWrap/>
            <w:vAlign w:val="bottom"/>
            <w:hideMark/>
          </w:tcPr>
          <w:p w14:paraId="3FEE9C4C" w14:textId="18ECF9AB" w:rsidR="00FE190E" w:rsidRPr="0014567C" w:rsidRDefault="00FE190E" w:rsidP="00BA48BF">
            <w:pPr>
              <w:jc w:val="both"/>
              <w:rPr>
                <w:rFonts w:ascii="Gill Sans MT" w:hAnsi="Gill Sans MT" w:cs="Arial"/>
                <w:sz w:val="22"/>
                <w:szCs w:val="22"/>
              </w:rPr>
            </w:pPr>
            <w:r w:rsidRPr="0014567C">
              <w:rPr>
                <w:rFonts w:ascii="Gill Sans MT" w:hAnsi="Gill Sans MT"/>
                <w:sz w:val="22"/>
                <w:szCs w:val="22"/>
              </w:rPr>
              <w:t xml:space="preserve">AAA € </w:t>
            </w:r>
          </w:p>
        </w:tc>
        <w:tc>
          <w:tcPr>
            <w:tcW w:w="600" w:type="dxa"/>
            <w:shd w:val="clear" w:color="auto" w:fill="auto"/>
            <w:noWrap/>
            <w:vAlign w:val="bottom"/>
            <w:hideMark/>
          </w:tcPr>
          <w:p w14:paraId="3FEEDEA9" w14:textId="77777777" w:rsidR="00FE190E" w:rsidRPr="0014567C" w:rsidRDefault="00FE190E" w:rsidP="00BA48BF">
            <w:pPr>
              <w:jc w:val="both"/>
              <w:rPr>
                <w:rFonts w:ascii="Gill Sans MT" w:hAnsi="Gill Sans MT" w:cs="Arial"/>
                <w:sz w:val="22"/>
                <w:szCs w:val="22"/>
              </w:rPr>
            </w:pPr>
          </w:p>
        </w:tc>
        <w:tc>
          <w:tcPr>
            <w:tcW w:w="2310" w:type="dxa"/>
            <w:shd w:val="clear" w:color="auto" w:fill="auto"/>
            <w:noWrap/>
            <w:vAlign w:val="bottom"/>
            <w:hideMark/>
          </w:tcPr>
          <w:p w14:paraId="49E0C512" w14:textId="2B540985" w:rsidR="00FE190E" w:rsidRPr="0014567C" w:rsidRDefault="00FE190E" w:rsidP="004521E9">
            <w:pPr>
              <w:jc w:val="both"/>
              <w:rPr>
                <w:rFonts w:ascii="Gill Sans MT" w:hAnsi="Gill Sans MT" w:cs="Arial"/>
                <w:sz w:val="22"/>
                <w:szCs w:val="22"/>
              </w:rPr>
            </w:pPr>
            <w:r w:rsidRPr="0014567C">
              <w:rPr>
                <w:rFonts w:ascii="Gill Sans MT" w:hAnsi="Gill Sans MT"/>
                <w:sz w:val="22"/>
                <w:szCs w:val="22"/>
              </w:rPr>
              <w:t xml:space="preserve"> ZZZ € </w:t>
            </w:r>
          </w:p>
        </w:tc>
        <w:tc>
          <w:tcPr>
            <w:tcW w:w="460" w:type="dxa"/>
            <w:shd w:val="clear" w:color="auto" w:fill="auto"/>
            <w:noWrap/>
            <w:vAlign w:val="bottom"/>
            <w:hideMark/>
          </w:tcPr>
          <w:p w14:paraId="4EF52EE9" w14:textId="77777777" w:rsidR="00FE190E" w:rsidRPr="0014567C" w:rsidRDefault="00FE190E" w:rsidP="00BA48BF">
            <w:pPr>
              <w:jc w:val="both"/>
              <w:rPr>
                <w:rFonts w:ascii="Gill Sans MT" w:hAnsi="Gill Sans MT" w:cs="Arial"/>
                <w:sz w:val="22"/>
                <w:szCs w:val="22"/>
              </w:rPr>
            </w:pPr>
          </w:p>
        </w:tc>
      </w:tr>
      <w:tr w:rsidR="00FE190E" w:rsidRPr="0014567C" w14:paraId="3E3909B0" w14:textId="77777777" w:rsidTr="00FF6C79">
        <w:trPr>
          <w:trHeight w:val="255"/>
        </w:trPr>
        <w:tc>
          <w:tcPr>
            <w:tcW w:w="1200" w:type="dxa"/>
            <w:shd w:val="clear" w:color="auto" w:fill="auto"/>
            <w:noWrap/>
            <w:vAlign w:val="bottom"/>
            <w:hideMark/>
          </w:tcPr>
          <w:p w14:paraId="67B50572" w14:textId="77777777" w:rsidR="00FE190E" w:rsidRPr="0014567C" w:rsidRDefault="00FE190E" w:rsidP="00BA48BF">
            <w:pPr>
              <w:jc w:val="both"/>
              <w:rPr>
                <w:rFonts w:ascii="Gill Sans MT" w:hAnsi="Gill Sans MT" w:cs="Arial"/>
                <w:b/>
                <w:bCs/>
                <w:sz w:val="22"/>
                <w:szCs w:val="22"/>
              </w:rPr>
            </w:pPr>
          </w:p>
        </w:tc>
        <w:tc>
          <w:tcPr>
            <w:tcW w:w="585" w:type="dxa"/>
            <w:shd w:val="clear" w:color="auto" w:fill="auto"/>
            <w:noWrap/>
            <w:vAlign w:val="bottom"/>
            <w:hideMark/>
          </w:tcPr>
          <w:p w14:paraId="269EE5F2" w14:textId="77777777" w:rsidR="00FE190E" w:rsidRPr="0014567C" w:rsidRDefault="00FE190E" w:rsidP="00BA48BF">
            <w:pPr>
              <w:jc w:val="both"/>
              <w:rPr>
                <w:rFonts w:ascii="Gill Sans MT" w:hAnsi="Gill Sans MT" w:cs="Arial"/>
                <w:sz w:val="22"/>
                <w:szCs w:val="22"/>
              </w:rPr>
            </w:pPr>
          </w:p>
        </w:tc>
        <w:tc>
          <w:tcPr>
            <w:tcW w:w="540" w:type="dxa"/>
            <w:shd w:val="clear" w:color="auto" w:fill="auto"/>
            <w:noWrap/>
            <w:vAlign w:val="bottom"/>
            <w:hideMark/>
          </w:tcPr>
          <w:p w14:paraId="38E82E3C" w14:textId="77777777" w:rsidR="00FE190E" w:rsidRPr="0014567C" w:rsidRDefault="00FE190E" w:rsidP="00BA48BF">
            <w:pPr>
              <w:jc w:val="both"/>
              <w:rPr>
                <w:rFonts w:ascii="Gill Sans MT" w:hAnsi="Gill Sans MT" w:cs="Arial"/>
                <w:sz w:val="22"/>
                <w:szCs w:val="22"/>
              </w:rPr>
            </w:pPr>
          </w:p>
        </w:tc>
        <w:tc>
          <w:tcPr>
            <w:tcW w:w="2456" w:type="dxa"/>
            <w:shd w:val="clear" w:color="auto" w:fill="auto"/>
            <w:noWrap/>
            <w:vAlign w:val="bottom"/>
            <w:hideMark/>
          </w:tcPr>
          <w:p w14:paraId="3E428BEA" w14:textId="77777777" w:rsidR="00FE190E" w:rsidRPr="0014567C" w:rsidRDefault="00FE190E" w:rsidP="00BA48BF">
            <w:pPr>
              <w:jc w:val="both"/>
              <w:rPr>
                <w:rFonts w:ascii="Gill Sans MT" w:hAnsi="Gill Sans MT" w:cs="Arial"/>
                <w:sz w:val="22"/>
                <w:szCs w:val="22"/>
              </w:rPr>
            </w:pPr>
          </w:p>
        </w:tc>
        <w:tc>
          <w:tcPr>
            <w:tcW w:w="600" w:type="dxa"/>
            <w:shd w:val="clear" w:color="auto" w:fill="auto"/>
            <w:noWrap/>
            <w:vAlign w:val="bottom"/>
            <w:hideMark/>
          </w:tcPr>
          <w:p w14:paraId="19FE5ADD" w14:textId="77777777" w:rsidR="00FE190E" w:rsidRPr="0014567C" w:rsidRDefault="00FE190E" w:rsidP="00BA48BF">
            <w:pPr>
              <w:jc w:val="both"/>
              <w:rPr>
                <w:rFonts w:ascii="Gill Sans MT" w:hAnsi="Gill Sans MT" w:cs="Arial"/>
                <w:sz w:val="22"/>
                <w:szCs w:val="22"/>
              </w:rPr>
            </w:pPr>
          </w:p>
        </w:tc>
        <w:tc>
          <w:tcPr>
            <w:tcW w:w="2403" w:type="dxa"/>
            <w:shd w:val="clear" w:color="auto" w:fill="auto"/>
            <w:noWrap/>
            <w:vAlign w:val="bottom"/>
            <w:hideMark/>
          </w:tcPr>
          <w:p w14:paraId="4DF0955E" w14:textId="77777777" w:rsidR="00FE190E" w:rsidRPr="0014567C" w:rsidRDefault="00FE190E" w:rsidP="00BA48BF">
            <w:pPr>
              <w:jc w:val="both"/>
              <w:rPr>
                <w:rFonts w:ascii="Gill Sans MT" w:hAnsi="Gill Sans MT" w:cs="Arial"/>
                <w:sz w:val="22"/>
                <w:szCs w:val="22"/>
              </w:rPr>
            </w:pPr>
          </w:p>
        </w:tc>
        <w:tc>
          <w:tcPr>
            <w:tcW w:w="600" w:type="dxa"/>
            <w:shd w:val="clear" w:color="auto" w:fill="auto"/>
            <w:noWrap/>
            <w:vAlign w:val="bottom"/>
            <w:hideMark/>
          </w:tcPr>
          <w:p w14:paraId="219F231F" w14:textId="77777777" w:rsidR="00FE190E" w:rsidRPr="0014567C" w:rsidRDefault="00FE190E" w:rsidP="00BA48BF">
            <w:pPr>
              <w:jc w:val="both"/>
              <w:rPr>
                <w:rFonts w:ascii="Gill Sans MT" w:hAnsi="Gill Sans MT" w:cs="Arial"/>
                <w:sz w:val="22"/>
                <w:szCs w:val="22"/>
              </w:rPr>
            </w:pPr>
          </w:p>
        </w:tc>
        <w:tc>
          <w:tcPr>
            <w:tcW w:w="2310" w:type="dxa"/>
            <w:shd w:val="clear" w:color="auto" w:fill="auto"/>
            <w:noWrap/>
            <w:vAlign w:val="bottom"/>
            <w:hideMark/>
          </w:tcPr>
          <w:p w14:paraId="71132C48" w14:textId="77777777" w:rsidR="00FE190E" w:rsidRPr="0014567C" w:rsidRDefault="00FE190E" w:rsidP="00BA48BF">
            <w:pPr>
              <w:jc w:val="both"/>
              <w:rPr>
                <w:rFonts w:ascii="Gill Sans MT" w:hAnsi="Gill Sans MT" w:cs="Arial"/>
                <w:sz w:val="22"/>
                <w:szCs w:val="22"/>
              </w:rPr>
            </w:pPr>
          </w:p>
        </w:tc>
        <w:tc>
          <w:tcPr>
            <w:tcW w:w="460" w:type="dxa"/>
            <w:shd w:val="clear" w:color="auto" w:fill="auto"/>
            <w:noWrap/>
            <w:vAlign w:val="bottom"/>
            <w:hideMark/>
          </w:tcPr>
          <w:p w14:paraId="0796C610" w14:textId="77777777" w:rsidR="00FE190E" w:rsidRPr="0014567C" w:rsidRDefault="00FE190E" w:rsidP="00BA48BF">
            <w:pPr>
              <w:jc w:val="both"/>
              <w:rPr>
                <w:rFonts w:ascii="Gill Sans MT" w:hAnsi="Gill Sans MT" w:cs="Arial"/>
                <w:sz w:val="22"/>
                <w:szCs w:val="22"/>
              </w:rPr>
            </w:pPr>
          </w:p>
        </w:tc>
      </w:tr>
      <w:tr w:rsidR="00F21677" w:rsidRPr="0014567C" w14:paraId="6CB3E94A" w14:textId="77777777" w:rsidTr="00FF6C79">
        <w:trPr>
          <w:trHeight w:val="255"/>
        </w:trPr>
        <w:tc>
          <w:tcPr>
            <w:tcW w:w="1200" w:type="dxa"/>
            <w:shd w:val="clear" w:color="auto" w:fill="auto"/>
            <w:noWrap/>
            <w:vAlign w:val="bottom"/>
            <w:hideMark/>
          </w:tcPr>
          <w:p w14:paraId="2D356F6B" w14:textId="77777777" w:rsidR="00F21677" w:rsidRPr="0014567C" w:rsidRDefault="00F21677" w:rsidP="00BA48BF">
            <w:pPr>
              <w:jc w:val="both"/>
              <w:rPr>
                <w:rFonts w:ascii="Gill Sans MT" w:hAnsi="Gill Sans MT" w:cs="Arial"/>
                <w:b/>
                <w:bCs/>
                <w:sz w:val="22"/>
                <w:szCs w:val="22"/>
                <w:u w:val="single"/>
              </w:rPr>
            </w:pPr>
            <w:r w:rsidRPr="0014567C">
              <w:rPr>
                <w:rFonts w:ascii="Gill Sans MT" w:hAnsi="Gill Sans MT"/>
                <w:b/>
                <w:sz w:val="22"/>
                <w:szCs w:val="22"/>
                <w:u w:val="single"/>
              </w:rPr>
              <w:t>Ontvangsten</w:t>
            </w:r>
          </w:p>
        </w:tc>
        <w:tc>
          <w:tcPr>
            <w:tcW w:w="585" w:type="dxa"/>
            <w:shd w:val="clear" w:color="auto" w:fill="auto"/>
            <w:noWrap/>
            <w:vAlign w:val="bottom"/>
            <w:hideMark/>
          </w:tcPr>
          <w:p w14:paraId="76002479" w14:textId="77777777" w:rsidR="00F21677" w:rsidRPr="0014567C" w:rsidRDefault="00F21677" w:rsidP="00BA48BF">
            <w:pPr>
              <w:jc w:val="both"/>
              <w:rPr>
                <w:rFonts w:ascii="Gill Sans MT" w:hAnsi="Gill Sans MT" w:cs="Arial"/>
                <w:sz w:val="22"/>
                <w:szCs w:val="22"/>
              </w:rPr>
            </w:pPr>
          </w:p>
        </w:tc>
        <w:tc>
          <w:tcPr>
            <w:tcW w:w="540" w:type="dxa"/>
            <w:shd w:val="clear" w:color="auto" w:fill="auto"/>
            <w:noWrap/>
            <w:vAlign w:val="bottom"/>
            <w:hideMark/>
          </w:tcPr>
          <w:p w14:paraId="7E843688" w14:textId="77777777" w:rsidR="00F21677" w:rsidRPr="0014567C" w:rsidRDefault="00F21677" w:rsidP="00BA48BF">
            <w:pPr>
              <w:jc w:val="both"/>
              <w:rPr>
                <w:rFonts w:ascii="Gill Sans MT" w:hAnsi="Gill Sans MT" w:cs="Arial"/>
                <w:sz w:val="22"/>
                <w:szCs w:val="22"/>
              </w:rPr>
            </w:pPr>
          </w:p>
        </w:tc>
        <w:tc>
          <w:tcPr>
            <w:tcW w:w="2456" w:type="dxa"/>
            <w:shd w:val="clear" w:color="auto" w:fill="auto"/>
            <w:noWrap/>
            <w:vAlign w:val="bottom"/>
            <w:hideMark/>
          </w:tcPr>
          <w:p w14:paraId="312CF3EC" w14:textId="18201563" w:rsidR="00F21677" w:rsidRPr="0014567C" w:rsidRDefault="004521E9" w:rsidP="004521E9">
            <w:pPr>
              <w:jc w:val="both"/>
              <w:rPr>
                <w:rFonts w:ascii="Gill Sans MT" w:hAnsi="Gill Sans MT" w:cs="Arial"/>
                <w:sz w:val="22"/>
                <w:szCs w:val="22"/>
              </w:rPr>
            </w:pPr>
            <w:r w:rsidRPr="0014567C">
              <w:rPr>
                <w:rFonts w:ascii="Gill Sans MT" w:hAnsi="Gill Sans MT"/>
                <w:sz w:val="22"/>
                <w:szCs w:val="22"/>
              </w:rPr>
              <w:t>YYY</w:t>
            </w:r>
            <w:r w:rsidR="00F21677" w:rsidRPr="0014567C">
              <w:rPr>
                <w:rFonts w:ascii="Gill Sans MT" w:hAnsi="Gill Sans MT"/>
                <w:sz w:val="22"/>
                <w:szCs w:val="22"/>
              </w:rPr>
              <w:t xml:space="preserve"> € </w:t>
            </w:r>
          </w:p>
        </w:tc>
        <w:tc>
          <w:tcPr>
            <w:tcW w:w="600" w:type="dxa"/>
            <w:shd w:val="clear" w:color="auto" w:fill="auto"/>
            <w:noWrap/>
            <w:vAlign w:val="bottom"/>
            <w:hideMark/>
          </w:tcPr>
          <w:p w14:paraId="24966998" w14:textId="77777777" w:rsidR="00F21677" w:rsidRPr="0014567C" w:rsidRDefault="00F21677" w:rsidP="00BA48BF">
            <w:pPr>
              <w:jc w:val="both"/>
              <w:rPr>
                <w:rFonts w:ascii="Gill Sans MT" w:hAnsi="Gill Sans MT" w:cs="Arial"/>
                <w:sz w:val="22"/>
                <w:szCs w:val="22"/>
              </w:rPr>
            </w:pPr>
          </w:p>
        </w:tc>
        <w:tc>
          <w:tcPr>
            <w:tcW w:w="2403" w:type="dxa"/>
            <w:shd w:val="clear" w:color="auto" w:fill="auto"/>
            <w:noWrap/>
            <w:vAlign w:val="bottom"/>
            <w:hideMark/>
          </w:tcPr>
          <w:p w14:paraId="395DC349" w14:textId="18755C88" w:rsidR="00F21677" w:rsidRPr="0014567C" w:rsidRDefault="00F21677" w:rsidP="00BA48BF">
            <w:pPr>
              <w:jc w:val="both"/>
              <w:rPr>
                <w:rFonts w:ascii="Gill Sans MT" w:hAnsi="Gill Sans MT" w:cs="Arial"/>
                <w:sz w:val="22"/>
                <w:szCs w:val="22"/>
              </w:rPr>
            </w:pPr>
            <w:r w:rsidRPr="0014567C">
              <w:rPr>
                <w:rFonts w:ascii="Gill Sans MT" w:hAnsi="Gill Sans MT"/>
                <w:sz w:val="22"/>
                <w:szCs w:val="22"/>
              </w:rPr>
              <w:t xml:space="preserve">BBB  € </w:t>
            </w:r>
          </w:p>
        </w:tc>
        <w:tc>
          <w:tcPr>
            <w:tcW w:w="600" w:type="dxa"/>
            <w:shd w:val="clear" w:color="auto" w:fill="auto"/>
            <w:noWrap/>
            <w:vAlign w:val="bottom"/>
            <w:hideMark/>
          </w:tcPr>
          <w:p w14:paraId="5D19A3E8" w14:textId="77777777" w:rsidR="00F21677" w:rsidRPr="0014567C" w:rsidRDefault="00F21677" w:rsidP="00BA48BF">
            <w:pPr>
              <w:jc w:val="both"/>
              <w:rPr>
                <w:rFonts w:ascii="Gill Sans MT" w:hAnsi="Gill Sans MT" w:cs="Arial"/>
                <w:sz w:val="22"/>
                <w:szCs w:val="22"/>
              </w:rPr>
            </w:pPr>
          </w:p>
        </w:tc>
        <w:tc>
          <w:tcPr>
            <w:tcW w:w="2310" w:type="dxa"/>
            <w:shd w:val="clear" w:color="auto" w:fill="auto"/>
            <w:noWrap/>
            <w:vAlign w:val="bottom"/>
            <w:hideMark/>
          </w:tcPr>
          <w:p w14:paraId="3BB1D3B2" w14:textId="14D85E05" w:rsidR="00F21677" w:rsidRPr="0014567C" w:rsidRDefault="00F21677" w:rsidP="00BA48BF">
            <w:pPr>
              <w:jc w:val="both"/>
              <w:rPr>
                <w:rFonts w:ascii="Gill Sans MT" w:hAnsi="Gill Sans MT" w:cs="Arial"/>
                <w:sz w:val="22"/>
                <w:szCs w:val="22"/>
              </w:rPr>
            </w:pPr>
            <w:r w:rsidRPr="0014567C">
              <w:rPr>
                <w:rFonts w:ascii="Gill Sans MT" w:hAnsi="Gill Sans MT"/>
                <w:sz w:val="22"/>
                <w:szCs w:val="22"/>
              </w:rPr>
              <w:t xml:space="preserve">CCC  € </w:t>
            </w:r>
          </w:p>
        </w:tc>
        <w:tc>
          <w:tcPr>
            <w:tcW w:w="460" w:type="dxa"/>
            <w:shd w:val="clear" w:color="auto" w:fill="auto"/>
            <w:noWrap/>
            <w:vAlign w:val="bottom"/>
            <w:hideMark/>
          </w:tcPr>
          <w:p w14:paraId="30133A64" w14:textId="77777777" w:rsidR="00F21677" w:rsidRPr="0014567C" w:rsidRDefault="00F21677" w:rsidP="00BA48BF">
            <w:pPr>
              <w:jc w:val="both"/>
              <w:rPr>
                <w:rFonts w:ascii="Gill Sans MT" w:hAnsi="Gill Sans MT" w:cs="Arial"/>
                <w:sz w:val="22"/>
                <w:szCs w:val="22"/>
              </w:rPr>
            </w:pPr>
          </w:p>
        </w:tc>
      </w:tr>
      <w:tr w:rsidR="00FE190E" w:rsidRPr="0014567C" w14:paraId="32B8524F" w14:textId="77777777" w:rsidTr="00FF6C79">
        <w:trPr>
          <w:trHeight w:val="255"/>
        </w:trPr>
        <w:tc>
          <w:tcPr>
            <w:tcW w:w="1200" w:type="dxa"/>
            <w:shd w:val="clear" w:color="auto" w:fill="auto"/>
            <w:noWrap/>
            <w:vAlign w:val="bottom"/>
            <w:hideMark/>
          </w:tcPr>
          <w:p w14:paraId="4D09A95A" w14:textId="77777777" w:rsidR="00FE190E" w:rsidRPr="0014567C" w:rsidRDefault="00FE190E" w:rsidP="00BA48BF">
            <w:pPr>
              <w:jc w:val="both"/>
              <w:rPr>
                <w:rFonts w:ascii="Gill Sans MT" w:hAnsi="Gill Sans MT" w:cs="Arial"/>
                <w:b/>
                <w:bCs/>
                <w:sz w:val="22"/>
                <w:szCs w:val="22"/>
              </w:rPr>
            </w:pPr>
          </w:p>
        </w:tc>
        <w:tc>
          <w:tcPr>
            <w:tcW w:w="585" w:type="dxa"/>
            <w:shd w:val="clear" w:color="auto" w:fill="auto"/>
            <w:noWrap/>
            <w:vAlign w:val="bottom"/>
            <w:hideMark/>
          </w:tcPr>
          <w:p w14:paraId="06B2CA13" w14:textId="77777777" w:rsidR="00FE190E" w:rsidRPr="0014567C" w:rsidRDefault="00FE190E" w:rsidP="00BA48BF">
            <w:pPr>
              <w:jc w:val="both"/>
              <w:rPr>
                <w:rFonts w:ascii="Gill Sans MT" w:hAnsi="Gill Sans MT" w:cs="Arial"/>
                <w:sz w:val="22"/>
                <w:szCs w:val="22"/>
              </w:rPr>
            </w:pPr>
          </w:p>
        </w:tc>
        <w:tc>
          <w:tcPr>
            <w:tcW w:w="540" w:type="dxa"/>
            <w:shd w:val="clear" w:color="auto" w:fill="auto"/>
            <w:noWrap/>
            <w:vAlign w:val="bottom"/>
            <w:hideMark/>
          </w:tcPr>
          <w:p w14:paraId="13FEEF5B" w14:textId="77777777" w:rsidR="00FE190E" w:rsidRPr="0014567C" w:rsidRDefault="00FE190E" w:rsidP="00BA48BF">
            <w:pPr>
              <w:jc w:val="both"/>
              <w:rPr>
                <w:rFonts w:ascii="Gill Sans MT" w:hAnsi="Gill Sans MT" w:cs="Arial"/>
                <w:sz w:val="22"/>
                <w:szCs w:val="22"/>
              </w:rPr>
            </w:pPr>
          </w:p>
        </w:tc>
        <w:tc>
          <w:tcPr>
            <w:tcW w:w="2456" w:type="dxa"/>
            <w:shd w:val="clear" w:color="auto" w:fill="auto"/>
            <w:noWrap/>
            <w:vAlign w:val="bottom"/>
            <w:hideMark/>
          </w:tcPr>
          <w:p w14:paraId="36312F3B" w14:textId="77777777" w:rsidR="00FE190E" w:rsidRPr="0014567C" w:rsidRDefault="00FE190E" w:rsidP="00BA48BF">
            <w:pPr>
              <w:jc w:val="both"/>
              <w:rPr>
                <w:rFonts w:ascii="Gill Sans MT" w:hAnsi="Gill Sans MT" w:cs="Arial"/>
                <w:sz w:val="22"/>
                <w:szCs w:val="22"/>
              </w:rPr>
            </w:pPr>
          </w:p>
        </w:tc>
        <w:tc>
          <w:tcPr>
            <w:tcW w:w="600" w:type="dxa"/>
            <w:shd w:val="clear" w:color="auto" w:fill="auto"/>
            <w:noWrap/>
            <w:vAlign w:val="bottom"/>
            <w:hideMark/>
          </w:tcPr>
          <w:p w14:paraId="17EDB49E" w14:textId="77777777" w:rsidR="00FE190E" w:rsidRPr="0014567C" w:rsidRDefault="00FE190E" w:rsidP="00BA48BF">
            <w:pPr>
              <w:jc w:val="both"/>
              <w:rPr>
                <w:rFonts w:ascii="Gill Sans MT" w:hAnsi="Gill Sans MT" w:cs="Arial"/>
                <w:sz w:val="22"/>
                <w:szCs w:val="22"/>
              </w:rPr>
            </w:pPr>
          </w:p>
        </w:tc>
        <w:tc>
          <w:tcPr>
            <w:tcW w:w="2403" w:type="dxa"/>
            <w:shd w:val="clear" w:color="auto" w:fill="auto"/>
            <w:noWrap/>
            <w:vAlign w:val="bottom"/>
            <w:hideMark/>
          </w:tcPr>
          <w:p w14:paraId="1536BE22" w14:textId="77777777" w:rsidR="00FE190E" w:rsidRPr="0014567C" w:rsidRDefault="00FE190E" w:rsidP="00BA48BF">
            <w:pPr>
              <w:jc w:val="both"/>
              <w:rPr>
                <w:rFonts w:ascii="Gill Sans MT" w:hAnsi="Gill Sans MT" w:cs="Arial"/>
                <w:sz w:val="22"/>
                <w:szCs w:val="22"/>
              </w:rPr>
            </w:pPr>
          </w:p>
        </w:tc>
        <w:tc>
          <w:tcPr>
            <w:tcW w:w="600" w:type="dxa"/>
            <w:shd w:val="clear" w:color="auto" w:fill="auto"/>
            <w:noWrap/>
            <w:vAlign w:val="bottom"/>
            <w:hideMark/>
          </w:tcPr>
          <w:p w14:paraId="7028E2AF" w14:textId="77777777" w:rsidR="00FE190E" w:rsidRPr="0014567C" w:rsidRDefault="00FE190E" w:rsidP="00BA48BF">
            <w:pPr>
              <w:jc w:val="both"/>
              <w:rPr>
                <w:rFonts w:ascii="Gill Sans MT" w:hAnsi="Gill Sans MT" w:cs="Arial"/>
                <w:sz w:val="22"/>
                <w:szCs w:val="22"/>
              </w:rPr>
            </w:pPr>
          </w:p>
        </w:tc>
        <w:tc>
          <w:tcPr>
            <w:tcW w:w="2310" w:type="dxa"/>
            <w:shd w:val="clear" w:color="auto" w:fill="auto"/>
            <w:noWrap/>
            <w:vAlign w:val="bottom"/>
            <w:hideMark/>
          </w:tcPr>
          <w:p w14:paraId="6B8D4696" w14:textId="77777777" w:rsidR="00FE190E" w:rsidRPr="0014567C" w:rsidRDefault="00FE190E" w:rsidP="00BA48BF">
            <w:pPr>
              <w:jc w:val="both"/>
              <w:rPr>
                <w:rFonts w:ascii="Gill Sans MT" w:hAnsi="Gill Sans MT" w:cs="Arial"/>
                <w:sz w:val="22"/>
                <w:szCs w:val="22"/>
              </w:rPr>
            </w:pPr>
          </w:p>
        </w:tc>
        <w:tc>
          <w:tcPr>
            <w:tcW w:w="460" w:type="dxa"/>
            <w:shd w:val="clear" w:color="auto" w:fill="auto"/>
            <w:noWrap/>
            <w:vAlign w:val="bottom"/>
            <w:hideMark/>
          </w:tcPr>
          <w:p w14:paraId="25D9E1CE" w14:textId="77777777" w:rsidR="00FE190E" w:rsidRPr="0014567C" w:rsidRDefault="00FE190E" w:rsidP="00BA48BF">
            <w:pPr>
              <w:jc w:val="both"/>
              <w:rPr>
                <w:rFonts w:ascii="Gill Sans MT" w:hAnsi="Gill Sans MT" w:cs="Arial"/>
                <w:sz w:val="22"/>
                <w:szCs w:val="22"/>
              </w:rPr>
            </w:pPr>
          </w:p>
        </w:tc>
      </w:tr>
      <w:tr w:rsidR="00F21677" w:rsidRPr="0014567C" w14:paraId="369D5920" w14:textId="77777777" w:rsidTr="00FF6C79">
        <w:trPr>
          <w:trHeight w:val="255"/>
        </w:trPr>
        <w:tc>
          <w:tcPr>
            <w:tcW w:w="1785" w:type="dxa"/>
            <w:gridSpan w:val="2"/>
            <w:shd w:val="clear" w:color="auto" w:fill="auto"/>
            <w:noWrap/>
            <w:vAlign w:val="bottom"/>
            <w:hideMark/>
          </w:tcPr>
          <w:p w14:paraId="643A7C8F" w14:textId="77777777" w:rsidR="00F21677" w:rsidRPr="0014567C" w:rsidRDefault="00F21677" w:rsidP="00BA48BF">
            <w:pPr>
              <w:jc w:val="both"/>
              <w:rPr>
                <w:rFonts w:ascii="Gill Sans MT" w:hAnsi="Gill Sans MT" w:cs="Arial"/>
                <w:b/>
                <w:bCs/>
                <w:sz w:val="22"/>
                <w:szCs w:val="22"/>
                <w:u w:val="single"/>
              </w:rPr>
            </w:pPr>
            <w:r w:rsidRPr="0014567C">
              <w:rPr>
                <w:rFonts w:ascii="Gill Sans MT" w:hAnsi="Gill Sans MT"/>
                <w:b/>
                <w:sz w:val="22"/>
                <w:szCs w:val="22"/>
                <w:u w:val="single"/>
              </w:rPr>
              <w:t xml:space="preserve">Netto-uitgaven </w:t>
            </w:r>
          </w:p>
        </w:tc>
        <w:tc>
          <w:tcPr>
            <w:tcW w:w="540" w:type="dxa"/>
            <w:shd w:val="clear" w:color="auto" w:fill="auto"/>
            <w:noWrap/>
            <w:vAlign w:val="bottom"/>
            <w:hideMark/>
          </w:tcPr>
          <w:p w14:paraId="32C96E50" w14:textId="77777777" w:rsidR="00F21677" w:rsidRPr="0014567C" w:rsidRDefault="00F21677" w:rsidP="00BA48BF">
            <w:pPr>
              <w:jc w:val="both"/>
              <w:rPr>
                <w:rFonts w:ascii="Gill Sans MT" w:hAnsi="Gill Sans MT" w:cs="Arial"/>
                <w:sz w:val="22"/>
                <w:szCs w:val="22"/>
              </w:rPr>
            </w:pPr>
          </w:p>
        </w:tc>
        <w:tc>
          <w:tcPr>
            <w:tcW w:w="2456" w:type="dxa"/>
            <w:shd w:val="clear" w:color="auto" w:fill="auto"/>
            <w:noWrap/>
            <w:vAlign w:val="bottom"/>
            <w:hideMark/>
          </w:tcPr>
          <w:p w14:paraId="7499D045" w14:textId="1C329B5B" w:rsidR="00F21677" w:rsidRPr="0014567C" w:rsidRDefault="00F21677" w:rsidP="00BA48BF">
            <w:pPr>
              <w:jc w:val="both"/>
              <w:rPr>
                <w:rFonts w:ascii="Gill Sans MT" w:hAnsi="Gill Sans MT" w:cs="Arial"/>
                <w:b/>
                <w:bCs/>
                <w:sz w:val="22"/>
                <w:szCs w:val="22"/>
              </w:rPr>
            </w:pPr>
            <w:r w:rsidRPr="0014567C">
              <w:rPr>
                <w:rFonts w:ascii="Gill Sans MT" w:hAnsi="Gill Sans MT"/>
                <w:b/>
                <w:sz w:val="22"/>
                <w:szCs w:val="22"/>
              </w:rPr>
              <w:t xml:space="preserve">XXX - YYY € </w:t>
            </w:r>
          </w:p>
        </w:tc>
        <w:tc>
          <w:tcPr>
            <w:tcW w:w="600" w:type="dxa"/>
            <w:shd w:val="clear" w:color="auto" w:fill="auto"/>
            <w:noWrap/>
            <w:vAlign w:val="bottom"/>
            <w:hideMark/>
          </w:tcPr>
          <w:p w14:paraId="4BD7E5C5" w14:textId="77777777" w:rsidR="00F21677" w:rsidRPr="0014567C" w:rsidRDefault="00F21677" w:rsidP="00BA48BF">
            <w:pPr>
              <w:jc w:val="both"/>
              <w:rPr>
                <w:rFonts w:ascii="Gill Sans MT" w:hAnsi="Gill Sans MT" w:cs="Arial"/>
                <w:sz w:val="22"/>
                <w:szCs w:val="22"/>
              </w:rPr>
            </w:pPr>
          </w:p>
        </w:tc>
        <w:tc>
          <w:tcPr>
            <w:tcW w:w="2403" w:type="dxa"/>
            <w:shd w:val="clear" w:color="auto" w:fill="auto"/>
            <w:noWrap/>
            <w:vAlign w:val="bottom"/>
            <w:hideMark/>
          </w:tcPr>
          <w:p w14:paraId="34969667" w14:textId="19ADAF8B" w:rsidR="00F21677" w:rsidRPr="0014567C" w:rsidRDefault="00F21677" w:rsidP="00BA48BF">
            <w:pPr>
              <w:jc w:val="both"/>
              <w:rPr>
                <w:rFonts w:ascii="Gill Sans MT" w:hAnsi="Gill Sans MT" w:cs="Arial"/>
                <w:b/>
                <w:bCs/>
                <w:sz w:val="22"/>
                <w:szCs w:val="22"/>
              </w:rPr>
            </w:pPr>
            <w:r w:rsidRPr="0014567C">
              <w:rPr>
                <w:rFonts w:ascii="Gill Sans MT" w:hAnsi="Gill Sans MT"/>
                <w:b/>
                <w:sz w:val="22"/>
                <w:szCs w:val="22"/>
              </w:rPr>
              <w:t xml:space="preserve">AAA - BBB € </w:t>
            </w:r>
          </w:p>
        </w:tc>
        <w:tc>
          <w:tcPr>
            <w:tcW w:w="600" w:type="dxa"/>
            <w:shd w:val="clear" w:color="auto" w:fill="auto"/>
            <w:noWrap/>
            <w:vAlign w:val="bottom"/>
            <w:hideMark/>
          </w:tcPr>
          <w:p w14:paraId="1014AD1C" w14:textId="77777777" w:rsidR="00F21677" w:rsidRPr="0014567C" w:rsidRDefault="00F21677" w:rsidP="00BA48BF">
            <w:pPr>
              <w:jc w:val="both"/>
              <w:rPr>
                <w:rFonts w:ascii="Gill Sans MT" w:hAnsi="Gill Sans MT" w:cs="Arial"/>
                <w:sz w:val="22"/>
                <w:szCs w:val="22"/>
              </w:rPr>
            </w:pPr>
          </w:p>
        </w:tc>
        <w:tc>
          <w:tcPr>
            <w:tcW w:w="2310" w:type="dxa"/>
            <w:shd w:val="clear" w:color="auto" w:fill="auto"/>
            <w:noWrap/>
            <w:vAlign w:val="bottom"/>
            <w:hideMark/>
          </w:tcPr>
          <w:p w14:paraId="0441CDC9" w14:textId="6CCF2A06" w:rsidR="00F21677" w:rsidRPr="0014567C" w:rsidRDefault="00F21677" w:rsidP="00BA48BF">
            <w:pPr>
              <w:jc w:val="both"/>
              <w:rPr>
                <w:rFonts w:ascii="Gill Sans MT" w:hAnsi="Gill Sans MT" w:cs="Arial"/>
                <w:b/>
                <w:bCs/>
                <w:sz w:val="22"/>
                <w:szCs w:val="22"/>
              </w:rPr>
            </w:pPr>
            <w:r w:rsidRPr="0014567C">
              <w:rPr>
                <w:rFonts w:ascii="Gill Sans MT" w:hAnsi="Gill Sans MT"/>
                <w:b/>
                <w:sz w:val="22"/>
                <w:szCs w:val="22"/>
              </w:rPr>
              <w:t xml:space="preserve">ZZZ -CCC € </w:t>
            </w:r>
          </w:p>
        </w:tc>
        <w:tc>
          <w:tcPr>
            <w:tcW w:w="460" w:type="dxa"/>
            <w:shd w:val="clear" w:color="auto" w:fill="auto"/>
            <w:noWrap/>
            <w:vAlign w:val="bottom"/>
            <w:hideMark/>
          </w:tcPr>
          <w:p w14:paraId="6B805DDA" w14:textId="77777777" w:rsidR="00F21677" w:rsidRPr="0014567C" w:rsidRDefault="00F21677" w:rsidP="00BA48BF">
            <w:pPr>
              <w:jc w:val="both"/>
              <w:rPr>
                <w:rFonts w:ascii="Gill Sans MT" w:hAnsi="Gill Sans MT" w:cs="Arial"/>
                <w:sz w:val="22"/>
                <w:szCs w:val="22"/>
              </w:rPr>
            </w:pPr>
          </w:p>
        </w:tc>
      </w:tr>
    </w:tbl>
    <w:p w14:paraId="4D70EDE0" w14:textId="77777777" w:rsidR="00FE190E" w:rsidRPr="0014567C" w:rsidRDefault="00FE190E" w:rsidP="00BA48BF">
      <w:pPr>
        <w:jc w:val="both"/>
        <w:rPr>
          <w:rFonts w:ascii="Gill Sans MT" w:eastAsia="ヒラギノ角ゴ Pro W3" w:hAnsi="Gill Sans MT"/>
          <w:color w:val="000000"/>
          <w:sz w:val="22"/>
          <w:szCs w:val="22"/>
          <w:u w:val="single"/>
        </w:rPr>
      </w:pPr>
    </w:p>
    <w:p w14:paraId="00628EA2" w14:textId="77777777" w:rsidR="00413DAA" w:rsidRPr="0014567C" w:rsidRDefault="00413DAA" w:rsidP="00BA48BF">
      <w:pPr>
        <w:jc w:val="both"/>
        <w:rPr>
          <w:rFonts w:ascii="Gill Sans MT" w:eastAsia="ヒラギノ角ゴ Pro W3" w:hAnsi="Gill Sans MT"/>
          <w:color w:val="000000"/>
          <w:sz w:val="22"/>
          <w:szCs w:val="22"/>
          <w:u w:val="single"/>
        </w:rPr>
      </w:pPr>
    </w:p>
    <w:p w14:paraId="600691AD" w14:textId="77777777" w:rsidR="003B0878" w:rsidRPr="0014567C" w:rsidRDefault="003B0878"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Om ervoor te zorgen dat de controle als juist kan worden beschouwd, moet de volgende regel worden nageleefd:</w:t>
      </w:r>
    </w:p>
    <w:p w14:paraId="770F75DC" w14:textId="77777777" w:rsidR="003B0878" w:rsidRPr="0014567C" w:rsidRDefault="003B0878"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Verschil uitgaven &lt; 1 %</w:t>
      </w:r>
    </w:p>
    <w:p w14:paraId="2729633F" w14:textId="77777777" w:rsidR="003B0878" w:rsidRPr="0014567C" w:rsidRDefault="00625019"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u w:val="double"/>
        </w:rPr>
        <w:t>EN</w:t>
      </w:r>
      <w:r w:rsidRPr="0014567C">
        <w:rPr>
          <w:rFonts w:ascii="Gill Sans MT" w:hAnsi="Gill Sans MT"/>
          <w:color w:val="000000"/>
          <w:sz w:val="22"/>
          <w:szCs w:val="22"/>
        </w:rPr>
        <w:t xml:space="preserve">  Verschil ontvangsten &lt; 10 %</w:t>
      </w:r>
    </w:p>
    <w:p w14:paraId="79D13822" w14:textId="19F9EF4E" w:rsidR="003B0878" w:rsidRPr="0014567C" w:rsidRDefault="003B0878" w:rsidP="00BA48BF">
      <w:pPr>
        <w:jc w:val="both"/>
        <w:rPr>
          <w:rFonts w:ascii="Gill Sans MT" w:eastAsia="ヒラギノ角ゴ Pro W3" w:hAnsi="Gill Sans MT"/>
          <w:color w:val="000000"/>
          <w:sz w:val="22"/>
          <w:szCs w:val="22"/>
          <w:u w:val="single"/>
        </w:rPr>
      </w:pPr>
    </w:p>
    <w:p w14:paraId="6A635ECB" w14:textId="77777777" w:rsidR="00413DAA" w:rsidRPr="0014567C" w:rsidRDefault="00413DAA"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Het foutenpercentage moet als volgt worden berekend:</w:t>
      </w:r>
    </w:p>
    <w:p w14:paraId="01388810" w14:textId="77777777" w:rsidR="00413DAA" w:rsidRPr="0014567C" w:rsidRDefault="00413DAA" w:rsidP="00BA48BF">
      <w:pPr>
        <w:jc w:val="both"/>
        <w:rPr>
          <w:rFonts w:ascii="Gill Sans MT" w:eastAsia="ヒラギノ角ゴ Pro W3" w:hAnsi="Gill Sans MT"/>
          <w:color w:val="000000"/>
          <w:sz w:val="22"/>
          <w:szCs w:val="22"/>
          <w:u w:val="single"/>
        </w:rPr>
      </w:pPr>
    </w:p>
    <w:p w14:paraId="70C87A04" w14:textId="77777777" w:rsidR="00413DAA" w:rsidRPr="0014567C" w:rsidRDefault="00697F30" w:rsidP="00BA48BF">
      <w:pPr>
        <w:pStyle w:val="Corpsdetexte"/>
        <w:rPr>
          <w:rFonts w:ascii="Gill Sans MT" w:hAnsi="Gill Sans MT"/>
          <w:sz w:val="22"/>
          <w:szCs w:val="22"/>
          <w:bdr w:val="single" w:sz="4" w:space="0" w:color="auto"/>
        </w:rPr>
      </w:pPr>
      <w:r w:rsidRPr="0014567C">
        <w:rPr>
          <w:rFonts w:ascii="Gill Sans MT" w:hAnsi="Gill Sans MT"/>
          <w:sz w:val="22"/>
          <w:szCs w:val="22"/>
        </w:rPr>
        <w:t xml:space="preserve">  </w:t>
      </w:r>
      <w:r w:rsidRPr="0014567C">
        <w:rPr>
          <w:sz w:val="22"/>
          <w:szCs w:val="22"/>
        </w:rPr>
        <w:tab/>
      </w:r>
      <w:r w:rsidRPr="0014567C">
        <w:rPr>
          <w:rFonts w:ascii="Gill Sans MT" w:hAnsi="Gill Sans MT"/>
          <w:sz w:val="22"/>
          <w:szCs w:val="22"/>
        </w:rPr>
        <w:t xml:space="preserve">Verschil uitgave </w:t>
      </w:r>
      <w:r w:rsidR="004A42D0" w:rsidRPr="0014567C">
        <w:rPr>
          <w:rFonts w:ascii="Gill Sans MT" w:hAnsi="Gill Sans MT"/>
          <w:sz w:val="22"/>
          <w:szCs w:val="22"/>
        </w:rPr>
        <w:sym w:font="Wingdings" w:char="F0E0"/>
      </w:r>
      <w:r w:rsidRPr="0014567C">
        <w:rPr>
          <w:rFonts w:ascii="Gill Sans MT" w:hAnsi="Gill Sans MT"/>
          <w:sz w:val="22"/>
          <w:szCs w:val="22"/>
        </w:rPr>
        <w:t xml:space="preserve"> verschil uitgaven/uitgaven POD MI *100</w:t>
      </w:r>
      <w:r w:rsidR="00625019" w:rsidRPr="0014567C">
        <w:rPr>
          <w:rFonts w:ascii="Gill Sans MT" w:hAnsi="Gill Sans MT"/>
          <w:sz w:val="22"/>
          <w:szCs w:val="22"/>
          <w:bdr w:val="single" w:sz="4" w:space="0" w:color="auto"/>
        </w:rPr>
        <w:sym w:font="Wingdings" w:char="F0E0"/>
      </w:r>
      <w:r w:rsidRPr="0014567C">
        <w:rPr>
          <w:rFonts w:ascii="Gill Sans MT" w:hAnsi="Gill Sans MT"/>
          <w:sz w:val="22"/>
          <w:szCs w:val="22"/>
        </w:rPr>
        <w:t xml:space="preserve"> (ZZZ/XXX)*100 </w:t>
      </w:r>
    </w:p>
    <w:p w14:paraId="55FDF219" w14:textId="77777777" w:rsidR="004A42D0" w:rsidRPr="0014567C" w:rsidRDefault="004A42D0" w:rsidP="00BA48BF">
      <w:pPr>
        <w:pStyle w:val="Corpsdetexte"/>
        <w:rPr>
          <w:rFonts w:ascii="Gill Sans MT" w:hAnsi="Gill Sans MT"/>
          <w:sz w:val="22"/>
          <w:szCs w:val="22"/>
          <w:bdr w:val="single" w:sz="4" w:space="0" w:color="auto"/>
        </w:rPr>
      </w:pPr>
    </w:p>
    <w:p w14:paraId="0A3D9E33" w14:textId="77777777" w:rsidR="004A42D0" w:rsidRPr="0014567C" w:rsidRDefault="004A42D0" w:rsidP="00BA48BF">
      <w:pPr>
        <w:pStyle w:val="Corpsdetexte"/>
        <w:ind w:firstLine="709"/>
        <w:rPr>
          <w:rFonts w:ascii="Gill Sans MT" w:hAnsi="Gill Sans MT"/>
          <w:sz w:val="22"/>
          <w:szCs w:val="22"/>
          <w:bdr w:val="single" w:sz="4" w:space="0" w:color="auto"/>
        </w:rPr>
      </w:pPr>
      <w:r w:rsidRPr="0014567C">
        <w:rPr>
          <w:rFonts w:ascii="Gill Sans MT" w:hAnsi="Gill Sans MT"/>
          <w:sz w:val="22"/>
          <w:szCs w:val="22"/>
        </w:rPr>
        <w:t xml:space="preserve">Verschil ontvangst </w:t>
      </w:r>
      <w:r w:rsidRPr="0014567C">
        <w:rPr>
          <w:rFonts w:ascii="Gill Sans MT" w:hAnsi="Gill Sans MT"/>
          <w:sz w:val="22"/>
          <w:szCs w:val="22"/>
        </w:rPr>
        <w:sym w:font="Wingdings" w:char="F0E0"/>
      </w:r>
      <w:r w:rsidRPr="0014567C">
        <w:rPr>
          <w:rFonts w:ascii="Gill Sans MT" w:hAnsi="Gill Sans MT"/>
          <w:sz w:val="22"/>
          <w:szCs w:val="22"/>
        </w:rPr>
        <w:t xml:space="preserve"> verschil ontvangst/ontvangsten POD MI *100</w:t>
      </w:r>
      <w:r w:rsidR="00625019" w:rsidRPr="0014567C">
        <w:rPr>
          <w:rFonts w:ascii="Gill Sans MT" w:hAnsi="Gill Sans MT"/>
          <w:sz w:val="22"/>
          <w:szCs w:val="22"/>
          <w:bdr w:val="single" w:sz="4" w:space="0" w:color="auto"/>
        </w:rPr>
        <w:sym w:font="Wingdings" w:char="F0E0"/>
      </w:r>
      <w:r w:rsidRPr="0014567C">
        <w:rPr>
          <w:rFonts w:ascii="Gill Sans MT" w:hAnsi="Gill Sans MT"/>
          <w:sz w:val="22"/>
          <w:szCs w:val="22"/>
        </w:rPr>
        <w:t xml:space="preserve"> (CCC/YYY)*100</w:t>
      </w:r>
    </w:p>
    <w:p w14:paraId="62067D91" w14:textId="77777777" w:rsidR="008546B5" w:rsidRPr="00261739" w:rsidRDefault="008546B5" w:rsidP="00BA48BF">
      <w:pPr>
        <w:pStyle w:val="Corpsdetexte"/>
        <w:ind w:firstLine="709"/>
        <w:rPr>
          <w:rFonts w:ascii="Gill Sans MT" w:hAnsi="Gill Sans MT"/>
          <w:sz w:val="20"/>
        </w:rPr>
      </w:pPr>
    </w:p>
    <w:p w14:paraId="40AF3417" w14:textId="7BCDDEDB" w:rsidR="00625019" w:rsidRPr="0014567C" w:rsidRDefault="00625019" w:rsidP="00BA48BF">
      <w:pPr>
        <w:pStyle w:val="Listecontinue"/>
        <w:ind w:left="0"/>
        <w:jc w:val="both"/>
        <w:rPr>
          <w:rFonts w:ascii="Gill Sans MT" w:hAnsi="Gill Sans MT"/>
          <w:sz w:val="22"/>
          <w:szCs w:val="22"/>
        </w:rPr>
      </w:pPr>
      <w:r w:rsidRPr="0014567C">
        <w:rPr>
          <w:rFonts w:ascii="Gill Sans MT" w:hAnsi="Gill Sans MT"/>
          <w:b/>
          <w:sz w:val="22"/>
          <w:szCs w:val="22"/>
          <w:u w:val="single"/>
        </w:rPr>
        <w:t>Wanneer tegelijk aan deze twee voorwaarden is voldaan</w:t>
      </w:r>
      <w:r w:rsidRPr="0014567C">
        <w:rPr>
          <w:rFonts w:ascii="Gill Sans MT" w:hAnsi="Gill Sans MT"/>
          <w:sz w:val="22"/>
          <w:szCs w:val="22"/>
        </w:rPr>
        <w:t xml:space="preserve"> kan het volgende besluit aan het OCMW worden bezorgd:</w:t>
      </w:r>
    </w:p>
    <w:p w14:paraId="1C6E3F8F" w14:textId="23EB5FB6" w:rsidR="00625019" w:rsidRPr="0014567C" w:rsidRDefault="00625019" w:rsidP="00BA48BF">
      <w:pPr>
        <w:pStyle w:val="Listecontinue"/>
        <w:ind w:left="0"/>
        <w:jc w:val="both"/>
        <w:rPr>
          <w:rFonts w:ascii="Gill Sans MT" w:hAnsi="Gill Sans MT"/>
          <w:sz w:val="22"/>
          <w:szCs w:val="22"/>
        </w:rPr>
      </w:pPr>
      <w:r w:rsidRPr="0014567C">
        <w:rPr>
          <w:rFonts w:ascii="Gill Sans MT" w:hAnsi="Gill Sans MT"/>
          <w:sz w:val="22"/>
          <w:szCs w:val="22"/>
        </w:rPr>
        <w:t>Uw OCMW vertoont een tekort/overschot aan subsidies dat het ontvangen heeft voor een bedrag van …€.</w:t>
      </w:r>
    </w:p>
    <w:p w14:paraId="4C890553" w14:textId="77777777" w:rsidR="00625019" w:rsidRPr="0014567C" w:rsidRDefault="00625019" w:rsidP="00BA48BF">
      <w:pPr>
        <w:pStyle w:val="Listecontinue"/>
        <w:ind w:left="0"/>
        <w:jc w:val="both"/>
        <w:rPr>
          <w:rFonts w:ascii="Gill Sans MT" w:hAnsi="Gill Sans MT"/>
          <w:sz w:val="22"/>
          <w:szCs w:val="22"/>
        </w:rPr>
      </w:pPr>
      <w:r w:rsidRPr="0014567C">
        <w:rPr>
          <w:rFonts w:ascii="Gill Sans MT" w:hAnsi="Gill Sans MT"/>
          <w:sz w:val="22"/>
          <w:szCs w:val="22"/>
        </w:rPr>
        <w:t>Dit verschil vertegenwoordigt een foutmarge van .... % in vergelijking met de gesubsidieerde netto-uitgave door de Staat.</w:t>
      </w:r>
    </w:p>
    <w:p w14:paraId="2F4D7625" w14:textId="172C4064" w:rsidR="0022676A" w:rsidRPr="0014567C" w:rsidRDefault="00625019" w:rsidP="008522E0">
      <w:pPr>
        <w:pStyle w:val="Listecontinue"/>
        <w:ind w:left="0"/>
        <w:contextualSpacing/>
        <w:jc w:val="both"/>
        <w:rPr>
          <w:rFonts w:ascii="Gill Sans MT" w:hAnsi="Gill Sans MT"/>
          <w:sz w:val="22"/>
          <w:szCs w:val="22"/>
        </w:rPr>
      </w:pPr>
      <w:r w:rsidRPr="0014567C">
        <w:rPr>
          <w:rFonts w:ascii="Gill Sans MT" w:hAnsi="Gill Sans MT"/>
          <w:sz w:val="22"/>
          <w:szCs w:val="22"/>
        </w:rPr>
        <w:t>Er zal geen rekening worden gehouden met dit verschil, want op het totaal van uw netto-uitgaven kan dit beschouwd worden als het bewijs van een uitstekende administratieve opvolging van uw subsidies en de Inspectie wil u aanmoedigen om op deze weg door te gaan.</w:t>
      </w:r>
    </w:p>
    <w:p w14:paraId="17AEF966" w14:textId="77777777" w:rsidR="008522E0" w:rsidRPr="0014567C" w:rsidRDefault="008522E0" w:rsidP="008522E0">
      <w:pPr>
        <w:pStyle w:val="Listecontinue"/>
        <w:ind w:left="0"/>
        <w:contextualSpacing/>
        <w:jc w:val="both"/>
        <w:rPr>
          <w:rFonts w:ascii="Gill Sans MT" w:hAnsi="Gill Sans MT"/>
          <w:sz w:val="22"/>
          <w:szCs w:val="22"/>
        </w:rPr>
      </w:pPr>
    </w:p>
    <w:p w14:paraId="49BA3C29" w14:textId="77777777" w:rsidR="006F64CF" w:rsidRPr="0014567C" w:rsidRDefault="008143F2" w:rsidP="008522E0">
      <w:pPr>
        <w:pStyle w:val="Listecontinue"/>
        <w:ind w:left="0"/>
        <w:contextualSpacing/>
        <w:jc w:val="both"/>
        <w:rPr>
          <w:rFonts w:ascii="Gill Sans MT" w:hAnsi="Gill Sans MT"/>
          <w:b/>
          <w:sz w:val="22"/>
          <w:szCs w:val="22"/>
          <w:u w:val="single"/>
        </w:rPr>
      </w:pPr>
      <w:r w:rsidRPr="0014567C">
        <w:rPr>
          <w:rFonts w:ascii="Gill Sans MT" w:hAnsi="Gill Sans MT"/>
          <w:b/>
          <w:sz w:val="22"/>
          <w:szCs w:val="22"/>
          <w:u w:val="single"/>
        </w:rPr>
        <w:t xml:space="preserve">Wanneer niet voldaan is aan de twee voorwaarden, is een controle van de dossiers noodzakelijk.  </w:t>
      </w:r>
    </w:p>
    <w:p w14:paraId="08A2DF1E" w14:textId="77777777" w:rsidR="006F64CF" w:rsidRPr="0014567C" w:rsidRDefault="006F64CF" w:rsidP="00BA48BF">
      <w:pPr>
        <w:pStyle w:val="Listecontinue"/>
        <w:ind w:left="0"/>
        <w:jc w:val="both"/>
        <w:rPr>
          <w:rFonts w:ascii="Gill Sans MT" w:hAnsi="Gill Sans MT"/>
          <w:sz w:val="22"/>
          <w:szCs w:val="22"/>
        </w:rPr>
      </w:pPr>
      <w:r w:rsidRPr="0014567C">
        <w:rPr>
          <w:rFonts w:ascii="Gill Sans MT" w:hAnsi="Gill Sans MT"/>
          <w:sz w:val="22"/>
          <w:szCs w:val="22"/>
        </w:rPr>
        <w:t xml:space="preserve">De controle start steeds met  </w:t>
      </w:r>
      <w:r w:rsidRPr="0014567C">
        <w:rPr>
          <w:rFonts w:ascii="Gill Sans MT" w:hAnsi="Gill Sans MT"/>
          <w:b/>
          <w:sz w:val="22"/>
          <w:szCs w:val="22"/>
        </w:rPr>
        <w:t>het onderzoek van de ontvangsten</w:t>
      </w:r>
      <w:r w:rsidRPr="0014567C">
        <w:rPr>
          <w:rFonts w:ascii="Gill Sans MT" w:hAnsi="Gill Sans MT"/>
          <w:sz w:val="22"/>
          <w:szCs w:val="22"/>
        </w:rPr>
        <w:t xml:space="preserve"> om de betrokken dossiers, bedragen en periodes te identificeren.</w:t>
      </w:r>
    </w:p>
    <w:p w14:paraId="2AAEF76C" w14:textId="49934892" w:rsidR="0014567C" w:rsidRDefault="008143F2" w:rsidP="00BA48BF">
      <w:pPr>
        <w:pStyle w:val="Listecontinue"/>
        <w:ind w:left="0"/>
        <w:jc w:val="both"/>
        <w:rPr>
          <w:rFonts w:ascii="Gill Sans MT" w:hAnsi="Gill Sans MT"/>
          <w:sz w:val="22"/>
          <w:szCs w:val="22"/>
        </w:rPr>
      </w:pPr>
      <w:r w:rsidRPr="0014567C">
        <w:rPr>
          <w:rFonts w:ascii="Gill Sans MT" w:hAnsi="Gill Sans MT"/>
          <w:sz w:val="22"/>
          <w:szCs w:val="22"/>
        </w:rPr>
        <w:t>De inspecteur moet steeds de ontvangsten analyseren om te bepalen of zij al dan niet moeten betaald worden aan de Staat (bijvoorbeeld, wanneer het OCMW de terugbetaling heeft gedaan via formulier C in plaats van formulier D)</w:t>
      </w:r>
    </w:p>
    <w:p w14:paraId="0D352A6C" w14:textId="6F83B476" w:rsidR="0022676A" w:rsidRPr="0014567C" w:rsidRDefault="006F64CF" w:rsidP="00BA48BF">
      <w:pPr>
        <w:pStyle w:val="Listecontinue"/>
        <w:ind w:left="0"/>
        <w:jc w:val="both"/>
        <w:rPr>
          <w:rFonts w:ascii="Gill Sans MT" w:hAnsi="Gill Sans MT"/>
          <w:i/>
          <w:sz w:val="22"/>
          <w:szCs w:val="22"/>
        </w:rPr>
      </w:pPr>
      <w:r w:rsidRPr="0014567C">
        <w:rPr>
          <w:rFonts w:ascii="Gill Sans MT" w:hAnsi="Gill Sans MT"/>
          <w:sz w:val="22"/>
          <w:szCs w:val="22"/>
        </w:rPr>
        <w:t>Wanneer het eindresultaat bereikt is, kunnen de volgende verschillende situaties zich voordoen:</w:t>
      </w:r>
    </w:p>
    <w:p w14:paraId="35760ED2" w14:textId="6B533A2C" w:rsidR="0022676A" w:rsidRPr="0014567C" w:rsidRDefault="00625019" w:rsidP="00BA48BF">
      <w:pPr>
        <w:pStyle w:val="Listecontinue"/>
        <w:ind w:left="0"/>
        <w:jc w:val="both"/>
        <w:rPr>
          <w:rFonts w:ascii="Gill Sans MT" w:hAnsi="Gill Sans MT"/>
          <w:sz w:val="22"/>
          <w:szCs w:val="22"/>
          <w:u w:val="single"/>
        </w:rPr>
      </w:pPr>
      <w:r w:rsidRPr="0014567C">
        <w:rPr>
          <w:rFonts w:ascii="Gill Sans MT" w:hAnsi="Gill Sans MT"/>
          <w:i/>
          <w:sz w:val="22"/>
          <w:szCs w:val="22"/>
          <w:u w:val="single"/>
        </w:rPr>
        <w:t>Voorbeeld 1</w:t>
      </w:r>
    </w:p>
    <w:p w14:paraId="0D236549" w14:textId="77777777" w:rsidR="00625019" w:rsidRPr="0014567C" w:rsidRDefault="00625019" w:rsidP="00BA48BF">
      <w:pPr>
        <w:pStyle w:val="Listecontinue"/>
        <w:ind w:left="0"/>
        <w:jc w:val="both"/>
        <w:rPr>
          <w:rFonts w:ascii="Gill Sans MT" w:hAnsi="Gill Sans MT"/>
          <w:sz w:val="22"/>
          <w:szCs w:val="22"/>
        </w:rPr>
      </w:pPr>
      <w:r w:rsidRPr="0014567C">
        <w:rPr>
          <w:rFonts w:ascii="Gill Sans MT" w:hAnsi="Gill Sans MT"/>
          <w:sz w:val="22"/>
          <w:szCs w:val="22"/>
        </w:rPr>
        <w:t>Foutenpercentage uitgaven &lt; 1 % (tekort)</w:t>
      </w:r>
    </w:p>
    <w:p w14:paraId="41ACF3F0" w14:textId="72EB95CE" w:rsidR="0022676A" w:rsidRPr="00261739" w:rsidRDefault="00625019" w:rsidP="00BA48BF">
      <w:pPr>
        <w:pStyle w:val="Listecontinue"/>
        <w:ind w:left="0"/>
        <w:jc w:val="both"/>
        <w:rPr>
          <w:rFonts w:ascii="Gill Sans MT" w:hAnsi="Gill Sans MT"/>
          <w:sz w:val="20"/>
          <w:szCs w:val="20"/>
        </w:rPr>
      </w:pPr>
      <w:r w:rsidRPr="0014567C">
        <w:rPr>
          <w:rFonts w:ascii="Gill Sans MT" w:hAnsi="Gill Sans MT"/>
          <w:sz w:val="22"/>
          <w:szCs w:val="22"/>
        </w:rPr>
        <w:t>Foutenpercentage uitgaven &lt; 10% (overschot)</w:t>
      </w:r>
    </w:p>
    <w:p w14:paraId="2317248B" w14:textId="77777777" w:rsidR="0022676A" w:rsidRPr="0014567C" w:rsidRDefault="0022676A" w:rsidP="00BA48BF">
      <w:pPr>
        <w:pStyle w:val="Listecontinue"/>
        <w:ind w:left="0"/>
        <w:jc w:val="both"/>
        <w:rPr>
          <w:rFonts w:ascii="Gill Sans MT" w:hAnsi="Gill Sans MT"/>
          <w:sz w:val="22"/>
          <w:szCs w:val="22"/>
        </w:rPr>
      </w:pPr>
      <w:r w:rsidRPr="00261739">
        <w:rPr>
          <w:rFonts w:ascii="Gill Sans MT" w:hAnsi="Gill Sans MT"/>
          <w:sz w:val="20"/>
          <w:szCs w:val="20"/>
        </w:rPr>
        <w:sym w:font="Wingdings" w:char="F0E0"/>
      </w:r>
      <w:r>
        <w:rPr>
          <w:rFonts w:ascii="Gill Sans MT" w:hAnsi="Gill Sans MT"/>
          <w:sz w:val="20"/>
        </w:rPr>
        <w:t xml:space="preserve"> </w:t>
      </w:r>
      <w:r w:rsidRPr="0014567C">
        <w:rPr>
          <w:rFonts w:ascii="Gill Sans MT" w:hAnsi="Gill Sans MT"/>
          <w:sz w:val="22"/>
          <w:szCs w:val="22"/>
        </w:rPr>
        <w:t>Besluit dat moet worden opgenomen in het inspectieverslag:</w:t>
      </w:r>
    </w:p>
    <w:p w14:paraId="49E1A09E" w14:textId="445884D1" w:rsidR="0022676A" w:rsidRPr="0014567C" w:rsidRDefault="0022676A" w:rsidP="00BA48BF">
      <w:pPr>
        <w:pStyle w:val="Listecontinue"/>
        <w:ind w:left="643"/>
        <w:jc w:val="both"/>
        <w:rPr>
          <w:rFonts w:ascii="Gill Sans MT" w:hAnsi="Gill Sans MT"/>
          <w:sz w:val="22"/>
          <w:szCs w:val="22"/>
        </w:rPr>
      </w:pPr>
      <w:r w:rsidRPr="0014567C">
        <w:rPr>
          <w:rFonts w:ascii="Gill Sans MT" w:hAnsi="Gill Sans MT"/>
          <w:sz w:val="22"/>
          <w:szCs w:val="22"/>
        </w:rPr>
        <w:t>Dit betekent dat uw OCMW:</w:t>
      </w:r>
    </w:p>
    <w:p w14:paraId="6FDBA91C" w14:textId="77777777" w:rsidR="0022676A" w:rsidRPr="0014567C" w:rsidRDefault="0022676A" w:rsidP="00951369">
      <w:pPr>
        <w:pStyle w:val="Listecontinue"/>
        <w:numPr>
          <w:ilvl w:val="0"/>
          <w:numId w:val="37"/>
        </w:numPr>
        <w:jc w:val="both"/>
        <w:rPr>
          <w:rFonts w:ascii="Gill Sans MT" w:hAnsi="Gill Sans MT"/>
          <w:sz w:val="22"/>
          <w:szCs w:val="22"/>
        </w:rPr>
      </w:pPr>
      <w:r w:rsidRPr="0014567C">
        <w:rPr>
          <w:rFonts w:ascii="Gill Sans MT" w:hAnsi="Gill Sans MT"/>
          <w:sz w:val="22"/>
          <w:szCs w:val="22"/>
        </w:rPr>
        <w:t xml:space="preserve">een </w:t>
      </w:r>
      <w:r w:rsidRPr="0014567C">
        <w:rPr>
          <w:rFonts w:ascii="Gill Sans MT" w:hAnsi="Gill Sans MT"/>
          <w:b/>
          <w:sz w:val="22"/>
          <w:szCs w:val="22"/>
        </w:rPr>
        <w:t>tekort</w:t>
      </w:r>
      <w:r w:rsidRPr="0014567C">
        <w:rPr>
          <w:rFonts w:ascii="Gill Sans MT" w:hAnsi="Gill Sans MT"/>
          <w:sz w:val="22"/>
          <w:szCs w:val="22"/>
        </w:rPr>
        <w:t xml:space="preserve"> aan subsidies heeft ontvangen voor een bedrag van … </w:t>
      </w:r>
      <w:r w:rsidRPr="0014567C">
        <w:rPr>
          <w:rFonts w:ascii="Gill Sans MT" w:hAnsi="Gill Sans MT"/>
          <w:b/>
          <w:sz w:val="22"/>
          <w:szCs w:val="22"/>
        </w:rPr>
        <w:t>€</w:t>
      </w:r>
      <w:r w:rsidRPr="0014567C">
        <w:rPr>
          <w:rFonts w:ascii="Gill Sans MT" w:hAnsi="Gill Sans MT"/>
          <w:sz w:val="22"/>
          <w:szCs w:val="22"/>
        </w:rPr>
        <w:t xml:space="preserve"> wanneer we uw </w:t>
      </w:r>
      <w:r w:rsidRPr="0014567C">
        <w:rPr>
          <w:rFonts w:ascii="Gill Sans MT" w:hAnsi="Gill Sans MT"/>
          <w:b/>
          <w:sz w:val="22"/>
          <w:szCs w:val="22"/>
        </w:rPr>
        <w:t>uitgaven</w:t>
      </w:r>
      <w:r w:rsidRPr="0014567C">
        <w:rPr>
          <w:rFonts w:ascii="Gill Sans MT" w:hAnsi="Gill Sans MT"/>
          <w:sz w:val="22"/>
          <w:szCs w:val="22"/>
        </w:rPr>
        <w:t xml:space="preserve"> in aanmerking nemen. </w:t>
      </w:r>
    </w:p>
    <w:p w14:paraId="58F37D99" w14:textId="77777777" w:rsidR="0022676A" w:rsidRPr="0014567C" w:rsidRDefault="0022676A" w:rsidP="00BA48BF">
      <w:pPr>
        <w:pStyle w:val="Listecontinue"/>
        <w:ind w:left="1003"/>
        <w:jc w:val="both"/>
        <w:rPr>
          <w:rFonts w:ascii="Gill Sans MT" w:hAnsi="Gill Sans MT"/>
          <w:sz w:val="22"/>
          <w:szCs w:val="22"/>
        </w:rPr>
      </w:pPr>
      <w:r w:rsidRPr="0014567C">
        <w:rPr>
          <w:rFonts w:ascii="Gill Sans MT" w:hAnsi="Gill Sans MT"/>
          <w:sz w:val="22"/>
          <w:szCs w:val="22"/>
        </w:rPr>
        <w:t xml:space="preserve">Dit verschil vertegenwoordigt een foutmarge van .... % in vergelijking met de gesubsidieerde uitgave door de Staat. </w:t>
      </w:r>
    </w:p>
    <w:p w14:paraId="10263C1D" w14:textId="77777777" w:rsidR="0022676A" w:rsidRPr="0014567C" w:rsidRDefault="0022676A" w:rsidP="00BA48BF">
      <w:pPr>
        <w:pStyle w:val="Listecontinue"/>
        <w:ind w:left="1003"/>
        <w:jc w:val="both"/>
        <w:rPr>
          <w:rFonts w:ascii="Gill Sans MT" w:hAnsi="Gill Sans MT"/>
          <w:sz w:val="22"/>
          <w:szCs w:val="22"/>
        </w:rPr>
      </w:pPr>
      <w:r w:rsidRPr="0014567C">
        <w:rPr>
          <w:rFonts w:ascii="Gill Sans MT" w:hAnsi="Gill Sans MT"/>
          <w:sz w:val="22"/>
          <w:szCs w:val="22"/>
        </w:rPr>
        <w:t xml:space="preserve">Uw OCMW zal deze aanvullende subsidie eventueel kunnen terugvorderen, per dossier, naar rato van het hierboven vastgestelde bedrag onder de dubbele voorwaarde van de naleving van de termijn van 45 dagen en van het feit dat uzelf uw regularisaties aan mijn diensten terugbezorgt (artikel 21§6 van de wet van 26/05/2002). </w:t>
      </w:r>
    </w:p>
    <w:p w14:paraId="25DCDCBC" w14:textId="2CF3D23C" w:rsidR="008143F2" w:rsidRPr="0014567C" w:rsidRDefault="0022676A" w:rsidP="00BA48BF">
      <w:pPr>
        <w:pStyle w:val="Listecontinue"/>
        <w:ind w:left="1003"/>
        <w:jc w:val="both"/>
        <w:rPr>
          <w:rFonts w:ascii="Gill Sans MT" w:hAnsi="Gill Sans MT"/>
          <w:sz w:val="22"/>
          <w:szCs w:val="22"/>
        </w:rPr>
      </w:pPr>
      <w:r w:rsidRPr="0014567C">
        <w:rPr>
          <w:rFonts w:ascii="Gill Sans MT" w:hAnsi="Gill Sans MT"/>
          <w:sz w:val="22"/>
          <w:szCs w:val="22"/>
        </w:rPr>
        <w:t xml:space="preserve">Om te weten of een eventueel recht nog open is voor de inning van dit tekort en hoe dit recht kan geïnd worden, kan u contact opnemen met onze </w:t>
      </w:r>
      <w:proofErr w:type="spellStart"/>
      <w:r w:rsidRPr="0014567C">
        <w:rPr>
          <w:rFonts w:ascii="Gill Sans MT" w:hAnsi="Gill Sans MT"/>
          <w:sz w:val="22"/>
          <w:szCs w:val="22"/>
        </w:rPr>
        <w:t>FrontOffice</w:t>
      </w:r>
      <w:proofErr w:type="spellEnd"/>
      <w:r w:rsidRPr="0014567C">
        <w:rPr>
          <w:rFonts w:ascii="Gill Sans MT" w:hAnsi="Gill Sans MT"/>
          <w:sz w:val="22"/>
          <w:szCs w:val="22"/>
        </w:rPr>
        <w:t xml:space="preserve"> (</w:t>
      </w:r>
      <w:hyperlink r:id="rId20" w:history="1">
        <w:r w:rsidR="004521E9" w:rsidRPr="0014567C">
          <w:rPr>
            <w:rStyle w:val="Lienhypertexte"/>
            <w:sz w:val="22"/>
            <w:szCs w:val="22"/>
          </w:rPr>
          <w:t xml:space="preserve">vraag@mi-is.be </w:t>
        </w:r>
      </w:hyperlink>
      <w:r w:rsidRPr="0014567C">
        <w:rPr>
          <w:rFonts w:ascii="Gill Sans MT" w:hAnsi="Gill Sans MT"/>
          <w:sz w:val="22"/>
          <w:szCs w:val="22"/>
        </w:rPr>
        <w:t>of tel 02/508.85.85).</w:t>
      </w:r>
    </w:p>
    <w:p w14:paraId="250CD49E" w14:textId="52DEE85C" w:rsidR="008143F2" w:rsidRPr="0014567C" w:rsidRDefault="00807CEA" w:rsidP="0014567C">
      <w:pPr>
        <w:pStyle w:val="Listecontinue"/>
        <w:ind w:left="1003"/>
        <w:jc w:val="both"/>
        <w:rPr>
          <w:rFonts w:ascii="Gill Sans MT" w:hAnsi="Gill Sans MT"/>
          <w:sz w:val="22"/>
          <w:szCs w:val="22"/>
        </w:rPr>
      </w:pPr>
      <w:r w:rsidRPr="0014567C">
        <w:rPr>
          <w:rFonts w:ascii="Gill Sans MT" w:hAnsi="Gill Sans MT"/>
          <w:b/>
          <w:sz w:val="22"/>
          <w:szCs w:val="22"/>
        </w:rPr>
        <w:t>Deze wijzigingen zullen moeten worden doorgevoerd binnen de 3 maanden vanaf de ontvangst van dit rapport. Buiten rechte zullen uw diensten dan geen subsidieaanvragen (formulieren B) meer kunnen indienen in verband met de gecontroleerde jaren</w:t>
      </w:r>
      <w:r w:rsidRPr="0014567C">
        <w:rPr>
          <w:rFonts w:ascii="Gill Sans MT" w:hAnsi="Gill Sans MT"/>
          <w:sz w:val="22"/>
          <w:szCs w:val="22"/>
        </w:rPr>
        <w:t>.</w:t>
      </w:r>
    </w:p>
    <w:p w14:paraId="78456D57" w14:textId="77777777" w:rsidR="0022676A" w:rsidRPr="0014567C" w:rsidRDefault="0022676A" w:rsidP="00951369">
      <w:pPr>
        <w:pStyle w:val="Listecontinue"/>
        <w:numPr>
          <w:ilvl w:val="0"/>
          <w:numId w:val="37"/>
        </w:numPr>
        <w:jc w:val="both"/>
        <w:rPr>
          <w:rFonts w:ascii="Gill Sans MT" w:hAnsi="Gill Sans MT"/>
          <w:sz w:val="22"/>
          <w:szCs w:val="22"/>
        </w:rPr>
      </w:pPr>
      <w:r w:rsidRPr="0014567C">
        <w:rPr>
          <w:rFonts w:ascii="Gill Sans MT" w:hAnsi="Gill Sans MT"/>
          <w:sz w:val="22"/>
          <w:szCs w:val="22"/>
        </w:rPr>
        <w:t xml:space="preserve">een </w:t>
      </w:r>
      <w:r w:rsidRPr="0014567C">
        <w:rPr>
          <w:rFonts w:ascii="Gill Sans MT" w:hAnsi="Gill Sans MT"/>
          <w:b/>
          <w:sz w:val="22"/>
          <w:szCs w:val="22"/>
        </w:rPr>
        <w:t>teveel</w:t>
      </w:r>
      <w:r w:rsidRPr="0014567C">
        <w:rPr>
          <w:rFonts w:ascii="Gill Sans MT" w:hAnsi="Gill Sans MT"/>
          <w:sz w:val="22"/>
          <w:szCs w:val="22"/>
        </w:rPr>
        <w:t xml:space="preserve"> aan subsidies heeft ontvangen voor een bedrag van … </w:t>
      </w:r>
      <w:r w:rsidRPr="0014567C">
        <w:rPr>
          <w:rFonts w:ascii="Gill Sans MT" w:hAnsi="Gill Sans MT"/>
          <w:b/>
          <w:sz w:val="22"/>
          <w:szCs w:val="22"/>
        </w:rPr>
        <w:t>€</w:t>
      </w:r>
      <w:r w:rsidRPr="0014567C">
        <w:rPr>
          <w:rFonts w:ascii="Gill Sans MT" w:hAnsi="Gill Sans MT"/>
          <w:sz w:val="22"/>
          <w:szCs w:val="22"/>
        </w:rPr>
        <w:t xml:space="preserve"> wanneer we uw </w:t>
      </w:r>
      <w:r w:rsidRPr="0014567C">
        <w:rPr>
          <w:rFonts w:ascii="Gill Sans MT" w:hAnsi="Gill Sans MT"/>
          <w:b/>
          <w:sz w:val="22"/>
          <w:szCs w:val="22"/>
        </w:rPr>
        <w:t>ontvangsten</w:t>
      </w:r>
      <w:r w:rsidRPr="0014567C">
        <w:rPr>
          <w:rFonts w:ascii="Gill Sans MT" w:hAnsi="Gill Sans MT"/>
          <w:sz w:val="22"/>
          <w:szCs w:val="22"/>
        </w:rPr>
        <w:t xml:space="preserve"> in aanmerking nemen.</w:t>
      </w:r>
    </w:p>
    <w:p w14:paraId="1A808870" w14:textId="77777777" w:rsidR="0022676A" w:rsidRPr="00261739" w:rsidRDefault="0022676A" w:rsidP="00BA48BF">
      <w:pPr>
        <w:pStyle w:val="Listecontinue"/>
        <w:ind w:left="0"/>
        <w:jc w:val="both"/>
        <w:rPr>
          <w:rFonts w:ascii="Gill Sans MT" w:hAnsi="Gill Sans MT"/>
          <w:sz w:val="20"/>
          <w:szCs w:val="20"/>
        </w:rPr>
      </w:pPr>
    </w:p>
    <w:p w14:paraId="4FFEDE78" w14:textId="12EC2D1B" w:rsidR="0022676A" w:rsidRPr="0014567C" w:rsidRDefault="0022676A" w:rsidP="00BA48BF">
      <w:pPr>
        <w:pStyle w:val="Listecontinue"/>
        <w:ind w:left="0"/>
        <w:jc w:val="both"/>
        <w:rPr>
          <w:rFonts w:ascii="Gill Sans MT" w:hAnsi="Gill Sans MT"/>
          <w:sz w:val="22"/>
          <w:szCs w:val="22"/>
        </w:rPr>
      </w:pPr>
      <w:r w:rsidRPr="0014567C">
        <w:rPr>
          <w:rFonts w:ascii="Gill Sans MT" w:hAnsi="Gill Sans MT"/>
          <w:sz w:val="22"/>
          <w:szCs w:val="22"/>
        </w:rPr>
        <w:t>De ontvangsten werden gecontroleerd om het OCMW een juiste vergelijking voor te leggen van de dossiers die moeten worden teruggevorderd.</w:t>
      </w:r>
    </w:p>
    <w:p w14:paraId="7FA97AC1" w14:textId="77777777" w:rsidR="00110AD9" w:rsidRPr="0014567C" w:rsidRDefault="0022676A" w:rsidP="00BA48BF">
      <w:pPr>
        <w:pStyle w:val="Listecontinue"/>
        <w:ind w:left="0"/>
        <w:jc w:val="both"/>
        <w:rPr>
          <w:rFonts w:ascii="Gill Sans MT" w:hAnsi="Gill Sans MT"/>
          <w:sz w:val="22"/>
          <w:szCs w:val="22"/>
        </w:rPr>
      </w:pPr>
      <w:r w:rsidRPr="0014567C">
        <w:rPr>
          <w:rFonts w:ascii="Gill Sans MT" w:hAnsi="Gill Sans MT"/>
          <w:sz w:val="22"/>
          <w:szCs w:val="22"/>
        </w:rPr>
        <w:lastRenderedPageBreak/>
        <w:t>Een algemene balans ontvangsten-uitgaven kan voorzien worden wanneer het resultaat in uitgaven &lt; 1 % BEHALVE wanneer de inspecteur de moeite heeft gedaan om alle ontvangsten te controleren, zij goed geïdentificeerd werden en de inspecteur heeft vastgesteld dat zij inderdaad verschuldigd zijn aan de Staat en niet gecompenseerd kunnen worden via een formulier C tot intrekking, noch door een verbeterd formulier B.</w:t>
      </w:r>
    </w:p>
    <w:p w14:paraId="100EB4D0" w14:textId="2766F419" w:rsidR="0022676A" w:rsidRPr="0014567C" w:rsidRDefault="0022676A" w:rsidP="008522E0">
      <w:pPr>
        <w:pStyle w:val="Listecontinue"/>
        <w:ind w:left="0"/>
        <w:jc w:val="both"/>
        <w:rPr>
          <w:rFonts w:ascii="Gill Sans MT" w:hAnsi="Gill Sans MT"/>
          <w:sz w:val="22"/>
          <w:szCs w:val="22"/>
          <w:u w:val="single"/>
        </w:rPr>
      </w:pPr>
      <w:r w:rsidRPr="0014567C">
        <w:rPr>
          <w:rFonts w:ascii="Gill Sans MT" w:hAnsi="Gill Sans MT"/>
          <w:i/>
          <w:sz w:val="22"/>
          <w:szCs w:val="22"/>
          <w:u w:val="single"/>
        </w:rPr>
        <w:t>Voorbeeld 2</w:t>
      </w:r>
    </w:p>
    <w:p w14:paraId="1F3B5C11" w14:textId="77777777" w:rsidR="0022676A" w:rsidRPr="0014567C" w:rsidRDefault="0022676A" w:rsidP="00BA48BF">
      <w:pPr>
        <w:pStyle w:val="Listecontinue"/>
        <w:ind w:left="0"/>
        <w:jc w:val="both"/>
        <w:rPr>
          <w:rFonts w:ascii="Gill Sans MT" w:hAnsi="Gill Sans MT"/>
          <w:sz w:val="22"/>
          <w:szCs w:val="22"/>
        </w:rPr>
      </w:pPr>
      <w:r w:rsidRPr="0014567C">
        <w:rPr>
          <w:rFonts w:ascii="Gill Sans MT" w:hAnsi="Gill Sans MT"/>
          <w:sz w:val="22"/>
          <w:szCs w:val="22"/>
        </w:rPr>
        <w:t xml:space="preserve">Foutenpercentage uitgaven </w:t>
      </w:r>
      <w:r w:rsidRPr="0014567C">
        <w:rPr>
          <w:rFonts w:ascii="Gill Sans MT" w:hAnsi="Gill Sans MT"/>
          <w:b/>
          <w:sz w:val="22"/>
          <w:szCs w:val="22"/>
        </w:rPr>
        <w:t>&gt; 1 %</w:t>
      </w:r>
      <w:r w:rsidRPr="0014567C">
        <w:rPr>
          <w:rFonts w:ascii="Gill Sans MT" w:hAnsi="Gill Sans MT"/>
          <w:sz w:val="22"/>
          <w:szCs w:val="22"/>
        </w:rPr>
        <w:t xml:space="preserve"> (tekort)</w:t>
      </w:r>
    </w:p>
    <w:p w14:paraId="322EB935" w14:textId="4C84FA3F" w:rsidR="0022676A" w:rsidRPr="0014567C" w:rsidRDefault="0022676A" w:rsidP="00BA48BF">
      <w:pPr>
        <w:pStyle w:val="Listecontinue"/>
        <w:ind w:left="0"/>
        <w:jc w:val="both"/>
        <w:rPr>
          <w:rFonts w:ascii="Gill Sans MT" w:hAnsi="Gill Sans MT"/>
          <w:sz w:val="22"/>
          <w:szCs w:val="22"/>
        </w:rPr>
      </w:pPr>
      <w:r w:rsidRPr="0014567C">
        <w:rPr>
          <w:rFonts w:ascii="Gill Sans MT" w:hAnsi="Gill Sans MT"/>
          <w:sz w:val="22"/>
          <w:szCs w:val="22"/>
        </w:rPr>
        <w:t xml:space="preserve">Foutenpercentage uitgaven </w:t>
      </w:r>
      <w:r w:rsidRPr="0014567C">
        <w:rPr>
          <w:rFonts w:ascii="Gill Sans MT" w:hAnsi="Gill Sans MT"/>
          <w:b/>
          <w:sz w:val="22"/>
          <w:szCs w:val="22"/>
        </w:rPr>
        <w:t>&lt; 10 %</w:t>
      </w:r>
      <w:r w:rsidRPr="0014567C">
        <w:rPr>
          <w:rFonts w:ascii="Gill Sans MT" w:hAnsi="Gill Sans MT"/>
          <w:sz w:val="22"/>
          <w:szCs w:val="22"/>
        </w:rPr>
        <w:t xml:space="preserve"> (overschot)</w:t>
      </w:r>
    </w:p>
    <w:p w14:paraId="4583FE85" w14:textId="77777777" w:rsidR="006F64CF" w:rsidRPr="0014567C" w:rsidRDefault="0022676A" w:rsidP="00BA48BF">
      <w:pPr>
        <w:pStyle w:val="Listecontinue"/>
        <w:ind w:left="0"/>
        <w:jc w:val="both"/>
        <w:rPr>
          <w:rFonts w:ascii="Gill Sans MT" w:hAnsi="Gill Sans MT"/>
          <w:sz w:val="22"/>
          <w:szCs w:val="22"/>
        </w:rPr>
      </w:pPr>
      <w:r w:rsidRPr="0014567C">
        <w:rPr>
          <w:rFonts w:ascii="Gill Sans MT" w:hAnsi="Gill Sans MT"/>
          <w:sz w:val="22"/>
          <w:szCs w:val="22"/>
        </w:rPr>
        <w:sym w:font="Wingdings" w:char="F0E0"/>
      </w:r>
      <w:r w:rsidRPr="0014567C">
        <w:rPr>
          <w:rFonts w:ascii="Gill Sans MT" w:hAnsi="Gill Sans MT"/>
          <w:sz w:val="22"/>
          <w:szCs w:val="22"/>
        </w:rPr>
        <w:t xml:space="preserve"> Besluit van het inspectieverslag:</w:t>
      </w:r>
    </w:p>
    <w:p w14:paraId="73C80D1B" w14:textId="098B1CDC" w:rsidR="0022676A" w:rsidRPr="0014567C" w:rsidRDefault="0022676A" w:rsidP="00BA48BF">
      <w:pPr>
        <w:pStyle w:val="Listecontinue"/>
        <w:ind w:left="0"/>
        <w:jc w:val="both"/>
        <w:rPr>
          <w:rFonts w:ascii="Gill Sans MT" w:hAnsi="Gill Sans MT"/>
          <w:sz w:val="22"/>
          <w:szCs w:val="22"/>
        </w:rPr>
      </w:pPr>
      <w:r w:rsidRPr="0014567C">
        <w:rPr>
          <w:rFonts w:ascii="Gill Sans MT" w:hAnsi="Gill Sans MT"/>
          <w:sz w:val="22"/>
          <w:szCs w:val="22"/>
        </w:rPr>
        <w:t xml:space="preserve">Dit wil zeggen dat uw OCMW een </w:t>
      </w:r>
      <w:r w:rsidRPr="0014567C">
        <w:rPr>
          <w:rFonts w:ascii="Gill Sans MT" w:hAnsi="Gill Sans MT"/>
          <w:b/>
          <w:sz w:val="22"/>
          <w:szCs w:val="22"/>
        </w:rPr>
        <w:t>eventueel tekort</w:t>
      </w:r>
      <w:r w:rsidRPr="0014567C">
        <w:rPr>
          <w:rFonts w:ascii="Gill Sans MT" w:hAnsi="Gill Sans MT"/>
          <w:sz w:val="22"/>
          <w:szCs w:val="22"/>
        </w:rPr>
        <w:t xml:space="preserve"> aan subsidies voor een bedrag van </w:t>
      </w:r>
      <w:r w:rsidRPr="0014567C">
        <w:rPr>
          <w:rFonts w:ascii="Gill Sans MT" w:hAnsi="Gill Sans MT"/>
          <w:b/>
          <w:sz w:val="22"/>
          <w:szCs w:val="22"/>
        </w:rPr>
        <w:t>… €</w:t>
      </w:r>
      <w:r w:rsidRPr="0014567C">
        <w:rPr>
          <w:rFonts w:ascii="Gill Sans MT" w:hAnsi="Gill Sans MT"/>
          <w:sz w:val="22"/>
          <w:szCs w:val="22"/>
        </w:rPr>
        <w:t xml:space="preserve"> wanneer we de </w:t>
      </w:r>
      <w:r w:rsidRPr="0014567C">
        <w:rPr>
          <w:rFonts w:ascii="Gill Sans MT" w:hAnsi="Gill Sans MT"/>
          <w:b/>
          <w:sz w:val="22"/>
          <w:szCs w:val="22"/>
        </w:rPr>
        <w:t xml:space="preserve">netto-uitgaven </w:t>
      </w:r>
      <w:r w:rsidRPr="0014567C">
        <w:rPr>
          <w:rFonts w:ascii="Gill Sans MT" w:hAnsi="Gill Sans MT"/>
          <w:sz w:val="22"/>
          <w:szCs w:val="22"/>
        </w:rPr>
        <w:t>in aanmerking nemen.</w:t>
      </w:r>
    </w:p>
    <w:p w14:paraId="5CABA803" w14:textId="77777777" w:rsidR="00110AD9" w:rsidRPr="0014567C" w:rsidRDefault="00110AD9" w:rsidP="00BA48BF">
      <w:pPr>
        <w:pStyle w:val="Listecontinue"/>
        <w:ind w:left="0"/>
        <w:jc w:val="both"/>
        <w:rPr>
          <w:rFonts w:ascii="Gill Sans MT" w:hAnsi="Gill Sans MT"/>
          <w:sz w:val="22"/>
          <w:szCs w:val="22"/>
        </w:rPr>
      </w:pPr>
      <w:r w:rsidRPr="0014567C">
        <w:rPr>
          <w:rFonts w:ascii="Gill Sans MT" w:hAnsi="Gill Sans MT"/>
          <w:sz w:val="22"/>
          <w:szCs w:val="22"/>
        </w:rPr>
        <w:t xml:space="preserve">Uw OCMW zal dit subsidie-overschot eventueel kunnen terugvorderen, per dossier, </w:t>
      </w:r>
      <w:r w:rsidRPr="0014567C">
        <w:rPr>
          <w:rFonts w:ascii="Gill Sans MT" w:hAnsi="Gill Sans MT"/>
          <w:b/>
          <w:sz w:val="22"/>
          <w:szCs w:val="22"/>
        </w:rPr>
        <w:t>naar rato van het hierboven vastgestelde bedrag</w:t>
      </w:r>
      <w:r w:rsidRPr="0014567C">
        <w:rPr>
          <w:rFonts w:ascii="Gill Sans MT" w:hAnsi="Gill Sans MT"/>
          <w:sz w:val="22"/>
          <w:szCs w:val="22"/>
        </w:rPr>
        <w:t xml:space="preserve"> met als dubbele voorwaarde de naleving van de termijn van 45 dagen en het feit dat uzelf uw regularisaties aan mijn diensten terugbezorgt (artikel 21§6 van de wet van 26/05/2002). </w:t>
      </w:r>
    </w:p>
    <w:p w14:paraId="405967D0" w14:textId="71DF68EB" w:rsidR="00110AD9" w:rsidRPr="0014567C" w:rsidRDefault="00110AD9" w:rsidP="00BA48BF">
      <w:pPr>
        <w:pStyle w:val="Listecontinue"/>
        <w:ind w:left="0"/>
        <w:jc w:val="both"/>
        <w:rPr>
          <w:rFonts w:ascii="Gill Sans MT" w:hAnsi="Gill Sans MT"/>
          <w:sz w:val="22"/>
          <w:szCs w:val="22"/>
        </w:rPr>
      </w:pPr>
      <w:r w:rsidRPr="0014567C">
        <w:rPr>
          <w:rFonts w:ascii="Gill Sans MT" w:hAnsi="Gill Sans MT"/>
          <w:sz w:val="22"/>
          <w:szCs w:val="22"/>
        </w:rPr>
        <w:t xml:space="preserve">Om te weten of een eventueel recht nog open is voor de inning van dit tekort en hoe dit recht kan geïnd worden, kan u contact opnemen met onze </w:t>
      </w:r>
      <w:proofErr w:type="spellStart"/>
      <w:r w:rsidRPr="0014567C">
        <w:rPr>
          <w:rFonts w:ascii="Gill Sans MT" w:hAnsi="Gill Sans MT"/>
          <w:sz w:val="22"/>
          <w:szCs w:val="22"/>
        </w:rPr>
        <w:t>FrontOffice</w:t>
      </w:r>
      <w:proofErr w:type="spellEnd"/>
      <w:r w:rsidRPr="0014567C">
        <w:rPr>
          <w:rFonts w:ascii="Gill Sans MT" w:hAnsi="Gill Sans MT"/>
          <w:sz w:val="22"/>
          <w:szCs w:val="22"/>
        </w:rPr>
        <w:t xml:space="preserve"> (</w:t>
      </w:r>
      <w:hyperlink r:id="rId21">
        <w:r w:rsidRPr="0014567C">
          <w:rPr>
            <w:rStyle w:val="Lienhypertexte"/>
            <w:rFonts w:ascii="Gill Sans MT" w:hAnsi="Gill Sans MT"/>
            <w:sz w:val="22"/>
            <w:szCs w:val="22"/>
          </w:rPr>
          <w:t>vraag@mi-is.be</w:t>
        </w:r>
      </w:hyperlink>
      <w:r w:rsidRPr="0014567C">
        <w:rPr>
          <w:rFonts w:ascii="Gill Sans MT" w:hAnsi="Gill Sans MT"/>
          <w:sz w:val="22"/>
          <w:szCs w:val="22"/>
        </w:rPr>
        <w:t xml:space="preserve"> of tel 02/508.85.85).  </w:t>
      </w:r>
    </w:p>
    <w:p w14:paraId="0D68D6B8" w14:textId="1043ED2E" w:rsidR="00807CEA" w:rsidRPr="0014567C" w:rsidRDefault="00807CEA" w:rsidP="00BA48BF">
      <w:pPr>
        <w:pStyle w:val="Listecontinue"/>
        <w:ind w:left="0"/>
        <w:jc w:val="both"/>
        <w:rPr>
          <w:rFonts w:ascii="Gill Sans MT" w:hAnsi="Gill Sans MT"/>
          <w:b/>
          <w:sz w:val="22"/>
          <w:szCs w:val="22"/>
        </w:rPr>
      </w:pPr>
      <w:r w:rsidRPr="0014567C">
        <w:rPr>
          <w:rFonts w:ascii="Gill Sans MT" w:hAnsi="Gill Sans MT"/>
          <w:b/>
          <w:sz w:val="22"/>
          <w:szCs w:val="22"/>
        </w:rPr>
        <w:t>Deze wijzigingen zullen moeten worden doorgevoerd binnen de 3 maanden vanaf de ontvangst van dit rapport.  Buiten rechte zullen uw diensten dan geen subsidieaanvragen (formulieren B) meer kunnen indienen in verband met de gecontroleerde jaren.</w:t>
      </w:r>
    </w:p>
    <w:p w14:paraId="608E2E30" w14:textId="33AF2EC3" w:rsidR="00840D4C" w:rsidRPr="0014567C" w:rsidRDefault="0022676A" w:rsidP="008522E0">
      <w:pPr>
        <w:pStyle w:val="Listecontinue"/>
        <w:ind w:left="0"/>
        <w:contextualSpacing/>
        <w:jc w:val="both"/>
        <w:rPr>
          <w:rFonts w:ascii="Gill Sans MT" w:hAnsi="Gill Sans MT"/>
          <w:sz w:val="22"/>
          <w:szCs w:val="22"/>
        </w:rPr>
      </w:pPr>
      <w:r w:rsidRPr="0014567C">
        <w:rPr>
          <w:rFonts w:ascii="Gill Sans MT" w:hAnsi="Gill Sans MT"/>
          <w:sz w:val="22"/>
          <w:szCs w:val="22"/>
        </w:rPr>
        <w:sym w:font="Wingdings" w:char="F0E0"/>
      </w:r>
      <w:r w:rsidRPr="0014567C">
        <w:rPr>
          <w:rFonts w:ascii="Gill Sans MT" w:hAnsi="Gill Sans MT"/>
          <w:sz w:val="22"/>
          <w:szCs w:val="22"/>
        </w:rPr>
        <w:t xml:space="preserve"> de inspectie is in principe afgelopen, maar volgens de informatie en boekhoudkundige stukken die de inspecteur ter beschikking heeft, zal hij eventueel trachten uit te zoeken waar het probleem zich bevindt om het OCMW uitleg te kunnen geven. </w:t>
      </w:r>
    </w:p>
    <w:p w14:paraId="62A1B3D9" w14:textId="77777777" w:rsidR="008522E0" w:rsidRPr="0014567C" w:rsidRDefault="008522E0" w:rsidP="008522E0">
      <w:pPr>
        <w:pStyle w:val="Listecontinue"/>
        <w:ind w:left="0"/>
        <w:contextualSpacing/>
        <w:jc w:val="both"/>
        <w:rPr>
          <w:rFonts w:ascii="Gill Sans MT" w:hAnsi="Gill Sans MT"/>
          <w:sz w:val="22"/>
          <w:szCs w:val="22"/>
        </w:rPr>
      </w:pPr>
    </w:p>
    <w:p w14:paraId="058267FE" w14:textId="600047FD" w:rsidR="001550EB" w:rsidRPr="0014567C" w:rsidRDefault="001550EB" w:rsidP="008522E0">
      <w:pPr>
        <w:pStyle w:val="Listecontinue"/>
        <w:spacing w:line="360" w:lineRule="auto"/>
        <w:ind w:left="0"/>
        <w:contextualSpacing/>
        <w:jc w:val="both"/>
        <w:rPr>
          <w:rFonts w:ascii="Gill Sans MT" w:hAnsi="Gill Sans MT"/>
          <w:sz w:val="22"/>
          <w:szCs w:val="22"/>
          <w:u w:val="single"/>
        </w:rPr>
      </w:pPr>
      <w:r w:rsidRPr="0014567C">
        <w:rPr>
          <w:rFonts w:ascii="Gill Sans MT" w:hAnsi="Gill Sans MT"/>
          <w:i/>
          <w:sz w:val="22"/>
          <w:szCs w:val="22"/>
          <w:u w:val="single"/>
        </w:rPr>
        <w:t>Voorbeeld 3</w:t>
      </w:r>
    </w:p>
    <w:p w14:paraId="76DC39C3" w14:textId="77777777" w:rsidR="001550EB" w:rsidRPr="0014567C" w:rsidRDefault="001550EB" w:rsidP="00BA48BF">
      <w:pPr>
        <w:pStyle w:val="Listecontinue"/>
        <w:ind w:left="0"/>
        <w:jc w:val="both"/>
        <w:rPr>
          <w:rFonts w:ascii="Gill Sans MT" w:hAnsi="Gill Sans MT"/>
          <w:sz w:val="22"/>
          <w:szCs w:val="22"/>
        </w:rPr>
      </w:pPr>
      <w:r w:rsidRPr="0014567C">
        <w:rPr>
          <w:rFonts w:ascii="Gill Sans MT" w:hAnsi="Gill Sans MT"/>
          <w:sz w:val="22"/>
          <w:szCs w:val="22"/>
        </w:rPr>
        <w:t xml:space="preserve">Foutenpercentage uitgaven </w:t>
      </w:r>
      <w:r w:rsidRPr="0014567C">
        <w:rPr>
          <w:rFonts w:ascii="Gill Sans MT" w:hAnsi="Gill Sans MT"/>
          <w:b/>
          <w:sz w:val="22"/>
          <w:szCs w:val="22"/>
        </w:rPr>
        <w:t>&gt; 1 %</w:t>
      </w:r>
      <w:r w:rsidRPr="0014567C">
        <w:rPr>
          <w:rFonts w:ascii="Gill Sans MT" w:hAnsi="Gill Sans MT"/>
          <w:sz w:val="22"/>
          <w:szCs w:val="22"/>
        </w:rPr>
        <w:t xml:space="preserve"> (overschot)</w:t>
      </w:r>
    </w:p>
    <w:p w14:paraId="2AE7CFA1" w14:textId="24812126" w:rsidR="001550EB" w:rsidRPr="0014567C" w:rsidRDefault="001550EB" w:rsidP="00BA48BF">
      <w:pPr>
        <w:pStyle w:val="Listecontinue"/>
        <w:ind w:left="0"/>
        <w:jc w:val="both"/>
        <w:rPr>
          <w:rFonts w:ascii="Gill Sans MT" w:hAnsi="Gill Sans MT"/>
          <w:sz w:val="22"/>
          <w:szCs w:val="22"/>
        </w:rPr>
      </w:pPr>
      <w:r w:rsidRPr="0014567C">
        <w:rPr>
          <w:rFonts w:ascii="Gill Sans MT" w:hAnsi="Gill Sans MT"/>
          <w:sz w:val="22"/>
          <w:szCs w:val="22"/>
        </w:rPr>
        <w:t xml:space="preserve">Foutenpercentage uitgaven </w:t>
      </w:r>
      <w:r w:rsidRPr="0014567C">
        <w:rPr>
          <w:rFonts w:ascii="Gill Sans MT" w:hAnsi="Gill Sans MT"/>
          <w:b/>
          <w:sz w:val="22"/>
          <w:szCs w:val="22"/>
        </w:rPr>
        <w:t>&gt; 10 %</w:t>
      </w:r>
      <w:r w:rsidRPr="0014567C">
        <w:rPr>
          <w:rFonts w:ascii="Gill Sans MT" w:hAnsi="Gill Sans MT"/>
          <w:sz w:val="22"/>
          <w:szCs w:val="22"/>
        </w:rPr>
        <w:t xml:space="preserve"> (overschot)</w:t>
      </w:r>
    </w:p>
    <w:p w14:paraId="1A15131B" w14:textId="77777777" w:rsidR="001550EB" w:rsidRPr="0014567C" w:rsidRDefault="001550EB" w:rsidP="00BA48BF">
      <w:pPr>
        <w:pStyle w:val="Listecontinue"/>
        <w:ind w:left="0"/>
        <w:jc w:val="both"/>
        <w:rPr>
          <w:rFonts w:ascii="Gill Sans MT" w:hAnsi="Gill Sans MT"/>
          <w:sz w:val="22"/>
          <w:szCs w:val="22"/>
        </w:rPr>
      </w:pPr>
      <w:r w:rsidRPr="0014567C">
        <w:rPr>
          <w:rFonts w:ascii="Gill Sans MT" w:hAnsi="Gill Sans MT"/>
          <w:sz w:val="22"/>
          <w:szCs w:val="22"/>
        </w:rPr>
        <w:sym w:font="Wingdings" w:char="F0E0"/>
      </w:r>
      <w:r w:rsidRPr="0014567C">
        <w:rPr>
          <w:rFonts w:ascii="Gill Sans MT" w:hAnsi="Gill Sans MT"/>
          <w:sz w:val="22"/>
          <w:szCs w:val="22"/>
        </w:rPr>
        <w:t xml:space="preserve"> Besluit van het inspectieverslag:</w:t>
      </w:r>
    </w:p>
    <w:p w14:paraId="24536219" w14:textId="08E1759E" w:rsidR="001550EB" w:rsidRPr="0014567C" w:rsidRDefault="001550EB" w:rsidP="00BA48BF">
      <w:pPr>
        <w:pStyle w:val="Listecontinue"/>
        <w:ind w:left="0"/>
        <w:jc w:val="both"/>
        <w:rPr>
          <w:rFonts w:ascii="Gill Sans MT" w:hAnsi="Gill Sans MT"/>
          <w:sz w:val="22"/>
          <w:szCs w:val="22"/>
        </w:rPr>
      </w:pPr>
      <w:r w:rsidRPr="0014567C">
        <w:rPr>
          <w:rFonts w:ascii="Gill Sans MT" w:hAnsi="Gill Sans MT"/>
          <w:sz w:val="22"/>
          <w:szCs w:val="22"/>
        </w:rPr>
        <w:t xml:space="preserve">Dit betekent dat uw OCMW een </w:t>
      </w:r>
      <w:r w:rsidRPr="0014567C">
        <w:rPr>
          <w:rFonts w:ascii="Gill Sans MT" w:hAnsi="Gill Sans MT"/>
          <w:b/>
          <w:sz w:val="22"/>
          <w:szCs w:val="22"/>
        </w:rPr>
        <w:t>overschot</w:t>
      </w:r>
      <w:r w:rsidRPr="0014567C">
        <w:rPr>
          <w:rFonts w:ascii="Gill Sans MT" w:hAnsi="Gill Sans MT"/>
          <w:sz w:val="22"/>
          <w:szCs w:val="22"/>
        </w:rPr>
        <w:t xml:space="preserve"> heeft aan subsidies voor een bedrag van ....... </w:t>
      </w:r>
      <w:r w:rsidRPr="0014567C">
        <w:rPr>
          <w:rFonts w:ascii="Gill Sans MT" w:hAnsi="Gill Sans MT"/>
          <w:b/>
          <w:sz w:val="22"/>
          <w:szCs w:val="22"/>
        </w:rPr>
        <w:t>€</w:t>
      </w:r>
      <w:r w:rsidRPr="0014567C">
        <w:rPr>
          <w:rFonts w:ascii="Gill Sans MT" w:hAnsi="Gill Sans MT"/>
          <w:sz w:val="22"/>
          <w:szCs w:val="22"/>
        </w:rPr>
        <w:t xml:space="preserve"> </w:t>
      </w:r>
    </w:p>
    <w:p w14:paraId="2DE71746" w14:textId="77777777" w:rsidR="001550EB" w:rsidRPr="0014567C" w:rsidRDefault="001550EB" w:rsidP="00BA48BF">
      <w:pPr>
        <w:pStyle w:val="Listecontinue"/>
        <w:ind w:left="0"/>
        <w:jc w:val="both"/>
        <w:rPr>
          <w:rFonts w:ascii="Gill Sans MT" w:hAnsi="Gill Sans MT"/>
          <w:sz w:val="22"/>
          <w:szCs w:val="22"/>
        </w:rPr>
      </w:pPr>
      <w:r w:rsidRPr="0014567C">
        <w:rPr>
          <w:rFonts w:ascii="Gill Sans MT" w:hAnsi="Gill Sans MT"/>
          <w:sz w:val="22"/>
          <w:szCs w:val="22"/>
        </w:rPr>
        <w:t xml:space="preserve">De </w:t>
      </w:r>
      <w:r w:rsidRPr="0014567C">
        <w:rPr>
          <w:rFonts w:ascii="Gill Sans MT" w:hAnsi="Gill Sans MT"/>
          <w:b/>
          <w:sz w:val="22"/>
          <w:szCs w:val="22"/>
        </w:rPr>
        <w:t>ontvangsten</w:t>
      </w:r>
      <w:r w:rsidRPr="0014567C">
        <w:rPr>
          <w:rFonts w:ascii="Gill Sans MT" w:hAnsi="Gill Sans MT"/>
          <w:sz w:val="22"/>
          <w:szCs w:val="22"/>
        </w:rPr>
        <w:t xml:space="preserve"> van het OCMW moeten </w:t>
      </w:r>
      <w:r w:rsidRPr="0014567C">
        <w:rPr>
          <w:rFonts w:ascii="Gill Sans MT" w:hAnsi="Gill Sans MT"/>
          <w:b/>
          <w:sz w:val="22"/>
          <w:szCs w:val="22"/>
        </w:rPr>
        <w:t>verplicht</w:t>
      </w:r>
      <w:r w:rsidRPr="0014567C">
        <w:rPr>
          <w:rFonts w:ascii="Gill Sans MT" w:hAnsi="Gill Sans MT"/>
          <w:sz w:val="22"/>
          <w:szCs w:val="22"/>
        </w:rPr>
        <w:t xml:space="preserve"> vooraf zijn gecontroleerd om te bepalen op welke dossiers/periodes dit overschot aan subsidies betrekking heeft. </w:t>
      </w:r>
    </w:p>
    <w:p w14:paraId="1574A921" w14:textId="6A37D964" w:rsidR="001550EB" w:rsidRPr="0014567C" w:rsidRDefault="001550EB" w:rsidP="00BA48BF">
      <w:pPr>
        <w:pStyle w:val="Listecontinue"/>
        <w:ind w:left="0"/>
        <w:jc w:val="both"/>
        <w:rPr>
          <w:rFonts w:ascii="Gill Sans MT" w:hAnsi="Gill Sans MT"/>
          <w:sz w:val="22"/>
          <w:szCs w:val="22"/>
        </w:rPr>
      </w:pPr>
      <w:r w:rsidRPr="0014567C">
        <w:rPr>
          <w:rFonts w:ascii="Gill Sans MT" w:hAnsi="Gill Sans MT"/>
          <w:sz w:val="22"/>
          <w:szCs w:val="22"/>
        </w:rPr>
        <w:t xml:space="preserve">Wat de </w:t>
      </w:r>
      <w:r w:rsidRPr="0014567C">
        <w:rPr>
          <w:rFonts w:ascii="Gill Sans MT" w:hAnsi="Gill Sans MT"/>
          <w:b/>
          <w:sz w:val="22"/>
          <w:szCs w:val="22"/>
        </w:rPr>
        <w:t>uitgaven</w:t>
      </w:r>
      <w:r w:rsidRPr="0014567C">
        <w:rPr>
          <w:rFonts w:ascii="Gill Sans MT" w:hAnsi="Gill Sans MT"/>
          <w:sz w:val="22"/>
          <w:szCs w:val="22"/>
        </w:rPr>
        <w:t xml:space="preserve"> betreft, het overschot bepalen per dossier kan lang en moeilijk zijn in een groot OCMW, zelfs in een middelgroot OCMW.</w:t>
      </w:r>
    </w:p>
    <w:p w14:paraId="37892284" w14:textId="77777777" w:rsidR="001550EB" w:rsidRPr="0014567C" w:rsidRDefault="001550EB" w:rsidP="00BA48BF">
      <w:pPr>
        <w:pStyle w:val="Listecontinue"/>
        <w:ind w:left="0"/>
        <w:jc w:val="both"/>
        <w:rPr>
          <w:rFonts w:ascii="Gill Sans MT" w:hAnsi="Gill Sans MT"/>
          <w:sz w:val="22"/>
          <w:szCs w:val="22"/>
        </w:rPr>
      </w:pPr>
      <w:r w:rsidRPr="0014567C">
        <w:rPr>
          <w:rFonts w:ascii="Gill Sans MT" w:hAnsi="Gill Sans MT"/>
          <w:sz w:val="22"/>
          <w:szCs w:val="22"/>
        </w:rPr>
        <w:t>Er kunnen twee oplossingen overwogen worden:</w:t>
      </w:r>
    </w:p>
    <w:p w14:paraId="22FDFF64" w14:textId="7B9BD2CD" w:rsidR="001550EB" w:rsidRPr="0014567C" w:rsidRDefault="001550EB" w:rsidP="00BA48BF">
      <w:pPr>
        <w:pStyle w:val="Listecontinue"/>
        <w:jc w:val="both"/>
        <w:rPr>
          <w:rFonts w:ascii="Gill Sans MT" w:hAnsi="Gill Sans MT"/>
          <w:sz w:val="22"/>
          <w:szCs w:val="22"/>
        </w:rPr>
      </w:pPr>
      <w:r w:rsidRPr="0014567C">
        <w:rPr>
          <w:rFonts w:ascii="Gill Sans MT" w:hAnsi="Gill Sans MT"/>
          <w:sz w:val="22"/>
          <w:szCs w:val="22"/>
        </w:rPr>
        <w:t>- indien er een akkoord is gesloten met de diensten van het OCMW, de volgende zin gebruiken "In samenspraak met uw diensten, is het overschot aan subsidies dat werd vastgelegd op het niveau van uw uitgaven wel degelijk verschuldigd aan de POD MI. "</w:t>
      </w:r>
    </w:p>
    <w:p w14:paraId="790027D8" w14:textId="6E848B0C" w:rsidR="00D124D1" w:rsidRPr="0014567C" w:rsidRDefault="001550EB" w:rsidP="00BA48BF">
      <w:pPr>
        <w:pStyle w:val="Listecontinue"/>
        <w:jc w:val="both"/>
        <w:rPr>
          <w:rFonts w:ascii="Gill Sans MT" w:hAnsi="Gill Sans MT"/>
          <w:sz w:val="22"/>
          <w:szCs w:val="22"/>
        </w:rPr>
      </w:pPr>
      <w:r w:rsidRPr="0014567C">
        <w:rPr>
          <w:rFonts w:ascii="Gill Sans MT" w:hAnsi="Gill Sans MT"/>
          <w:sz w:val="22"/>
          <w:szCs w:val="22"/>
        </w:rPr>
        <w:t>- in het andere geval zal de inspecteur zijn overgegaan tot de controle van een steekproef van dossiers die wordt bepaald volgens de regels beschreven in punt 3.3.3 van deze gids "Steekproef in het kader van de boekhoudkundige controles"</w:t>
      </w:r>
    </w:p>
    <w:p w14:paraId="43F9F28B" w14:textId="77777777" w:rsidR="001550EB" w:rsidRPr="0014567C" w:rsidRDefault="001550EB" w:rsidP="005A65DC">
      <w:pPr>
        <w:pStyle w:val="Listecontinue"/>
        <w:spacing w:line="360" w:lineRule="auto"/>
        <w:ind w:left="0"/>
        <w:jc w:val="both"/>
        <w:rPr>
          <w:rFonts w:ascii="Gill Sans MT" w:hAnsi="Gill Sans MT"/>
          <w:i/>
          <w:sz w:val="22"/>
          <w:szCs w:val="22"/>
          <w:u w:val="single"/>
        </w:rPr>
      </w:pPr>
      <w:r w:rsidRPr="0014567C">
        <w:rPr>
          <w:rFonts w:ascii="Gill Sans MT" w:hAnsi="Gill Sans MT"/>
          <w:i/>
          <w:sz w:val="22"/>
          <w:szCs w:val="22"/>
          <w:u w:val="single"/>
        </w:rPr>
        <w:t>Voorbeeld 4</w:t>
      </w:r>
    </w:p>
    <w:p w14:paraId="6AF90E13" w14:textId="77777777" w:rsidR="001550EB" w:rsidRPr="0014567C" w:rsidRDefault="001550EB" w:rsidP="00BA48BF">
      <w:pPr>
        <w:pStyle w:val="Listecontinue"/>
        <w:ind w:left="0"/>
        <w:jc w:val="both"/>
        <w:rPr>
          <w:rFonts w:ascii="Gill Sans MT" w:hAnsi="Gill Sans MT"/>
          <w:sz w:val="22"/>
          <w:szCs w:val="22"/>
        </w:rPr>
      </w:pPr>
      <w:r w:rsidRPr="0014567C">
        <w:rPr>
          <w:rFonts w:ascii="Gill Sans MT" w:hAnsi="Gill Sans MT"/>
          <w:sz w:val="22"/>
          <w:szCs w:val="22"/>
        </w:rPr>
        <w:t xml:space="preserve">Foutenpercentage uitgaven </w:t>
      </w:r>
      <w:r w:rsidRPr="0014567C">
        <w:rPr>
          <w:rFonts w:ascii="Gill Sans MT" w:hAnsi="Gill Sans MT"/>
          <w:b/>
          <w:sz w:val="22"/>
          <w:szCs w:val="22"/>
        </w:rPr>
        <w:t>&gt; 1 %</w:t>
      </w:r>
      <w:r w:rsidRPr="0014567C">
        <w:rPr>
          <w:rFonts w:ascii="Gill Sans MT" w:hAnsi="Gill Sans MT"/>
          <w:sz w:val="22"/>
          <w:szCs w:val="22"/>
        </w:rPr>
        <w:t xml:space="preserve"> (tekort)</w:t>
      </w:r>
    </w:p>
    <w:p w14:paraId="79FF17AB" w14:textId="4C69D476" w:rsidR="005A65DC" w:rsidRPr="0014567C" w:rsidRDefault="001550EB" w:rsidP="00BA48BF">
      <w:pPr>
        <w:pStyle w:val="Listecontinue"/>
        <w:ind w:left="0"/>
        <w:jc w:val="both"/>
        <w:rPr>
          <w:rFonts w:ascii="Gill Sans MT" w:hAnsi="Gill Sans MT"/>
          <w:sz w:val="22"/>
          <w:szCs w:val="22"/>
        </w:rPr>
      </w:pPr>
      <w:r w:rsidRPr="0014567C">
        <w:rPr>
          <w:rFonts w:ascii="Gill Sans MT" w:hAnsi="Gill Sans MT"/>
          <w:sz w:val="22"/>
          <w:szCs w:val="22"/>
        </w:rPr>
        <w:lastRenderedPageBreak/>
        <w:t xml:space="preserve">Foutenpercentage uitgaven </w:t>
      </w:r>
      <w:r w:rsidRPr="0014567C">
        <w:rPr>
          <w:rFonts w:ascii="Gill Sans MT" w:hAnsi="Gill Sans MT"/>
          <w:b/>
          <w:sz w:val="22"/>
          <w:szCs w:val="22"/>
        </w:rPr>
        <w:t>&gt; 10 %</w:t>
      </w:r>
      <w:r w:rsidRPr="0014567C">
        <w:rPr>
          <w:rFonts w:ascii="Gill Sans MT" w:hAnsi="Gill Sans MT"/>
          <w:sz w:val="22"/>
          <w:szCs w:val="22"/>
        </w:rPr>
        <w:t xml:space="preserve"> (overschot)</w:t>
      </w:r>
    </w:p>
    <w:p w14:paraId="162DB4AA" w14:textId="77777777" w:rsidR="006F64CF" w:rsidRPr="0014567C" w:rsidRDefault="006F64CF" w:rsidP="00BA48BF">
      <w:pPr>
        <w:pStyle w:val="Listecontinue"/>
        <w:ind w:left="0"/>
        <w:jc w:val="both"/>
        <w:rPr>
          <w:rFonts w:ascii="Gill Sans MT" w:hAnsi="Gill Sans MT"/>
          <w:sz w:val="22"/>
          <w:szCs w:val="22"/>
        </w:rPr>
      </w:pPr>
      <w:r w:rsidRPr="0014567C">
        <w:rPr>
          <w:rFonts w:ascii="Gill Sans MT" w:hAnsi="Gill Sans MT"/>
          <w:sz w:val="22"/>
          <w:szCs w:val="22"/>
        </w:rPr>
        <w:sym w:font="Wingdings" w:char="F0E0"/>
      </w:r>
      <w:r w:rsidRPr="0014567C">
        <w:rPr>
          <w:rFonts w:ascii="Gill Sans MT" w:hAnsi="Gill Sans MT"/>
          <w:sz w:val="22"/>
          <w:szCs w:val="22"/>
        </w:rPr>
        <w:t xml:space="preserve"> Besluit van het inspectieverslag:</w:t>
      </w:r>
    </w:p>
    <w:p w14:paraId="7278AA55" w14:textId="23F2FDE2" w:rsidR="006F64CF" w:rsidRPr="0014567C" w:rsidRDefault="006F64CF" w:rsidP="00BA48BF">
      <w:pPr>
        <w:pStyle w:val="Listecontinue"/>
        <w:ind w:left="0"/>
        <w:jc w:val="both"/>
        <w:rPr>
          <w:rFonts w:ascii="Gill Sans MT" w:hAnsi="Gill Sans MT"/>
          <w:sz w:val="22"/>
          <w:szCs w:val="22"/>
        </w:rPr>
      </w:pPr>
      <w:r w:rsidRPr="0014567C">
        <w:rPr>
          <w:rFonts w:ascii="Gill Sans MT" w:hAnsi="Gill Sans MT"/>
          <w:sz w:val="22"/>
          <w:szCs w:val="22"/>
        </w:rPr>
        <w:t xml:space="preserve">  Dit betekent dat uw OCMW: </w:t>
      </w:r>
    </w:p>
    <w:p w14:paraId="1A2B7126" w14:textId="77777777" w:rsidR="006F64CF" w:rsidRPr="0014567C" w:rsidRDefault="006F64CF" w:rsidP="00951369">
      <w:pPr>
        <w:pStyle w:val="Listecontinue"/>
        <w:numPr>
          <w:ilvl w:val="0"/>
          <w:numId w:val="38"/>
        </w:numPr>
        <w:jc w:val="both"/>
        <w:rPr>
          <w:rFonts w:ascii="Gill Sans MT" w:hAnsi="Gill Sans MT"/>
          <w:sz w:val="22"/>
          <w:szCs w:val="22"/>
        </w:rPr>
      </w:pPr>
      <w:r w:rsidRPr="0014567C">
        <w:rPr>
          <w:rFonts w:ascii="Gill Sans MT" w:hAnsi="Gill Sans MT"/>
          <w:sz w:val="22"/>
          <w:szCs w:val="22"/>
        </w:rPr>
        <w:t xml:space="preserve">een </w:t>
      </w:r>
      <w:r w:rsidRPr="0014567C">
        <w:rPr>
          <w:rFonts w:ascii="Gill Sans MT" w:hAnsi="Gill Sans MT"/>
          <w:b/>
          <w:sz w:val="22"/>
          <w:szCs w:val="22"/>
        </w:rPr>
        <w:t>eventueel</w:t>
      </w:r>
      <w:r w:rsidRPr="0014567C">
        <w:rPr>
          <w:rFonts w:ascii="Gill Sans MT" w:hAnsi="Gill Sans MT"/>
          <w:sz w:val="22"/>
          <w:szCs w:val="22"/>
        </w:rPr>
        <w:t xml:space="preserve"> </w:t>
      </w:r>
      <w:r w:rsidRPr="0014567C">
        <w:rPr>
          <w:rFonts w:ascii="Gill Sans MT" w:hAnsi="Gill Sans MT"/>
          <w:b/>
          <w:sz w:val="22"/>
          <w:szCs w:val="22"/>
        </w:rPr>
        <w:t>tekort</w:t>
      </w:r>
      <w:r w:rsidRPr="0014567C">
        <w:rPr>
          <w:rFonts w:ascii="Gill Sans MT" w:hAnsi="Gill Sans MT"/>
          <w:sz w:val="22"/>
          <w:szCs w:val="22"/>
        </w:rPr>
        <w:t xml:space="preserve"> aan subsidies heeft ontvangen voor een bedrag van … </w:t>
      </w:r>
      <w:r w:rsidRPr="0014567C">
        <w:rPr>
          <w:rFonts w:ascii="Gill Sans MT" w:hAnsi="Gill Sans MT"/>
          <w:b/>
          <w:sz w:val="22"/>
          <w:szCs w:val="22"/>
        </w:rPr>
        <w:t>€</w:t>
      </w:r>
      <w:r w:rsidRPr="0014567C">
        <w:rPr>
          <w:rFonts w:ascii="Gill Sans MT" w:hAnsi="Gill Sans MT"/>
          <w:sz w:val="22"/>
          <w:szCs w:val="22"/>
        </w:rPr>
        <w:t xml:space="preserve"> wanneer we uw </w:t>
      </w:r>
      <w:r w:rsidRPr="0014567C">
        <w:rPr>
          <w:rFonts w:ascii="Gill Sans MT" w:hAnsi="Gill Sans MT"/>
          <w:b/>
          <w:sz w:val="22"/>
          <w:szCs w:val="22"/>
        </w:rPr>
        <w:t>uitgaven</w:t>
      </w:r>
      <w:r w:rsidRPr="0014567C">
        <w:rPr>
          <w:rFonts w:ascii="Gill Sans MT" w:hAnsi="Gill Sans MT"/>
          <w:sz w:val="22"/>
          <w:szCs w:val="22"/>
        </w:rPr>
        <w:t xml:space="preserve"> in aanmerking nemen.</w:t>
      </w:r>
    </w:p>
    <w:p w14:paraId="0FA0726F" w14:textId="77777777" w:rsidR="006F64CF" w:rsidRPr="0014567C" w:rsidRDefault="006F64CF" w:rsidP="00BA48BF">
      <w:pPr>
        <w:pStyle w:val="Listecontinue"/>
        <w:ind w:left="720"/>
        <w:jc w:val="both"/>
        <w:rPr>
          <w:rFonts w:ascii="Gill Sans MT" w:hAnsi="Gill Sans MT"/>
          <w:sz w:val="22"/>
          <w:szCs w:val="22"/>
        </w:rPr>
      </w:pPr>
      <w:r w:rsidRPr="0014567C">
        <w:rPr>
          <w:rFonts w:ascii="Gill Sans MT" w:hAnsi="Gill Sans MT"/>
          <w:sz w:val="22"/>
          <w:szCs w:val="22"/>
        </w:rPr>
        <w:t xml:space="preserve">Uw OCMW zal dit subsidie-overschot eventueel kunnen terugvorderen, per dossier, naar rato van het hierboven vastgestelde bedrag met als dubbele voorwaarde de naleving van de termijn van 45 dagen en het feit dat uzelf uw regularisaties aan mijn diensten terugbezorgt (artikel 21§6 van de wet van 26/05/2002). </w:t>
      </w:r>
    </w:p>
    <w:p w14:paraId="1952C592" w14:textId="3D34ED12" w:rsidR="002555F2" w:rsidRPr="0014567C" w:rsidRDefault="006F64CF" w:rsidP="00BA48BF">
      <w:pPr>
        <w:pStyle w:val="Listecontinue"/>
        <w:ind w:left="720"/>
        <w:jc w:val="both"/>
        <w:rPr>
          <w:rFonts w:ascii="Gill Sans MT" w:hAnsi="Gill Sans MT"/>
          <w:sz w:val="22"/>
          <w:szCs w:val="22"/>
        </w:rPr>
      </w:pPr>
      <w:r w:rsidRPr="0014567C">
        <w:rPr>
          <w:rFonts w:ascii="Gill Sans MT" w:hAnsi="Gill Sans MT"/>
          <w:sz w:val="22"/>
          <w:szCs w:val="22"/>
        </w:rPr>
        <w:t xml:space="preserve">Om te weten of een eventueel recht nog open is voor de inning van dit tekort en hoe dit recht kan geïnd worden, kan u contact opnemen met onze </w:t>
      </w:r>
      <w:proofErr w:type="spellStart"/>
      <w:r w:rsidRPr="0014567C">
        <w:rPr>
          <w:rFonts w:ascii="Gill Sans MT" w:hAnsi="Gill Sans MT"/>
          <w:sz w:val="22"/>
          <w:szCs w:val="22"/>
        </w:rPr>
        <w:t>FrontOffice</w:t>
      </w:r>
      <w:proofErr w:type="spellEnd"/>
      <w:r w:rsidRPr="0014567C">
        <w:rPr>
          <w:rFonts w:ascii="Gill Sans MT" w:hAnsi="Gill Sans MT"/>
          <w:sz w:val="22"/>
          <w:szCs w:val="22"/>
        </w:rPr>
        <w:t xml:space="preserve"> (</w:t>
      </w:r>
      <w:hyperlink r:id="rId22">
        <w:r w:rsidRPr="0014567C">
          <w:rPr>
            <w:rStyle w:val="Lienhypertexte"/>
            <w:rFonts w:ascii="Gill Sans MT" w:hAnsi="Gill Sans MT"/>
            <w:sz w:val="22"/>
            <w:szCs w:val="22"/>
          </w:rPr>
          <w:t>vraag@mi-is.be</w:t>
        </w:r>
      </w:hyperlink>
      <w:r w:rsidRPr="0014567C">
        <w:rPr>
          <w:rFonts w:ascii="Gill Sans MT" w:hAnsi="Gill Sans MT"/>
          <w:sz w:val="22"/>
          <w:szCs w:val="22"/>
        </w:rPr>
        <w:t xml:space="preserve"> of tel 02/508.85.85).  </w:t>
      </w:r>
    </w:p>
    <w:p w14:paraId="17724330" w14:textId="4A3BF1E2" w:rsidR="002555F2" w:rsidRPr="0014567C" w:rsidRDefault="00807CEA" w:rsidP="005A65DC">
      <w:pPr>
        <w:pStyle w:val="Listecontinue"/>
        <w:ind w:left="720"/>
        <w:jc w:val="both"/>
        <w:rPr>
          <w:rFonts w:ascii="Gill Sans MT" w:hAnsi="Gill Sans MT"/>
          <w:sz w:val="22"/>
          <w:szCs w:val="22"/>
        </w:rPr>
      </w:pPr>
      <w:r w:rsidRPr="0014567C">
        <w:rPr>
          <w:rFonts w:ascii="Gill Sans MT" w:hAnsi="Gill Sans MT"/>
          <w:b/>
          <w:sz w:val="22"/>
          <w:szCs w:val="22"/>
        </w:rPr>
        <w:t>Deze wijzigingen zullen moeten worden doorgevoerd binnen de 3 maanden vanaf de ontvangst van dit rapport. Buiten rechte zullen uw diensten dan geen subsidieaanvragen (formulieren B) meer kunnen indienen in verband met de gecontroleerde jaren</w:t>
      </w:r>
      <w:r w:rsidRPr="0014567C">
        <w:rPr>
          <w:rFonts w:ascii="Gill Sans MT" w:hAnsi="Gill Sans MT"/>
          <w:sz w:val="22"/>
          <w:szCs w:val="22"/>
        </w:rPr>
        <w:t>.</w:t>
      </w:r>
    </w:p>
    <w:p w14:paraId="2A8E4238" w14:textId="7636D662" w:rsidR="006F64CF" w:rsidRPr="0014567C" w:rsidRDefault="006F64CF" w:rsidP="00951369">
      <w:pPr>
        <w:pStyle w:val="Listecontinue"/>
        <w:numPr>
          <w:ilvl w:val="0"/>
          <w:numId w:val="38"/>
        </w:numPr>
        <w:jc w:val="both"/>
        <w:rPr>
          <w:rFonts w:ascii="Gill Sans MT" w:hAnsi="Gill Sans MT"/>
          <w:b/>
          <w:sz w:val="22"/>
          <w:szCs w:val="22"/>
        </w:rPr>
      </w:pPr>
      <w:r w:rsidRPr="0014567C">
        <w:rPr>
          <w:rFonts w:ascii="Gill Sans MT" w:hAnsi="Gill Sans MT"/>
          <w:sz w:val="22"/>
          <w:szCs w:val="22"/>
        </w:rPr>
        <w:t xml:space="preserve">een </w:t>
      </w:r>
      <w:r w:rsidRPr="0014567C">
        <w:rPr>
          <w:rFonts w:ascii="Gill Sans MT" w:hAnsi="Gill Sans MT"/>
          <w:b/>
          <w:sz w:val="22"/>
          <w:szCs w:val="22"/>
        </w:rPr>
        <w:t>teveel</w:t>
      </w:r>
      <w:r w:rsidRPr="0014567C">
        <w:rPr>
          <w:rFonts w:ascii="Gill Sans MT" w:hAnsi="Gill Sans MT"/>
          <w:sz w:val="22"/>
          <w:szCs w:val="22"/>
        </w:rPr>
        <w:t xml:space="preserve"> aan subsidies heeft ontvangen voor een bedrag van … </w:t>
      </w:r>
      <w:r w:rsidRPr="0014567C">
        <w:rPr>
          <w:rFonts w:ascii="Gill Sans MT" w:hAnsi="Gill Sans MT"/>
          <w:b/>
          <w:sz w:val="22"/>
          <w:szCs w:val="22"/>
        </w:rPr>
        <w:t>€</w:t>
      </w:r>
      <w:r w:rsidRPr="0014567C">
        <w:rPr>
          <w:rFonts w:ascii="Gill Sans MT" w:hAnsi="Gill Sans MT"/>
          <w:sz w:val="22"/>
          <w:szCs w:val="22"/>
        </w:rPr>
        <w:t xml:space="preserve"> wanneer we uw </w:t>
      </w:r>
      <w:r w:rsidRPr="0014567C">
        <w:rPr>
          <w:rFonts w:ascii="Gill Sans MT" w:hAnsi="Gill Sans MT"/>
          <w:b/>
          <w:sz w:val="22"/>
          <w:szCs w:val="22"/>
        </w:rPr>
        <w:t>ontvangsten</w:t>
      </w:r>
      <w:r w:rsidRPr="0014567C">
        <w:rPr>
          <w:rFonts w:ascii="Gill Sans MT" w:hAnsi="Gill Sans MT"/>
          <w:sz w:val="22"/>
          <w:szCs w:val="22"/>
        </w:rPr>
        <w:t xml:space="preserve"> in aanmerking nemen.</w:t>
      </w:r>
    </w:p>
    <w:p w14:paraId="2E8F277A" w14:textId="3C0280DF" w:rsidR="006F64CF" w:rsidRPr="0014567C" w:rsidRDefault="006F64CF" w:rsidP="00BA48BF">
      <w:pPr>
        <w:pStyle w:val="Listecontinue"/>
        <w:ind w:left="0"/>
        <w:jc w:val="both"/>
        <w:rPr>
          <w:rFonts w:ascii="Gill Sans MT" w:hAnsi="Gill Sans MT"/>
          <w:sz w:val="22"/>
          <w:szCs w:val="22"/>
        </w:rPr>
      </w:pPr>
      <w:r w:rsidRPr="0014567C">
        <w:rPr>
          <w:rFonts w:ascii="Gill Sans MT" w:hAnsi="Gill Sans MT"/>
          <w:sz w:val="22"/>
          <w:szCs w:val="22"/>
        </w:rPr>
        <w:t xml:space="preserve">De ontvangsten werden </w:t>
      </w:r>
      <w:r w:rsidRPr="0014567C">
        <w:rPr>
          <w:rFonts w:ascii="Gill Sans MT" w:hAnsi="Gill Sans MT"/>
          <w:b/>
          <w:sz w:val="22"/>
          <w:szCs w:val="22"/>
        </w:rPr>
        <w:t>verplicht</w:t>
      </w:r>
      <w:r w:rsidRPr="0014567C">
        <w:rPr>
          <w:rFonts w:ascii="Gill Sans MT" w:hAnsi="Gill Sans MT"/>
          <w:sz w:val="22"/>
          <w:szCs w:val="22"/>
        </w:rPr>
        <w:t xml:space="preserve"> vooraf gecontroleerd om het OCMW een juiste vergelijking voor te leggen van de dossiers die moeten worden teruggevorderd.</w:t>
      </w:r>
    </w:p>
    <w:p w14:paraId="665F633C" w14:textId="28E95EAE" w:rsidR="00E97AEF" w:rsidRPr="0014567C" w:rsidRDefault="006F64CF" w:rsidP="00BA48BF">
      <w:pPr>
        <w:pStyle w:val="Listecontinue"/>
        <w:ind w:left="0"/>
        <w:jc w:val="both"/>
        <w:rPr>
          <w:rFonts w:ascii="Gill Sans MT" w:hAnsi="Gill Sans MT"/>
          <w:sz w:val="22"/>
          <w:szCs w:val="22"/>
        </w:rPr>
      </w:pPr>
      <w:r w:rsidRPr="0014567C">
        <w:rPr>
          <w:rFonts w:ascii="Gill Sans MT" w:hAnsi="Gill Sans MT"/>
          <w:sz w:val="22"/>
          <w:szCs w:val="22"/>
        </w:rPr>
        <w:t>In dit geval zal geen enkele compensatie worden overwogen.</w:t>
      </w:r>
    </w:p>
    <w:p w14:paraId="5B5E84D9" w14:textId="74D956C6" w:rsidR="00E97AEF" w:rsidRPr="00A04F86" w:rsidRDefault="00E97AEF" w:rsidP="00BA48BF">
      <w:pPr>
        <w:pStyle w:val="Listecontinue"/>
        <w:ind w:left="0"/>
        <w:jc w:val="both"/>
        <w:rPr>
          <w:rFonts w:ascii="Gill Sans MT" w:hAnsi="Gill Sans MT"/>
          <w:sz w:val="22"/>
          <w:szCs w:val="22"/>
        </w:rPr>
      </w:pPr>
      <w:r w:rsidRPr="00A04F86">
        <w:rPr>
          <w:rFonts w:ascii="Gill Sans MT" w:hAnsi="Gill Sans MT"/>
          <w:sz w:val="22"/>
          <w:szCs w:val="22"/>
        </w:rPr>
        <w:t>Het k</w:t>
      </w:r>
      <w:r w:rsidR="00D13BCA" w:rsidRPr="00A04F86">
        <w:rPr>
          <w:rFonts w:ascii="Gill Sans MT" w:hAnsi="Gill Sans MT"/>
          <w:sz w:val="22"/>
          <w:szCs w:val="22"/>
        </w:rPr>
        <w:t xml:space="preserve">omt (soms) voor </w:t>
      </w:r>
      <w:r w:rsidRPr="00A04F86">
        <w:rPr>
          <w:rFonts w:ascii="Gill Sans MT" w:hAnsi="Gill Sans MT"/>
          <w:sz w:val="22"/>
          <w:szCs w:val="22"/>
        </w:rPr>
        <w:t>dat het eindresultaat (op basis van de netto-uitgaven) &lt; 1 % fouten bedraagt, terwijl de uitgaven en/of ontvangsten een verschil vertonen &gt;10 % (ontvangsten) of 1 % (uitgaven).</w:t>
      </w:r>
    </w:p>
    <w:p w14:paraId="5B2225FD" w14:textId="5A10A26E" w:rsidR="00603F3D" w:rsidRPr="00A04F86" w:rsidRDefault="00603F3D" w:rsidP="00BA48BF">
      <w:pPr>
        <w:pStyle w:val="Listecontinue"/>
        <w:ind w:left="0"/>
        <w:jc w:val="both"/>
        <w:rPr>
          <w:rFonts w:ascii="Gill Sans MT" w:hAnsi="Gill Sans MT"/>
          <w:sz w:val="22"/>
          <w:szCs w:val="22"/>
        </w:rPr>
      </w:pPr>
      <w:r w:rsidRPr="00A04F86">
        <w:rPr>
          <w:rFonts w:ascii="Gill Sans MT" w:hAnsi="Gill Sans MT"/>
          <w:sz w:val="22"/>
          <w:szCs w:val="22"/>
        </w:rPr>
        <w:t>In dit geval moet de controle per "post” geanalyseerd worden op de manier die hierboven wordt voorgesteld, volgens de situatie die zich voordoet</w:t>
      </w:r>
      <w:r w:rsidR="00A04F86">
        <w:rPr>
          <w:rFonts w:ascii="Gill Sans MT" w:hAnsi="Gill Sans MT"/>
          <w:sz w:val="22"/>
          <w:szCs w:val="22"/>
        </w:rPr>
        <w:t>;</w:t>
      </w:r>
    </w:p>
    <w:p w14:paraId="677D1F28" w14:textId="77777777" w:rsidR="00413DAA" w:rsidRPr="00261739" w:rsidRDefault="00413DAA" w:rsidP="00BA48BF">
      <w:pPr>
        <w:pStyle w:val="Listecontinue"/>
        <w:ind w:left="0"/>
        <w:jc w:val="both"/>
        <w:rPr>
          <w:rFonts w:ascii="Gill Sans MT" w:hAnsi="Gill Sans MT"/>
          <w:sz w:val="20"/>
          <w:szCs w:val="20"/>
        </w:rPr>
      </w:pPr>
    </w:p>
    <w:p w14:paraId="46212F4D" w14:textId="77777777" w:rsidR="009F0322" w:rsidRPr="00261739" w:rsidRDefault="000934EB" w:rsidP="00951369">
      <w:pPr>
        <w:pStyle w:val="Paragraphedeliste"/>
        <w:numPr>
          <w:ilvl w:val="2"/>
          <w:numId w:val="33"/>
        </w:numPr>
        <w:jc w:val="both"/>
        <w:rPr>
          <w:rFonts w:ascii="Gill Sans MT" w:eastAsia="ヒラギノ角ゴ Pro W3" w:hAnsi="Gill Sans MT"/>
          <w:color w:val="000000"/>
          <w:sz w:val="28"/>
          <w:szCs w:val="28"/>
          <w:u w:val="single"/>
        </w:rPr>
      </w:pPr>
      <w:r>
        <w:rPr>
          <w:rFonts w:ascii="Gill Sans MT" w:hAnsi="Gill Sans MT"/>
          <w:color w:val="000000"/>
          <w:sz w:val="28"/>
          <w:u w:val="single"/>
        </w:rPr>
        <w:t>Eventueel gebruik van de controle en controlemethode van de ontvangsten en uitgaven</w:t>
      </w:r>
    </w:p>
    <w:p w14:paraId="02207AC9" w14:textId="77777777" w:rsidR="009F0322" w:rsidRPr="00261739" w:rsidRDefault="009F0322" w:rsidP="00BA48BF">
      <w:pPr>
        <w:jc w:val="both"/>
        <w:rPr>
          <w:rFonts w:ascii="Gill Sans MT" w:eastAsia="ヒラギノ角ゴ Pro W3" w:hAnsi="Gill Sans MT"/>
          <w:color w:val="000000"/>
          <w:sz w:val="20"/>
          <w:szCs w:val="20"/>
        </w:rPr>
      </w:pPr>
    </w:p>
    <w:p w14:paraId="33133462" w14:textId="036CE074" w:rsidR="002555F2" w:rsidRPr="0014567C" w:rsidRDefault="002555F2" w:rsidP="00BA48BF">
      <w:pPr>
        <w:jc w:val="both"/>
        <w:rPr>
          <w:rFonts w:ascii="Gill Sans MT" w:hAnsi="Gill Sans MT"/>
          <w:sz w:val="22"/>
          <w:szCs w:val="22"/>
        </w:rPr>
      </w:pPr>
      <w:r w:rsidRPr="0014567C">
        <w:rPr>
          <w:rFonts w:ascii="Gill Sans MT" w:hAnsi="Gill Sans MT"/>
          <w:sz w:val="22"/>
          <w:szCs w:val="22"/>
        </w:rPr>
        <w:t>Indien het onmogelijk is om tot een coherente oplossing te komen op basis van de analyse van de cijfers van de rekening (bijvoorbeeld omwille van een te groot aantal regulariseren) dringt de controle van de uitgaven zich op</w:t>
      </w:r>
      <w:r w:rsidR="00A04F86">
        <w:rPr>
          <w:rFonts w:ascii="Gill Sans MT" w:hAnsi="Gill Sans MT"/>
          <w:sz w:val="22"/>
          <w:szCs w:val="22"/>
        </w:rPr>
        <w:t>.</w:t>
      </w:r>
    </w:p>
    <w:p w14:paraId="02CD5266" w14:textId="77777777" w:rsidR="002555F2" w:rsidRPr="0014567C" w:rsidRDefault="002555F2" w:rsidP="00BA48BF">
      <w:pPr>
        <w:pStyle w:val="Listecontinue"/>
        <w:ind w:left="0"/>
        <w:jc w:val="both"/>
        <w:rPr>
          <w:rFonts w:ascii="Gill Sans MT" w:hAnsi="Gill Sans MT"/>
          <w:sz w:val="22"/>
          <w:szCs w:val="22"/>
        </w:rPr>
      </w:pPr>
      <w:r w:rsidRPr="0014567C">
        <w:rPr>
          <w:rFonts w:ascii="Gill Sans MT" w:hAnsi="Gill Sans MT"/>
          <w:sz w:val="22"/>
          <w:szCs w:val="22"/>
        </w:rPr>
        <w:t>Om een conflict te vermijden tussen het becijferde resultaat en het resultaat van de controle, zal deze laatste het meest correct zijn en het eindverslag uitmaken.</w:t>
      </w:r>
    </w:p>
    <w:p w14:paraId="11620D5F" w14:textId="02EB67AF" w:rsidR="002555F2" w:rsidRPr="00A04F86" w:rsidRDefault="002555F2" w:rsidP="00A04F86">
      <w:pPr>
        <w:pStyle w:val="Listecontinue"/>
        <w:ind w:left="0"/>
        <w:jc w:val="both"/>
        <w:rPr>
          <w:rFonts w:ascii="Gill Sans MT" w:hAnsi="Gill Sans MT"/>
          <w:sz w:val="22"/>
          <w:szCs w:val="22"/>
        </w:rPr>
      </w:pPr>
      <w:r w:rsidRPr="0014567C">
        <w:rPr>
          <w:rFonts w:ascii="Gill Sans MT" w:hAnsi="Gill Sans MT"/>
          <w:sz w:val="22"/>
          <w:szCs w:val="22"/>
        </w:rPr>
        <w:t>Het becijferde resultaat moet echter beschikbaar blijven voor de raadpleging.</w:t>
      </w:r>
    </w:p>
    <w:p w14:paraId="79A7A10B" w14:textId="4716C693" w:rsidR="00611F9F" w:rsidRPr="0014567C" w:rsidRDefault="009F0322" w:rsidP="00BA48BF">
      <w:pPr>
        <w:jc w:val="both"/>
        <w:rPr>
          <w:rFonts w:ascii="Gill Sans MT" w:hAnsi="Gill Sans MT"/>
          <w:sz w:val="22"/>
          <w:szCs w:val="22"/>
        </w:rPr>
      </w:pPr>
      <w:r w:rsidRPr="0014567C">
        <w:rPr>
          <w:rFonts w:ascii="Gill Sans MT" w:hAnsi="Gill Sans MT"/>
          <w:color w:val="000000"/>
          <w:sz w:val="22"/>
          <w:szCs w:val="22"/>
        </w:rPr>
        <w:t xml:space="preserve">Op grond van het aantal dossiers in het OCMW alle uitgaven en ontvangsten of een steekproef ervan, </w:t>
      </w:r>
      <w:r w:rsidRPr="0014567C">
        <w:rPr>
          <w:rFonts w:ascii="Gill Sans MT" w:hAnsi="Gill Sans MT"/>
          <w:sz w:val="22"/>
          <w:szCs w:val="22"/>
        </w:rPr>
        <w:t>binnen de naleving van de steekproefregels omschreven in hoofdstuk 3.3. "Methodologie van de steekproef"</w:t>
      </w:r>
      <w:r w:rsidRPr="0014567C">
        <w:rPr>
          <w:rFonts w:ascii="Gill Sans MT" w:hAnsi="Gill Sans MT"/>
          <w:color w:val="000000"/>
          <w:sz w:val="22"/>
          <w:szCs w:val="22"/>
        </w:rPr>
        <w:t xml:space="preserve"> zal methodisch onderzocht worden en het resultaat van dit onderzoek zal het controleverslag vormen.</w:t>
      </w:r>
      <w:r w:rsidRPr="0014567C">
        <w:rPr>
          <w:rFonts w:ascii="Gill Sans MT" w:hAnsi="Gill Sans MT"/>
          <w:sz w:val="22"/>
          <w:szCs w:val="22"/>
        </w:rPr>
        <w:t xml:space="preserve"> </w:t>
      </w:r>
    </w:p>
    <w:p w14:paraId="2EDA114B" w14:textId="77777777" w:rsidR="009F0322" w:rsidRPr="00261739" w:rsidRDefault="009F0322" w:rsidP="00BA48BF">
      <w:pPr>
        <w:jc w:val="both"/>
        <w:rPr>
          <w:rFonts w:ascii="Gill Sans MT" w:eastAsia="ヒラギノ角ゴ Pro W3" w:hAnsi="Gill Sans MT"/>
          <w:color w:val="000000"/>
          <w:sz w:val="20"/>
          <w:szCs w:val="20"/>
        </w:rPr>
      </w:pPr>
    </w:p>
    <w:p w14:paraId="7ED62C1B" w14:textId="77777777" w:rsidR="009F0322" w:rsidRPr="00261739" w:rsidRDefault="009F0322" w:rsidP="00BA48BF">
      <w:pPr>
        <w:jc w:val="both"/>
        <w:rPr>
          <w:rFonts w:ascii="Gill Sans MT" w:eastAsia="ヒラギノ角ゴ Pro W3" w:hAnsi="Gill Sans MT"/>
          <w:color w:val="000000"/>
          <w:sz w:val="20"/>
          <w:szCs w:val="20"/>
        </w:rPr>
      </w:pPr>
    </w:p>
    <w:p w14:paraId="7966FB0C" w14:textId="1BF55821" w:rsidR="009F0322" w:rsidRPr="0014567C" w:rsidRDefault="00AC6EA6" w:rsidP="00BA48BF">
      <w:pPr>
        <w:jc w:val="both"/>
        <w:rPr>
          <w:rFonts w:ascii="Gill Sans MT" w:eastAsia="ヒラギノ角ゴ Pro W3" w:hAnsi="Gill Sans MT"/>
          <w:b/>
          <w:i/>
          <w:color w:val="000000"/>
          <w:sz w:val="22"/>
          <w:szCs w:val="22"/>
        </w:rPr>
      </w:pPr>
      <w:r w:rsidRPr="0014567C">
        <w:rPr>
          <w:rFonts w:ascii="Gill Sans MT" w:hAnsi="Gill Sans MT"/>
          <w:b/>
          <w:i/>
          <w:color w:val="000000"/>
          <w:sz w:val="22"/>
          <w:szCs w:val="22"/>
        </w:rPr>
        <w:t>Vanuit het standpunt van de uitgaven</w:t>
      </w:r>
    </w:p>
    <w:p w14:paraId="20621BD9" w14:textId="4FCCCDE4" w:rsidR="007B4BA8" w:rsidRPr="0014567C" w:rsidRDefault="009F0322"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 xml:space="preserve">Door, persoon per persoon, de uitgaven van het OCMW en de gesubsidieerde uitgaven te vergelijken in de subsidietabellen betreffende het gecontroleerde jaar en door rekening te houden met de eventuele regularisaties die werden ingediend in de tabellen die overeenkomen met het jaar n+1. </w:t>
      </w:r>
    </w:p>
    <w:p w14:paraId="31648C85" w14:textId="77777777" w:rsidR="007B4BA8" w:rsidRPr="0014567C" w:rsidRDefault="00874538"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lastRenderedPageBreak/>
        <w:t xml:space="preserve">Om het makkelijker te maken en om elk risico op fouten te vermijden, gelieve, bij voorkeur, de bijgewerkte relatieve tabellen te gebruiken. </w:t>
      </w:r>
    </w:p>
    <w:p w14:paraId="7EB9E348" w14:textId="2F40401D" w:rsidR="009F0322" w:rsidRPr="0014567C" w:rsidRDefault="00874538"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 xml:space="preserve">Zij zullen vooraf “besteld” worden </w:t>
      </w:r>
      <w:r w:rsidR="00A04F86">
        <w:rPr>
          <w:rFonts w:ascii="Gill Sans MT" w:hAnsi="Gill Sans MT"/>
          <w:color w:val="000000"/>
          <w:sz w:val="22"/>
          <w:szCs w:val="22"/>
        </w:rPr>
        <w:t>v</w:t>
      </w:r>
      <w:r w:rsidRPr="0014567C">
        <w:rPr>
          <w:rFonts w:ascii="Gill Sans MT" w:hAnsi="Gill Sans MT"/>
          <w:color w:val="000000"/>
          <w:sz w:val="22"/>
          <w:szCs w:val="22"/>
        </w:rPr>
        <w:t xml:space="preserve">ia de toepassing Nova PRIMA door de volgende procedure te gebruiken: divers </w:t>
      </w:r>
      <w:r w:rsidRPr="0014567C">
        <w:rPr>
          <w:rFonts w:ascii="Gill Sans MT" w:eastAsia="ヒラギノ角ゴ Pro W3" w:hAnsi="Gill Sans MT"/>
          <w:color w:val="000000"/>
          <w:sz w:val="22"/>
          <w:szCs w:val="22"/>
        </w:rPr>
        <w:sym w:font="Wingdings" w:char="F0E0"/>
      </w:r>
      <w:r w:rsidRPr="0014567C">
        <w:rPr>
          <w:rFonts w:ascii="Gill Sans MT" w:hAnsi="Gill Sans MT"/>
          <w:color w:val="000000"/>
          <w:sz w:val="22"/>
          <w:szCs w:val="22"/>
        </w:rPr>
        <w:t xml:space="preserve"> BATCH uitvoering en door de velden “naam”, wetgeving” en “jaar” in te vullen. De optie “historiek van de relatieve tabel tot vandaag” zal als volgt geselecteerd worden via het uitrolmenu:</w:t>
      </w:r>
    </w:p>
    <w:p w14:paraId="41ECE3FC" w14:textId="77777777" w:rsidR="007B4BA8" w:rsidRDefault="007B4BA8" w:rsidP="00BA48BF">
      <w:pPr>
        <w:jc w:val="both"/>
        <w:rPr>
          <w:rFonts w:ascii="Gill Sans MT" w:eastAsia="ヒラギノ角ゴ Pro W3" w:hAnsi="Gill Sans MT"/>
          <w:color w:val="000000"/>
          <w:sz w:val="20"/>
          <w:szCs w:val="20"/>
        </w:rPr>
      </w:pPr>
    </w:p>
    <w:p w14:paraId="0D8A2910" w14:textId="502D7715" w:rsidR="007B4BA8" w:rsidRDefault="007B4BA8" w:rsidP="00BA48BF">
      <w:pPr>
        <w:jc w:val="both"/>
        <w:rPr>
          <w:noProof/>
        </w:rPr>
      </w:pPr>
      <w:r>
        <w:rPr>
          <w:noProof/>
          <w:lang w:val="nl-NL" w:eastAsia="nl-NL" w:bidi="ar-SA"/>
        </w:rPr>
        <w:drawing>
          <wp:inline distT="0" distB="0" distL="0" distR="0" wp14:anchorId="7B3E470D" wp14:editId="2C2C4C63">
            <wp:extent cx="6589395" cy="1666875"/>
            <wp:effectExtent l="0" t="0" r="190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653" r="-1" b="32046"/>
                    <a:stretch/>
                  </pic:blipFill>
                  <pic:spPr bwMode="auto">
                    <a:xfrm>
                      <a:off x="0" y="0"/>
                      <a:ext cx="6589542" cy="1666912"/>
                    </a:xfrm>
                    <a:prstGeom prst="rect">
                      <a:avLst/>
                    </a:prstGeom>
                    <a:ln>
                      <a:noFill/>
                    </a:ln>
                    <a:extLst>
                      <a:ext uri="{53640926-AAD7-44D8-BBD7-CCE9431645EC}">
                        <a14:shadowObscured xmlns:a14="http://schemas.microsoft.com/office/drawing/2010/main"/>
                      </a:ext>
                    </a:extLst>
                  </pic:spPr>
                </pic:pic>
              </a:graphicData>
            </a:graphic>
          </wp:inline>
        </w:drawing>
      </w:r>
    </w:p>
    <w:p w14:paraId="4F244AE1" w14:textId="56B0863C" w:rsidR="007B4BA8" w:rsidRDefault="007B4BA8" w:rsidP="00BA48BF">
      <w:pPr>
        <w:jc w:val="both"/>
        <w:rPr>
          <w:rFonts w:ascii="Gill Sans MT" w:eastAsia="ヒラギノ角ゴ Pro W3" w:hAnsi="Gill Sans MT"/>
          <w:color w:val="000000"/>
          <w:sz w:val="20"/>
          <w:szCs w:val="20"/>
        </w:rPr>
      </w:pPr>
    </w:p>
    <w:p w14:paraId="3E597980" w14:textId="5B0AC350" w:rsidR="007B4BA8" w:rsidRPr="0014567C" w:rsidRDefault="00926FCA"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De bijgewerkte relatieve tabel zal gedownload worden via het menu “document” van de toepassing Nova PRIMA</w:t>
      </w:r>
    </w:p>
    <w:p w14:paraId="2675BD0C" w14:textId="77777777" w:rsidR="00926FCA" w:rsidRDefault="00926FCA" w:rsidP="00BA48BF">
      <w:pPr>
        <w:jc w:val="both"/>
        <w:rPr>
          <w:rFonts w:ascii="Gill Sans MT" w:eastAsia="ヒラギノ角ゴ Pro W3" w:hAnsi="Gill Sans MT"/>
          <w:color w:val="000000"/>
          <w:sz w:val="20"/>
          <w:szCs w:val="20"/>
        </w:rPr>
      </w:pPr>
    </w:p>
    <w:p w14:paraId="3D9DADDB" w14:textId="0F6A8BD0" w:rsidR="00926FCA" w:rsidRDefault="00926FCA" w:rsidP="00BA48BF">
      <w:pPr>
        <w:jc w:val="both"/>
        <w:rPr>
          <w:rFonts w:ascii="Gill Sans MT" w:eastAsia="ヒラギノ角ゴ Pro W3" w:hAnsi="Gill Sans MT"/>
          <w:color w:val="000000"/>
          <w:sz w:val="20"/>
          <w:szCs w:val="20"/>
        </w:rPr>
      </w:pPr>
      <w:r>
        <w:rPr>
          <w:noProof/>
          <w:lang w:val="nl-NL" w:eastAsia="nl-NL" w:bidi="ar-SA"/>
        </w:rPr>
        <w:drawing>
          <wp:inline distT="0" distB="0" distL="0" distR="0" wp14:anchorId="05826695" wp14:editId="0A40FA80">
            <wp:extent cx="6531065" cy="2714625"/>
            <wp:effectExtent l="0" t="0" r="317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937" b="26750"/>
                    <a:stretch/>
                  </pic:blipFill>
                  <pic:spPr bwMode="auto">
                    <a:xfrm>
                      <a:off x="0" y="0"/>
                      <a:ext cx="6534953" cy="2716241"/>
                    </a:xfrm>
                    <a:prstGeom prst="rect">
                      <a:avLst/>
                    </a:prstGeom>
                    <a:ln>
                      <a:noFill/>
                    </a:ln>
                    <a:extLst>
                      <a:ext uri="{53640926-AAD7-44D8-BBD7-CCE9431645EC}">
                        <a14:shadowObscured xmlns:a14="http://schemas.microsoft.com/office/drawing/2010/main"/>
                      </a:ext>
                    </a:extLst>
                  </pic:spPr>
                </pic:pic>
              </a:graphicData>
            </a:graphic>
          </wp:inline>
        </w:drawing>
      </w:r>
    </w:p>
    <w:p w14:paraId="65237EDA" w14:textId="5A02FE46" w:rsidR="00926FCA" w:rsidRDefault="00926FCA" w:rsidP="00BA48BF">
      <w:pPr>
        <w:jc w:val="both"/>
        <w:rPr>
          <w:rFonts w:ascii="Gill Sans MT" w:eastAsia="ヒラギノ角ゴ Pro W3" w:hAnsi="Gill Sans MT"/>
          <w:color w:val="000000"/>
          <w:sz w:val="20"/>
          <w:szCs w:val="20"/>
        </w:rPr>
      </w:pPr>
    </w:p>
    <w:p w14:paraId="3E06CB8A" w14:textId="59F6B58C" w:rsidR="00810C26" w:rsidRPr="0014567C" w:rsidRDefault="00926FCA"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Het document zal vervolgens bewaard worden in een bestandenlijst naar keuze om te dienen als werkdocument.</w:t>
      </w:r>
    </w:p>
    <w:p w14:paraId="13E93C4F" w14:textId="13089733" w:rsidR="00DE1B3B" w:rsidRPr="0014567C" w:rsidRDefault="009F0322"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Wanneer niet alle uitgaven kunnen worden gecontroleerd, zullen de regels betreffende de steekproef, beschreven in punt 3.3. van dit document van toepassing zijn.</w:t>
      </w:r>
    </w:p>
    <w:p w14:paraId="0F5A4A0C" w14:textId="67F4CB24" w:rsidR="0052770D" w:rsidRPr="0014567C" w:rsidRDefault="0052770D" w:rsidP="00BA48BF">
      <w:pPr>
        <w:jc w:val="both"/>
        <w:rPr>
          <w:rFonts w:ascii="Gill Sans MT" w:hAnsi="Gill Sans MT"/>
          <w:sz w:val="22"/>
          <w:szCs w:val="22"/>
          <w:u w:val="single"/>
        </w:rPr>
      </w:pPr>
      <w:r w:rsidRPr="0014567C">
        <w:rPr>
          <w:rFonts w:ascii="Gill Sans MT" w:hAnsi="Gill Sans MT"/>
          <w:sz w:val="22"/>
          <w:szCs w:val="22"/>
        </w:rPr>
        <w:t>In geval van een steekproef zal de extrapolatiefactor de verhouding gecontroleerde subsidie / totale subsidie uitmaken.</w:t>
      </w:r>
    </w:p>
    <w:p w14:paraId="30D43EDE" w14:textId="77777777" w:rsidR="00926FCA" w:rsidRPr="0014567C" w:rsidRDefault="00926FCA" w:rsidP="00BA48BF">
      <w:pPr>
        <w:jc w:val="both"/>
        <w:rPr>
          <w:rFonts w:ascii="Gill Sans MT" w:hAnsi="Gill Sans MT"/>
          <w:sz w:val="22"/>
          <w:szCs w:val="22"/>
        </w:rPr>
      </w:pPr>
    </w:p>
    <w:p w14:paraId="53BF5FA1" w14:textId="4EE87632" w:rsidR="009F0322" w:rsidRPr="0014567C" w:rsidRDefault="00AC6EA6" w:rsidP="00BA48BF">
      <w:pPr>
        <w:jc w:val="both"/>
        <w:rPr>
          <w:rFonts w:ascii="Gill Sans MT" w:eastAsia="ヒラギノ角ゴ Pro W3" w:hAnsi="Gill Sans MT"/>
          <w:b/>
          <w:i/>
          <w:color w:val="000000"/>
          <w:sz w:val="22"/>
          <w:szCs w:val="22"/>
        </w:rPr>
      </w:pPr>
      <w:r w:rsidRPr="0014567C">
        <w:rPr>
          <w:rFonts w:ascii="Gill Sans MT" w:hAnsi="Gill Sans MT"/>
          <w:b/>
          <w:i/>
          <w:color w:val="000000"/>
          <w:sz w:val="22"/>
          <w:szCs w:val="22"/>
        </w:rPr>
        <w:t xml:space="preserve">Vanuit het standpunt van de ontvangsten </w:t>
      </w:r>
    </w:p>
    <w:p w14:paraId="6FC483D8" w14:textId="2BA33EC9" w:rsidR="00942230" w:rsidRPr="0014567C" w:rsidRDefault="009F0322" w:rsidP="00BA48BF">
      <w:pPr>
        <w:jc w:val="both"/>
        <w:rPr>
          <w:rFonts w:ascii="Gill Sans MT" w:eastAsia="ヒラギノ角ゴ Pro W3" w:hAnsi="Gill Sans MT"/>
          <w:color w:val="000000"/>
          <w:sz w:val="22"/>
          <w:szCs w:val="22"/>
        </w:rPr>
      </w:pPr>
      <w:r w:rsidRPr="0014567C">
        <w:rPr>
          <w:rFonts w:ascii="Gill Sans MT" w:hAnsi="Gill Sans MT"/>
          <w:sz w:val="22"/>
          <w:szCs w:val="22"/>
        </w:rPr>
        <w:t>Door, persoon per persoon, de ontvangsten die het OCMW in de loop van het gecontroleerde jaar geïnd heeft en diegenen die eventueel bekendgemaakt werden via formulier D (opgenomen in de rubriek "</w:t>
      </w:r>
      <w:proofErr w:type="spellStart"/>
      <w:r w:rsidRPr="0014567C">
        <w:rPr>
          <w:rFonts w:ascii="Gill Sans MT" w:hAnsi="Gill Sans MT"/>
          <w:sz w:val="22"/>
          <w:szCs w:val="22"/>
        </w:rPr>
        <w:t>récup</w:t>
      </w:r>
      <w:proofErr w:type="spellEnd"/>
      <w:r w:rsidRPr="0014567C">
        <w:rPr>
          <w:rFonts w:ascii="Gill Sans MT" w:hAnsi="Gill Sans MT"/>
          <w:sz w:val="22"/>
          <w:szCs w:val="22"/>
        </w:rPr>
        <w:t>") te vergelijken met de subsidietabellen in verband met het gecontroleerde jaar en door rekening te houden met de eventuele regularisaties die werden ingevoerd in de tabellen die overeenkomen met het jaar n+1.</w:t>
      </w:r>
    </w:p>
    <w:p w14:paraId="6102E5EF" w14:textId="30AC77E4" w:rsidR="00942230" w:rsidRPr="0014567C" w:rsidRDefault="00942230"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lastRenderedPageBreak/>
        <w:t>Het is van groot belang om zich eveneens bezig te houden met de subsidietabellen betreffende het jaar n+1, aangezien het mogelijk is dat de formulieren van het jaar n door het OCMW werden ingevoerd in deze tabel.</w:t>
      </w:r>
    </w:p>
    <w:p w14:paraId="473BF464" w14:textId="77777777" w:rsidR="00942230" w:rsidRPr="0014567C" w:rsidRDefault="00942230" w:rsidP="00BA48BF">
      <w:pPr>
        <w:jc w:val="both"/>
        <w:rPr>
          <w:rFonts w:ascii="Gill Sans MT" w:eastAsia="ヒラギノ角ゴ Pro W3" w:hAnsi="Gill Sans MT"/>
          <w:color w:val="000000"/>
          <w:sz w:val="22"/>
          <w:szCs w:val="22"/>
        </w:rPr>
      </w:pPr>
      <w:r w:rsidRPr="0014567C">
        <w:rPr>
          <w:rFonts w:ascii="Gill Sans MT" w:hAnsi="Gill Sans MT"/>
          <w:color w:val="000000"/>
          <w:sz w:val="22"/>
          <w:szCs w:val="22"/>
        </w:rPr>
        <w:t>Niet zelden tijdens een controle, bijvoorbeeld, 2014 stelt men vast dat de formulieren D van 2014 niet vermeld worden in de subsidietabel betreffende 2014, noch in de regularisatietabellen 2015 en die betrekking hebben op 2014, maar wel in de subsidietabel betreffende 2015.</w:t>
      </w:r>
    </w:p>
    <w:p w14:paraId="453475BE" w14:textId="289F55BE" w:rsidR="005A65DC" w:rsidRPr="0014567C" w:rsidRDefault="00810C26" w:rsidP="00810C26">
      <w:pPr>
        <w:jc w:val="both"/>
        <w:rPr>
          <w:rFonts w:ascii="Gill Sans MT" w:eastAsia="ヒラギノ角ゴ Pro W3" w:hAnsi="Gill Sans MT"/>
          <w:color w:val="000000"/>
          <w:sz w:val="22"/>
          <w:szCs w:val="22"/>
        </w:rPr>
      </w:pPr>
      <w:r w:rsidRPr="0014567C">
        <w:rPr>
          <w:rFonts w:ascii="Gill Sans MT" w:hAnsi="Gill Sans MT"/>
          <w:color w:val="000000"/>
          <w:sz w:val="22"/>
          <w:szCs w:val="22"/>
          <w:u w:val="single"/>
        </w:rPr>
        <w:t>Voor de ontvangsten</w:t>
      </w:r>
      <w:r w:rsidRPr="0014567C">
        <w:rPr>
          <w:rFonts w:ascii="Gill Sans MT" w:hAnsi="Gill Sans MT"/>
          <w:b/>
          <w:color w:val="000000"/>
          <w:sz w:val="22"/>
          <w:szCs w:val="22"/>
        </w:rPr>
        <w:t xml:space="preserve"> is het wenselijk om het gebruik van deze 2 tabellen te behouden en te vermijden de bijgewerkte relatieve tabellen te gebruiken.</w:t>
      </w:r>
      <w:r w:rsidRPr="0014567C">
        <w:rPr>
          <w:rFonts w:ascii="Gill Sans MT" w:hAnsi="Gill Sans MT"/>
          <w:color w:val="000000"/>
          <w:sz w:val="22"/>
          <w:szCs w:val="22"/>
        </w:rPr>
        <w:t xml:space="preserve"> Wanneer het </w:t>
      </w:r>
      <w:r w:rsidR="00D13BCA" w:rsidRPr="0014567C">
        <w:rPr>
          <w:rFonts w:ascii="Gill Sans MT" w:hAnsi="Gill Sans MT"/>
          <w:color w:val="000000"/>
          <w:sz w:val="22"/>
          <w:szCs w:val="22"/>
        </w:rPr>
        <w:t>OCMW</w:t>
      </w:r>
      <w:r w:rsidRPr="0014567C">
        <w:rPr>
          <w:rFonts w:ascii="Gill Sans MT" w:hAnsi="Gill Sans MT"/>
          <w:color w:val="000000"/>
          <w:sz w:val="22"/>
          <w:szCs w:val="22"/>
        </w:rPr>
        <w:t xml:space="preserve"> de data van formulier D immers fout heeft ingevuld, bestaat er een aanzienlijk risico dat de bijgewerkte tabel geen formulier D vermeldt dat overeenkomt met een ontvangst door het OCMW tijdens het gecontroleerde jaar en/of dat de tabel een formulier D vermeldt, terwijl de ontvangst pas tijdens het gecontroleerde jaar door het OCMW was geïnd.</w:t>
      </w:r>
    </w:p>
    <w:p w14:paraId="519B0745" w14:textId="77777777" w:rsidR="00B44BD4" w:rsidRPr="0014567C" w:rsidRDefault="00B44BD4" w:rsidP="00BA48BF">
      <w:pPr>
        <w:jc w:val="both"/>
        <w:rPr>
          <w:rFonts w:ascii="Gill Sans MT" w:eastAsia="ヒラギノ角ゴ Pro W3" w:hAnsi="Gill Sans MT"/>
          <w:color w:val="000000"/>
          <w:sz w:val="22"/>
          <w:szCs w:val="22"/>
        </w:rPr>
      </w:pPr>
    </w:p>
    <w:p w14:paraId="4372B8D5" w14:textId="77777777" w:rsidR="009F0322" w:rsidRPr="0014567C" w:rsidRDefault="0052770D" w:rsidP="00BA48BF">
      <w:pPr>
        <w:pStyle w:val="Listecontinue"/>
        <w:ind w:left="0"/>
        <w:jc w:val="both"/>
        <w:rPr>
          <w:rFonts w:ascii="Gill Sans MT" w:hAnsi="Gill Sans MT"/>
          <w:sz w:val="22"/>
          <w:szCs w:val="22"/>
        </w:rPr>
      </w:pPr>
      <w:r w:rsidRPr="0014567C">
        <w:rPr>
          <w:rFonts w:ascii="Gill Sans MT" w:hAnsi="Gill Sans MT"/>
          <w:sz w:val="22"/>
          <w:szCs w:val="22"/>
        </w:rPr>
        <w:t>Het percentage van de ontvangsten moet als volgt gecontroleerd worden:</w:t>
      </w:r>
    </w:p>
    <w:tbl>
      <w:tblPr>
        <w:tblStyle w:val="Grilledutableau"/>
        <w:tblW w:w="9952" w:type="dxa"/>
        <w:tblInd w:w="-743" w:type="dxa"/>
        <w:tblLook w:val="01E0" w:firstRow="1" w:lastRow="1" w:firstColumn="1" w:lastColumn="1" w:noHBand="0" w:noVBand="0"/>
      </w:tblPr>
      <w:tblGrid>
        <w:gridCol w:w="4253"/>
        <w:gridCol w:w="5699"/>
      </w:tblGrid>
      <w:tr w:rsidR="009F0322" w:rsidRPr="00261739" w14:paraId="03374ED2" w14:textId="77777777" w:rsidTr="00B35C3F">
        <w:trPr>
          <w:trHeight w:val="280"/>
        </w:trPr>
        <w:tc>
          <w:tcPr>
            <w:tcW w:w="4253" w:type="dxa"/>
            <w:shd w:val="clear" w:color="auto" w:fill="D9D9D9" w:themeFill="background1" w:themeFillShade="D9"/>
          </w:tcPr>
          <w:p w14:paraId="2329AA42" w14:textId="454426FE" w:rsidR="009F0322" w:rsidRPr="00261739" w:rsidRDefault="009F0322" w:rsidP="00BA48BF">
            <w:pPr>
              <w:jc w:val="both"/>
              <w:rPr>
                <w:rFonts w:ascii="Gill Sans MT" w:hAnsi="Gill Sans MT"/>
                <w:b/>
                <w:sz w:val="20"/>
                <w:szCs w:val="20"/>
              </w:rPr>
            </w:pPr>
            <w:r>
              <w:rPr>
                <w:rFonts w:ascii="Gill Sans MT" w:hAnsi="Gill Sans MT"/>
                <w:b/>
                <w:sz w:val="20"/>
              </w:rPr>
              <w:t>Jaarlijks aantal dossiers in het OCMW</w:t>
            </w:r>
          </w:p>
        </w:tc>
        <w:tc>
          <w:tcPr>
            <w:tcW w:w="5699" w:type="dxa"/>
            <w:shd w:val="clear" w:color="auto" w:fill="D9D9D9" w:themeFill="background1" w:themeFillShade="D9"/>
          </w:tcPr>
          <w:p w14:paraId="10756884" w14:textId="77777777" w:rsidR="009F0322" w:rsidRPr="00261739" w:rsidRDefault="009F0322" w:rsidP="00BA48BF">
            <w:pPr>
              <w:jc w:val="both"/>
              <w:rPr>
                <w:rFonts w:ascii="Gill Sans MT" w:hAnsi="Gill Sans MT"/>
                <w:b/>
                <w:sz w:val="20"/>
                <w:szCs w:val="20"/>
              </w:rPr>
            </w:pPr>
            <w:r>
              <w:rPr>
                <w:rFonts w:ascii="Gill Sans MT" w:hAnsi="Gill Sans MT"/>
                <w:b/>
                <w:sz w:val="20"/>
              </w:rPr>
              <w:t xml:space="preserve">Gecontroleerde ontvangsten </w:t>
            </w:r>
          </w:p>
        </w:tc>
      </w:tr>
      <w:tr w:rsidR="009F0322" w:rsidRPr="00261739" w14:paraId="43E93292" w14:textId="77777777" w:rsidTr="00B35C3F">
        <w:trPr>
          <w:trHeight w:val="268"/>
        </w:trPr>
        <w:tc>
          <w:tcPr>
            <w:tcW w:w="4253" w:type="dxa"/>
          </w:tcPr>
          <w:p w14:paraId="7BD790F9" w14:textId="77777777" w:rsidR="009F0322" w:rsidRPr="00261739" w:rsidRDefault="009F0322" w:rsidP="00BA48BF">
            <w:pPr>
              <w:jc w:val="both"/>
              <w:rPr>
                <w:rFonts w:ascii="Gill Sans MT" w:hAnsi="Gill Sans MT"/>
                <w:sz w:val="20"/>
                <w:szCs w:val="20"/>
              </w:rPr>
            </w:pPr>
            <w:r>
              <w:rPr>
                <w:rFonts w:ascii="Gill Sans MT" w:hAnsi="Gill Sans MT"/>
                <w:sz w:val="20"/>
              </w:rPr>
              <w:t xml:space="preserve">0 </w:t>
            </w:r>
            <w:r w:rsidRPr="00261739">
              <w:rPr>
                <w:rFonts w:ascii="Gill Sans MT" w:hAnsi="Gill Sans MT"/>
                <w:sz w:val="20"/>
                <w:szCs w:val="20"/>
              </w:rPr>
              <w:sym w:font="Wingdings" w:char="F0E0"/>
            </w:r>
            <w:r>
              <w:rPr>
                <w:rFonts w:ascii="Gill Sans MT" w:hAnsi="Gill Sans MT"/>
                <w:sz w:val="20"/>
              </w:rPr>
              <w:t xml:space="preserve"> 999 dossiers</w:t>
            </w:r>
          </w:p>
        </w:tc>
        <w:tc>
          <w:tcPr>
            <w:tcW w:w="5699" w:type="dxa"/>
          </w:tcPr>
          <w:p w14:paraId="17E193A0" w14:textId="77777777" w:rsidR="009F0322" w:rsidRPr="00261739" w:rsidRDefault="009F0322" w:rsidP="00BA48BF">
            <w:pPr>
              <w:jc w:val="both"/>
              <w:rPr>
                <w:rFonts w:ascii="Gill Sans MT" w:hAnsi="Gill Sans MT"/>
                <w:sz w:val="20"/>
                <w:szCs w:val="20"/>
              </w:rPr>
            </w:pPr>
            <w:r>
              <w:rPr>
                <w:rFonts w:ascii="Gill Sans MT" w:hAnsi="Gill Sans MT"/>
                <w:sz w:val="20"/>
              </w:rPr>
              <w:t>Alle ontvangsten</w:t>
            </w:r>
          </w:p>
        </w:tc>
      </w:tr>
      <w:tr w:rsidR="009F0322" w:rsidRPr="00261739" w14:paraId="1BFE43B8" w14:textId="77777777" w:rsidTr="00B35C3F">
        <w:trPr>
          <w:trHeight w:val="358"/>
        </w:trPr>
        <w:tc>
          <w:tcPr>
            <w:tcW w:w="4253" w:type="dxa"/>
            <w:vAlign w:val="center"/>
          </w:tcPr>
          <w:p w14:paraId="6445F5E3" w14:textId="77777777" w:rsidR="009F0322" w:rsidRPr="00261739" w:rsidRDefault="009F0322" w:rsidP="00BA48BF">
            <w:pPr>
              <w:jc w:val="both"/>
              <w:rPr>
                <w:rFonts w:ascii="Gill Sans MT" w:hAnsi="Gill Sans MT"/>
                <w:sz w:val="20"/>
                <w:szCs w:val="20"/>
              </w:rPr>
            </w:pPr>
            <w:r>
              <w:rPr>
                <w:rFonts w:ascii="Gill Sans MT" w:hAnsi="Gill Sans MT"/>
                <w:sz w:val="20"/>
              </w:rPr>
              <w:t>Meer dan 1000 dossiers</w:t>
            </w:r>
          </w:p>
        </w:tc>
        <w:tc>
          <w:tcPr>
            <w:tcW w:w="5699" w:type="dxa"/>
          </w:tcPr>
          <w:p w14:paraId="6AF6E00D" w14:textId="77777777" w:rsidR="009F0322" w:rsidRPr="00261739" w:rsidRDefault="004E280B" w:rsidP="00BA48BF">
            <w:pPr>
              <w:jc w:val="both"/>
              <w:rPr>
                <w:rFonts w:ascii="Gill Sans MT" w:hAnsi="Gill Sans MT"/>
                <w:sz w:val="20"/>
                <w:szCs w:val="20"/>
              </w:rPr>
            </w:pPr>
            <w:r>
              <w:rPr>
                <w:rFonts w:ascii="Gill Sans MT" w:hAnsi="Gill Sans MT"/>
                <w:sz w:val="20"/>
              </w:rPr>
              <w:t>30 % van het totaalbedrag van de effectief geïnde ontvangsten</w:t>
            </w:r>
          </w:p>
        </w:tc>
      </w:tr>
    </w:tbl>
    <w:p w14:paraId="04789A07" w14:textId="77777777" w:rsidR="0052770D" w:rsidRPr="00261739" w:rsidRDefault="0052770D" w:rsidP="00BA48BF">
      <w:pPr>
        <w:pStyle w:val="Listecontinue"/>
        <w:spacing w:after="0"/>
        <w:ind w:left="0"/>
        <w:jc w:val="both"/>
        <w:rPr>
          <w:rFonts w:ascii="Gill Sans MT" w:hAnsi="Gill Sans MT"/>
          <w:sz w:val="20"/>
          <w:szCs w:val="20"/>
        </w:rPr>
      </w:pPr>
    </w:p>
    <w:p w14:paraId="21B9AA27" w14:textId="77777777" w:rsidR="00407A72" w:rsidRPr="0014567C" w:rsidRDefault="00407A72" w:rsidP="00BA48BF">
      <w:pPr>
        <w:jc w:val="both"/>
        <w:rPr>
          <w:rFonts w:ascii="Gill Sans MT" w:hAnsi="Gill Sans MT"/>
          <w:sz w:val="22"/>
          <w:szCs w:val="22"/>
          <w:u w:val="single"/>
        </w:rPr>
      </w:pPr>
      <w:r w:rsidRPr="0014567C">
        <w:rPr>
          <w:rFonts w:ascii="Gill Sans MT" w:hAnsi="Gill Sans MT"/>
          <w:sz w:val="22"/>
          <w:szCs w:val="22"/>
          <w:u w:val="single"/>
        </w:rPr>
        <w:t>Voorstelling van de controletabel:</w:t>
      </w:r>
    </w:p>
    <w:p w14:paraId="6AC16911" w14:textId="77777777" w:rsidR="008F019A" w:rsidRPr="0014567C" w:rsidRDefault="008F019A" w:rsidP="00BA48BF">
      <w:pPr>
        <w:jc w:val="both"/>
        <w:rPr>
          <w:rFonts w:ascii="Gill Sans MT" w:hAnsi="Gill Sans MT"/>
          <w:sz w:val="22"/>
          <w:szCs w:val="22"/>
          <w:u w:val="single"/>
        </w:rPr>
      </w:pPr>
    </w:p>
    <w:tbl>
      <w:tblPr>
        <w:tblW w:w="7315" w:type="dxa"/>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10"/>
        <w:gridCol w:w="797"/>
        <w:gridCol w:w="1013"/>
        <w:gridCol w:w="1223"/>
        <w:gridCol w:w="395"/>
        <w:gridCol w:w="1842"/>
      </w:tblGrid>
      <w:tr w:rsidR="008F019A" w:rsidRPr="00261739" w14:paraId="52AAB0CC" w14:textId="77777777" w:rsidTr="003274FB">
        <w:trPr>
          <w:trHeight w:val="510"/>
        </w:trPr>
        <w:tc>
          <w:tcPr>
            <w:tcW w:w="2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E89548" w14:textId="77777777" w:rsidR="008F019A" w:rsidRPr="00261739" w:rsidRDefault="008F019A" w:rsidP="00BA48BF">
            <w:pPr>
              <w:jc w:val="both"/>
              <w:rPr>
                <w:rFonts w:ascii="Gill Sans MT" w:hAnsi="Gill Sans MT" w:cs="Arial"/>
                <w:b/>
                <w:bCs/>
                <w:sz w:val="20"/>
                <w:szCs w:val="20"/>
              </w:rPr>
            </w:pPr>
            <w:r>
              <w:rPr>
                <w:rFonts w:ascii="Gill Sans MT" w:hAnsi="Gill Sans MT"/>
                <w:b/>
                <w:sz w:val="20"/>
              </w:rPr>
              <w:t xml:space="preserve">Naam en voornaam      </w:t>
            </w:r>
          </w:p>
        </w:tc>
        <w:tc>
          <w:tcPr>
            <w:tcW w:w="7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B3B869" w14:textId="77777777" w:rsidR="008F019A" w:rsidRPr="00261739" w:rsidRDefault="008F019A" w:rsidP="00BA48BF">
            <w:pPr>
              <w:jc w:val="both"/>
              <w:rPr>
                <w:rFonts w:ascii="Gill Sans MT" w:hAnsi="Gill Sans MT" w:cs="Arial"/>
                <w:b/>
                <w:bCs/>
                <w:sz w:val="20"/>
                <w:szCs w:val="20"/>
              </w:rPr>
            </w:pPr>
            <w:r>
              <w:rPr>
                <w:rFonts w:ascii="Gill Sans MT" w:hAnsi="Gill Sans MT"/>
                <w:b/>
                <w:sz w:val="20"/>
              </w:rPr>
              <w:t>POD</w:t>
            </w:r>
          </w:p>
        </w:tc>
        <w:tc>
          <w:tcPr>
            <w:tcW w:w="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B65209" w14:textId="6298A860" w:rsidR="008F019A" w:rsidRPr="00261739" w:rsidRDefault="003D2D10" w:rsidP="00BA48BF">
            <w:pPr>
              <w:jc w:val="both"/>
              <w:rPr>
                <w:rFonts w:ascii="Gill Sans MT" w:hAnsi="Gill Sans MT" w:cs="Arial"/>
                <w:b/>
                <w:bCs/>
                <w:sz w:val="20"/>
                <w:szCs w:val="20"/>
              </w:rPr>
            </w:pPr>
            <w:proofErr w:type="spellStart"/>
            <w:r>
              <w:rPr>
                <w:rFonts w:ascii="Gill Sans MT" w:hAnsi="Gill Sans MT"/>
                <w:b/>
                <w:sz w:val="20"/>
              </w:rPr>
              <w:t>OCMW's</w:t>
            </w:r>
            <w:proofErr w:type="spellEnd"/>
          </w:p>
        </w:tc>
        <w:tc>
          <w:tcPr>
            <w:tcW w:w="12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75FE76" w14:textId="77777777" w:rsidR="008F019A" w:rsidRPr="00261739" w:rsidRDefault="008F019A" w:rsidP="00BA48BF">
            <w:pPr>
              <w:jc w:val="both"/>
              <w:rPr>
                <w:rFonts w:ascii="Gill Sans MT" w:hAnsi="Gill Sans MT" w:cs="Arial"/>
                <w:b/>
                <w:bCs/>
                <w:sz w:val="20"/>
                <w:szCs w:val="20"/>
              </w:rPr>
            </w:pPr>
            <w:r>
              <w:rPr>
                <w:rFonts w:ascii="Gill Sans MT" w:hAnsi="Gill Sans MT"/>
                <w:b/>
                <w:sz w:val="20"/>
              </w:rPr>
              <w:t>Verschil</w:t>
            </w:r>
          </w:p>
        </w:tc>
        <w:tc>
          <w:tcPr>
            <w:tcW w:w="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AFAA84" w14:textId="77777777" w:rsidR="008F019A" w:rsidRPr="00261739" w:rsidRDefault="008F019A" w:rsidP="00BA48BF">
            <w:pPr>
              <w:jc w:val="both"/>
              <w:rPr>
                <w:rFonts w:ascii="Gill Sans MT" w:hAnsi="Gill Sans MT" w:cs="Arial"/>
                <w:b/>
                <w:bCs/>
                <w:sz w:val="20"/>
                <w:szCs w:val="20"/>
              </w:rPr>
            </w:pPr>
            <w:r>
              <w:rPr>
                <w:rFonts w:ascii="Gill Sans MT" w:hAnsi="Gill Sans MT"/>
                <w:b/>
                <w:sz w:val="20"/>
              </w:rPr>
              <w:t>%</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2D65E3" w14:textId="77777777" w:rsidR="008F019A" w:rsidRPr="00261739" w:rsidRDefault="008F019A" w:rsidP="00BA48BF">
            <w:pPr>
              <w:jc w:val="both"/>
              <w:rPr>
                <w:rFonts w:ascii="Gill Sans MT" w:hAnsi="Gill Sans MT" w:cs="Arial"/>
                <w:b/>
                <w:bCs/>
                <w:sz w:val="20"/>
                <w:szCs w:val="20"/>
              </w:rPr>
            </w:pPr>
            <w:r>
              <w:rPr>
                <w:rFonts w:ascii="Gill Sans MT" w:hAnsi="Gill Sans MT"/>
                <w:b/>
                <w:sz w:val="20"/>
              </w:rPr>
              <w:t>Terug te betalen</w:t>
            </w:r>
          </w:p>
        </w:tc>
      </w:tr>
      <w:tr w:rsidR="008F019A" w:rsidRPr="00261739" w14:paraId="7CF1207A" w14:textId="77777777" w:rsidTr="003274FB">
        <w:trPr>
          <w:trHeight w:val="407"/>
        </w:trPr>
        <w:tc>
          <w:tcPr>
            <w:tcW w:w="2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94D5B59" w14:textId="77777777" w:rsidR="008F019A" w:rsidRPr="00261739" w:rsidRDefault="008F019A" w:rsidP="00BA48BF">
            <w:pPr>
              <w:jc w:val="both"/>
              <w:rPr>
                <w:rFonts w:ascii="Gill Sans MT" w:hAnsi="Gill Sans MT" w:cs="Arial"/>
                <w:b/>
                <w:bCs/>
                <w:sz w:val="20"/>
                <w:szCs w:val="20"/>
              </w:rPr>
            </w:pPr>
            <w:r>
              <w:rPr>
                <w:rFonts w:ascii="Gill Sans MT" w:hAnsi="Gill Sans MT"/>
                <w:b/>
                <w:sz w:val="20"/>
              </w:rPr>
              <w:t>Jaar X</w:t>
            </w:r>
          </w:p>
        </w:tc>
        <w:tc>
          <w:tcPr>
            <w:tcW w:w="79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7B64BFC" w14:textId="77777777" w:rsidR="008F019A" w:rsidRPr="00261739" w:rsidRDefault="008F019A" w:rsidP="00BA48BF">
            <w:pPr>
              <w:jc w:val="both"/>
              <w:rPr>
                <w:rFonts w:ascii="Gill Sans MT" w:hAnsi="Gill Sans MT" w:cs="Arial"/>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78DD6B2" w14:textId="77777777" w:rsidR="008F019A" w:rsidRPr="00261739" w:rsidRDefault="008F019A" w:rsidP="00BA48BF">
            <w:pPr>
              <w:jc w:val="both"/>
              <w:rPr>
                <w:rFonts w:ascii="Gill Sans MT" w:hAnsi="Gill Sans MT" w:cs="Arial"/>
                <w:sz w:val="20"/>
                <w:szCs w:val="20"/>
              </w:rPr>
            </w:pP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7721D77" w14:textId="77777777" w:rsidR="008F019A" w:rsidRPr="00261739" w:rsidRDefault="008F019A" w:rsidP="00BA48BF">
            <w:pPr>
              <w:jc w:val="both"/>
              <w:rPr>
                <w:rFonts w:ascii="Gill Sans MT" w:hAnsi="Gill Sans MT" w:cs="Arial"/>
                <w:sz w:val="20"/>
                <w:szCs w:val="20"/>
              </w:rPr>
            </w:pPr>
          </w:p>
        </w:tc>
        <w:tc>
          <w:tcPr>
            <w:tcW w:w="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FE13DEA" w14:textId="77777777" w:rsidR="008F019A" w:rsidRPr="00261739" w:rsidRDefault="008F019A" w:rsidP="00BA48BF">
            <w:pPr>
              <w:jc w:val="both"/>
              <w:rPr>
                <w:rFonts w:ascii="Gill Sans MT" w:hAnsi="Gill Sans MT"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F11121F" w14:textId="77777777" w:rsidR="008F019A" w:rsidRPr="00261739" w:rsidRDefault="008F019A" w:rsidP="00BA48BF">
            <w:pPr>
              <w:jc w:val="both"/>
              <w:rPr>
                <w:rFonts w:ascii="Gill Sans MT" w:hAnsi="Gill Sans MT" w:cs="Arial"/>
                <w:sz w:val="20"/>
                <w:szCs w:val="20"/>
              </w:rPr>
            </w:pPr>
          </w:p>
        </w:tc>
      </w:tr>
      <w:tr w:rsidR="008F019A" w:rsidRPr="00261739" w14:paraId="711AB59B" w14:textId="77777777" w:rsidTr="008F019A">
        <w:trPr>
          <w:trHeight w:val="255"/>
        </w:trPr>
        <w:tc>
          <w:tcPr>
            <w:tcW w:w="2110" w:type="dxa"/>
            <w:tcBorders>
              <w:top w:val="single" w:sz="4" w:space="0" w:color="auto"/>
              <w:left w:val="single" w:sz="4" w:space="0" w:color="auto"/>
              <w:bottom w:val="single" w:sz="4" w:space="0" w:color="auto"/>
              <w:right w:val="single" w:sz="4" w:space="0" w:color="auto"/>
            </w:tcBorders>
            <w:noWrap/>
            <w:vAlign w:val="bottom"/>
          </w:tcPr>
          <w:p w14:paraId="4977D3D8" w14:textId="77777777" w:rsidR="008F019A" w:rsidRPr="00261739" w:rsidRDefault="008F019A" w:rsidP="00BA48BF">
            <w:pPr>
              <w:jc w:val="both"/>
              <w:rPr>
                <w:rFonts w:ascii="Gill Sans MT" w:hAnsi="Gill Sans MT" w:cs="Arial"/>
                <w:sz w:val="20"/>
                <w:szCs w:val="20"/>
              </w:rPr>
            </w:pPr>
          </w:p>
        </w:tc>
        <w:tc>
          <w:tcPr>
            <w:tcW w:w="797" w:type="dxa"/>
            <w:tcBorders>
              <w:top w:val="single" w:sz="4" w:space="0" w:color="auto"/>
              <w:left w:val="single" w:sz="4" w:space="0" w:color="auto"/>
              <w:bottom w:val="single" w:sz="4" w:space="0" w:color="auto"/>
              <w:right w:val="single" w:sz="4" w:space="0" w:color="auto"/>
            </w:tcBorders>
            <w:noWrap/>
            <w:vAlign w:val="center"/>
          </w:tcPr>
          <w:p w14:paraId="1506D220" w14:textId="77777777" w:rsidR="008F019A" w:rsidRPr="00261739" w:rsidRDefault="008F019A" w:rsidP="00BA48BF">
            <w:pPr>
              <w:jc w:val="both"/>
              <w:rPr>
                <w:rFonts w:ascii="Gill Sans MT" w:hAnsi="Gill Sans MT" w:cs="Arial"/>
                <w:sz w:val="20"/>
                <w:szCs w:val="20"/>
              </w:rPr>
            </w:pPr>
          </w:p>
        </w:tc>
        <w:tc>
          <w:tcPr>
            <w:tcW w:w="948" w:type="dxa"/>
            <w:tcBorders>
              <w:top w:val="single" w:sz="4" w:space="0" w:color="auto"/>
              <w:left w:val="single" w:sz="4" w:space="0" w:color="auto"/>
              <w:bottom w:val="single" w:sz="4" w:space="0" w:color="auto"/>
              <w:right w:val="single" w:sz="4" w:space="0" w:color="auto"/>
            </w:tcBorders>
            <w:noWrap/>
            <w:vAlign w:val="center"/>
          </w:tcPr>
          <w:p w14:paraId="41B7C222" w14:textId="77777777" w:rsidR="008F019A" w:rsidRPr="00261739" w:rsidRDefault="008F019A" w:rsidP="00BA48BF">
            <w:pPr>
              <w:jc w:val="both"/>
              <w:rPr>
                <w:rFonts w:ascii="Gill Sans MT" w:hAnsi="Gill Sans MT" w:cs="Arial"/>
                <w:sz w:val="20"/>
                <w:szCs w:val="20"/>
              </w:rPr>
            </w:pPr>
          </w:p>
        </w:tc>
        <w:tc>
          <w:tcPr>
            <w:tcW w:w="1223" w:type="dxa"/>
            <w:tcBorders>
              <w:top w:val="single" w:sz="4" w:space="0" w:color="auto"/>
              <w:left w:val="single" w:sz="4" w:space="0" w:color="auto"/>
              <w:bottom w:val="single" w:sz="4" w:space="0" w:color="auto"/>
              <w:right w:val="single" w:sz="4" w:space="0" w:color="auto"/>
            </w:tcBorders>
            <w:noWrap/>
            <w:vAlign w:val="center"/>
          </w:tcPr>
          <w:p w14:paraId="419F6825" w14:textId="77777777" w:rsidR="008F019A" w:rsidRPr="00261739" w:rsidRDefault="008F019A" w:rsidP="00BA48BF">
            <w:pPr>
              <w:jc w:val="both"/>
              <w:rPr>
                <w:rFonts w:ascii="Gill Sans MT" w:hAnsi="Gill Sans MT" w:cs="Arial"/>
                <w:sz w:val="20"/>
                <w:szCs w:val="20"/>
              </w:rPr>
            </w:pPr>
          </w:p>
        </w:tc>
        <w:tc>
          <w:tcPr>
            <w:tcW w:w="395" w:type="dxa"/>
            <w:tcBorders>
              <w:top w:val="single" w:sz="4" w:space="0" w:color="auto"/>
              <w:left w:val="single" w:sz="4" w:space="0" w:color="auto"/>
              <w:bottom w:val="single" w:sz="4" w:space="0" w:color="auto"/>
              <w:right w:val="single" w:sz="4" w:space="0" w:color="auto"/>
            </w:tcBorders>
            <w:noWrap/>
            <w:vAlign w:val="center"/>
          </w:tcPr>
          <w:p w14:paraId="1B6B2C75" w14:textId="77777777" w:rsidR="008F019A" w:rsidRPr="00261739" w:rsidRDefault="008F019A" w:rsidP="00BA48BF">
            <w:pPr>
              <w:jc w:val="both"/>
              <w:rPr>
                <w:rFonts w:ascii="Gill Sans MT" w:hAnsi="Gill Sans MT" w:cs="Arial"/>
                <w:sz w:val="20"/>
                <w:szCs w:val="20"/>
              </w:rPr>
            </w:pPr>
          </w:p>
        </w:tc>
        <w:tc>
          <w:tcPr>
            <w:tcW w:w="1842" w:type="dxa"/>
            <w:tcBorders>
              <w:top w:val="single" w:sz="4" w:space="0" w:color="auto"/>
              <w:left w:val="single" w:sz="4" w:space="0" w:color="auto"/>
              <w:bottom w:val="single" w:sz="4" w:space="0" w:color="auto"/>
              <w:right w:val="single" w:sz="4" w:space="0" w:color="auto"/>
            </w:tcBorders>
            <w:noWrap/>
            <w:vAlign w:val="center"/>
          </w:tcPr>
          <w:p w14:paraId="7995563F" w14:textId="77777777" w:rsidR="008F019A" w:rsidRPr="00261739" w:rsidRDefault="008F019A" w:rsidP="00BA48BF">
            <w:pPr>
              <w:jc w:val="both"/>
              <w:rPr>
                <w:rFonts w:ascii="Gill Sans MT" w:hAnsi="Gill Sans MT" w:cs="Arial"/>
                <w:sz w:val="20"/>
                <w:szCs w:val="20"/>
              </w:rPr>
            </w:pPr>
          </w:p>
        </w:tc>
      </w:tr>
      <w:tr w:rsidR="008F019A" w:rsidRPr="00261739" w14:paraId="588C2AD1" w14:textId="77777777" w:rsidTr="003274FB">
        <w:trPr>
          <w:trHeight w:val="255"/>
        </w:trPr>
        <w:tc>
          <w:tcPr>
            <w:tcW w:w="2110" w:type="dxa"/>
            <w:tcBorders>
              <w:top w:val="single" w:sz="4" w:space="0" w:color="auto"/>
              <w:left w:val="single" w:sz="4" w:space="0" w:color="auto"/>
              <w:bottom w:val="single" w:sz="4" w:space="0" w:color="auto"/>
              <w:right w:val="single" w:sz="4" w:space="0" w:color="auto"/>
            </w:tcBorders>
            <w:noWrap/>
            <w:vAlign w:val="bottom"/>
          </w:tcPr>
          <w:p w14:paraId="28B5EBED" w14:textId="77777777" w:rsidR="008F019A" w:rsidRPr="00261739" w:rsidRDefault="008F019A" w:rsidP="00BA48BF">
            <w:pPr>
              <w:jc w:val="both"/>
              <w:rPr>
                <w:rFonts w:ascii="Gill Sans MT" w:hAnsi="Gill Sans MT" w:cs="Arial"/>
                <w:sz w:val="20"/>
                <w:szCs w:val="20"/>
              </w:rPr>
            </w:pPr>
          </w:p>
        </w:tc>
        <w:tc>
          <w:tcPr>
            <w:tcW w:w="797" w:type="dxa"/>
            <w:tcBorders>
              <w:top w:val="single" w:sz="4" w:space="0" w:color="auto"/>
              <w:left w:val="single" w:sz="4" w:space="0" w:color="auto"/>
              <w:bottom w:val="single" w:sz="4" w:space="0" w:color="auto"/>
              <w:right w:val="single" w:sz="4" w:space="0" w:color="auto"/>
            </w:tcBorders>
            <w:noWrap/>
            <w:vAlign w:val="center"/>
          </w:tcPr>
          <w:p w14:paraId="6628BD3C" w14:textId="77777777" w:rsidR="008F019A" w:rsidRPr="00261739" w:rsidRDefault="008F019A" w:rsidP="00BA48BF">
            <w:pPr>
              <w:jc w:val="both"/>
              <w:rPr>
                <w:rFonts w:ascii="Gill Sans MT" w:hAnsi="Gill Sans MT" w:cs="Arial"/>
                <w:sz w:val="20"/>
                <w:szCs w:val="20"/>
              </w:rPr>
            </w:pPr>
          </w:p>
        </w:tc>
        <w:tc>
          <w:tcPr>
            <w:tcW w:w="948" w:type="dxa"/>
            <w:tcBorders>
              <w:top w:val="single" w:sz="4" w:space="0" w:color="auto"/>
              <w:left w:val="single" w:sz="4" w:space="0" w:color="auto"/>
              <w:bottom w:val="single" w:sz="4" w:space="0" w:color="auto"/>
              <w:right w:val="single" w:sz="4" w:space="0" w:color="auto"/>
            </w:tcBorders>
            <w:noWrap/>
            <w:vAlign w:val="center"/>
          </w:tcPr>
          <w:p w14:paraId="43F09458" w14:textId="77777777" w:rsidR="008F019A" w:rsidRPr="00261739" w:rsidRDefault="008F019A" w:rsidP="00BA48BF">
            <w:pPr>
              <w:jc w:val="both"/>
              <w:rPr>
                <w:rFonts w:ascii="Gill Sans MT" w:hAnsi="Gill Sans MT" w:cs="Arial"/>
                <w:sz w:val="20"/>
                <w:szCs w:val="20"/>
              </w:rPr>
            </w:pPr>
          </w:p>
        </w:tc>
        <w:tc>
          <w:tcPr>
            <w:tcW w:w="1223" w:type="dxa"/>
            <w:tcBorders>
              <w:top w:val="single" w:sz="4" w:space="0" w:color="auto"/>
              <w:left w:val="single" w:sz="4" w:space="0" w:color="auto"/>
              <w:bottom w:val="single" w:sz="4" w:space="0" w:color="auto"/>
              <w:right w:val="single" w:sz="4" w:space="0" w:color="auto"/>
            </w:tcBorders>
            <w:noWrap/>
            <w:vAlign w:val="center"/>
          </w:tcPr>
          <w:p w14:paraId="7F77BCDF" w14:textId="77777777" w:rsidR="008F019A" w:rsidRPr="00261739" w:rsidRDefault="008F019A" w:rsidP="00BA48BF">
            <w:pPr>
              <w:jc w:val="both"/>
              <w:rPr>
                <w:rFonts w:ascii="Gill Sans MT" w:hAnsi="Gill Sans MT" w:cs="Arial"/>
                <w:sz w:val="20"/>
                <w:szCs w:val="20"/>
              </w:rPr>
            </w:pPr>
          </w:p>
        </w:tc>
        <w:tc>
          <w:tcPr>
            <w:tcW w:w="395" w:type="dxa"/>
            <w:tcBorders>
              <w:top w:val="single" w:sz="4" w:space="0" w:color="auto"/>
              <w:left w:val="single" w:sz="4" w:space="0" w:color="auto"/>
              <w:bottom w:val="single" w:sz="4" w:space="0" w:color="auto"/>
              <w:right w:val="single" w:sz="4" w:space="0" w:color="auto"/>
            </w:tcBorders>
            <w:noWrap/>
            <w:vAlign w:val="center"/>
          </w:tcPr>
          <w:p w14:paraId="2F95AD1A" w14:textId="77777777" w:rsidR="008F019A" w:rsidRPr="00261739" w:rsidRDefault="008F019A" w:rsidP="00BA48BF">
            <w:pPr>
              <w:jc w:val="both"/>
              <w:rPr>
                <w:rFonts w:ascii="Gill Sans MT" w:hAnsi="Gill Sans MT" w:cs="Arial"/>
                <w:sz w:val="20"/>
                <w:szCs w:val="20"/>
              </w:rPr>
            </w:pPr>
          </w:p>
        </w:tc>
        <w:tc>
          <w:tcPr>
            <w:tcW w:w="1842" w:type="dxa"/>
            <w:tcBorders>
              <w:top w:val="single" w:sz="4" w:space="0" w:color="auto"/>
              <w:left w:val="single" w:sz="4" w:space="0" w:color="auto"/>
              <w:bottom w:val="single" w:sz="4" w:space="0" w:color="auto"/>
              <w:right w:val="single" w:sz="4" w:space="0" w:color="auto"/>
            </w:tcBorders>
            <w:noWrap/>
            <w:vAlign w:val="center"/>
          </w:tcPr>
          <w:p w14:paraId="1C1E7C1D" w14:textId="77777777" w:rsidR="008F019A" w:rsidRPr="00261739" w:rsidRDefault="008F019A" w:rsidP="00BA48BF">
            <w:pPr>
              <w:jc w:val="both"/>
              <w:rPr>
                <w:rFonts w:ascii="Gill Sans MT" w:hAnsi="Gill Sans MT" w:cs="Arial"/>
                <w:sz w:val="20"/>
                <w:szCs w:val="20"/>
              </w:rPr>
            </w:pPr>
          </w:p>
        </w:tc>
      </w:tr>
      <w:tr w:rsidR="008F019A" w:rsidRPr="00261739" w14:paraId="6DB59E59" w14:textId="77777777" w:rsidTr="003274FB">
        <w:trPr>
          <w:trHeight w:val="255"/>
        </w:trPr>
        <w:tc>
          <w:tcPr>
            <w:tcW w:w="211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4537C4E" w14:textId="77777777" w:rsidR="008F019A" w:rsidRPr="00261739" w:rsidRDefault="008F019A" w:rsidP="00BA48BF">
            <w:pPr>
              <w:jc w:val="both"/>
              <w:rPr>
                <w:rFonts w:ascii="Gill Sans MT" w:hAnsi="Gill Sans MT" w:cs="Arial"/>
                <w:b/>
                <w:sz w:val="20"/>
                <w:szCs w:val="20"/>
              </w:rPr>
            </w:pPr>
            <w:r>
              <w:rPr>
                <w:rFonts w:ascii="Gill Sans MT" w:hAnsi="Gill Sans MT"/>
                <w:b/>
                <w:sz w:val="20"/>
              </w:rPr>
              <w:t>Totaal terug te betalen</w:t>
            </w:r>
          </w:p>
        </w:tc>
        <w:tc>
          <w:tcPr>
            <w:tcW w:w="79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1D470C9" w14:textId="77777777" w:rsidR="008F019A" w:rsidRPr="00261739" w:rsidRDefault="008F019A" w:rsidP="00BA48BF">
            <w:pPr>
              <w:jc w:val="both"/>
              <w:rPr>
                <w:rFonts w:ascii="Gill Sans MT" w:hAnsi="Gill Sans MT" w:cs="Arial"/>
                <w:b/>
                <w:sz w:val="20"/>
                <w:szCs w:val="20"/>
              </w:rPr>
            </w:pPr>
          </w:p>
        </w:tc>
        <w:tc>
          <w:tcPr>
            <w:tcW w:w="94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DF7AE8E" w14:textId="77777777" w:rsidR="008F019A" w:rsidRPr="00261739" w:rsidRDefault="008F019A" w:rsidP="00BA48BF">
            <w:pPr>
              <w:jc w:val="both"/>
              <w:rPr>
                <w:rFonts w:ascii="Gill Sans MT" w:hAnsi="Gill Sans MT" w:cs="Arial"/>
                <w:b/>
                <w:sz w:val="20"/>
                <w:szCs w:val="20"/>
              </w:rPr>
            </w:pPr>
          </w:p>
        </w:tc>
        <w:tc>
          <w:tcPr>
            <w:tcW w:w="122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1F047C5" w14:textId="77777777" w:rsidR="008F019A" w:rsidRPr="00261739" w:rsidRDefault="008F019A" w:rsidP="00BA48BF">
            <w:pPr>
              <w:jc w:val="both"/>
              <w:rPr>
                <w:rFonts w:ascii="Gill Sans MT" w:hAnsi="Gill Sans MT" w:cs="Arial"/>
                <w:b/>
                <w:sz w:val="20"/>
                <w:szCs w:val="20"/>
              </w:rPr>
            </w:pPr>
          </w:p>
        </w:tc>
        <w:tc>
          <w:tcPr>
            <w:tcW w:w="39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9FDFD4C" w14:textId="77777777" w:rsidR="008F019A" w:rsidRPr="00261739" w:rsidRDefault="008F019A" w:rsidP="00BA48BF">
            <w:pPr>
              <w:jc w:val="both"/>
              <w:rPr>
                <w:rFonts w:ascii="Gill Sans MT" w:hAnsi="Gill Sans MT" w:cs="Arial"/>
                <w:b/>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FEB374F" w14:textId="77777777" w:rsidR="008F019A" w:rsidRPr="00261739" w:rsidRDefault="008F019A" w:rsidP="00BA48BF">
            <w:pPr>
              <w:jc w:val="both"/>
              <w:rPr>
                <w:rFonts w:ascii="Gill Sans MT" w:hAnsi="Gill Sans MT" w:cs="Arial"/>
                <w:b/>
                <w:sz w:val="20"/>
                <w:szCs w:val="20"/>
              </w:rPr>
            </w:pPr>
          </w:p>
        </w:tc>
      </w:tr>
    </w:tbl>
    <w:p w14:paraId="6B88B590" w14:textId="77777777" w:rsidR="008F019A" w:rsidRPr="00261739" w:rsidRDefault="008F019A" w:rsidP="00BA48BF">
      <w:pPr>
        <w:jc w:val="both"/>
        <w:rPr>
          <w:rFonts w:ascii="Gill Sans MT" w:hAnsi="Gill Sans MT"/>
          <w:sz w:val="20"/>
          <w:szCs w:val="20"/>
          <w:u w:val="single"/>
        </w:rPr>
      </w:pPr>
    </w:p>
    <w:p w14:paraId="76AA519E" w14:textId="77777777" w:rsidR="008B40E0" w:rsidRPr="0014567C" w:rsidRDefault="008B40E0" w:rsidP="00BA48BF">
      <w:pPr>
        <w:pStyle w:val="Listecontinue"/>
        <w:spacing w:after="0"/>
        <w:ind w:left="0"/>
        <w:jc w:val="both"/>
        <w:rPr>
          <w:rFonts w:ascii="Gill Sans MT" w:hAnsi="Gill Sans MT"/>
          <w:sz w:val="22"/>
          <w:szCs w:val="22"/>
        </w:rPr>
      </w:pPr>
      <w:r w:rsidRPr="0014567C">
        <w:rPr>
          <w:rFonts w:ascii="Gill Sans MT" w:hAnsi="Gill Sans MT"/>
          <w:sz w:val="22"/>
          <w:szCs w:val="22"/>
        </w:rPr>
        <w:t>Wanneer alle ontvangsten worden gecontroleerd, worden enkel de ontvangsten die een verschil vormen genoteerd.</w:t>
      </w:r>
    </w:p>
    <w:p w14:paraId="7F0A016C" w14:textId="77777777" w:rsidR="00A235E3" w:rsidRPr="0014567C" w:rsidRDefault="00A235E3" w:rsidP="00BA48BF">
      <w:pPr>
        <w:pStyle w:val="Listecontinue"/>
        <w:spacing w:after="0"/>
        <w:ind w:left="0"/>
        <w:jc w:val="both"/>
        <w:rPr>
          <w:rFonts w:ascii="Gill Sans MT" w:hAnsi="Gill Sans MT"/>
          <w:sz w:val="22"/>
          <w:szCs w:val="22"/>
        </w:rPr>
      </w:pPr>
      <w:r w:rsidRPr="0014567C">
        <w:rPr>
          <w:rFonts w:ascii="Gill Sans MT" w:hAnsi="Gill Sans MT"/>
          <w:sz w:val="22"/>
          <w:szCs w:val="22"/>
        </w:rPr>
        <w:t>Wanneer slechts een steekproef van ontvangsten wordt gecontroleerd, moeten de volledige gecontroleerde ontvangsten worden genoteerd en dit om de extrapolatiefactor ervan te bepalen.</w:t>
      </w:r>
    </w:p>
    <w:p w14:paraId="3DE58325" w14:textId="77777777" w:rsidR="00A235E3" w:rsidRPr="0014567C" w:rsidRDefault="00A235E3" w:rsidP="00BA48BF">
      <w:pPr>
        <w:pStyle w:val="Listecontinue"/>
        <w:spacing w:after="0"/>
        <w:ind w:left="0"/>
        <w:jc w:val="both"/>
        <w:rPr>
          <w:rFonts w:ascii="Gill Sans MT" w:hAnsi="Gill Sans MT"/>
          <w:sz w:val="22"/>
          <w:szCs w:val="22"/>
        </w:rPr>
      </w:pPr>
      <w:r w:rsidRPr="0014567C">
        <w:rPr>
          <w:rFonts w:ascii="Gill Sans MT" w:hAnsi="Gill Sans MT"/>
          <w:sz w:val="22"/>
          <w:szCs w:val="22"/>
        </w:rPr>
        <w:t>In het eindverslag worden echter enkel de ontvangsten vermeld die een verschil weergeven, om het verslag niet te zwaar te maken.</w:t>
      </w:r>
    </w:p>
    <w:p w14:paraId="28E50679" w14:textId="470B37F3" w:rsidR="00E31649" w:rsidRDefault="00E31649" w:rsidP="00BA48BF">
      <w:pPr>
        <w:pStyle w:val="Listecontinue"/>
        <w:spacing w:after="0"/>
        <w:ind w:left="0"/>
        <w:jc w:val="both"/>
        <w:rPr>
          <w:rFonts w:ascii="Gill Sans MT" w:hAnsi="Gill Sans MT"/>
          <w:sz w:val="20"/>
          <w:szCs w:val="20"/>
        </w:rPr>
      </w:pPr>
    </w:p>
    <w:p w14:paraId="146E52AD" w14:textId="77777777" w:rsidR="00A04F86" w:rsidRPr="00261739" w:rsidRDefault="00A04F86" w:rsidP="00BA48BF">
      <w:pPr>
        <w:pStyle w:val="Listecontinue"/>
        <w:spacing w:after="0"/>
        <w:ind w:left="0"/>
        <w:jc w:val="both"/>
        <w:rPr>
          <w:rFonts w:ascii="Gill Sans MT" w:hAnsi="Gill Sans MT"/>
          <w:sz w:val="20"/>
          <w:szCs w:val="20"/>
        </w:rPr>
      </w:pPr>
    </w:p>
    <w:p w14:paraId="7536163D" w14:textId="77777777" w:rsidR="00925335" w:rsidRPr="00261739" w:rsidRDefault="008523D4" w:rsidP="00951369">
      <w:pPr>
        <w:pStyle w:val="Paragraphedeliste"/>
        <w:numPr>
          <w:ilvl w:val="2"/>
          <w:numId w:val="33"/>
        </w:numPr>
        <w:jc w:val="both"/>
        <w:rPr>
          <w:rFonts w:ascii="Gill Sans MT" w:eastAsia="ヒラギノ角ゴ Pro W3" w:hAnsi="Gill Sans MT"/>
          <w:color w:val="000000"/>
          <w:sz w:val="28"/>
          <w:szCs w:val="28"/>
          <w:u w:val="single"/>
        </w:rPr>
      </w:pPr>
      <w:r>
        <w:rPr>
          <w:rFonts w:ascii="Gill Sans MT" w:hAnsi="Gill Sans MT"/>
          <w:color w:val="000000"/>
          <w:sz w:val="28"/>
          <w:u w:val="single"/>
        </w:rPr>
        <w:t>Eventuele extrapolatie in geval van controle op basis van een steekproef</w:t>
      </w:r>
    </w:p>
    <w:p w14:paraId="37000A89" w14:textId="77777777" w:rsidR="00942230" w:rsidRPr="00664EC2" w:rsidRDefault="00942230" w:rsidP="00BA48BF">
      <w:pPr>
        <w:jc w:val="both"/>
        <w:rPr>
          <w:rFonts w:ascii="Gill Sans MT" w:eastAsia="ヒラギノ角ゴ Pro W3" w:hAnsi="Gill Sans MT"/>
          <w:color w:val="000000"/>
          <w:sz w:val="22"/>
          <w:szCs w:val="22"/>
          <w:u w:val="single"/>
        </w:rPr>
      </w:pPr>
    </w:p>
    <w:p w14:paraId="17A104A9" w14:textId="77777777" w:rsidR="008F019A" w:rsidRPr="00664EC2" w:rsidRDefault="008F019A" w:rsidP="00BA48BF">
      <w:pPr>
        <w:jc w:val="both"/>
        <w:rPr>
          <w:rFonts w:ascii="Gill Sans MT" w:hAnsi="Gill Sans MT"/>
          <w:sz w:val="22"/>
          <w:szCs w:val="22"/>
        </w:rPr>
      </w:pPr>
      <w:r w:rsidRPr="00664EC2">
        <w:rPr>
          <w:rFonts w:ascii="Gill Sans MT" w:hAnsi="Gill Sans MT"/>
          <w:sz w:val="22"/>
          <w:szCs w:val="22"/>
        </w:rPr>
        <w:t>Wanneer een subsidie-overschot wordt vastgesteld, zal er een extrapolatie zijn wanneer:</w:t>
      </w:r>
    </w:p>
    <w:p w14:paraId="082858D5" w14:textId="676671D0" w:rsidR="008F019A" w:rsidRPr="00664EC2" w:rsidRDefault="008F019A" w:rsidP="00BA48BF">
      <w:pPr>
        <w:jc w:val="both"/>
        <w:rPr>
          <w:rFonts w:ascii="Gill Sans MT" w:hAnsi="Gill Sans MT"/>
          <w:sz w:val="22"/>
          <w:szCs w:val="22"/>
        </w:rPr>
      </w:pPr>
      <w:r w:rsidRPr="00664EC2">
        <w:rPr>
          <w:rFonts w:ascii="Gill Sans MT" w:hAnsi="Gill Sans MT"/>
          <w:sz w:val="22"/>
          <w:szCs w:val="22"/>
        </w:rPr>
        <w:t>- het terug te vorderen bedrag hoger is dan 1% van het bedrag van de steekproef (per gecontroleerd jaar)</w:t>
      </w:r>
    </w:p>
    <w:p w14:paraId="7187CC38" w14:textId="602936E4" w:rsidR="008F019A" w:rsidRPr="00A04F86" w:rsidRDefault="008F019A" w:rsidP="00BA48BF">
      <w:pPr>
        <w:jc w:val="both"/>
        <w:rPr>
          <w:rFonts w:ascii="Gill Sans MT" w:hAnsi="Gill Sans MT"/>
          <w:b/>
          <w:sz w:val="22"/>
          <w:szCs w:val="22"/>
        </w:rPr>
      </w:pPr>
      <w:r w:rsidRPr="00664EC2">
        <w:rPr>
          <w:rFonts w:ascii="Gill Sans MT" w:hAnsi="Gill Sans MT"/>
          <w:b/>
          <w:sz w:val="22"/>
          <w:szCs w:val="22"/>
        </w:rPr>
        <w:t>OF</w:t>
      </w:r>
    </w:p>
    <w:p w14:paraId="01B2851F" w14:textId="77777777" w:rsidR="008F019A" w:rsidRPr="00664EC2" w:rsidRDefault="008F019A" w:rsidP="00BA48BF">
      <w:pPr>
        <w:jc w:val="both"/>
        <w:rPr>
          <w:rFonts w:ascii="Gill Sans MT" w:hAnsi="Gill Sans MT"/>
          <w:sz w:val="22"/>
          <w:szCs w:val="22"/>
        </w:rPr>
      </w:pPr>
      <w:r w:rsidRPr="00664EC2">
        <w:rPr>
          <w:rFonts w:ascii="Gill Sans MT" w:hAnsi="Gill Sans MT"/>
          <w:sz w:val="22"/>
          <w:szCs w:val="22"/>
        </w:rPr>
        <w:t>- het aantal foutieve dossiers hoger is dan 10 % van het aantal gecontroleerd dossiers (per gecontroleerd jaar)</w:t>
      </w:r>
    </w:p>
    <w:p w14:paraId="1FAA51B5" w14:textId="77777777" w:rsidR="003A4FBE" w:rsidRPr="00664EC2" w:rsidRDefault="003A4FBE" w:rsidP="00BA48BF">
      <w:pPr>
        <w:jc w:val="both"/>
        <w:rPr>
          <w:rFonts w:ascii="Gill Sans MT" w:hAnsi="Gill Sans MT"/>
          <w:sz w:val="22"/>
          <w:szCs w:val="22"/>
        </w:rPr>
      </w:pPr>
    </w:p>
    <w:p w14:paraId="6FFAB456" w14:textId="77777777" w:rsidR="008F019A" w:rsidRPr="00664EC2" w:rsidRDefault="008F019A" w:rsidP="00BA48BF">
      <w:pPr>
        <w:jc w:val="both"/>
        <w:rPr>
          <w:rFonts w:ascii="Gill Sans MT" w:hAnsi="Gill Sans MT"/>
          <w:i/>
          <w:sz w:val="22"/>
          <w:szCs w:val="22"/>
        </w:rPr>
      </w:pPr>
      <w:r w:rsidRPr="00664EC2">
        <w:rPr>
          <w:rFonts w:ascii="Gill Sans MT" w:hAnsi="Gill Sans MT"/>
          <w:i/>
          <w:sz w:val="22"/>
          <w:szCs w:val="22"/>
        </w:rPr>
        <w:t>Voorbeelden:</w:t>
      </w:r>
    </w:p>
    <w:p w14:paraId="7FE54D96" w14:textId="77777777" w:rsidR="000439CB" w:rsidRPr="00664EC2" w:rsidRDefault="000439CB" w:rsidP="00BA48BF">
      <w:pPr>
        <w:jc w:val="both"/>
        <w:rPr>
          <w:rFonts w:ascii="Gill Sans MT" w:hAnsi="Gill Sans MT"/>
          <w:sz w:val="22"/>
          <w:szCs w:val="22"/>
        </w:rPr>
      </w:pPr>
    </w:p>
    <w:p w14:paraId="1ADE678F" w14:textId="77777777" w:rsidR="008F019A" w:rsidRPr="00664EC2" w:rsidRDefault="008F019A" w:rsidP="00BA48BF">
      <w:pPr>
        <w:jc w:val="both"/>
        <w:rPr>
          <w:rFonts w:ascii="Gill Sans MT" w:hAnsi="Gill Sans MT"/>
          <w:sz w:val="22"/>
          <w:szCs w:val="22"/>
        </w:rPr>
      </w:pPr>
      <w:r w:rsidRPr="00664EC2">
        <w:rPr>
          <w:rFonts w:ascii="Gill Sans MT" w:hAnsi="Gill Sans MT"/>
          <w:sz w:val="22"/>
          <w:szCs w:val="22"/>
        </w:rPr>
        <w:t xml:space="preserve">2012 </w:t>
      </w:r>
      <w:r w:rsidRPr="00664EC2">
        <w:rPr>
          <w:rFonts w:ascii="Gill Sans MT" w:hAnsi="Gill Sans MT"/>
          <w:sz w:val="22"/>
          <w:szCs w:val="22"/>
        </w:rPr>
        <w:sym w:font="Wingdings" w:char="F0E0"/>
      </w:r>
      <w:r w:rsidRPr="00664EC2">
        <w:rPr>
          <w:rFonts w:ascii="Gill Sans MT" w:hAnsi="Gill Sans MT"/>
          <w:sz w:val="22"/>
          <w:szCs w:val="22"/>
        </w:rPr>
        <w:t xml:space="preserve"> 250 dossiers voor 8 </w:t>
      </w:r>
      <w:proofErr w:type="spellStart"/>
      <w:r w:rsidRPr="00664EC2">
        <w:rPr>
          <w:rFonts w:ascii="Gill Sans MT" w:hAnsi="Gill Sans MT"/>
          <w:sz w:val="22"/>
          <w:szCs w:val="22"/>
        </w:rPr>
        <w:t>mio</w:t>
      </w:r>
      <w:proofErr w:type="spellEnd"/>
      <w:r w:rsidRPr="00664EC2">
        <w:rPr>
          <w:rFonts w:ascii="Gill Sans MT" w:hAnsi="Gill Sans MT"/>
          <w:sz w:val="22"/>
          <w:szCs w:val="22"/>
        </w:rPr>
        <w:t xml:space="preserve"> €:   steekproef = 50 dossiers (voor een totaal van </w:t>
      </w:r>
      <w:proofErr w:type="spellStart"/>
      <w:r w:rsidRPr="00664EC2">
        <w:rPr>
          <w:rFonts w:ascii="Gill Sans MT" w:hAnsi="Gill Sans MT"/>
          <w:sz w:val="22"/>
          <w:szCs w:val="22"/>
        </w:rPr>
        <w:t>mio</w:t>
      </w:r>
      <w:proofErr w:type="spellEnd"/>
      <w:r w:rsidRPr="00664EC2">
        <w:rPr>
          <w:rFonts w:ascii="Gill Sans MT" w:hAnsi="Gill Sans MT"/>
          <w:sz w:val="22"/>
          <w:szCs w:val="22"/>
        </w:rPr>
        <w:t xml:space="preserve"> €)</w:t>
      </w:r>
    </w:p>
    <w:p w14:paraId="61379A5C" w14:textId="77777777" w:rsidR="008F019A" w:rsidRPr="00664EC2" w:rsidRDefault="008F019A" w:rsidP="00BA48BF">
      <w:pPr>
        <w:jc w:val="both"/>
        <w:rPr>
          <w:rFonts w:ascii="Gill Sans MT" w:hAnsi="Gill Sans MT"/>
          <w:sz w:val="22"/>
          <w:szCs w:val="22"/>
        </w:rPr>
      </w:pPr>
      <w:r w:rsidRPr="00664EC2">
        <w:rPr>
          <w:rFonts w:ascii="Gill Sans MT" w:hAnsi="Gill Sans MT"/>
          <w:sz w:val="22"/>
          <w:szCs w:val="22"/>
        </w:rPr>
        <w:lastRenderedPageBreak/>
        <w:t xml:space="preserve">Vaststelling van 3 fouten voor 2 000 € </w:t>
      </w:r>
      <w:r w:rsidRPr="00664EC2">
        <w:rPr>
          <w:rFonts w:ascii="Gill Sans MT" w:hAnsi="Gill Sans MT"/>
          <w:sz w:val="22"/>
          <w:szCs w:val="22"/>
        </w:rPr>
        <w:sym w:font="Wingdings" w:char="F0E0"/>
      </w:r>
      <w:r w:rsidRPr="00664EC2">
        <w:rPr>
          <w:rFonts w:ascii="Gill Sans MT" w:hAnsi="Gill Sans MT"/>
          <w:sz w:val="22"/>
          <w:szCs w:val="22"/>
        </w:rPr>
        <w:t xml:space="preserve">  extrapolatie NEEN  want foutief bedrag (2 000 €) &lt; 1 % van het bedrag van de steekproef (=10 000 €) EN aantal foutieve dossiers (3) &lt; 10 % van het aantal gecontroleerde dossiers (5)</w:t>
      </w:r>
    </w:p>
    <w:p w14:paraId="2D29AB37" w14:textId="77777777" w:rsidR="000439CB" w:rsidRPr="00664EC2" w:rsidRDefault="000439CB" w:rsidP="00BA48BF">
      <w:pPr>
        <w:jc w:val="both"/>
        <w:rPr>
          <w:rFonts w:ascii="Gill Sans MT" w:hAnsi="Gill Sans MT"/>
          <w:sz w:val="22"/>
          <w:szCs w:val="22"/>
        </w:rPr>
      </w:pPr>
    </w:p>
    <w:p w14:paraId="329A371F" w14:textId="77777777" w:rsidR="008F019A" w:rsidRPr="00664EC2" w:rsidRDefault="000439CB" w:rsidP="00BA48BF">
      <w:pPr>
        <w:jc w:val="both"/>
        <w:rPr>
          <w:rFonts w:ascii="Gill Sans MT" w:hAnsi="Gill Sans MT"/>
          <w:sz w:val="22"/>
          <w:szCs w:val="22"/>
        </w:rPr>
      </w:pPr>
      <w:r w:rsidRPr="00664EC2">
        <w:rPr>
          <w:rFonts w:ascii="Gill Sans MT" w:hAnsi="Gill Sans MT"/>
          <w:sz w:val="22"/>
          <w:szCs w:val="22"/>
        </w:rPr>
        <w:t xml:space="preserve">2013 </w:t>
      </w:r>
      <w:r w:rsidRPr="00664EC2">
        <w:rPr>
          <w:rFonts w:ascii="Gill Sans MT" w:hAnsi="Gill Sans MT"/>
          <w:sz w:val="22"/>
          <w:szCs w:val="22"/>
        </w:rPr>
        <w:sym w:font="Wingdings" w:char="F0E0"/>
      </w:r>
      <w:r w:rsidRPr="00664EC2">
        <w:rPr>
          <w:rFonts w:ascii="Gill Sans MT" w:hAnsi="Gill Sans MT"/>
          <w:sz w:val="22"/>
          <w:szCs w:val="22"/>
        </w:rPr>
        <w:t xml:space="preserve"> 300 dossiers voor 9 </w:t>
      </w:r>
      <w:proofErr w:type="spellStart"/>
      <w:r w:rsidRPr="00664EC2">
        <w:rPr>
          <w:rFonts w:ascii="Gill Sans MT" w:hAnsi="Gill Sans MT"/>
          <w:sz w:val="22"/>
          <w:szCs w:val="22"/>
        </w:rPr>
        <w:t>mio</w:t>
      </w:r>
      <w:proofErr w:type="spellEnd"/>
      <w:r w:rsidRPr="00664EC2">
        <w:rPr>
          <w:rFonts w:ascii="Gill Sans MT" w:hAnsi="Gill Sans MT"/>
          <w:sz w:val="22"/>
          <w:szCs w:val="22"/>
        </w:rPr>
        <w:t xml:space="preserve"> €: steekproef = 50 dossiers (voor een totaal van 1,2 </w:t>
      </w:r>
      <w:proofErr w:type="spellStart"/>
      <w:r w:rsidRPr="00664EC2">
        <w:rPr>
          <w:rFonts w:ascii="Gill Sans MT" w:hAnsi="Gill Sans MT"/>
          <w:sz w:val="22"/>
          <w:szCs w:val="22"/>
        </w:rPr>
        <w:t>mio</w:t>
      </w:r>
      <w:proofErr w:type="spellEnd"/>
      <w:r w:rsidRPr="00664EC2">
        <w:rPr>
          <w:rFonts w:ascii="Gill Sans MT" w:hAnsi="Gill Sans MT"/>
          <w:sz w:val="22"/>
          <w:szCs w:val="22"/>
        </w:rPr>
        <w:t xml:space="preserve"> €)</w:t>
      </w:r>
    </w:p>
    <w:p w14:paraId="61416771" w14:textId="77777777" w:rsidR="000439CB" w:rsidRPr="00664EC2" w:rsidRDefault="000439CB" w:rsidP="00BA48BF">
      <w:pPr>
        <w:jc w:val="both"/>
        <w:rPr>
          <w:rFonts w:ascii="Gill Sans MT" w:hAnsi="Gill Sans MT"/>
          <w:sz w:val="22"/>
          <w:szCs w:val="22"/>
        </w:rPr>
      </w:pPr>
      <w:r w:rsidRPr="00664EC2">
        <w:rPr>
          <w:rFonts w:ascii="Gill Sans MT" w:hAnsi="Gill Sans MT"/>
          <w:sz w:val="22"/>
          <w:szCs w:val="22"/>
        </w:rPr>
        <w:t xml:space="preserve">Vaststelling van 6 fouten voor 3 000 € </w:t>
      </w:r>
      <w:r w:rsidRPr="00664EC2">
        <w:rPr>
          <w:rFonts w:ascii="Gill Sans MT" w:hAnsi="Gill Sans MT"/>
          <w:sz w:val="22"/>
          <w:szCs w:val="22"/>
        </w:rPr>
        <w:sym w:font="Wingdings" w:char="F0E0"/>
      </w:r>
      <w:r w:rsidRPr="00664EC2">
        <w:rPr>
          <w:rFonts w:ascii="Gill Sans MT" w:hAnsi="Gill Sans MT"/>
          <w:sz w:val="22"/>
          <w:szCs w:val="22"/>
        </w:rPr>
        <w:t xml:space="preserve">  extrapolatie JA want foutief bedrag (3 000 €) &lt; 1 % van het bedrag van de steekproef (=12 000 €) MAAR aantal foutieve dossiers (6) &gt; 10 % van het aantal gecontroleerde dossiers (5)</w:t>
      </w:r>
    </w:p>
    <w:p w14:paraId="252A4952" w14:textId="77777777" w:rsidR="008F019A" w:rsidRPr="00664EC2" w:rsidRDefault="0061208D" w:rsidP="00BA48BF">
      <w:pPr>
        <w:jc w:val="both"/>
        <w:rPr>
          <w:rFonts w:ascii="Gill Sans MT" w:hAnsi="Gill Sans MT"/>
          <w:sz w:val="22"/>
          <w:szCs w:val="22"/>
        </w:rPr>
      </w:pPr>
      <w:r w:rsidRPr="00664EC2">
        <w:rPr>
          <w:rFonts w:ascii="Gill Sans MT" w:hAnsi="Gill Sans MT"/>
          <w:sz w:val="22"/>
          <w:szCs w:val="22"/>
        </w:rPr>
        <w:t xml:space="preserve">Extrapolatiefactor 9 / 1,2 = 7,5 </w:t>
      </w:r>
    </w:p>
    <w:p w14:paraId="624B9E83" w14:textId="77777777" w:rsidR="000439CB" w:rsidRPr="00664EC2" w:rsidRDefault="000439CB" w:rsidP="00BA48BF">
      <w:pPr>
        <w:jc w:val="both"/>
        <w:rPr>
          <w:rFonts w:ascii="Gill Sans MT" w:hAnsi="Gill Sans MT"/>
          <w:sz w:val="22"/>
          <w:szCs w:val="22"/>
        </w:rPr>
      </w:pPr>
    </w:p>
    <w:p w14:paraId="0A0CEB9F" w14:textId="77777777" w:rsidR="008F019A" w:rsidRPr="00664EC2" w:rsidRDefault="000439CB" w:rsidP="00BA48BF">
      <w:pPr>
        <w:jc w:val="both"/>
        <w:rPr>
          <w:rFonts w:ascii="Gill Sans MT" w:hAnsi="Gill Sans MT"/>
          <w:sz w:val="22"/>
          <w:szCs w:val="22"/>
        </w:rPr>
      </w:pPr>
      <w:r w:rsidRPr="00664EC2">
        <w:rPr>
          <w:rFonts w:ascii="Gill Sans MT" w:hAnsi="Gill Sans MT"/>
          <w:sz w:val="22"/>
          <w:szCs w:val="22"/>
        </w:rPr>
        <w:t xml:space="preserve">2014 </w:t>
      </w:r>
      <w:r w:rsidRPr="00664EC2">
        <w:rPr>
          <w:rFonts w:ascii="Gill Sans MT" w:hAnsi="Gill Sans MT"/>
          <w:sz w:val="22"/>
          <w:szCs w:val="22"/>
        </w:rPr>
        <w:sym w:font="Wingdings" w:char="F0E0"/>
      </w:r>
      <w:r w:rsidRPr="00664EC2">
        <w:rPr>
          <w:rFonts w:ascii="Gill Sans MT" w:hAnsi="Gill Sans MT"/>
          <w:sz w:val="22"/>
          <w:szCs w:val="22"/>
        </w:rPr>
        <w:t xml:space="preserve"> 250 dossiers voor 8 </w:t>
      </w:r>
      <w:proofErr w:type="spellStart"/>
      <w:r w:rsidRPr="00664EC2">
        <w:rPr>
          <w:rFonts w:ascii="Gill Sans MT" w:hAnsi="Gill Sans MT"/>
          <w:sz w:val="22"/>
          <w:szCs w:val="22"/>
        </w:rPr>
        <w:t>mio</w:t>
      </w:r>
      <w:proofErr w:type="spellEnd"/>
      <w:r w:rsidRPr="00664EC2">
        <w:rPr>
          <w:rFonts w:ascii="Gill Sans MT" w:hAnsi="Gill Sans MT"/>
          <w:sz w:val="22"/>
          <w:szCs w:val="22"/>
        </w:rPr>
        <w:t xml:space="preserve"> €: steekproef = 50 dossiers (voor een totaal van </w:t>
      </w:r>
      <w:proofErr w:type="spellStart"/>
      <w:r w:rsidRPr="00664EC2">
        <w:rPr>
          <w:rFonts w:ascii="Gill Sans MT" w:hAnsi="Gill Sans MT"/>
          <w:sz w:val="22"/>
          <w:szCs w:val="22"/>
        </w:rPr>
        <w:t>mio</w:t>
      </w:r>
      <w:proofErr w:type="spellEnd"/>
      <w:r w:rsidRPr="00664EC2">
        <w:rPr>
          <w:rFonts w:ascii="Gill Sans MT" w:hAnsi="Gill Sans MT"/>
          <w:sz w:val="22"/>
          <w:szCs w:val="22"/>
        </w:rPr>
        <w:t xml:space="preserve"> €)</w:t>
      </w:r>
    </w:p>
    <w:p w14:paraId="2CB7F90C" w14:textId="77777777" w:rsidR="0061208D" w:rsidRPr="00664EC2" w:rsidRDefault="000439CB" w:rsidP="00BA48BF">
      <w:pPr>
        <w:jc w:val="both"/>
        <w:rPr>
          <w:rFonts w:ascii="Gill Sans MT" w:hAnsi="Gill Sans MT"/>
          <w:sz w:val="22"/>
          <w:szCs w:val="22"/>
        </w:rPr>
      </w:pPr>
      <w:r w:rsidRPr="00664EC2">
        <w:rPr>
          <w:rFonts w:ascii="Gill Sans MT" w:hAnsi="Gill Sans MT"/>
          <w:sz w:val="22"/>
          <w:szCs w:val="22"/>
        </w:rPr>
        <w:t xml:space="preserve">Vaststelling van 3 fouten voor 12.000 € </w:t>
      </w:r>
      <w:r w:rsidR="0061208D" w:rsidRPr="00664EC2">
        <w:rPr>
          <w:rFonts w:ascii="Gill Sans MT" w:hAnsi="Gill Sans MT"/>
          <w:sz w:val="22"/>
          <w:szCs w:val="22"/>
        </w:rPr>
        <w:sym w:font="Wingdings" w:char="F0E0"/>
      </w:r>
      <w:r w:rsidRPr="00664EC2">
        <w:rPr>
          <w:rFonts w:ascii="Gill Sans MT" w:hAnsi="Gill Sans MT"/>
          <w:sz w:val="22"/>
          <w:szCs w:val="22"/>
        </w:rPr>
        <w:t xml:space="preserve">  extrapolatie JA want foutief bedrag (12 000 €) &gt; 1 % van het bedrag van de steekproef (=10 000 €), hoewel het aantal foutieve dossiers (3) &lt; 10 % van het aantal gecontroleerde dossiers (5) </w:t>
      </w:r>
    </w:p>
    <w:p w14:paraId="28DA035F" w14:textId="77777777" w:rsidR="008F019A" w:rsidRPr="00664EC2" w:rsidRDefault="0061208D" w:rsidP="00BA48BF">
      <w:pPr>
        <w:jc w:val="both"/>
        <w:rPr>
          <w:rFonts w:ascii="Gill Sans MT" w:hAnsi="Gill Sans MT"/>
          <w:sz w:val="22"/>
          <w:szCs w:val="22"/>
        </w:rPr>
      </w:pPr>
      <w:r w:rsidRPr="00664EC2">
        <w:rPr>
          <w:rFonts w:ascii="Gill Sans MT" w:hAnsi="Gill Sans MT"/>
          <w:sz w:val="22"/>
          <w:szCs w:val="22"/>
        </w:rPr>
        <w:t>Extrapolatiefactor 8 / 1 = 8</w:t>
      </w:r>
    </w:p>
    <w:p w14:paraId="4EC02E53" w14:textId="77777777" w:rsidR="008F019A" w:rsidRPr="00664EC2" w:rsidRDefault="008F019A" w:rsidP="00BA48BF">
      <w:pPr>
        <w:jc w:val="both"/>
        <w:rPr>
          <w:rFonts w:ascii="Gill Sans MT" w:hAnsi="Gill Sans MT"/>
          <w:sz w:val="22"/>
          <w:szCs w:val="22"/>
        </w:rPr>
      </w:pPr>
    </w:p>
    <w:p w14:paraId="3DBE05B0" w14:textId="77777777" w:rsidR="00942230" w:rsidRPr="00664EC2" w:rsidRDefault="00942230" w:rsidP="00BA48BF">
      <w:pPr>
        <w:jc w:val="both"/>
        <w:rPr>
          <w:rFonts w:ascii="Gill Sans MT" w:hAnsi="Gill Sans MT"/>
          <w:b/>
          <w:sz w:val="22"/>
          <w:szCs w:val="22"/>
        </w:rPr>
      </w:pPr>
      <w:r w:rsidRPr="00664EC2">
        <w:rPr>
          <w:rFonts w:ascii="Gill Sans MT" w:hAnsi="Gill Sans MT"/>
          <w:b/>
          <w:sz w:val="22"/>
          <w:szCs w:val="22"/>
        </w:rPr>
        <w:t>Extrapolatieformule</w:t>
      </w:r>
    </w:p>
    <w:p w14:paraId="3DECFB1E" w14:textId="77777777" w:rsidR="00942230" w:rsidRPr="00664EC2" w:rsidRDefault="00942230" w:rsidP="00BA48BF">
      <w:pPr>
        <w:jc w:val="both"/>
        <w:rPr>
          <w:rFonts w:ascii="Gill Sans MT" w:hAnsi="Gill Sans MT"/>
          <w:sz w:val="22"/>
          <w:szCs w:val="22"/>
        </w:rPr>
      </w:pPr>
    </w:p>
    <w:p w14:paraId="476A80FE" w14:textId="77777777" w:rsidR="0052770D" w:rsidRPr="00664EC2" w:rsidRDefault="00942230" w:rsidP="00BA48BF">
      <w:pPr>
        <w:pBdr>
          <w:top w:val="single" w:sz="4" w:space="1" w:color="auto"/>
          <w:left w:val="single" w:sz="4" w:space="4" w:color="auto"/>
          <w:bottom w:val="single" w:sz="4" w:space="1" w:color="auto"/>
          <w:right w:val="single" w:sz="4" w:space="4" w:color="auto"/>
        </w:pBdr>
        <w:jc w:val="both"/>
        <w:rPr>
          <w:rFonts w:ascii="Gill Sans MT" w:hAnsi="Gill Sans MT"/>
          <w:sz w:val="22"/>
          <w:szCs w:val="22"/>
          <w:u w:val="single"/>
        </w:rPr>
      </w:pPr>
      <w:r w:rsidRPr="00664EC2">
        <w:rPr>
          <w:rFonts w:ascii="Gill Sans MT" w:hAnsi="Gill Sans MT"/>
          <w:sz w:val="22"/>
          <w:szCs w:val="22"/>
        </w:rPr>
        <w:t>Totaal jaarsubsidie Staat / /Totaal subsidie Staat van de gecontroleerde dossiers in de steekproef </w:t>
      </w:r>
    </w:p>
    <w:p w14:paraId="5BE37AF8" w14:textId="77777777" w:rsidR="00942230" w:rsidRPr="00664EC2" w:rsidRDefault="0052770D" w:rsidP="00BA48BF">
      <w:pPr>
        <w:pBdr>
          <w:top w:val="single" w:sz="4" w:space="1" w:color="auto"/>
          <w:left w:val="single" w:sz="4" w:space="4" w:color="auto"/>
          <w:bottom w:val="single" w:sz="4" w:space="1" w:color="auto"/>
          <w:right w:val="single" w:sz="4" w:space="4" w:color="auto"/>
        </w:pBdr>
        <w:jc w:val="both"/>
        <w:rPr>
          <w:rFonts w:ascii="Gill Sans MT" w:hAnsi="Gill Sans MT"/>
          <w:sz w:val="22"/>
          <w:szCs w:val="22"/>
        </w:rPr>
      </w:pPr>
      <w:r w:rsidRPr="00664EC2">
        <w:rPr>
          <w:rFonts w:ascii="Gill Sans MT" w:hAnsi="Gill Sans MT"/>
          <w:sz w:val="22"/>
          <w:szCs w:val="22"/>
        </w:rPr>
        <w:t>= Extrapolatiefactor</w:t>
      </w:r>
    </w:p>
    <w:p w14:paraId="40F16F1C" w14:textId="77777777" w:rsidR="004D3459" w:rsidRPr="00664EC2" w:rsidRDefault="004D3459" w:rsidP="00BA48BF">
      <w:pPr>
        <w:pBdr>
          <w:top w:val="single" w:sz="4" w:space="1" w:color="auto"/>
          <w:left w:val="single" w:sz="4" w:space="4" w:color="auto"/>
          <w:bottom w:val="single" w:sz="4" w:space="1" w:color="auto"/>
          <w:right w:val="single" w:sz="4" w:space="4" w:color="auto"/>
        </w:pBdr>
        <w:jc w:val="both"/>
        <w:rPr>
          <w:rFonts w:ascii="Gill Sans MT" w:hAnsi="Gill Sans MT"/>
          <w:sz w:val="22"/>
          <w:szCs w:val="22"/>
        </w:rPr>
      </w:pPr>
    </w:p>
    <w:p w14:paraId="0940580C" w14:textId="77777777" w:rsidR="00942230" w:rsidRPr="00664EC2" w:rsidRDefault="00942230" w:rsidP="00BA48BF">
      <w:pPr>
        <w:pBdr>
          <w:top w:val="single" w:sz="4" w:space="1" w:color="auto"/>
          <w:left w:val="single" w:sz="4" w:space="4" w:color="auto"/>
          <w:bottom w:val="single" w:sz="4" w:space="1" w:color="auto"/>
          <w:right w:val="single" w:sz="4" w:space="4" w:color="auto"/>
        </w:pBdr>
        <w:jc w:val="both"/>
        <w:rPr>
          <w:rFonts w:ascii="Gill Sans MT" w:hAnsi="Gill Sans MT"/>
          <w:sz w:val="22"/>
          <w:szCs w:val="22"/>
        </w:rPr>
      </w:pPr>
      <w:r w:rsidRPr="00664EC2">
        <w:rPr>
          <w:rFonts w:ascii="Gill Sans MT" w:hAnsi="Gill Sans MT"/>
          <w:sz w:val="22"/>
          <w:szCs w:val="22"/>
        </w:rPr>
        <w:t>Terugvordering  = Extrapolatiefactor x teruggevorderd bedrag voor de steekproef</w:t>
      </w:r>
    </w:p>
    <w:p w14:paraId="057F2D68" w14:textId="282BAC1C" w:rsidR="00D42E50" w:rsidRDefault="00D42E50" w:rsidP="00D42E50">
      <w:pPr>
        <w:jc w:val="both"/>
        <w:rPr>
          <w:rFonts w:ascii="Gill Sans MT" w:eastAsia="ヒラギノ角ゴ Pro W3" w:hAnsi="Gill Sans MT"/>
          <w:color w:val="000000"/>
          <w:sz w:val="28"/>
          <w:szCs w:val="28"/>
          <w:u w:val="single"/>
        </w:rPr>
      </w:pPr>
    </w:p>
    <w:p w14:paraId="2E767B80" w14:textId="77777777" w:rsidR="00A04F86" w:rsidRPr="00D42E50" w:rsidRDefault="00A04F86" w:rsidP="00D42E50">
      <w:pPr>
        <w:jc w:val="both"/>
        <w:rPr>
          <w:rFonts w:ascii="Gill Sans MT" w:eastAsia="ヒラギノ角ゴ Pro W3" w:hAnsi="Gill Sans MT"/>
          <w:color w:val="000000"/>
          <w:sz w:val="28"/>
          <w:szCs w:val="28"/>
          <w:u w:val="single"/>
        </w:rPr>
      </w:pPr>
    </w:p>
    <w:p w14:paraId="022CE567" w14:textId="2EF4EEF0" w:rsidR="004C55DF" w:rsidRPr="00D42E50" w:rsidRDefault="004C55DF" w:rsidP="00951369">
      <w:pPr>
        <w:pStyle w:val="Paragraphedeliste"/>
        <w:numPr>
          <w:ilvl w:val="2"/>
          <w:numId w:val="33"/>
        </w:numPr>
        <w:jc w:val="both"/>
        <w:rPr>
          <w:rFonts w:ascii="Gill Sans MT" w:eastAsia="ヒラギノ角ゴ Pro W3" w:hAnsi="Gill Sans MT"/>
          <w:color w:val="000000"/>
          <w:sz w:val="28"/>
          <w:szCs w:val="28"/>
          <w:u w:val="single"/>
        </w:rPr>
      </w:pPr>
      <w:r>
        <w:rPr>
          <w:rFonts w:ascii="Gill Sans MT" w:hAnsi="Gill Sans MT"/>
          <w:color w:val="000000"/>
          <w:sz w:val="28"/>
          <w:u w:val="single"/>
        </w:rPr>
        <w:t>Het terugvorderingspercentage bepalen sinds 01/01/2017</w:t>
      </w:r>
    </w:p>
    <w:p w14:paraId="0F694BCE" w14:textId="77777777" w:rsidR="004C55DF" w:rsidRPr="00261739" w:rsidRDefault="004C55DF" w:rsidP="00D42E50">
      <w:pPr>
        <w:jc w:val="both"/>
        <w:rPr>
          <w:rFonts w:ascii="Gill Sans MT" w:eastAsia="ヒラギノ角ゴ Pro W3" w:hAnsi="Gill Sans MT"/>
          <w:color w:val="000000"/>
          <w:sz w:val="28"/>
          <w:szCs w:val="28"/>
          <w:u w:val="single"/>
        </w:rPr>
      </w:pPr>
    </w:p>
    <w:p w14:paraId="558DD7D5" w14:textId="77777777" w:rsidR="004C55DF" w:rsidRPr="00D42E50" w:rsidRDefault="004C55DF" w:rsidP="00BA48BF">
      <w:pPr>
        <w:jc w:val="both"/>
        <w:rPr>
          <w:rFonts w:ascii="Gill Sans MT" w:hAnsi="Gill Sans MT"/>
          <w:sz w:val="22"/>
          <w:szCs w:val="22"/>
        </w:rPr>
      </w:pPr>
      <w:r w:rsidRPr="00D42E50">
        <w:rPr>
          <w:rFonts w:ascii="Gill Sans MT" w:hAnsi="Gill Sans MT"/>
          <w:sz w:val="22"/>
          <w:szCs w:val="22"/>
        </w:rPr>
        <w:t>Wanneer het totale aantal ontvangsten kon worden aangeduid, wordt elk van de ontvangsten die konden worden geïdentificeerd als verschuldigd aan de Staat, teruggevorderd volgens het oorspronkelijke subsidiepercentage (50 %, 55 %, 60 %, 65 %, 70 %, 75 %, 100 %).</w:t>
      </w:r>
    </w:p>
    <w:p w14:paraId="3D9DE77D" w14:textId="77777777" w:rsidR="004C55DF" w:rsidRPr="00D42E50" w:rsidRDefault="004C55DF" w:rsidP="00BA48BF">
      <w:pPr>
        <w:jc w:val="both"/>
        <w:rPr>
          <w:rFonts w:ascii="Gill Sans MT" w:hAnsi="Gill Sans MT"/>
          <w:sz w:val="22"/>
          <w:szCs w:val="22"/>
        </w:rPr>
      </w:pPr>
    </w:p>
    <w:p w14:paraId="6DC66978" w14:textId="04585BC2" w:rsidR="004C55DF" w:rsidRPr="00D42E50" w:rsidRDefault="004C55DF" w:rsidP="00BA48BF">
      <w:pPr>
        <w:jc w:val="both"/>
        <w:rPr>
          <w:rFonts w:ascii="Gill Sans MT" w:hAnsi="Gill Sans MT"/>
          <w:sz w:val="22"/>
          <w:szCs w:val="22"/>
        </w:rPr>
      </w:pPr>
      <w:r w:rsidRPr="00D42E50">
        <w:rPr>
          <w:rFonts w:ascii="Gill Sans MT" w:hAnsi="Gill Sans MT"/>
          <w:sz w:val="22"/>
          <w:szCs w:val="22"/>
        </w:rPr>
        <w:t xml:space="preserve">Deze identificatie is niet mogelijk in het kader van een steekproef of wanneer de ontvangsten helemaal niet </w:t>
      </w:r>
      <w:r w:rsidR="00DB365A" w:rsidRPr="00D42E50">
        <w:rPr>
          <w:rFonts w:ascii="Gill Sans MT" w:hAnsi="Gill Sans MT"/>
          <w:sz w:val="22"/>
          <w:szCs w:val="22"/>
        </w:rPr>
        <w:t xml:space="preserve">gecontroleerd zijn </w:t>
      </w:r>
      <w:r w:rsidRPr="00D42E50">
        <w:rPr>
          <w:rFonts w:ascii="Gill Sans MT" w:hAnsi="Gill Sans MT"/>
          <w:sz w:val="22"/>
          <w:szCs w:val="22"/>
        </w:rPr>
        <w:t>(wanneer in een groot OCMW dat geen enkele ontvangst heeft terugbetaald, in samenspraak met de diensten van financiën, wordt toegestaan dat alle ontvangsten op de rekening verschuldigd zijn aan de Staat).</w:t>
      </w:r>
    </w:p>
    <w:p w14:paraId="6FC9103C" w14:textId="788AA79A" w:rsidR="004C55DF" w:rsidRPr="00D42E50" w:rsidRDefault="004C55DF" w:rsidP="00BA48BF">
      <w:pPr>
        <w:jc w:val="both"/>
        <w:rPr>
          <w:rFonts w:ascii="Gill Sans MT" w:hAnsi="Gill Sans MT"/>
          <w:sz w:val="22"/>
          <w:szCs w:val="22"/>
        </w:rPr>
      </w:pPr>
      <w:r w:rsidRPr="00D42E50">
        <w:rPr>
          <w:rFonts w:ascii="Gill Sans MT" w:hAnsi="Gill Sans MT"/>
          <w:sz w:val="22"/>
          <w:szCs w:val="22"/>
        </w:rPr>
        <w:t>In dit soort situaties werd een methodologie ingevoerd om het gemiddelde subsidiëringspercentage te bepalen van het OCMW. De terug te betalen ontvangsten zullen op basis van dit gemiddelde percentage worden teruggevorderd.</w:t>
      </w:r>
    </w:p>
    <w:p w14:paraId="0F80C084" w14:textId="77777777" w:rsidR="0048677D" w:rsidRPr="00D42E50" w:rsidRDefault="0048677D" w:rsidP="00BA48BF">
      <w:pPr>
        <w:jc w:val="both"/>
        <w:rPr>
          <w:rFonts w:ascii="Gill Sans MT" w:hAnsi="Gill Sans MT"/>
          <w:sz w:val="22"/>
          <w:szCs w:val="22"/>
        </w:rPr>
      </w:pPr>
    </w:p>
    <w:p w14:paraId="59663F06" w14:textId="77777777" w:rsidR="0048677D" w:rsidRPr="00D42E50" w:rsidRDefault="0048677D" w:rsidP="00BA48BF">
      <w:pPr>
        <w:jc w:val="both"/>
        <w:rPr>
          <w:rFonts w:ascii="Gill Sans MT" w:hAnsi="Gill Sans MT"/>
          <w:sz w:val="22"/>
          <w:szCs w:val="22"/>
          <w:u w:val="single"/>
        </w:rPr>
      </w:pPr>
      <w:r w:rsidRPr="00D42E50">
        <w:rPr>
          <w:rFonts w:ascii="Gill Sans MT" w:hAnsi="Gill Sans MT"/>
          <w:sz w:val="22"/>
          <w:szCs w:val="22"/>
          <w:u w:val="single"/>
        </w:rPr>
        <w:t>Methodologie voor de bepaling van het gemiddelde percentage</w:t>
      </w:r>
    </w:p>
    <w:p w14:paraId="428CB66D" w14:textId="77777777" w:rsidR="0048677D" w:rsidRPr="00D42E50" w:rsidRDefault="0048677D" w:rsidP="00BA48BF">
      <w:pPr>
        <w:jc w:val="both"/>
        <w:rPr>
          <w:rFonts w:ascii="Gill Sans MT" w:hAnsi="Gill Sans MT"/>
          <w:sz w:val="22"/>
          <w:szCs w:val="22"/>
        </w:rPr>
      </w:pPr>
    </w:p>
    <w:p w14:paraId="2B3F46FF" w14:textId="77777777" w:rsidR="0048677D" w:rsidRPr="00D42E50" w:rsidRDefault="0048677D" w:rsidP="00BA48BF">
      <w:pPr>
        <w:jc w:val="both"/>
        <w:rPr>
          <w:rFonts w:ascii="Gill Sans MT" w:hAnsi="Gill Sans MT"/>
          <w:sz w:val="22"/>
          <w:szCs w:val="22"/>
        </w:rPr>
      </w:pPr>
      <w:r w:rsidRPr="00D42E50">
        <w:rPr>
          <w:rFonts w:ascii="Gill Sans MT" w:hAnsi="Gill Sans MT"/>
          <w:sz w:val="22"/>
          <w:szCs w:val="22"/>
        </w:rPr>
        <w:t>8 stappen:</w:t>
      </w:r>
    </w:p>
    <w:p w14:paraId="35935E7B" w14:textId="7A4CB195" w:rsidR="0048677D" w:rsidRPr="00D42E50" w:rsidRDefault="0048677D" w:rsidP="00BA48BF">
      <w:pPr>
        <w:jc w:val="both"/>
        <w:rPr>
          <w:rFonts w:ascii="Gill Sans MT" w:hAnsi="Gill Sans MT"/>
          <w:sz w:val="22"/>
          <w:szCs w:val="22"/>
        </w:rPr>
      </w:pPr>
      <w:r w:rsidRPr="00D42E50">
        <w:rPr>
          <w:rFonts w:ascii="Gill Sans MT" w:hAnsi="Gill Sans MT"/>
          <w:sz w:val="22"/>
          <w:szCs w:val="22"/>
        </w:rPr>
        <w:t>1.</w:t>
      </w:r>
      <w:r w:rsidRPr="00D42E50">
        <w:rPr>
          <w:sz w:val="22"/>
          <w:szCs w:val="22"/>
        </w:rPr>
        <w:tab/>
      </w:r>
      <w:r w:rsidRPr="00D42E50">
        <w:rPr>
          <w:rFonts w:ascii="Gill Sans MT" w:hAnsi="Gill Sans MT"/>
          <w:sz w:val="22"/>
          <w:szCs w:val="22"/>
        </w:rPr>
        <w:t xml:space="preserve">Het bestand </w:t>
      </w:r>
      <w:proofErr w:type="spellStart"/>
      <w:r w:rsidRPr="00D42E50">
        <w:rPr>
          <w:rFonts w:ascii="Gill Sans MT" w:hAnsi="Gill Sans MT"/>
          <w:sz w:val="22"/>
          <w:szCs w:val="22"/>
        </w:rPr>
        <w:t>csv</w:t>
      </w:r>
      <w:proofErr w:type="spellEnd"/>
      <w:r w:rsidRPr="00D42E50">
        <w:rPr>
          <w:rFonts w:ascii="Gill Sans MT" w:hAnsi="Gill Sans MT"/>
          <w:sz w:val="22"/>
          <w:szCs w:val="22"/>
        </w:rPr>
        <w:t xml:space="preserve"> downloaden via het programma </w:t>
      </w:r>
      <w:proofErr w:type="spellStart"/>
      <w:r w:rsidRPr="00D42E50">
        <w:rPr>
          <w:rFonts w:ascii="Gill Sans MT" w:hAnsi="Gill Sans MT"/>
          <w:sz w:val="22"/>
          <w:szCs w:val="22"/>
        </w:rPr>
        <w:t>NovaPrima</w:t>
      </w:r>
      <w:proofErr w:type="spellEnd"/>
      <w:r w:rsidRPr="00D42E50">
        <w:rPr>
          <w:rFonts w:ascii="Gill Sans MT" w:hAnsi="Gill Sans MT"/>
          <w:sz w:val="22"/>
          <w:szCs w:val="22"/>
        </w:rPr>
        <w:t>: bestand “Table_par_article_YYYY_CPAS_RIS.csv”</w:t>
      </w:r>
    </w:p>
    <w:p w14:paraId="719C7736" w14:textId="77777777" w:rsidR="0048677D" w:rsidRPr="00D42E50" w:rsidRDefault="0048677D" w:rsidP="00BA48BF">
      <w:pPr>
        <w:jc w:val="both"/>
        <w:rPr>
          <w:rFonts w:ascii="Gill Sans MT" w:hAnsi="Gill Sans MT"/>
          <w:sz w:val="22"/>
          <w:szCs w:val="22"/>
        </w:rPr>
      </w:pPr>
      <w:r w:rsidRPr="00D42E50">
        <w:rPr>
          <w:rFonts w:ascii="Gill Sans MT" w:hAnsi="Gill Sans MT"/>
          <w:sz w:val="22"/>
          <w:szCs w:val="22"/>
        </w:rPr>
        <w:t>2.</w:t>
      </w:r>
      <w:r w:rsidRPr="00D42E50">
        <w:rPr>
          <w:sz w:val="22"/>
          <w:szCs w:val="22"/>
        </w:rPr>
        <w:tab/>
      </w:r>
      <w:r w:rsidRPr="00D42E50">
        <w:rPr>
          <w:rFonts w:ascii="Gill Sans MT" w:hAnsi="Gill Sans MT"/>
          <w:sz w:val="22"/>
          <w:szCs w:val="22"/>
        </w:rPr>
        <w:t xml:space="preserve">Het bestand </w:t>
      </w:r>
      <w:proofErr w:type="spellStart"/>
      <w:r w:rsidRPr="00D42E50">
        <w:rPr>
          <w:rFonts w:ascii="Gill Sans MT" w:hAnsi="Gill Sans MT"/>
          <w:sz w:val="22"/>
          <w:szCs w:val="22"/>
        </w:rPr>
        <w:t>csv</w:t>
      </w:r>
      <w:proofErr w:type="spellEnd"/>
      <w:r w:rsidRPr="00D42E50">
        <w:rPr>
          <w:rFonts w:ascii="Gill Sans MT" w:hAnsi="Gill Sans MT"/>
          <w:sz w:val="22"/>
          <w:szCs w:val="22"/>
        </w:rPr>
        <w:t xml:space="preserve"> openen </w:t>
      </w:r>
    </w:p>
    <w:p w14:paraId="1A964D5A" w14:textId="77777777" w:rsidR="0048677D" w:rsidRPr="00D42E50" w:rsidRDefault="0048677D" w:rsidP="00BA48BF">
      <w:pPr>
        <w:jc w:val="both"/>
        <w:rPr>
          <w:rFonts w:ascii="Gill Sans MT" w:hAnsi="Gill Sans MT"/>
          <w:sz w:val="22"/>
          <w:szCs w:val="22"/>
        </w:rPr>
      </w:pPr>
      <w:r w:rsidRPr="00D42E50">
        <w:rPr>
          <w:rFonts w:ascii="Gill Sans MT" w:hAnsi="Gill Sans MT"/>
          <w:sz w:val="22"/>
          <w:szCs w:val="22"/>
        </w:rPr>
        <w:t>3.</w:t>
      </w:r>
      <w:r w:rsidRPr="00D42E50">
        <w:rPr>
          <w:sz w:val="22"/>
          <w:szCs w:val="22"/>
        </w:rPr>
        <w:tab/>
      </w:r>
      <w:r w:rsidRPr="00D42E50">
        <w:rPr>
          <w:rFonts w:ascii="Gill Sans MT" w:hAnsi="Gill Sans MT"/>
          <w:sz w:val="22"/>
          <w:szCs w:val="22"/>
        </w:rPr>
        <w:t xml:space="preserve">de overbodige regels schrappen (dit wil zeggen de subsidies die geen betrekking meer op ons hebben: artikels 60,§7 en 61 – alle activeringen (ACTIVA/PTP/SINE) – sociale economie – personeelskosten – partnerschapsovereenkomst – </w:t>
      </w:r>
      <w:proofErr w:type="spellStart"/>
      <w:r w:rsidRPr="00D42E50">
        <w:rPr>
          <w:rFonts w:ascii="Gill Sans MT" w:hAnsi="Gill Sans MT"/>
          <w:sz w:val="22"/>
          <w:szCs w:val="22"/>
        </w:rPr>
        <w:t>invoeginterim</w:t>
      </w:r>
      <w:proofErr w:type="spellEnd"/>
      <w:r w:rsidRPr="00D42E50">
        <w:rPr>
          <w:rFonts w:ascii="Gill Sans MT" w:hAnsi="Gill Sans MT"/>
          <w:sz w:val="22"/>
          <w:szCs w:val="22"/>
        </w:rPr>
        <w:t>, …)</w:t>
      </w:r>
    </w:p>
    <w:p w14:paraId="13223D8E" w14:textId="77777777" w:rsidR="0048677D" w:rsidRPr="00D42E50" w:rsidRDefault="0048677D" w:rsidP="00BA48BF">
      <w:pPr>
        <w:jc w:val="both"/>
        <w:rPr>
          <w:rFonts w:ascii="Gill Sans MT" w:hAnsi="Gill Sans MT"/>
          <w:sz w:val="22"/>
          <w:szCs w:val="22"/>
        </w:rPr>
      </w:pPr>
      <w:r w:rsidRPr="00D42E50">
        <w:rPr>
          <w:rFonts w:ascii="Gill Sans MT" w:hAnsi="Gill Sans MT"/>
          <w:sz w:val="22"/>
          <w:szCs w:val="22"/>
        </w:rPr>
        <w:t>4.</w:t>
      </w:r>
      <w:r w:rsidRPr="00D42E50">
        <w:rPr>
          <w:sz w:val="22"/>
          <w:szCs w:val="22"/>
        </w:rPr>
        <w:tab/>
      </w:r>
      <w:r w:rsidRPr="00D42E50">
        <w:rPr>
          <w:rFonts w:ascii="Gill Sans MT" w:hAnsi="Gill Sans MT"/>
          <w:sz w:val="22"/>
          <w:szCs w:val="22"/>
        </w:rPr>
        <w:t>De kolommen E en F wissen</w:t>
      </w:r>
    </w:p>
    <w:p w14:paraId="23A02B7B" w14:textId="77777777" w:rsidR="0048677D" w:rsidRPr="00D42E50" w:rsidRDefault="0048677D" w:rsidP="00BA48BF">
      <w:pPr>
        <w:jc w:val="both"/>
        <w:rPr>
          <w:rFonts w:ascii="Gill Sans MT" w:hAnsi="Gill Sans MT"/>
          <w:sz w:val="22"/>
          <w:szCs w:val="22"/>
        </w:rPr>
      </w:pPr>
      <w:r w:rsidRPr="00D42E50">
        <w:rPr>
          <w:rFonts w:ascii="Gill Sans MT" w:hAnsi="Gill Sans MT"/>
          <w:sz w:val="22"/>
          <w:szCs w:val="22"/>
        </w:rPr>
        <w:t>5.</w:t>
      </w:r>
      <w:r w:rsidRPr="00D42E50">
        <w:rPr>
          <w:sz w:val="22"/>
          <w:szCs w:val="22"/>
        </w:rPr>
        <w:tab/>
      </w:r>
      <w:r w:rsidRPr="00D42E50">
        <w:rPr>
          <w:rFonts w:ascii="Gill Sans MT" w:hAnsi="Gill Sans MT"/>
          <w:sz w:val="22"/>
          <w:szCs w:val="22"/>
        </w:rPr>
        <w:t>Tik de volgende formule in cel H2: C2*D2/100 – deze formule kopiëren naar cellen onderaan (voor alle regels waarin er een begrotingsartikel is)</w:t>
      </w:r>
    </w:p>
    <w:p w14:paraId="52B0DEAE" w14:textId="77777777" w:rsidR="0048677D" w:rsidRPr="00D42E50" w:rsidRDefault="0048677D" w:rsidP="00BA48BF">
      <w:pPr>
        <w:jc w:val="both"/>
        <w:rPr>
          <w:rFonts w:ascii="Gill Sans MT" w:hAnsi="Gill Sans MT"/>
          <w:sz w:val="22"/>
          <w:szCs w:val="22"/>
        </w:rPr>
      </w:pPr>
      <w:r w:rsidRPr="00D42E50">
        <w:rPr>
          <w:rFonts w:ascii="Gill Sans MT" w:hAnsi="Gill Sans MT"/>
          <w:sz w:val="22"/>
          <w:szCs w:val="22"/>
        </w:rPr>
        <w:lastRenderedPageBreak/>
        <w:t>6.</w:t>
      </w:r>
      <w:r w:rsidRPr="00D42E50">
        <w:rPr>
          <w:sz w:val="22"/>
          <w:szCs w:val="22"/>
        </w:rPr>
        <w:tab/>
      </w:r>
      <w:r w:rsidRPr="00D42E50">
        <w:rPr>
          <w:rFonts w:ascii="Gill Sans MT" w:hAnsi="Gill Sans MT"/>
          <w:sz w:val="22"/>
          <w:szCs w:val="22"/>
        </w:rPr>
        <w:t>Kolommen D en H samentellen (de som van de cijfers moet starten met de cijfers vermeld in kolommen D2 en H2)</w:t>
      </w:r>
    </w:p>
    <w:p w14:paraId="665BA09C" w14:textId="77777777" w:rsidR="0048677D" w:rsidRPr="00D42E50" w:rsidRDefault="0048677D" w:rsidP="00BA48BF">
      <w:pPr>
        <w:jc w:val="both"/>
        <w:rPr>
          <w:rFonts w:ascii="Gill Sans MT" w:hAnsi="Gill Sans MT"/>
          <w:sz w:val="22"/>
          <w:szCs w:val="22"/>
        </w:rPr>
      </w:pPr>
      <w:r w:rsidRPr="00D42E50">
        <w:rPr>
          <w:rFonts w:ascii="Gill Sans MT" w:hAnsi="Gill Sans MT"/>
          <w:sz w:val="22"/>
          <w:szCs w:val="22"/>
        </w:rPr>
        <w:t>7.</w:t>
      </w:r>
      <w:r w:rsidRPr="00D42E50">
        <w:rPr>
          <w:sz w:val="22"/>
          <w:szCs w:val="22"/>
        </w:rPr>
        <w:tab/>
      </w:r>
      <w:r w:rsidRPr="00D42E50">
        <w:rPr>
          <w:rFonts w:ascii="Gill Sans MT" w:hAnsi="Gill Sans MT"/>
          <w:sz w:val="22"/>
          <w:szCs w:val="22"/>
        </w:rPr>
        <w:t xml:space="preserve">formule om het gemiddelde % van het jaar te berekenen </w:t>
      </w:r>
      <w:r w:rsidRPr="00D42E50">
        <w:rPr>
          <w:rFonts w:ascii="Gill Sans MT" w:hAnsi="Gill Sans MT"/>
          <w:sz w:val="22"/>
          <w:szCs w:val="22"/>
        </w:rPr>
        <w:sym w:font="Wingdings" w:char="F0E0"/>
      </w:r>
      <w:r w:rsidRPr="00D42E50">
        <w:rPr>
          <w:rFonts w:ascii="Gill Sans MT" w:hAnsi="Gill Sans MT"/>
          <w:sz w:val="22"/>
          <w:szCs w:val="22"/>
        </w:rPr>
        <w:t xml:space="preserve"> totaal kolom H/ totaal kolom D</w:t>
      </w:r>
    </w:p>
    <w:p w14:paraId="642D73FC" w14:textId="1E7C5DFB" w:rsidR="0048677D" w:rsidRPr="00D42E50" w:rsidRDefault="0048677D" w:rsidP="00BA48BF">
      <w:pPr>
        <w:jc w:val="both"/>
        <w:rPr>
          <w:rFonts w:ascii="Gill Sans MT" w:hAnsi="Gill Sans MT"/>
          <w:sz w:val="22"/>
          <w:szCs w:val="22"/>
        </w:rPr>
      </w:pPr>
      <w:r w:rsidRPr="00D42E50">
        <w:rPr>
          <w:rFonts w:ascii="Gill Sans MT" w:hAnsi="Gill Sans MT"/>
          <w:sz w:val="22"/>
          <w:szCs w:val="22"/>
        </w:rPr>
        <w:t>8.</w:t>
      </w:r>
      <w:r w:rsidRPr="00D42E50">
        <w:rPr>
          <w:sz w:val="22"/>
          <w:szCs w:val="22"/>
        </w:rPr>
        <w:tab/>
      </w:r>
      <w:r w:rsidRPr="00D42E50">
        <w:rPr>
          <w:rFonts w:ascii="Gill Sans MT" w:hAnsi="Gill Sans MT"/>
          <w:sz w:val="22"/>
          <w:szCs w:val="22"/>
        </w:rPr>
        <w:t>het resultaat van deze berekening opslaa</w:t>
      </w:r>
      <w:r w:rsidR="00D13BCA" w:rsidRPr="00D42E50">
        <w:rPr>
          <w:rFonts w:ascii="Gill Sans MT" w:hAnsi="Gill Sans MT"/>
          <w:sz w:val="22"/>
          <w:szCs w:val="22"/>
        </w:rPr>
        <w:t xml:space="preserve">n </w:t>
      </w:r>
      <w:r w:rsidRPr="00D42E50">
        <w:rPr>
          <w:rFonts w:ascii="Gill Sans MT" w:hAnsi="Gill Sans MT"/>
          <w:sz w:val="22"/>
          <w:szCs w:val="22"/>
        </w:rPr>
        <w:t>in Excelformaat</w:t>
      </w:r>
    </w:p>
    <w:p w14:paraId="3EC7794B" w14:textId="77777777" w:rsidR="0048677D" w:rsidRPr="00261739" w:rsidRDefault="0048677D" w:rsidP="00BA48BF">
      <w:pPr>
        <w:jc w:val="both"/>
        <w:rPr>
          <w:rFonts w:ascii="Gill Sans MT" w:hAnsi="Gill Sans MT"/>
          <w:sz w:val="20"/>
          <w:szCs w:val="20"/>
        </w:rPr>
      </w:pPr>
    </w:p>
    <w:p w14:paraId="0584F78F" w14:textId="77777777" w:rsidR="0048677D" w:rsidRPr="00D42E50" w:rsidRDefault="0048677D" w:rsidP="00BA48BF">
      <w:pPr>
        <w:jc w:val="both"/>
        <w:rPr>
          <w:rFonts w:ascii="Gill Sans MT" w:hAnsi="Gill Sans MT"/>
          <w:sz w:val="22"/>
          <w:szCs w:val="22"/>
          <w:u w:val="single"/>
        </w:rPr>
      </w:pPr>
      <w:r w:rsidRPr="00D42E50">
        <w:rPr>
          <w:rFonts w:ascii="Gill Sans MT" w:hAnsi="Gill Sans MT"/>
          <w:sz w:val="22"/>
          <w:szCs w:val="22"/>
          <w:u w:val="single"/>
        </w:rPr>
        <w:t>Methode in de praktijk:</w:t>
      </w:r>
    </w:p>
    <w:p w14:paraId="5919DD19" w14:textId="77777777" w:rsidR="0048677D" w:rsidRPr="00D42E50" w:rsidRDefault="0048677D" w:rsidP="00BA48BF">
      <w:pPr>
        <w:jc w:val="both"/>
        <w:rPr>
          <w:rFonts w:ascii="Gill Sans MT" w:hAnsi="Gill Sans MT"/>
          <w:sz w:val="22"/>
          <w:szCs w:val="22"/>
        </w:rPr>
      </w:pPr>
    </w:p>
    <w:p w14:paraId="5043F21B" w14:textId="00249439" w:rsidR="0048677D" w:rsidRPr="00D42E50" w:rsidRDefault="0048677D" w:rsidP="00BA48BF">
      <w:pPr>
        <w:jc w:val="both"/>
        <w:rPr>
          <w:rFonts w:ascii="Gill Sans MT" w:hAnsi="Gill Sans MT"/>
          <w:sz w:val="22"/>
          <w:szCs w:val="22"/>
        </w:rPr>
      </w:pPr>
      <w:r w:rsidRPr="00D42E50">
        <w:rPr>
          <w:rFonts w:ascii="Gill Sans MT" w:hAnsi="Gill Sans MT"/>
          <w:sz w:val="22"/>
          <w:szCs w:val="22"/>
        </w:rPr>
        <w:t xml:space="preserve">Eerste stap: Het bestand </w:t>
      </w:r>
      <w:proofErr w:type="spellStart"/>
      <w:r w:rsidRPr="00D42E50">
        <w:rPr>
          <w:rFonts w:ascii="Gill Sans MT" w:hAnsi="Gill Sans MT"/>
          <w:sz w:val="22"/>
          <w:szCs w:val="22"/>
        </w:rPr>
        <w:t>csv</w:t>
      </w:r>
      <w:proofErr w:type="spellEnd"/>
      <w:r w:rsidRPr="00D42E50">
        <w:rPr>
          <w:rFonts w:ascii="Gill Sans MT" w:hAnsi="Gill Sans MT"/>
          <w:sz w:val="22"/>
          <w:szCs w:val="22"/>
        </w:rPr>
        <w:t xml:space="preserve"> downloaden via het programma </w:t>
      </w:r>
      <w:proofErr w:type="spellStart"/>
      <w:r w:rsidRPr="00D42E50">
        <w:rPr>
          <w:rFonts w:ascii="Gill Sans MT" w:hAnsi="Gill Sans MT"/>
          <w:sz w:val="22"/>
          <w:szCs w:val="22"/>
        </w:rPr>
        <w:t>NovaPrima</w:t>
      </w:r>
      <w:proofErr w:type="spellEnd"/>
      <w:r w:rsidRPr="00D42E50">
        <w:rPr>
          <w:rFonts w:ascii="Gill Sans MT" w:hAnsi="Gill Sans MT"/>
          <w:sz w:val="22"/>
          <w:szCs w:val="22"/>
        </w:rPr>
        <w:t>: bestand “Table_par_article_</w:t>
      </w:r>
      <w:r w:rsidRPr="00D42E50">
        <w:rPr>
          <w:rFonts w:ascii="Gill Sans MT" w:hAnsi="Gill Sans MT"/>
          <w:color w:val="FF0000"/>
          <w:sz w:val="22"/>
          <w:szCs w:val="22"/>
        </w:rPr>
        <w:t>YYYY</w:t>
      </w:r>
      <w:r w:rsidRPr="00D42E50">
        <w:rPr>
          <w:rFonts w:ascii="Gill Sans MT" w:hAnsi="Gill Sans MT"/>
          <w:sz w:val="22"/>
          <w:szCs w:val="22"/>
        </w:rPr>
        <w:t>_</w:t>
      </w:r>
      <w:r w:rsidRPr="00D42E50">
        <w:rPr>
          <w:rFonts w:ascii="Gill Sans MT" w:hAnsi="Gill Sans MT"/>
          <w:color w:val="FF0000"/>
          <w:sz w:val="22"/>
          <w:szCs w:val="22"/>
        </w:rPr>
        <w:t>CPAS</w:t>
      </w:r>
      <w:r w:rsidRPr="00D42E50">
        <w:rPr>
          <w:rFonts w:ascii="Gill Sans MT" w:hAnsi="Gill Sans MT"/>
          <w:sz w:val="22"/>
          <w:szCs w:val="22"/>
        </w:rPr>
        <w:t>_RIS.csv”</w:t>
      </w:r>
    </w:p>
    <w:p w14:paraId="59ABD078" w14:textId="77777777" w:rsidR="0048677D" w:rsidRPr="00D42E50" w:rsidRDefault="0048677D" w:rsidP="00BA48BF">
      <w:pPr>
        <w:jc w:val="both"/>
        <w:rPr>
          <w:rFonts w:ascii="Gill Sans MT" w:hAnsi="Gill Sans MT"/>
          <w:sz w:val="22"/>
          <w:szCs w:val="22"/>
        </w:rPr>
      </w:pPr>
      <w:r w:rsidRPr="00D42E50">
        <w:rPr>
          <w:rFonts w:ascii="Gill Sans MT" w:hAnsi="Gill Sans MT"/>
          <w:sz w:val="22"/>
          <w:szCs w:val="22"/>
        </w:rPr>
        <w:t>Wetgeving = LL (of Wet 02/04/1965)</w:t>
      </w:r>
    </w:p>
    <w:p w14:paraId="2F69838E" w14:textId="77777777" w:rsidR="0048677D" w:rsidRPr="00D42E50" w:rsidRDefault="0048677D" w:rsidP="00BA48BF">
      <w:pPr>
        <w:jc w:val="both"/>
        <w:rPr>
          <w:rFonts w:ascii="Gill Sans MT" w:hAnsi="Gill Sans MT"/>
          <w:sz w:val="22"/>
          <w:szCs w:val="22"/>
        </w:rPr>
      </w:pPr>
      <w:r w:rsidRPr="00D42E50">
        <w:rPr>
          <w:rFonts w:ascii="Gill Sans MT" w:hAnsi="Gill Sans MT"/>
          <w:sz w:val="22"/>
          <w:szCs w:val="22"/>
        </w:rPr>
        <w:t>maand : elke maand</w:t>
      </w:r>
    </w:p>
    <w:p w14:paraId="7DE8B101" w14:textId="77777777" w:rsidR="0048677D" w:rsidRPr="00D42E50" w:rsidRDefault="0048677D" w:rsidP="00BA48BF">
      <w:pPr>
        <w:jc w:val="both"/>
        <w:rPr>
          <w:rFonts w:ascii="Gill Sans MT" w:hAnsi="Gill Sans MT"/>
          <w:sz w:val="22"/>
          <w:szCs w:val="22"/>
        </w:rPr>
      </w:pPr>
      <w:r w:rsidRPr="00D42E50">
        <w:rPr>
          <w:rFonts w:ascii="Gill Sans MT" w:hAnsi="Gill Sans MT"/>
          <w:sz w:val="22"/>
          <w:szCs w:val="22"/>
        </w:rPr>
        <w:t>soort = jaartabel per artikel</w:t>
      </w:r>
    </w:p>
    <w:p w14:paraId="62DB6C12" w14:textId="77777777" w:rsidR="0048677D" w:rsidRPr="00D42E50" w:rsidRDefault="0048677D" w:rsidP="00BA48BF">
      <w:pPr>
        <w:jc w:val="both"/>
        <w:rPr>
          <w:rFonts w:ascii="Gill Sans MT" w:hAnsi="Gill Sans MT"/>
          <w:sz w:val="22"/>
          <w:szCs w:val="22"/>
        </w:rPr>
      </w:pPr>
      <w:r w:rsidRPr="00D42E50">
        <w:rPr>
          <w:rFonts w:ascii="Gill Sans MT" w:hAnsi="Gill Sans MT"/>
          <w:sz w:val="22"/>
          <w:szCs w:val="22"/>
        </w:rPr>
        <w:t xml:space="preserve">jaar = &lt;gewenst jaar&gt; (hierboven genoemd </w:t>
      </w:r>
      <w:r w:rsidRPr="00D42E50">
        <w:rPr>
          <w:rFonts w:ascii="Gill Sans MT" w:hAnsi="Gill Sans MT"/>
          <w:color w:val="FF0000"/>
          <w:sz w:val="22"/>
          <w:szCs w:val="22"/>
        </w:rPr>
        <w:t>YYYY</w:t>
      </w:r>
      <w:r w:rsidRPr="00D42E50">
        <w:rPr>
          <w:rFonts w:ascii="Gill Sans MT" w:hAnsi="Gill Sans MT"/>
          <w:sz w:val="22"/>
          <w:szCs w:val="22"/>
        </w:rPr>
        <w:t>)</w:t>
      </w:r>
    </w:p>
    <w:p w14:paraId="16CDE05C" w14:textId="6C9D7A7C" w:rsidR="0048677D" w:rsidRPr="00D42E50" w:rsidRDefault="00A04F86" w:rsidP="00BA48BF">
      <w:pPr>
        <w:jc w:val="both"/>
        <w:rPr>
          <w:rFonts w:ascii="Gill Sans MT" w:hAnsi="Gill Sans MT"/>
          <w:sz w:val="22"/>
          <w:szCs w:val="22"/>
        </w:rPr>
      </w:pPr>
      <w:r w:rsidRPr="00D42E50">
        <w:rPr>
          <w:rFonts w:ascii="Gill Sans MT" w:hAnsi="Gill Sans MT"/>
          <w:color w:val="FF0000"/>
          <w:sz w:val="22"/>
          <w:szCs w:val="22"/>
        </w:rPr>
        <w:t>OCMW</w:t>
      </w:r>
      <w:r w:rsidR="003D2D10" w:rsidRPr="00D42E50">
        <w:rPr>
          <w:rFonts w:ascii="Gill Sans MT" w:hAnsi="Gill Sans MT"/>
          <w:sz w:val="22"/>
          <w:szCs w:val="22"/>
        </w:rPr>
        <w:t xml:space="preserve"> = &lt;naam van het OCMW&gt; of via NIS-code</w:t>
      </w:r>
    </w:p>
    <w:p w14:paraId="7324D986" w14:textId="77777777" w:rsidR="0048677D" w:rsidRPr="00261739" w:rsidRDefault="0048677D" w:rsidP="00BA48BF">
      <w:pPr>
        <w:jc w:val="both"/>
      </w:pPr>
      <w:r>
        <w:rPr>
          <w:noProof/>
          <w:lang w:val="nl-NL" w:eastAsia="nl-NL" w:bidi="ar-SA"/>
        </w:rPr>
        <w:drawing>
          <wp:inline distT="0" distB="0" distL="0" distR="0" wp14:anchorId="1261AF0B" wp14:editId="4884E368">
            <wp:extent cx="5760464" cy="1819275"/>
            <wp:effectExtent l="0" t="0" r="0" b="0"/>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b="43823"/>
                    <a:stretch/>
                  </pic:blipFill>
                  <pic:spPr bwMode="auto">
                    <a:xfrm>
                      <a:off x="0" y="0"/>
                      <a:ext cx="5760720" cy="1819356"/>
                    </a:xfrm>
                    <a:prstGeom prst="rect">
                      <a:avLst/>
                    </a:prstGeom>
                    <a:ln>
                      <a:noFill/>
                    </a:ln>
                    <a:extLst>
                      <a:ext uri="{53640926-AAD7-44D8-BBD7-CCE9431645EC}">
                        <a14:shadowObscured xmlns:a14="http://schemas.microsoft.com/office/drawing/2010/main"/>
                      </a:ext>
                    </a:extLst>
                  </pic:spPr>
                </pic:pic>
              </a:graphicData>
            </a:graphic>
          </wp:inline>
        </w:drawing>
      </w:r>
    </w:p>
    <w:p w14:paraId="67B9DB0B" w14:textId="77777777" w:rsidR="00750FAC" w:rsidRPr="00261739" w:rsidRDefault="00750FAC" w:rsidP="00BA48BF">
      <w:pPr>
        <w:jc w:val="both"/>
        <w:rPr>
          <w:rFonts w:ascii="Gill Sans MT" w:hAnsi="Gill Sans MT"/>
          <w:sz w:val="20"/>
          <w:szCs w:val="20"/>
        </w:rPr>
      </w:pPr>
    </w:p>
    <w:p w14:paraId="60152E74" w14:textId="250C7EF4" w:rsidR="0048677D" w:rsidRPr="00D42E50" w:rsidRDefault="0048677D" w:rsidP="00BA48BF">
      <w:pPr>
        <w:jc w:val="both"/>
        <w:rPr>
          <w:rFonts w:ascii="Gill Sans MT" w:hAnsi="Gill Sans MT"/>
          <w:sz w:val="22"/>
          <w:szCs w:val="22"/>
        </w:rPr>
      </w:pPr>
      <w:r w:rsidRPr="00D42E50">
        <w:rPr>
          <w:rFonts w:ascii="Gill Sans MT" w:hAnsi="Gill Sans MT"/>
          <w:sz w:val="22"/>
          <w:szCs w:val="22"/>
        </w:rPr>
        <w:t>Stap 2: het bestand CSV lokaal openen</w:t>
      </w:r>
    </w:p>
    <w:p w14:paraId="27A402D7" w14:textId="77777777" w:rsidR="0048677D" w:rsidRPr="00261739" w:rsidRDefault="0048677D" w:rsidP="00BA48BF">
      <w:pPr>
        <w:jc w:val="both"/>
      </w:pPr>
    </w:p>
    <w:p w14:paraId="5A0DBEC1" w14:textId="77777777" w:rsidR="0048677D" w:rsidRPr="00261739" w:rsidRDefault="0048677D" w:rsidP="00BA48BF">
      <w:pPr>
        <w:jc w:val="both"/>
      </w:pPr>
      <w:r>
        <w:rPr>
          <w:noProof/>
          <w:lang w:val="nl-NL" w:eastAsia="nl-NL" w:bidi="ar-SA"/>
        </w:rPr>
        <w:drawing>
          <wp:inline distT="0" distB="0" distL="0" distR="0" wp14:anchorId="2D14DF47" wp14:editId="14C6801C">
            <wp:extent cx="5883495" cy="619125"/>
            <wp:effectExtent l="0" t="0" r="3175" b="0"/>
            <wp:docPr id="1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5299" t="33529" b="52488"/>
                    <a:stretch/>
                  </pic:blipFill>
                  <pic:spPr bwMode="auto">
                    <a:xfrm>
                      <a:off x="0" y="0"/>
                      <a:ext cx="5886713" cy="619464"/>
                    </a:xfrm>
                    <a:prstGeom prst="rect">
                      <a:avLst/>
                    </a:prstGeom>
                    <a:ln>
                      <a:noFill/>
                    </a:ln>
                    <a:extLst>
                      <a:ext uri="{53640926-AAD7-44D8-BBD7-CCE9431645EC}">
                        <a14:shadowObscured xmlns:a14="http://schemas.microsoft.com/office/drawing/2010/main"/>
                      </a:ext>
                    </a:extLst>
                  </pic:spPr>
                </pic:pic>
              </a:graphicData>
            </a:graphic>
          </wp:inline>
        </w:drawing>
      </w:r>
    </w:p>
    <w:p w14:paraId="5C5BEB59" w14:textId="77777777" w:rsidR="0048677D" w:rsidRPr="00261739" w:rsidRDefault="0048677D" w:rsidP="00BA48BF">
      <w:pPr>
        <w:jc w:val="both"/>
      </w:pPr>
    </w:p>
    <w:p w14:paraId="4D608B20" w14:textId="77777777" w:rsidR="0048677D" w:rsidRPr="00D42E50" w:rsidRDefault="0048677D" w:rsidP="00BA48BF">
      <w:pPr>
        <w:jc w:val="both"/>
        <w:rPr>
          <w:rFonts w:ascii="Gill Sans MT" w:hAnsi="Gill Sans MT"/>
          <w:sz w:val="22"/>
          <w:szCs w:val="22"/>
        </w:rPr>
      </w:pPr>
      <w:r w:rsidRPr="00D42E50">
        <w:rPr>
          <w:rFonts w:ascii="Gill Sans MT" w:hAnsi="Gill Sans MT"/>
          <w:sz w:val="22"/>
          <w:szCs w:val="22"/>
        </w:rPr>
        <w:t>Opgelet: de titel van de cellen D1 en E1 moet onderling worden gewisseld (</w:t>
      </w:r>
      <w:proofErr w:type="spellStart"/>
      <w:r w:rsidRPr="00D42E50">
        <w:rPr>
          <w:rFonts w:ascii="Gill Sans MT" w:hAnsi="Gill Sans MT"/>
          <w:sz w:val="22"/>
          <w:szCs w:val="22"/>
        </w:rPr>
        <w:t>informaticabug</w:t>
      </w:r>
      <w:proofErr w:type="spellEnd"/>
      <w:r w:rsidRPr="00D42E50">
        <w:rPr>
          <w:rFonts w:ascii="Gill Sans MT" w:hAnsi="Gill Sans MT"/>
          <w:sz w:val="22"/>
          <w:szCs w:val="22"/>
        </w:rPr>
        <w:t>) (ontvangst wordt uitgaven en omgekeerd)</w:t>
      </w:r>
    </w:p>
    <w:p w14:paraId="1F3AB3CB" w14:textId="77777777" w:rsidR="0048677D" w:rsidRPr="00D42E50" w:rsidRDefault="0048677D" w:rsidP="00BA48BF">
      <w:pPr>
        <w:jc w:val="both"/>
        <w:rPr>
          <w:sz w:val="22"/>
          <w:szCs w:val="22"/>
        </w:rPr>
      </w:pPr>
    </w:p>
    <w:p w14:paraId="2A103B34" w14:textId="63F2F937" w:rsidR="0048677D" w:rsidRPr="00D42E50" w:rsidRDefault="0048677D" w:rsidP="00BA48BF">
      <w:pPr>
        <w:jc w:val="both"/>
        <w:rPr>
          <w:rFonts w:ascii="Gill Sans MT" w:hAnsi="Gill Sans MT"/>
          <w:sz w:val="22"/>
          <w:szCs w:val="22"/>
        </w:rPr>
      </w:pPr>
      <w:r w:rsidRPr="00D42E50">
        <w:rPr>
          <w:rFonts w:ascii="Gill Sans MT" w:hAnsi="Gill Sans MT"/>
          <w:sz w:val="22"/>
          <w:szCs w:val="22"/>
        </w:rPr>
        <w:t xml:space="preserve">Stap 3: de regels verwijderen in verband met de personeelskosten, terugvorderingen inspectie, tewerkstellingen (art.60, activa, …) en 10 % begeleiding van het GPMI (artikelen 132 en 133) </w:t>
      </w:r>
    </w:p>
    <w:p w14:paraId="4BBC062B" w14:textId="77777777" w:rsidR="0048677D" w:rsidRPr="00D42E50" w:rsidRDefault="0048677D" w:rsidP="00BA48BF">
      <w:pPr>
        <w:jc w:val="both"/>
        <w:rPr>
          <w:sz w:val="22"/>
          <w:szCs w:val="22"/>
        </w:rPr>
      </w:pPr>
    </w:p>
    <w:p w14:paraId="5FFC8E0E" w14:textId="77777777" w:rsidR="0048677D" w:rsidRPr="00D42E50" w:rsidRDefault="00486737" w:rsidP="00BA48BF">
      <w:pPr>
        <w:jc w:val="both"/>
        <w:rPr>
          <w:rFonts w:ascii="Gill Sans MT" w:hAnsi="Gill Sans MT"/>
          <w:sz w:val="22"/>
          <w:szCs w:val="22"/>
        </w:rPr>
      </w:pPr>
      <w:r w:rsidRPr="00D42E50">
        <w:rPr>
          <w:rFonts w:ascii="Gill Sans MT" w:hAnsi="Gill Sans MT"/>
          <w:sz w:val="22"/>
          <w:szCs w:val="22"/>
        </w:rPr>
        <w:t>Stap 4: De kolommen E en F schrappen</w:t>
      </w:r>
    </w:p>
    <w:p w14:paraId="76E2A060" w14:textId="77777777" w:rsidR="00486737" w:rsidRPr="00D42E50" w:rsidRDefault="00486737" w:rsidP="00BA48BF">
      <w:pPr>
        <w:jc w:val="both"/>
        <w:rPr>
          <w:rFonts w:ascii="Gill Sans MT" w:hAnsi="Gill Sans MT"/>
          <w:sz w:val="22"/>
          <w:szCs w:val="22"/>
        </w:rPr>
      </w:pPr>
    </w:p>
    <w:p w14:paraId="6F2F754A" w14:textId="77777777" w:rsidR="0048677D" w:rsidRPr="00D42E50" w:rsidRDefault="0048677D" w:rsidP="00BA48BF">
      <w:pPr>
        <w:jc w:val="both"/>
        <w:rPr>
          <w:rFonts w:ascii="Gill Sans MT" w:hAnsi="Gill Sans MT"/>
          <w:bCs/>
          <w:sz w:val="22"/>
          <w:szCs w:val="22"/>
        </w:rPr>
      </w:pPr>
      <w:r w:rsidRPr="00D42E50">
        <w:rPr>
          <w:rFonts w:ascii="Gill Sans MT" w:hAnsi="Gill Sans MT"/>
          <w:sz w:val="22"/>
          <w:szCs w:val="22"/>
        </w:rPr>
        <w:t xml:space="preserve">Stap 5: Tik de volgende formule in cel H2: </w:t>
      </w:r>
      <w:r w:rsidRPr="00D42E50">
        <w:rPr>
          <w:rFonts w:ascii="Gill Sans MT" w:hAnsi="Gill Sans MT"/>
          <w:b/>
          <w:sz w:val="22"/>
          <w:szCs w:val="22"/>
          <w:bdr w:val="single" w:sz="4" w:space="0" w:color="auto"/>
        </w:rPr>
        <w:t>C2*D2/100</w:t>
      </w:r>
      <w:r w:rsidRPr="00D42E50">
        <w:rPr>
          <w:rFonts w:ascii="Gill Sans MT" w:hAnsi="Gill Sans MT"/>
          <w:sz w:val="22"/>
          <w:szCs w:val="22"/>
        </w:rPr>
        <w:t xml:space="preserve"> </w:t>
      </w:r>
      <w:r w:rsidRPr="00D42E50">
        <w:rPr>
          <w:rFonts w:ascii="Gill Sans MT" w:hAnsi="Gill Sans MT"/>
          <w:b/>
          <w:sz w:val="22"/>
          <w:szCs w:val="22"/>
        </w:rPr>
        <w:t>–</w:t>
      </w:r>
      <w:r w:rsidRPr="00D42E50">
        <w:rPr>
          <w:rFonts w:ascii="Gill Sans MT" w:hAnsi="Gill Sans MT"/>
          <w:sz w:val="22"/>
          <w:szCs w:val="22"/>
        </w:rPr>
        <w:t xml:space="preserve"> deze formule "slepen" (kopiëren) naar de cellen onderaan (voor alle cellen waarin er een begrotingsartikel is)</w:t>
      </w:r>
    </w:p>
    <w:p w14:paraId="0AB37FD0" w14:textId="77777777" w:rsidR="00486737" w:rsidRPr="00D42E50" w:rsidRDefault="00486737" w:rsidP="00BA48BF">
      <w:pPr>
        <w:jc w:val="both"/>
        <w:rPr>
          <w:rFonts w:ascii="Gill Sans MT" w:hAnsi="Gill Sans MT"/>
          <w:sz w:val="22"/>
          <w:szCs w:val="22"/>
        </w:rPr>
      </w:pPr>
    </w:p>
    <w:p w14:paraId="233AFFA5" w14:textId="77777777" w:rsidR="0048677D" w:rsidRPr="00261739" w:rsidRDefault="0048677D" w:rsidP="00BA48BF">
      <w:pPr>
        <w:jc w:val="both"/>
      </w:pPr>
      <w:r>
        <w:rPr>
          <w:noProof/>
          <w:lang w:val="nl-NL" w:eastAsia="nl-NL" w:bidi="ar-SA"/>
        </w:rPr>
        <w:lastRenderedPageBreak/>
        <w:drawing>
          <wp:inline distT="0" distB="0" distL="0" distR="0" wp14:anchorId="1E2D796E" wp14:editId="519840D5">
            <wp:extent cx="5524500" cy="30670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r="4097" b="5294"/>
                    <a:stretch/>
                  </pic:blipFill>
                  <pic:spPr bwMode="auto">
                    <a:xfrm>
                      <a:off x="0" y="0"/>
                      <a:ext cx="5524746" cy="3067187"/>
                    </a:xfrm>
                    <a:prstGeom prst="rect">
                      <a:avLst/>
                    </a:prstGeom>
                    <a:ln>
                      <a:noFill/>
                    </a:ln>
                    <a:extLst>
                      <a:ext uri="{53640926-AAD7-44D8-BBD7-CCE9431645EC}">
                        <a14:shadowObscured xmlns:a14="http://schemas.microsoft.com/office/drawing/2010/main"/>
                      </a:ext>
                    </a:extLst>
                  </pic:spPr>
                </pic:pic>
              </a:graphicData>
            </a:graphic>
          </wp:inline>
        </w:drawing>
      </w:r>
    </w:p>
    <w:p w14:paraId="296E0F72" w14:textId="77777777" w:rsidR="00486737" w:rsidRPr="00261739" w:rsidRDefault="00486737" w:rsidP="00BA48BF">
      <w:pPr>
        <w:jc w:val="both"/>
        <w:rPr>
          <w:rFonts w:ascii="Gill Sans MT" w:hAnsi="Gill Sans MT"/>
          <w:sz w:val="20"/>
          <w:szCs w:val="20"/>
        </w:rPr>
      </w:pPr>
    </w:p>
    <w:p w14:paraId="7E534C38" w14:textId="77777777" w:rsidR="0048677D" w:rsidRPr="00D42E50" w:rsidRDefault="0048677D" w:rsidP="00BA48BF">
      <w:pPr>
        <w:jc w:val="both"/>
        <w:rPr>
          <w:rFonts w:ascii="Gill Sans MT" w:hAnsi="Gill Sans MT"/>
          <w:sz w:val="22"/>
          <w:szCs w:val="22"/>
        </w:rPr>
      </w:pPr>
      <w:r w:rsidRPr="00D42E50">
        <w:rPr>
          <w:rFonts w:ascii="Gill Sans MT" w:hAnsi="Gill Sans MT"/>
          <w:sz w:val="22"/>
          <w:szCs w:val="22"/>
        </w:rPr>
        <w:t>Stap 6: het totaal maken van de kolommen D en H</w:t>
      </w:r>
    </w:p>
    <w:p w14:paraId="5CA00F4E" w14:textId="77777777" w:rsidR="00486737" w:rsidRPr="00D42E50" w:rsidRDefault="00486737" w:rsidP="00BA48BF">
      <w:pPr>
        <w:jc w:val="both"/>
        <w:rPr>
          <w:rFonts w:ascii="Gill Sans MT" w:hAnsi="Gill Sans MT"/>
          <w:sz w:val="22"/>
          <w:szCs w:val="22"/>
        </w:rPr>
      </w:pPr>
    </w:p>
    <w:p w14:paraId="0378130F" w14:textId="4B9D3B52" w:rsidR="0048677D" w:rsidRDefault="0048677D" w:rsidP="00BA48BF">
      <w:pPr>
        <w:jc w:val="both"/>
        <w:rPr>
          <w:rFonts w:ascii="Gill Sans MT" w:hAnsi="Gill Sans MT"/>
          <w:sz w:val="22"/>
          <w:szCs w:val="22"/>
        </w:rPr>
      </w:pPr>
      <w:r w:rsidRPr="00D42E50">
        <w:rPr>
          <w:rFonts w:ascii="Gill Sans MT" w:hAnsi="Gill Sans MT"/>
          <w:sz w:val="22"/>
          <w:szCs w:val="22"/>
        </w:rPr>
        <w:t>Ter info: het totaal moet starten via cel D2 tot het einde van kolom D (idem voor kolom H)</w:t>
      </w:r>
    </w:p>
    <w:p w14:paraId="446E6514" w14:textId="77777777" w:rsidR="00D42E50" w:rsidRPr="00D42E50" w:rsidRDefault="00D42E50" w:rsidP="00BA48BF">
      <w:pPr>
        <w:jc w:val="both"/>
        <w:rPr>
          <w:rFonts w:ascii="Gill Sans MT" w:hAnsi="Gill Sans MT"/>
          <w:noProof/>
          <w:sz w:val="22"/>
          <w:szCs w:val="22"/>
        </w:rPr>
      </w:pPr>
    </w:p>
    <w:p w14:paraId="307FD342" w14:textId="77777777" w:rsidR="0048677D" w:rsidRPr="00261739" w:rsidRDefault="0048677D" w:rsidP="00BA48BF">
      <w:pPr>
        <w:jc w:val="both"/>
      </w:pPr>
      <w:r>
        <w:rPr>
          <w:noProof/>
          <w:lang w:val="nl-NL" w:eastAsia="nl-NL" w:bidi="ar-SA"/>
        </w:rPr>
        <w:drawing>
          <wp:inline distT="0" distB="0" distL="0" distR="0" wp14:anchorId="58FC1D58" wp14:editId="5AFE9D5F">
            <wp:extent cx="5391150" cy="3057525"/>
            <wp:effectExtent l="0" t="0" r="0" b="9525"/>
            <wp:docPr id="1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r="6411" b="5588"/>
                    <a:stretch/>
                  </pic:blipFill>
                  <pic:spPr bwMode="auto">
                    <a:xfrm>
                      <a:off x="0" y="0"/>
                      <a:ext cx="5391390" cy="3057661"/>
                    </a:xfrm>
                    <a:prstGeom prst="rect">
                      <a:avLst/>
                    </a:prstGeom>
                    <a:ln>
                      <a:noFill/>
                    </a:ln>
                    <a:extLst>
                      <a:ext uri="{53640926-AAD7-44D8-BBD7-CCE9431645EC}">
                        <a14:shadowObscured xmlns:a14="http://schemas.microsoft.com/office/drawing/2010/main"/>
                      </a:ext>
                    </a:extLst>
                  </pic:spPr>
                </pic:pic>
              </a:graphicData>
            </a:graphic>
          </wp:inline>
        </w:drawing>
      </w:r>
    </w:p>
    <w:p w14:paraId="3072D0B0" w14:textId="77777777" w:rsidR="0048677D" w:rsidRPr="00261739" w:rsidRDefault="0048677D" w:rsidP="00BA48BF">
      <w:pPr>
        <w:jc w:val="both"/>
      </w:pPr>
    </w:p>
    <w:p w14:paraId="3FBCC32F" w14:textId="77777777" w:rsidR="0048677D" w:rsidRPr="00D42E50" w:rsidRDefault="0048677D" w:rsidP="00BA48BF">
      <w:pPr>
        <w:jc w:val="both"/>
        <w:rPr>
          <w:rFonts w:ascii="Gill Sans MT" w:hAnsi="Gill Sans MT"/>
          <w:sz w:val="22"/>
          <w:szCs w:val="22"/>
        </w:rPr>
      </w:pPr>
      <w:r w:rsidRPr="00D42E50">
        <w:rPr>
          <w:rFonts w:ascii="Gill Sans MT" w:hAnsi="Gill Sans MT"/>
          <w:sz w:val="22"/>
          <w:szCs w:val="22"/>
        </w:rPr>
        <w:t xml:space="preserve">Stap 7: formule om het gemiddelde % te berekenen </w:t>
      </w:r>
      <w:r w:rsidR="00486737" w:rsidRPr="00D42E50">
        <w:rPr>
          <w:rFonts w:ascii="Gill Sans MT" w:hAnsi="Gill Sans MT"/>
          <w:sz w:val="22"/>
          <w:szCs w:val="22"/>
        </w:rPr>
        <w:sym w:font="Wingdings" w:char="F0E0"/>
      </w:r>
      <w:r w:rsidRPr="00D42E50">
        <w:rPr>
          <w:rFonts w:ascii="Gill Sans MT" w:hAnsi="Gill Sans MT"/>
          <w:sz w:val="22"/>
          <w:szCs w:val="22"/>
        </w:rPr>
        <w:t xml:space="preserve"> percentage % = totaal kolom H/ totaal kolom D</w:t>
      </w:r>
    </w:p>
    <w:p w14:paraId="4798B458" w14:textId="77777777" w:rsidR="00486737" w:rsidRPr="00261739" w:rsidRDefault="00486737" w:rsidP="00BA48BF">
      <w:pPr>
        <w:jc w:val="both"/>
        <w:rPr>
          <w:rFonts w:ascii="Gill Sans MT" w:hAnsi="Gill Sans MT"/>
          <w:noProof/>
          <w:sz w:val="20"/>
          <w:szCs w:val="20"/>
        </w:rPr>
      </w:pPr>
    </w:p>
    <w:p w14:paraId="484B7EBE" w14:textId="77777777" w:rsidR="0048677D" w:rsidRPr="00261739" w:rsidRDefault="0048677D" w:rsidP="00BA48BF">
      <w:pPr>
        <w:jc w:val="both"/>
      </w:pPr>
      <w:r>
        <w:rPr>
          <w:noProof/>
          <w:lang w:val="nl-NL" w:eastAsia="nl-NL" w:bidi="ar-SA"/>
        </w:rPr>
        <w:lastRenderedPageBreak/>
        <w:drawing>
          <wp:inline distT="0" distB="0" distL="0" distR="0" wp14:anchorId="74E82EA2" wp14:editId="0A51F6FD">
            <wp:extent cx="5760464" cy="30670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b="5294"/>
                    <a:stretch/>
                  </pic:blipFill>
                  <pic:spPr bwMode="auto">
                    <a:xfrm>
                      <a:off x="0" y="0"/>
                      <a:ext cx="5760720" cy="3067186"/>
                    </a:xfrm>
                    <a:prstGeom prst="rect">
                      <a:avLst/>
                    </a:prstGeom>
                    <a:ln>
                      <a:noFill/>
                    </a:ln>
                    <a:extLst>
                      <a:ext uri="{53640926-AAD7-44D8-BBD7-CCE9431645EC}">
                        <a14:shadowObscured xmlns:a14="http://schemas.microsoft.com/office/drawing/2010/main"/>
                      </a:ext>
                    </a:extLst>
                  </pic:spPr>
                </pic:pic>
              </a:graphicData>
            </a:graphic>
          </wp:inline>
        </w:drawing>
      </w:r>
    </w:p>
    <w:p w14:paraId="134A12A5" w14:textId="77777777" w:rsidR="0048677D" w:rsidRPr="00261739" w:rsidRDefault="0048677D" w:rsidP="00BA48BF">
      <w:pPr>
        <w:jc w:val="both"/>
      </w:pPr>
    </w:p>
    <w:p w14:paraId="1BBA12B2" w14:textId="034CDB26" w:rsidR="0048677D" w:rsidRPr="00D42E50" w:rsidRDefault="0048677D" w:rsidP="00BA48BF">
      <w:pPr>
        <w:jc w:val="both"/>
        <w:rPr>
          <w:rFonts w:ascii="Gill Sans MT" w:hAnsi="Gill Sans MT"/>
          <w:sz w:val="22"/>
          <w:szCs w:val="22"/>
        </w:rPr>
      </w:pPr>
      <w:r w:rsidRPr="00D42E50">
        <w:rPr>
          <w:rFonts w:ascii="Gill Sans MT" w:hAnsi="Gill Sans MT"/>
          <w:sz w:val="22"/>
          <w:szCs w:val="22"/>
        </w:rPr>
        <w:t xml:space="preserve">Stap 8: het bestand in </w:t>
      </w:r>
      <w:r w:rsidR="00CC1E9F" w:rsidRPr="00D42E50">
        <w:rPr>
          <w:rFonts w:ascii="Gill Sans MT" w:hAnsi="Gill Sans MT"/>
          <w:sz w:val="22"/>
          <w:szCs w:val="22"/>
        </w:rPr>
        <w:t>Excel formaat</w:t>
      </w:r>
      <w:r w:rsidRPr="00D42E50">
        <w:rPr>
          <w:rFonts w:ascii="Gill Sans MT" w:hAnsi="Gill Sans MT"/>
          <w:sz w:val="22"/>
          <w:szCs w:val="22"/>
        </w:rPr>
        <w:t xml:space="preserve"> opslaan</w:t>
      </w:r>
    </w:p>
    <w:p w14:paraId="6B6F2106" w14:textId="77777777" w:rsidR="005A65DC" w:rsidRDefault="005A65DC" w:rsidP="00BA48BF">
      <w:pPr>
        <w:jc w:val="both"/>
        <w:rPr>
          <w:rFonts w:ascii="Gill Sans MT" w:hAnsi="Gill Sans MT"/>
          <w:sz w:val="20"/>
          <w:szCs w:val="20"/>
        </w:rPr>
      </w:pPr>
    </w:p>
    <w:p w14:paraId="0177548C" w14:textId="77777777" w:rsidR="005A65DC" w:rsidRDefault="005A65DC" w:rsidP="00BA48BF">
      <w:pPr>
        <w:jc w:val="both"/>
        <w:rPr>
          <w:rFonts w:ascii="Gill Sans MT" w:hAnsi="Gill Sans MT"/>
          <w:sz w:val="20"/>
          <w:szCs w:val="20"/>
        </w:rPr>
      </w:pPr>
    </w:p>
    <w:p w14:paraId="64B2764D" w14:textId="77777777" w:rsidR="00942230" w:rsidRPr="00261739" w:rsidRDefault="00942230" w:rsidP="00951369">
      <w:pPr>
        <w:pStyle w:val="Paragraphedeliste"/>
        <w:numPr>
          <w:ilvl w:val="2"/>
          <w:numId w:val="33"/>
        </w:numPr>
        <w:jc w:val="both"/>
        <w:rPr>
          <w:rFonts w:ascii="Gill Sans MT" w:eastAsia="ヒラギノ角ゴ Pro W3" w:hAnsi="Gill Sans MT"/>
          <w:color w:val="000000"/>
          <w:sz w:val="28"/>
          <w:szCs w:val="28"/>
          <w:u w:val="single"/>
        </w:rPr>
      </w:pPr>
      <w:r>
        <w:rPr>
          <w:rFonts w:ascii="Gill Sans MT" w:hAnsi="Gill Sans MT"/>
          <w:color w:val="000000"/>
          <w:sz w:val="28"/>
          <w:u w:val="single"/>
        </w:rPr>
        <w:t>Eindbesluiten</w:t>
      </w:r>
    </w:p>
    <w:p w14:paraId="2D714602" w14:textId="77777777" w:rsidR="00942230" w:rsidRPr="00261739" w:rsidRDefault="00942230" w:rsidP="00BA48BF">
      <w:pPr>
        <w:pStyle w:val="Sous-titre"/>
        <w:rPr>
          <w:rFonts w:ascii="Gill Sans MT" w:hAnsi="Gill Sans MT"/>
          <w:b w:val="0"/>
        </w:rPr>
      </w:pPr>
    </w:p>
    <w:p w14:paraId="6D9792FD" w14:textId="77777777" w:rsidR="00942230" w:rsidRPr="00D42E50" w:rsidRDefault="00942230" w:rsidP="00BA48BF">
      <w:pPr>
        <w:jc w:val="both"/>
        <w:rPr>
          <w:rFonts w:ascii="Gill Sans MT" w:hAnsi="Gill Sans MT"/>
          <w:sz w:val="22"/>
          <w:szCs w:val="22"/>
        </w:rPr>
      </w:pPr>
      <w:r w:rsidRPr="00D42E50">
        <w:rPr>
          <w:rFonts w:ascii="Gill Sans MT" w:hAnsi="Gill Sans MT"/>
          <w:sz w:val="22"/>
          <w:szCs w:val="22"/>
        </w:rPr>
        <w:t>Er wordt een schriftelijk verslag gestuurd naar de OCMW-voorzitter (zie punt 3.5 Rapportering)</w:t>
      </w:r>
    </w:p>
    <w:p w14:paraId="6AEEF310" w14:textId="77777777" w:rsidR="00942230" w:rsidRPr="00D42E50" w:rsidRDefault="00942230" w:rsidP="00BA48BF">
      <w:pPr>
        <w:jc w:val="both"/>
        <w:rPr>
          <w:rFonts w:ascii="Gill Sans MT" w:hAnsi="Gill Sans MT"/>
          <w:sz w:val="22"/>
          <w:szCs w:val="22"/>
        </w:rPr>
      </w:pPr>
    </w:p>
    <w:p w14:paraId="6BEF9017" w14:textId="7AB4EB05" w:rsidR="00D01A3D" w:rsidRPr="00D42E50" w:rsidRDefault="00D01A3D" w:rsidP="00BA48BF">
      <w:pPr>
        <w:jc w:val="both"/>
        <w:rPr>
          <w:rFonts w:ascii="Gill Sans MT" w:hAnsi="Gill Sans MT"/>
          <w:sz w:val="22"/>
          <w:szCs w:val="22"/>
        </w:rPr>
      </w:pPr>
      <w:r w:rsidRPr="00D42E50">
        <w:rPr>
          <w:rFonts w:ascii="Gill Sans MT" w:hAnsi="Gill Sans MT"/>
          <w:sz w:val="22"/>
          <w:szCs w:val="22"/>
        </w:rPr>
        <w:t>Het resultaat van de controle van de rekeningen moet worden voorgelegd, de eventuele overschotten moeten op</w:t>
      </w:r>
      <w:r w:rsidR="00DB365A" w:rsidRPr="00D42E50">
        <w:rPr>
          <w:rFonts w:ascii="Gill Sans MT" w:hAnsi="Gill Sans MT"/>
          <w:sz w:val="22"/>
          <w:szCs w:val="22"/>
        </w:rPr>
        <w:t xml:space="preserve"> een lijst geplaatst worden</w:t>
      </w:r>
      <w:r w:rsidRPr="00D42E50">
        <w:rPr>
          <w:rFonts w:ascii="Gill Sans MT" w:hAnsi="Gill Sans MT"/>
          <w:sz w:val="22"/>
          <w:szCs w:val="22"/>
        </w:rPr>
        <w:t xml:space="preserve">, in cijfers vertaald en teruggevorderd worden. </w:t>
      </w:r>
    </w:p>
    <w:p w14:paraId="6077B61E" w14:textId="26CE4B1A" w:rsidR="00D01A3D" w:rsidRPr="00D42E50" w:rsidRDefault="00D01A3D" w:rsidP="00BA48BF">
      <w:pPr>
        <w:jc w:val="both"/>
        <w:rPr>
          <w:rFonts w:ascii="Gill Sans MT" w:hAnsi="Gill Sans MT"/>
          <w:sz w:val="22"/>
          <w:szCs w:val="22"/>
        </w:rPr>
      </w:pPr>
      <w:r w:rsidRPr="00D42E50">
        <w:rPr>
          <w:rFonts w:ascii="Gill Sans MT" w:hAnsi="Gill Sans MT"/>
          <w:sz w:val="22"/>
          <w:szCs w:val="22"/>
        </w:rPr>
        <w:t>De eventuele tekorten die konden worden geïdentificeerd kunnen door het OCMW worden teruggevorderd onder de dubbelde voorwaarde dat de termijn van 45 dagen wordt nageleefd en dat zij hun regularisaties zelf aan de POD MI bezorgen (artikel 21§6 van de wet van 26/05/2002).</w:t>
      </w:r>
    </w:p>
    <w:p w14:paraId="6B928F29" w14:textId="77777777" w:rsidR="004C055A" w:rsidRPr="00D42E50" w:rsidRDefault="004C055A" w:rsidP="00BA48BF">
      <w:pPr>
        <w:jc w:val="both"/>
        <w:rPr>
          <w:rFonts w:ascii="Gill Sans MT" w:hAnsi="Gill Sans MT"/>
          <w:sz w:val="22"/>
          <w:szCs w:val="22"/>
        </w:rPr>
      </w:pPr>
    </w:p>
    <w:p w14:paraId="708B182B" w14:textId="77777777" w:rsidR="004C055A" w:rsidRPr="00D42E50" w:rsidRDefault="004C055A" w:rsidP="00BA48BF">
      <w:pPr>
        <w:jc w:val="both"/>
        <w:rPr>
          <w:rFonts w:ascii="Gill Sans MT" w:hAnsi="Gill Sans MT"/>
          <w:sz w:val="22"/>
          <w:szCs w:val="22"/>
        </w:rPr>
      </w:pPr>
      <w:r w:rsidRPr="00D42E50">
        <w:rPr>
          <w:rFonts w:ascii="Gill Sans MT" w:hAnsi="Gill Sans MT"/>
          <w:sz w:val="22"/>
          <w:szCs w:val="22"/>
        </w:rPr>
        <w:t>Wanneer de controle gevolgd wordt verdergezet op basis van de controle van de uitgaven en ontvangsten moeten de cijfers van de rekening niet worden vermeld en zal enkel het resultaat van de controle in detail vermeld worden.</w:t>
      </w:r>
    </w:p>
    <w:p w14:paraId="232B28A0" w14:textId="77777777" w:rsidR="008E202B" w:rsidRPr="00D42E50" w:rsidRDefault="008E202B" w:rsidP="00BA48BF">
      <w:pPr>
        <w:jc w:val="both"/>
        <w:rPr>
          <w:rFonts w:ascii="Gill Sans MT" w:hAnsi="Gill Sans MT"/>
          <w:sz w:val="22"/>
          <w:szCs w:val="22"/>
        </w:rPr>
      </w:pPr>
      <w:r w:rsidRPr="00D42E50">
        <w:rPr>
          <w:rFonts w:ascii="Gill Sans MT" w:hAnsi="Gill Sans MT"/>
          <w:sz w:val="22"/>
          <w:szCs w:val="22"/>
        </w:rPr>
        <w:t>Het verslag zal dus twee gedeelten besluiten omvatten</w:t>
      </w:r>
    </w:p>
    <w:p w14:paraId="49C25778" w14:textId="77777777" w:rsidR="008E202B" w:rsidRPr="00D42E50" w:rsidRDefault="008E202B" w:rsidP="00951369">
      <w:pPr>
        <w:pStyle w:val="Paragraphedeliste"/>
        <w:numPr>
          <w:ilvl w:val="0"/>
          <w:numId w:val="27"/>
        </w:numPr>
        <w:jc w:val="both"/>
        <w:rPr>
          <w:rFonts w:ascii="Gill Sans MT" w:hAnsi="Gill Sans MT"/>
          <w:sz w:val="22"/>
          <w:szCs w:val="22"/>
        </w:rPr>
      </w:pPr>
      <w:r w:rsidRPr="00D42E50">
        <w:rPr>
          <w:rFonts w:ascii="Gill Sans MT" w:hAnsi="Gill Sans MT"/>
          <w:sz w:val="22"/>
          <w:szCs w:val="22"/>
        </w:rPr>
        <w:t xml:space="preserve">Standpunt  van de uitgaven </w:t>
      </w:r>
      <w:r w:rsidRPr="00D42E50">
        <w:rPr>
          <w:rFonts w:ascii="Gill Sans MT" w:hAnsi="Gill Sans MT"/>
          <w:sz w:val="22"/>
          <w:szCs w:val="22"/>
        </w:rPr>
        <w:sym w:font="Wingdings" w:char="F0E0"/>
      </w:r>
      <w:r w:rsidRPr="00D42E50">
        <w:rPr>
          <w:rFonts w:ascii="Gill Sans MT" w:hAnsi="Gill Sans MT"/>
          <w:sz w:val="22"/>
          <w:szCs w:val="22"/>
        </w:rPr>
        <w:t xml:space="preserve"> te weinig en/of teveel ontvangen subsidie: tabellen die de verschillen weergeven</w:t>
      </w:r>
    </w:p>
    <w:p w14:paraId="3FA26C2A" w14:textId="7FAACC10" w:rsidR="008E202B" w:rsidRPr="00D42E50" w:rsidRDefault="008E202B" w:rsidP="00951369">
      <w:pPr>
        <w:pStyle w:val="Paragraphedeliste"/>
        <w:numPr>
          <w:ilvl w:val="0"/>
          <w:numId w:val="27"/>
        </w:numPr>
        <w:jc w:val="both"/>
        <w:rPr>
          <w:rFonts w:ascii="Gill Sans MT" w:hAnsi="Gill Sans MT"/>
          <w:sz w:val="22"/>
          <w:szCs w:val="22"/>
        </w:rPr>
      </w:pPr>
      <w:r w:rsidRPr="00D42E50">
        <w:rPr>
          <w:rFonts w:ascii="Gill Sans MT" w:hAnsi="Gill Sans MT"/>
          <w:sz w:val="22"/>
          <w:szCs w:val="22"/>
        </w:rPr>
        <w:t xml:space="preserve">Standpunt van de ontvangsten </w:t>
      </w:r>
      <w:r w:rsidRPr="00D42E50">
        <w:rPr>
          <w:rFonts w:ascii="Gill Sans MT" w:hAnsi="Gill Sans MT"/>
          <w:sz w:val="22"/>
          <w:szCs w:val="22"/>
        </w:rPr>
        <w:sym w:font="Wingdings" w:char="F0E0"/>
      </w:r>
      <w:r w:rsidRPr="00D42E50">
        <w:rPr>
          <w:rFonts w:ascii="Gill Sans MT" w:hAnsi="Gill Sans MT"/>
          <w:sz w:val="22"/>
          <w:szCs w:val="22"/>
        </w:rPr>
        <w:t xml:space="preserve"> tabel die de verschillen weergeeft</w:t>
      </w:r>
    </w:p>
    <w:p w14:paraId="551C4B5E" w14:textId="77777777" w:rsidR="00DE1B3B" w:rsidRPr="00D42E50" w:rsidRDefault="00DE1B3B" w:rsidP="00BA48BF">
      <w:pPr>
        <w:jc w:val="both"/>
        <w:rPr>
          <w:rFonts w:ascii="Gill Sans MT" w:hAnsi="Gill Sans MT"/>
          <w:sz w:val="22"/>
          <w:szCs w:val="22"/>
        </w:rPr>
      </w:pPr>
    </w:p>
    <w:p w14:paraId="39843342" w14:textId="77777777" w:rsidR="00DE1B3B" w:rsidRPr="00D42E50" w:rsidRDefault="00176527" w:rsidP="00BA48BF">
      <w:pPr>
        <w:jc w:val="both"/>
        <w:rPr>
          <w:rFonts w:ascii="Gill Sans MT" w:hAnsi="Gill Sans MT"/>
          <w:sz w:val="22"/>
          <w:szCs w:val="22"/>
        </w:rPr>
      </w:pPr>
      <w:r w:rsidRPr="00D42E50">
        <w:rPr>
          <w:rFonts w:ascii="Gill Sans MT" w:hAnsi="Gill Sans MT"/>
          <w:sz w:val="22"/>
          <w:szCs w:val="22"/>
        </w:rPr>
        <w:t xml:space="preserve">Er kan </w:t>
      </w:r>
      <w:r w:rsidRPr="00D42E50">
        <w:rPr>
          <w:rFonts w:ascii="Gill Sans MT" w:hAnsi="Gill Sans MT"/>
          <w:b/>
          <w:sz w:val="22"/>
          <w:szCs w:val="22"/>
        </w:rPr>
        <w:t>geen enkele compensatie</w:t>
      </w:r>
      <w:r w:rsidRPr="00D42E50">
        <w:rPr>
          <w:rFonts w:ascii="Gill Sans MT" w:hAnsi="Gill Sans MT"/>
          <w:sz w:val="22"/>
          <w:szCs w:val="22"/>
        </w:rPr>
        <w:t xml:space="preserve"> zijn tussen de teveel gesubsidieerde dossiers en de dossiers waarvoor eventueel een bijkomende subsidie kan ontvangen worden.</w:t>
      </w:r>
    </w:p>
    <w:p w14:paraId="1FAF4A36" w14:textId="77777777" w:rsidR="004D3459" w:rsidRPr="00D42E50" w:rsidRDefault="00DE1B3B" w:rsidP="00BA48BF">
      <w:pPr>
        <w:pStyle w:val="Retraitcorpsdetexte"/>
        <w:ind w:left="0"/>
        <w:jc w:val="both"/>
        <w:rPr>
          <w:rFonts w:ascii="Gill Sans MT" w:hAnsi="Gill Sans MT"/>
          <w:sz w:val="22"/>
          <w:szCs w:val="22"/>
        </w:rPr>
      </w:pPr>
      <w:r w:rsidRPr="00D42E50">
        <w:rPr>
          <w:rFonts w:ascii="Gill Sans MT" w:hAnsi="Gill Sans MT"/>
          <w:sz w:val="22"/>
          <w:szCs w:val="22"/>
        </w:rPr>
        <w:t xml:space="preserve">Het resultaat van de controle mag </w:t>
      </w:r>
      <w:r w:rsidRPr="00D42E50">
        <w:rPr>
          <w:rFonts w:ascii="Gill Sans MT" w:hAnsi="Gill Sans MT"/>
          <w:b/>
          <w:sz w:val="22"/>
          <w:szCs w:val="22"/>
        </w:rPr>
        <w:t>in geen geval</w:t>
      </w:r>
      <w:r w:rsidRPr="00D42E50">
        <w:rPr>
          <w:rFonts w:ascii="Gill Sans MT" w:hAnsi="Gill Sans MT"/>
          <w:sz w:val="22"/>
          <w:szCs w:val="22"/>
        </w:rPr>
        <w:t xml:space="preserve"> weergegeven worden in de vorm van een balans tussen de teveel en te weinig ontvangen subsidies.</w:t>
      </w:r>
    </w:p>
    <w:p w14:paraId="22BECE4A" w14:textId="77777777" w:rsidR="00942230" w:rsidRPr="00D42E50" w:rsidRDefault="00942230" w:rsidP="00BA48BF">
      <w:pPr>
        <w:ind w:left="360"/>
        <w:jc w:val="both"/>
        <w:rPr>
          <w:rFonts w:ascii="Gill Sans MT" w:hAnsi="Gill Sans MT"/>
          <w:sz w:val="22"/>
          <w:szCs w:val="22"/>
        </w:rPr>
      </w:pPr>
    </w:p>
    <w:p w14:paraId="0CFCAA1A" w14:textId="77777777" w:rsidR="008F293E" w:rsidRPr="00261739" w:rsidRDefault="008F293E" w:rsidP="00BA48BF">
      <w:pPr>
        <w:ind w:left="360"/>
        <w:jc w:val="both"/>
        <w:rPr>
          <w:rFonts w:ascii="Gill Sans MT" w:hAnsi="Gill Sans MT"/>
          <w:sz w:val="20"/>
          <w:szCs w:val="20"/>
        </w:rPr>
      </w:pPr>
    </w:p>
    <w:p w14:paraId="54166A48" w14:textId="77777777" w:rsidR="00486737" w:rsidRDefault="00486737" w:rsidP="00BA48BF">
      <w:pPr>
        <w:ind w:left="360"/>
        <w:jc w:val="both"/>
        <w:rPr>
          <w:rFonts w:ascii="Gill Sans MT" w:hAnsi="Gill Sans MT"/>
          <w:sz w:val="20"/>
          <w:szCs w:val="20"/>
        </w:rPr>
      </w:pPr>
    </w:p>
    <w:p w14:paraId="20D508B0" w14:textId="77777777" w:rsidR="004521E9" w:rsidRDefault="004521E9" w:rsidP="00BA48BF">
      <w:pPr>
        <w:ind w:left="360"/>
        <w:jc w:val="both"/>
        <w:rPr>
          <w:rFonts w:ascii="Gill Sans MT" w:hAnsi="Gill Sans MT"/>
          <w:sz w:val="20"/>
          <w:szCs w:val="20"/>
        </w:rPr>
      </w:pPr>
    </w:p>
    <w:p w14:paraId="27BB06F4" w14:textId="77777777" w:rsidR="004521E9" w:rsidRDefault="004521E9" w:rsidP="00BA48BF">
      <w:pPr>
        <w:ind w:left="360"/>
        <w:jc w:val="both"/>
        <w:rPr>
          <w:rFonts w:ascii="Gill Sans MT" w:hAnsi="Gill Sans MT"/>
          <w:sz w:val="20"/>
          <w:szCs w:val="20"/>
        </w:rPr>
      </w:pPr>
    </w:p>
    <w:p w14:paraId="4D068F43" w14:textId="77777777" w:rsidR="004521E9" w:rsidRDefault="004521E9" w:rsidP="00BA48BF">
      <w:pPr>
        <w:ind w:left="360"/>
        <w:jc w:val="both"/>
        <w:rPr>
          <w:rFonts w:ascii="Gill Sans MT" w:hAnsi="Gill Sans MT"/>
          <w:sz w:val="20"/>
          <w:szCs w:val="20"/>
        </w:rPr>
      </w:pPr>
    </w:p>
    <w:p w14:paraId="0FB2E844" w14:textId="77777777" w:rsidR="004521E9" w:rsidRDefault="004521E9" w:rsidP="00BA48BF">
      <w:pPr>
        <w:ind w:left="360"/>
        <w:jc w:val="both"/>
        <w:rPr>
          <w:rFonts w:ascii="Gill Sans MT" w:hAnsi="Gill Sans MT"/>
          <w:sz w:val="20"/>
          <w:szCs w:val="20"/>
        </w:rPr>
      </w:pPr>
    </w:p>
    <w:p w14:paraId="5F895D06" w14:textId="77777777" w:rsidR="00D124D1" w:rsidRDefault="00D124D1" w:rsidP="00BA48BF">
      <w:pPr>
        <w:ind w:left="360"/>
        <w:jc w:val="both"/>
        <w:rPr>
          <w:rFonts w:ascii="Gill Sans MT" w:hAnsi="Gill Sans MT"/>
          <w:sz w:val="20"/>
          <w:szCs w:val="20"/>
        </w:rPr>
      </w:pPr>
    </w:p>
    <w:p w14:paraId="3DEED251" w14:textId="77777777" w:rsidR="00A235E6" w:rsidRPr="00261739" w:rsidRDefault="00A235E6" w:rsidP="00951369">
      <w:pPr>
        <w:pStyle w:val="Titre2"/>
        <w:numPr>
          <w:ilvl w:val="0"/>
          <w:numId w:val="33"/>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rPr>
      </w:pPr>
      <w:r>
        <w:rPr>
          <w:rFonts w:ascii="Gill Sans MT" w:hAnsi="Gill Sans MT"/>
          <w:b w:val="0"/>
          <w:sz w:val="40"/>
          <w:u w:val="none"/>
        </w:rPr>
        <w:t xml:space="preserve">Controle van de wet van 2 april 1965 </w:t>
      </w:r>
    </w:p>
    <w:p w14:paraId="0E0735CF" w14:textId="77777777" w:rsidR="00A235E6" w:rsidRPr="00261739" w:rsidRDefault="00A235E6" w:rsidP="00BA48BF">
      <w:pPr>
        <w:jc w:val="both"/>
        <w:rPr>
          <w:rFonts w:ascii="Gill Sans MT" w:hAnsi="Gill Sans MT"/>
        </w:rPr>
      </w:pPr>
    </w:p>
    <w:p w14:paraId="45A80B82" w14:textId="77777777" w:rsidR="00A235E6" w:rsidRPr="00261739" w:rsidRDefault="00A235E6" w:rsidP="00951369">
      <w:pPr>
        <w:pStyle w:val="Paragraphedeliste"/>
        <w:numPr>
          <w:ilvl w:val="1"/>
          <w:numId w:val="33"/>
        </w:numPr>
        <w:jc w:val="both"/>
        <w:rPr>
          <w:rFonts w:ascii="Gill Sans MT" w:eastAsia="ヒラギノ角ゴ Pro W3" w:hAnsi="Gill Sans MT"/>
          <w:color w:val="000000"/>
          <w:sz w:val="32"/>
          <w:szCs w:val="32"/>
          <w:u w:val="single"/>
        </w:rPr>
      </w:pPr>
      <w:r>
        <w:rPr>
          <w:rFonts w:ascii="Gill Sans MT" w:hAnsi="Gill Sans MT"/>
          <w:color w:val="000000"/>
          <w:sz w:val="32"/>
          <w:u w:val="single"/>
        </w:rPr>
        <w:t>Controle van de financiële steun</w:t>
      </w:r>
    </w:p>
    <w:p w14:paraId="5ACE54BD" w14:textId="77777777" w:rsidR="00A235E6" w:rsidRPr="00261739" w:rsidRDefault="00A235E6" w:rsidP="00BA48BF">
      <w:pPr>
        <w:jc w:val="both"/>
        <w:rPr>
          <w:rFonts w:ascii="Gill Sans MT" w:hAnsi="Gill Sans MT"/>
        </w:rPr>
      </w:pPr>
    </w:p>
    <w:p w14:paraId="3895C0AF" w14:textId="77777777" w:rsidR="003E262C" w:rsidRPr="00291601" w:rsidRDefault="004D3459" w:rsidP="00BA48BF">
      <w:pPr>
        <w:jc w:val="both"/>
        <w:rPr>
          <w:rFonts w:ascii="Gill Sans MT" w:hAnsi="Gill Sans MT"/>
          <w:b/>
          <w:sz w:val="22"/>
          <w:szCs w:val="22"/>
        </w:rPr>
      </w:pPr>
      <w:r w:rsidRPr="00291601">
        <w:rPr>
          <w:rFonts w:ascii="Gill Sans MT" w:hAnsi="Gill Sans MT"/>
          <w:b/>
          <w:sz w:val="22"/>
          <w:szCs w:val="22"/>
        </w:rPr>
        <w:t>Doel van de controle</w:t>
      </w:r>
    </w:p>
    <w:p w14:paraId="640DD43C" w14:textId="77777777" w:rsidR="004D3459" w:rsidRPr="00291601" w:rsidRDefault="004D3459" w:rsidP="00BA48BF">
      <w:pPr>
        <w:jc w:val="both"/>
        <w:rPr>
          <w:rFonts w:ascii="Gill Sans MT" w:hAnsi="Gill Sans MT"/>
          <w:sz w:val="22"/>
          <w:szCs w:val="22"/>
        </w:rPr>
      </w:pPr>
    </w:p>
    <w:p w14:paraId="0193F9C3" w14:textId="5323EDF3" w:rsidR="004D3459" w:rsidRPr="00291601" w:rsidRDefault="004D3459" w:rsidP="00BA48BF">
      <w:pPr>
        <w:jc w:val="both"/>
        <w:rPr>
          <w:rFonts w:ascii="Gill Sans MT" w:hAnsi="Gill Sans MT"/>
          <w:sz w:val="22"/>
          <w:szCs w:val="22"/>
        </w:rPr>
      </w:pPr>
      <w:r w:rsidRPr="00291601">
        <w:rPr>
          <w:rFonts w:ascii="Gill Sans MT" w:hAnsi="Gill Sans MT"/>
          <w:sz w:val="22"/>
          <w:szCs w:val="22"/>
        </w:rPr>
        <w:t>Het doel van deze controle is zuiver financieel. Er wordt gecontroleerd of de subsidies die per dossier gevraagd werden aan de POD MI wel degelijk betaald werden door het OCMW.</w:t>
      </w:r>
    </w:p>
    <w:p w14:paraId="24E159E6" w14:textId="77777777" w:rsidR="004D3459" w:rsidRPr="00291601" w:rsidRDefault="004D3459" w:rsidP="00BA48BF">
      <w:pPr>
        <w:jc w:val="both"/>
        <w:rPr>
          <w:rFonts w:ascii="Gill Sans MT" w:hAnsi="Gill Sans MT"/>
          <w:sz w:val="22"/>
          <w:szCs w:val="22"/>
        </w:rPr>
      </w:pPr>
      <w:r w:rsidRPr="00291601">
        <w:rPr>
          <w:rFonts w:ascii="Gill Sans MT" w:hAnsi="Gill Sans MT"/>
          <w:sz w:val="22"/>
          <w:szCs w:val="22"/>
        </w:rPr>
        <w:t>De toekenningsvoorwaarden van de maatschappelijke dienstverlening equivalent aan het leefloon worden niet gecontroleerd.</w:t>
      </w:r>
    </w:p>
    <w:p w14:paraId="74429EE6" w14:textId="77777777" w:rsidR="004D3459" w:rsidRPr="00261739" w:rsidRDefault="004D3459" w:rsidP="00BA48BF">
      <w:pPr>
        <w:jc w:val="both"/>
        <w:rPr>
          <w:rFonts w:ascii="Gill Sans MT" w:hAnsi="Gill Sans MT"/>
        </w:rPr>
      </w:pPr>
    </w:p>
    <w:p w14:paraId="3AD6DACC" w14:textId="77777777" w:rsidR="00A235E6" w:rsidRPr="00261739" w:rsidRDefault="00A235E6" w:rsidP="00951369">
      <w:pPr>
        <w:pStyle w:val="Sous-titre"/>
        <w:numPr>
          <w:ilvl w:val="2"/>
          <w:numId w:val="33"/>
        </w:numPr>
        <w:rPr>
          <w:rFonts w:ascii="Gill Sans MT" w:hAnsi="Gill Sans MT"/>
          <w:b w:val="0"/>
        </w:rPr>
      </w:pPr>
      <w:r>
        <w:rPr>
          <w:rFonts w:ascii="Gill Sans MT" w:hAnsi="Gill Sans MT"/>
          <w:b w:val="0"/>
        </w:rPr>
        <w:t>Subsidies die betrekking hebben op de controle</w:t>
      </w:r>
    </w:p>
    <w:p w14:paraId="5F94A24B" w14:textId="77777777" w:rsidR="00A235E6" w:rsidRPr="00261739" w:rsidRDefault="00A235E6" w:rsidP="00BA48BF">
      <w:pPr>
        <w:jc w:val="both"/>
        <w:rPr>
          <w:rFonts w:ascii="Gill Sans MT" w:hAnsi="Gill Sans MT"/>
        </w:rPr>
      </w:pPr>
    </w:p>
    <w:p w14:paraId="6422FD72" w14:textId="77777777" w:rsidR="00A235E6" w:rsidRPr="00291601" w:rsidRDefault="00A235E6" w:rsidP="00BA48BF">
      <w:pPr>
        <w:jc w:val="both"/>
        <w:rPr>
          <w:rFonts w:ascii="Gill Sans MT" w:hAnsi="Gill Sans MT"/>
          <w:sz w:val="22"/>
          <w:szCs w:val="22"/>
        </w:rPr>
      </w:pPr>
      <w:r w:rsidRPr="00291601">
        <w:rPr>
          <w:rFonts w:ascii="Gill Sans MT" w:hAnsi="Gill Sans MT"/>
          <w:sz w:val="22"/>
          <w:szCs w:val="22"/>
        </w:rPr>
        <w:t xml:space="preserve">De controle van de wet van 2 april 1965 heeft betrekking op </w:t>
      </w:r>
      <w:r w:rsidRPr="00291601">
        <w:rPr>
          <w:rFonts w:ascii="Gill Sans MT" w:hAnsi="Gill Sans MT"/>
          <w:b/>
          <w:sz w:val="22"/>
          <w:szCs w:val="22"/>
        </w:rPr>
        <w:t>5 soorten steun</w:t>
      </w:r>
      <w:r w:rsidRPr="00291601">
        <w:rPr>
          <w:rFonts w:ascii="Gill Sans MT" w:hAnsi="Gill Sans MT"/>
          <w:sz w:val="22"/>
          <w:szCs w:val="22"/>
        </w:rPr>
        <w:t>:</w:t>
      </w:r>
    </w:p>
    <w:p w14:paraId="2D61F554" w14:textId="77777777" w:rsidR="00A235E6" w:rsidRPr="00291601" w:rsidRDefault="00A235E6" w:rsidP="00951369">
      <w:pPr>
        <w:numPr>
          <w:ilvl w:val="0"/>
          <w:numId w:val="20"/>
        </w:numPr>
        <w:jc w:val="both"/>
        <w:rPr>
          <w:rFonts w:ascii="Gill Sans MT" w:hAnsi="Gill Sans MT"/>
          <w:sz w:val="22"/>
          <w:szCs w:val="22"/>
        </w:rPr>
      </w:pPr>
      <w:r w:rsidRPr="00291601">
        <w:rPr>
          <w:rFonts w:ascii="Gill Sans MT" w:hAnsi="Gill Sans MT"/>
          <w:sz w:val="22"/>
          <w:szCs w:val="22"/>
        </w:rPr>
        <w:t>maatschappelijke dienstverlening (steun equivalent aan het leefloon)</w:t>
      </w:r>
    </w:p>
    <w:p w14:paraId="220D551C" w14:textId="77777777" w:rsidR="00A235E6" w:rsidRPr="00291601" w:rsidRDefault="00A235E6" w:rsidP="00951369">
      <w:pPr>
        <w:numPr>
          <w:ilvl w:val="0"/>
          <w:numId w:val="20"/>
        </w:numPr>
        <w:jc w:val="both"/>
        <w:rPr>
          <w:rFonts w:ascii="Gill Sans MT" w:hAnsi="Gill Sans MT"/>
          <w:sz w:val="22"/>
          <w:szCs w:val="22"/>
        </w:rPr>
      </w:pPr>
      <w:r w:rsidRPr="00291601">
        <w:rPr>
          <w:rFonts w:ascii="Gill Sans MT" w:hAnsi="Gill Sans MT"/>
          <w:sz w:val="22"/>
          <w:szCs w:val="22"/>
        </w:rPr>
        <w:t>kinderbijslag</w:t>
      </w:r>
    </w:p>
    <w:p w14:paraId="7486D27C" w14:textId="77777777" w:rsidR="00A235E6" w:rsidRPr="00291601" w:rsidRDefault="00A235E6" w:rsidP="00951369">
      <w:pPr>
        <w:numPr>
          <w:ilvl w:val="0"/>
          <w:numId w:val="20"/>
        </w:numPr>
        <w:jc w:val="both"/>
        <w:rPr>
          <w:rFonts w:ascii="Gill Sans MT" w:hAnsi="Gill Sans MT"/>
          <w:sz w:val="22"/>
          <w:szCs w:val="22"/>
        </w:rPr>
      </w:pPr>
      <w:r w:rsidRPr="00291601">
        <w:rPr>
          <w:rFonts w:ascii="Gill Sans MT" w:hAnsi="Gill Sans MT"/>
          <w:sz w:val="22"/>
          <w:szCs w:val="22"/>
        </w:rPr>
        <w:t>installatiepremies</w:t>
      </w:r>
    </w:p>
    <w:p w14:paraId="7345CB8A" w14:textId="77777777" w:rsidR="00A235E6" w:rsidRPr="00291601" w:rsidRDefault="00A235E6" w:rsidP="00951369">
      <w:pPr>
        <w:numPr>
          <w:ilvl w:val="0"/>
          <w:numId w:val="20"/>
        </w:numPr>
        <w:jc w:val="both"/>
        <w:rPr>
          <w:rFonts w:ascii="Gill Sans MT" w:hAnsi="Gill Sans MT"/>
          <w:sz w:val="22"/>
          <w:szCs w:val="22"/>
        </w:rPr>
      </w:pPr>
      <w:r w:rsidRPr="00291601">
        <w:rPr>
          <w:rFonts w:ascii="Gill Sans MT" w:hAnsi="Gill Sans MT"/>
          <w:sz w:val="22"/>
          <w:szCs w:val="22"/>
        </w:rPr>
        <w:t>geboortepremies</w:t>
      </w:r>
    </w:p>
    <w:p w14:paraId="579E6DEF" w14:textId="7ECF24BF" w:rsidR="00A235E6" w:rsidRPr="00291601" w:rsidRDefault="008546B5" w:rsidP="00951369">
      <w:pPr>
        <w:numPr>
          <w:ilvl w:val="0"/>
          <w:numId w:val="20"/>
        </w:numPr>
        <w:jc w:val="both"/>
        <w:rPr>
          <w:rFonts w:ascii="Gill Sans MT" w:hAnsi="Gill Sans MT"/>
          <w:strike/>
          <w:sz w:val="22"/>
          <w:szCs w:val="22"/>
        </w:rPr>
      </w:pPr>
      <w:r w:rsidRPr="00291601">
        <w:rPr>
          <w:rFonts w:ascii="Gill Sans MT" w:hAnsi="Gill Sans MT"/>
          <w:sz w:val="22"/>
          <w:szCs w:val="22"/>
        </w:rPr>
        <w:t>De bijdragen aan het ziekenfonds</w:t>
      </w:r>
    </w:p>
    <w:p w14:paraId="73EC4CF4" w14:textId="77777777" w:rsidR="00EE4A5C" w:rsidRPr="00261739" w:rsidRDefault="00EE4A5C" w:rsidP="00BA48BF">
      <w:pPr>
        <w:ind w:left="720"/>
        <w:jc w:val="both"/>
        <w:rPr>
          <w:rFonts w:ascii="Gill Sans MT" w:hAnsi="Gill Sans MT"/>
          <w:sz w:val="20"/>
          <w:szCs w:val="20"/>
        </w:rPr>
      </w:pPr>
    </w:p>
    <w:p w14:paraId="4B511265" w14:textId="77777777" w:rsidR="00EE4A5C" w:rsidRPr="00261739" w:rsidRDefault="00EE4A5C" w:rsidP="00951369">
      <w:pPr>
        <w:pStyle w:val="Sous-titre"/>
        <w:numPr>
          <w:ilvl w:val="2"/>
          <w:numId w:val="33"/>
        </w:numPr>
        <w:rPr>
          <w:rFonts w:ascii="Gill Sans MT" w:hAnsi="Gill Sans MT"/>
          <w:b w:val="0"/>
        </w:rPr>
      </w:pPr>
      <w:r>
        <w:rPr>
          <w:rFonts w:ascii="Gill Sans MT" w:hAnsi="Gill Sans MT"/>
          <w:b w:val="0"/>
        </w:rPr>
        <w:t>Gebruikte documenten in het kader van de controle</w:t>
      </w:r>
    </w:p>
    <w:p w14:paraId="003B79F2" w14:textId="77777777" w:rsidR="00EE4A5C" w:rsidRPr="00261739" w:rsidRDefault="00EE4A5C" w:rsidP="00BA48BF">
      <w:pPr>
        <w:ind w:left="720"/>
        <w:jc w:val="both"/>
        <w:rPr>
          <w:rFonts w:ascii="Gill Sans MT" w:hAnsi="Gill Sans MT"/>
          <w:sz w:val="20"/>
          <w:szCs w:val="20"/>
        </w:rPr>
      </w:pPr>
    </w:p>
    <w:p w14:paraId="04C1F6CF" w14:textId="77777777" w:rsidR="00EE4A5C" w:rsidRPr="00261739" w:rsidRDefault="00EE4A5C" w:rsidP="00951369">
      <w:pPr>
        <w:pStyle w:val="Paragraphedeliste"/>
        <w:numPr>
          <w:ilvl w:val="0"/>
          <w:numId w:val="21"/>
        </w:numPr>
        <w:jc w:val="both"/>
        <w:rPr>
          <w:rFonts w:ascii="Gill Sans MT" w:hAnsi="Gill Sans MT"/>
        </w:rPr>
      </w:pPr>
      <w:r>
        <w:rPr>
          <w:rFonts w:ascii="Gill Sans MT" w:hAnsi="Gill Sans MT"/>
        </w:rPr>
        <w:t>Op het niveau van de POD MI</w:t>
      </w:r>
    </w:p>
    <w:p w14:paraId="20261807" w14:textId="77777777" w:rsidR="00EE4A5C" w:rsidRPr="00261739" w:rsidRDefault="00EE4A5C" w:rsidP="00BA48BF">
      <w:pPr>
        <w:ind w:left="720"/>
        <w:jc w:val="both"/>
        <w:rPr>
          <w:rFonts w:ascii="Gill Sans MT" w:hAnsi="Gill Sans MT"/>
          <w:sz w:val="20"/>
          <w:szCs w:val="20"/>
        </w:rPr>
      </w:pPr>
    </w:p>
    <w:p w14:paraId="70748890" w14:textId="77777777" w:rsidR="00EE4A5C" w:rsidRPr="00291601" w:rsidRDefault="00EE4A5C" w:rsidP="00BA48BF">
      <w:pPr>
        <w:jc w:val="both"/>
        <w:rPr>
          <w:rFonts w:ascii="Gill Sans MT" w:hAnsi="Gill Sans MT"/>
          <w:sz w:val="22"/>
          <w:szCs w:val="22"/>
        </w:rPr>
      </w:pPr>
      <w:r w:rsidRPr="00291601">
        <w:rPr>
          <w:rFonts w:ascii="Gill Sans MT" w:hAnsi="Gill Sans MT"/>
          <w:color w:val="000000"/>
          <w:sz w:val="22"/>
          <w:szCs w:val="22"/>
        </w:rPr>
        <w:t xml:space="preserve">Het </w:t>
      </w:r>
      <w:r w:rsidRPr="00291601">
        <w:rPr>
          <w:rFonts w:ascii="Gill Sans MT" w:hAnsi="Gill Sans MT"/>
          <w:b/>
          <w:color w:val="000000"/>
          <w:sz w:val="22"/>
          <w:szCs w:val="22"/>
        </w:rPr>
        <w:t>eerste document</w:t>
      </w:r>
      <w:r w:rsidRPr="00291601">
        <w:rPr>
          <w:rFonts w:ascii="Gill Sans MT" w:hAnsi="Gill Sans MT"/>
          <w:color w:val="000000"/>
          <w:sz w:val="22"/>
          <w:szCs w:val="22"/>
        </w:rPr>
        <w:t xml:space="preserve"> dat moet gebruikt worden, uit de persoonlijke pagina's, is de "</w:t>
      </w:r>
      <w:r w:rsidRPr="00291601">
        <w:rPr>
          <w:rFonts w:ascii="Gill Sans MT" w:hAnsi="Gill Sans MT"/>
          <w:i/>
          <w:color w:val="000000"/>
          <w:sz w:val="22"/>
          <w:szCs w:val="22"/>
        </w:rPr>
        <w:t>Tabel van de subsidies van de Wet 65 betreffende … per gerechtigde en per maand</w:t>
      </w:r>
      <w:r w:rsidRPr="00291601">
        <w:rPr>
          <w:rFonts w:ascii="Gill Sans MT" w:hAnsi="Gill Sans MT"/>
          <w:color w:val="000000"/>
          <w:sz w:val="22"/>
          <w:szCs w:val="22"/>
        </w:rPr>
        <w:t xml:space="preserve">" </w:t>
      </w:r>
    </w:p>
    <w:p w14:paraId="41A7E2ED" w14:textId="77777777" w:rsidR="00143117" w:rsidRPr="00291601" w:rsidRDefault="00143117" w:rsidP="00BA48BF">
      <w:pPr>
        <w:jc w:val="both"/>
        <w:rPr>
          <w:rFonts w:ascii="Gill Sans MT" w:hAnsi="Gill Sans MT"/>
          <w:sz w:val="22"/>
          <w:szCs w:val="22"/>
        </w:rPr>
      </w:pPr>
      <w:r w:rsidRPr="00291601">
        <w:rPr>
          <w:rFonts w:ascii="Gill Sans MT" w:hAnsi="Gill Sans MT"/>
          <w:sz w:val="22"/>
          <w:szCs w:val="22"/>
        </w:rPr>
        <w:t xml:space="preserve">Deze tabellen nemen de bedragen over die gesubsidieerd worden per gerechtigde, per soort en per maand voor het gecontroleerde jaar. </w:t>
      </w:r>
    </w:p>
    <w:p w14:paraId="60B981D3" w14:textId="77777777" w:rsidR="00143117" w:rsidRPr="00291601" w:rsidRDefault="00143117" w:rsidP="00BA48BF">
      <w:pPr>
        <w:jc w:val="both"/>
        <w:rPr>
          <w:rFonts w:ascii="Gill Sans MT" w:hAnsi="Gill Sans MT"/>
          <w:sz w:val="22"/>
          <w:szCs w:val="22"/>
        </w:rPr>
      </w:pPr>
    </w:p>
    <w:p w14:paraId="47B672CA" w14:textId="77777777" w:rsidR="00143117" w:rsidRPr="00291601" w:rsidRDefault="00143117" w:rsidP="00BA48BF">
      <w:pPr>
        <w:jc w:val="both"/>
        <w:rPr>
          <w:rFonts w:ascii="Gill Sans MT" w:eastAsia="ヒラギノ角ゴ Pro W3" w:hAnsi="Gill Sans MT"/>
          <w:color w:val="000000"/>
          <w:sz w:val="22"/>
          <w:szCs w:val="22"/>
        </w:rPr>
      </w:pPr>
      <w:r w:rsidRPr="00291601">
        <w:rPr>
          <w:rFonts w:ascii="Gill Sans MT" w:hAnsi="Gill Sans MT"/>
          <w:sz w:val="22"/>
          <w:szCs w:val="22"/>
        </w:rPr>
        <w:t xml:space="preserve">Het </w:t>
      </w:r>
      <w:r w:rsidRPr="00291601">
        <w:rPr>
          <w:rFonts w:ascii="Gill Sans MT" w:hAnsi="Gill Sans MT"/>
          <w:b/>
          <w:sz w:val="22"/>
          <w:szCs w:val="22"/>
        </w:rPr>
        <w:t>tweede document</w:t>
      </w:r>
      <w:r w:rsidRPr="00291601">
        <w:rPr>
          <w:rFonts w:ascii="Gill Sans MT" w:hAnsi="Gill Sans MT"/>
          <w:sz w:val="22"/>
          <w:szCs w:val="22"/>
        </w:rPr>
        <w:t xml:space="preserve"> dat moet worden gebruikt is de "</w:t>
      </w:r>
      <w:r w:rsidRPr="00291601">
        <w:rPr>
          <w:rFonts w:ascii="Gill Sans MT" w:hAnsi="Gill Sans MT"/>
          <w:i/>
          <w:sz w:val="22"/>
          <w:szCs w:val="22"/>
        </w:rPr>
        <w:t>subsidietabellen van de Wet 65 betreffende … maar betaald in een ander jaar of betaald in … en betrekking hebben op een ander jaar per gerechtigde en per maand</w:t>
      </w:r>
      <w:r w:rsidRPr="00291601">
        <w:rPr>
          <w:rFonts w:ascii="Gill Sans MT" w:hAnsi="Gill Sans MT"/>
          <w:sz w:val="22"/>
          <w:szCs w:val="22"/>
        </w:rPr>
        <w:t>"</w:t>
      </w:r>
      <w:r w:rsidRPr="00291601">
        <w:rPr>
          <w:rFonts w:ascii="Gill Sans MT" w:hAnsi="Gill Sans MT"/>
          <w:color w:val="000000"/>
          <w:sz w:val="22"/>
          <w:szCs w:val="22"/>
        </w:rPr>
        <w:t xml:space="preserve"> </w:t>
      </w:r>
    </w:p>
    <w:p w14:paraId="3D5E81E1" w14:textId="77777777" w:rsidR="00EE4A5C" w:rsidRPr="00291601" w:rsidRDefault="00143117" w:rsidP="00BA48BF">
      <w:pPr>
        <w:jc w:val="both"/>
        <w:rPr>
          <w:rFonts w:ascii="Gill Sans MT" w:hAnsi="Gill Sans MT"/>
          <w:sz w:val="22"/>
          <w:szCs w:val="22"/>
        </w:rPr>
      </w:pPr>
      <w:r w:rsidRPr="00291601">
        <w:rPr>
          <w:rFonts w:ascii="Gill Sans MT" w:hAnsi="Gill Sans MT"/>
          <w:sz w:val="22"/>
          <w:szCs w:val="22"/>
        </w:rPr>
        <w:t>Deze tabel neemt enkel de subsidies over die eigen zijn aan de boekjaren n-1, maar dit betaald werden tijdens het jaar n.</w:t>
      </w:r>
    </w:p>
    <w:p w14:paraId="6DA96E0D" w14:textId="77777777" w:rsidR="00143117" w:rsidRPr="00291601" w:rsidRDefault="00143117" w:rsidP="00BA48BF">
      <w:pPr>
        <w:jc w:val="both"/>
        <w:rPr>
          <w:rFonts w:ascii="Gill Sans MT" w:hAnsi="Gill Sans MT"/>
          <w:sz w:val="22"/>
          <w:szCs w:val="22"/>
        </w:rPr>
      </w:pPr>
    </w:p>
    <w:p w14:paraId="17EFD658" w14:textId="22C52705" w:rsidR="003E262C" w:rsidRPr="00291601" w:rsidRDefault="00143117" w:rsidP="00BA48BF">
      <w:pPr>
        <w:jc w:val="both"/>
        <w:rPr>
          <w:rFonts w:ascii="Gill Sans MT" w:eastAsia="ヒラギノ角ゴ Pro W3" w:hAnsi="Gill Sans MT"/>
          <w:i/>
          <w:color w:val="000000"/>
          <w:sz w:val="22"/>
          <w:szCs w:val="22"/>
        </w:rPr>
      </w:pPr>
      <w:r w:rsidRPr="00291601">
        <w:rPr>
          <w:rFonts w:ascii="Gill Sans MT" w:hAnsi="Gill Sans MT"/>
          <w:sz w:val="22"/>
          <w:szCs w:val="22"/>
        </w:rPr>
        <w:t>Om de controle 2017 uit te voeren, heeft de inspecteur, praktisch "</w:t>
      </w:r>
      <w:r w:rsidRPr="00291601">
        <w:rPr>
          <w:rFonts w:ascii="Gill Sans MT" w:hAnsi="Gill Sans MT"/>
          <w:i/>
          <w:sz w:val="22"/>
          <w:szCs w:val="22"/>
        </w:rPr>
        <w:t>Subsidietabel betreffende 2017</w:t>
      </w:r>
      <w:r w:rsidRPr="00291601">
        <w:rPr>
          <w:rFonts w:ascii="Gill Sans MT" w:hAnsi="Gill Sans MT"/>
          <w:sz w:val="22"/>
          <w:szCs w:val="22"/>
        </w:rPr>
        <w:t>" en de "</w:t>
      </w:r>
      <w:r w:rsidRPr="00291601">
        <w:rPr>
          <w:rFonts w:ascii="Gill Sans MT" w:hAnsi="Gill Sans MT"/>
          <w:i/>
          <w:sz w:val="22"/>
          <w:szCs w:val="22"/>
        </w:rPr>
        <w:t>subsidietabellen van de Wet 65 betreffende 2018, maar betaald in een ander jaar of betaald in 2017 en betreffende een ander jaar per gerechtigde en per maand</w:t>
      </w:r>
      <w:r w:rsidRPr="00291601">
        <w:rPr>
          <w:rFonts w:ascii="Gill Sans MT" w:hAnsi="Gill Sans MT"/>
          <w:sz w:val="22"/>
          <w:szCs w:val="22"/>
        </w:rPr>
        <w:t>" nodig.</w:t>
      </w:r>
    </w:p>
    <w:p w14:paraId="597AF950" w14:textId="77777777" w:rsidR="0032772D" w:rsidRPr="00291601" w:rsidRDefault="0032772D" w:rsidP="00BA48BF">
      <w:pPr>
        <w:jc w:val="both"/>
        <w:rPr>
          <w:rFonts w:ascii="Gill Sans MT" w:eastAsia="ヒラギノ角ゴ Pro W3" w:hAnsi="Gill Sans MT"/>
          <w:i/>
          <w:color w:val="000000"/>
          <w:sz w:val="22"/>
          <w:szCs w:val="22"/>
        </w:rPr>
      </w:pPr>
    </w:p>
    <w:p w14:paraId="5DBB46F4" w14:textId="4B977E53" w:rsidR="0032772D" w:rsidRPr="00291601" w:rsidRDefault="0032772D" w:rsidP="00BA48BF">
      <w:pPr>
        <w:jc w:val="both"/>
        <w:rPr>
          <w:rFonts w:ascii="Gill Sans MT" w:eastAsia="ヒラギノ角ゴ Pro W3" w:hAnsi="Gill Sans MT"/>
          <w:i/>
          <w:color w:val="000000"/>
          <w:sz w:val="22"/>
          <w:szCs w:val="22"/>
        </w:rPr>
      </w:pPr>
      <w:r w:rsidRPr="00291601">
        <w:rPr>
          <w:rFonts w:ascii="Gill Sans MT" w:hAnsi="Gill Sans MT"/>
          <w:i/>
          <w:color w:val="000000"/>
          <w:sz w:val="22"/>
          <w:szCs w:val="22"/>
        </w:rPr>
        <w:t>De bijgewerkte relatieve tabel van het gecontroleerde jaar kan eveneens gebruikt worden, hoofdzakelijk voor de controle van de uitgaven.</w:t>
      </w:r>
    </w:p>
    <w:p w14:paraId="44C9EAA1" w14:textId="6705FB46" w:rsidR="0032772D" w:rsidRPr="00291601" w:rsidRDefault="0032772D" w:rsidP="0032772D">
      <w:pPr>
        <w:jc w:val="both"/>
        <w:rPr>
          <w:rFonts w:ascii="Gill Sans MT" w:eastAsia="ヒラギノ角ゴ Pro W3" w:hAnsi="Gill Sans MT"/>
          <w:color w:val="000000"/>
          <w:sz w:val="22"/>
          <w:szCs w:val="22"/>
        </w:rPr>
      </w:pPr>
      <w:r w:rsidRPr="00291601">
        <w:rPr>
          <w:rFonts w:ascii="Gill Sans MT" w:hAnsi="Gill Sans MT"/>
          <w:color w:val="000000"/>
          <w:sz w:val="22"/>
          <w:szCs w:val="22"/>
        </w:rPr>
        <w:t xml:space="preserve">Zij zal “besteld” worden via de toepassing Nova PRIMA door de volgende procedure te volgen: </w:t>
      </w:r>
      <w:r w:rsidRPr="00291601">
        <w:rPr>
          <w:rFonts w:ascii="Gill Sans MT" w:eastAsia="ヒラギノ角ゴ Pro W3" w:hAnsi="Gill Sans MT"/>
          <w:color w:val="000000"/>
          <w:sz w:val="22"/>
          <w:szCs w:val="22"/>
        </w:rPr>
        <w:sym w:font="Wingdings" w:char="F0E0"/>
      </w:r>
      <w:r w:rsidRPr="00291601">
        <w:rPr>
          <w:rFonts w:ascii="Gill Sans MT" w:hAnsi="Gill Sans MT"/>
          <w:color w:val="000000"/>
          <w:sz w:val="22"/>
          <w:szCs w:val="22"/>
        </w:rPr>
        <w:t xml:space="preserve"> BATCH uitvoering en door de velden “naam”, wetgeving” en “jaar” in te vullen. De optie “historiek van de relatieve tabel tot vandaag” zal als volgt geselecteerd worden via het uitrolmenu:</w:t>
      </w:r>
    </w:p>
    <w:p w14:paraId="2E3928C8" w14:textId="77777777" w:rsidR="00727F5C" w:rsidRPr="00291601" w:rsidRDefault="00727F5C" w:rsidP="0032772D">
      <w:pPr>
        <w:jc w:val="both"/>
        <w:rPr>
          <w:rFonts w:ascii="Gill Sans MT" w:eastAsia="ヒラギノ角ゴ Pro W3" w:hAnsi="Gill Sans MT"/>
          <w:color w:val="000000"/>
          <w:sz w:val="22"/>
          <w:szCs w:val="22"/>
        </w:rPr>
      </w:pPr>
    </w:p>
    <w:p w14:paraId="61DE56E6" w14:textId="4C38FE52" w:rsidR="00727F5C" w:rsidRDefault="00727F5C" w:rsidP="0032772D">
      <w:pPr>
        <w:jc w:val="both"/>
        <w:rPr>
          <w:rFonts w:ascii="Gill Sans MT" w:eastAsia="ヒラギノ角ゴ Pro W3" w:hAnsi="Gill Sans MT"/>
          <w:color w:val="000000"/>
          <w:sz w:val="20"/>
          <w:szCs w:val="20"/>
        </w:rPr>
      </w:pPr>
      <w:r>
        <w:rPr>
          <w:noProof/>
          <w:lang w:val="nl-NL" w:eastAsia="nl-NL" w:bidi="ar-SA"/>
        </w:rPr>
        <w:lastRenderedPageBreak/>
        <w:drawing>
          <wp:inline distT="0" distB="0" distL="0" distR="0" wp14:anchorId="7734E5B8" wp14:editId="68F5B9AA">
            <wp:extent cx="6072136" cy="1924050"/>
            <wp:effectExtent l="0" t="0" r="508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2922" b="45283"/>
                    <a:stretch/>
                  </pic:blipFill>
                  <pic:spPr bwMode="auto">
                    <a:xfrm>
                      <a:off x="0" y="0"/>
                      <a:ext cx="6079350" cy="1926336"/>
                    </a:xfrm>
                    <a:prstGeom prst="rect">
                      <a:avLst/>
                    </a:prstGeom>
                    <a:ln>
                      <a:noFill/>
                    </a:ln>
                    <a:extLst>
                      <a:ext uri="{53640926-AAD7-44D8-BBD7-CCE9431645EC}">
                        <a14:shadowObscured xmlns:a14="http://schemas.microsoft.com/office/drawing/2010/main"/>
                      </a:ext>
                    </a:extLst>
                  </pic:spPr>
                </pic:pic>
              </a:graphicData>
            </a:graphic>
          </wp:inline>
        </w:drawing>
      </w:r>
    </w:p>
    <w:p w14:paraId="55C8B2F1" w14:textId="69F990AD" w:rsidR="00EE4A5C" w:rsidRPr="00261739" w:rsidRDefault="00EE4A5C" w:rsidP="00951369">
      <w:pPr>
        <w:pStyle w:val="Paragraphedeliste"/>
        <w:numPr>
          <w:ilvl w:val="0"/>
          <w:numId w:val="21"/>
        </w:numPr>
        <w:jc w:val="both"/>
        <w:rPr>
          <w:rFonts w:ascii="Gill Sans MT" w:hAnsi="Gill Sans MT"/>
        </w:rPr>
      </w:pPr>
      <w:r>
        <w:rPr>
          <w:rFonts w:ascii="Gill Sans MT" w:hAnsi="Gill Sans MT"/>
        </w:rPr>
        <w:t>Op het niveau van het OCMW</w:t>
      </w:r>
    </w:p>
    <w:p w14:paraId="0F85A7D6" w14:textId="77777777" w:rsidR="00EE4A5C" w:rsidRPr="00261739" w:rsidRDefault="00EE4A5C" w:rsidP="00BA48BF">
      <w:pPr>
        <w:ind w:left="720"/>
        <w:jc w:val="both"/>
        <w:rPr>
          <w:rFonts w:ascii="Gill Sans MT" w:hAnsi="Gill Sans MT"/>
          <w:sz w:val="20"/>
          <w:szCs w:val="20"/>
        </w:rPr>
      </w:pPr>
    </w:p>
    <w:p w14:paraId="15847FE1" w14:textId="77777777" w:rsidR="00EE4A5C" w:rsidRPr="00291601" w:rsidRDefault="00EE4A5C" w:rsidP="00BA48BF">
      <w:pPr>
        <w:jc w:val="both"/>
        <w:rPr>
          <w:rFonts w:ascii="Gill Sans MT" w:hAnsi="Gill Sans MT"/>
          <w:sz w:val="22"/>
          <w:szCs w:val="22"/>
        </w:rPr>
      </w:pPr>
      <w:r w:rsidRPr="00291601">
        <w:rPr>
          <w:rFonts w:ascii="Gill Sans MT" w:hAnsi="Gill Sans MT"/>
          <w:sz w:val="22"/>
          <w:szCs w:val="22"/>
        </w:rPr>
        <w:t xml:space="preserve">Het </w:t>
      </w:r>
      <w:r w:rsidRPr="00291601">
        <w:rPr>
          <w:rFonts w:ascii="Gill Sans MT" w:hAnsi="Gill Sans MT"/>
          <w:b/>
          <w:sz w:val="22"/>
          <w:szCs w:val="22"/>
        </w:rPr>
        <w:t>eerste document</w:t>
      </w:r>
      <w:r w:rsidRPr="00291601">
        <w:rPr>
          <w:rFonts w:ascii="Gill Sans MT" w:hAnsi="Gill Sans MT"/>
          <w:sz w:val="22"/>
          <w:szCs w:val="22"/>
        </w:rPr>
        <w:t xml:space="preserve"> dat gebruikt wordt om de controle te starten is de </w:t>
      </w:r>
      <w:r w:rsidRPr="00291601">
        <w:rPr>
          <w:rFonts w:ascii="Gill Sans MT" w:hAnsi="Gill Sans MT"/>
          <w:b/>
          <w:sz w:val="22"/>
          <w:szCs w:val="22"/>
        </w:rPr>
        <w:t>begrotingsrekening</w:t>
      </w:r>
      <w:r w:rsidRPr="00291601">
        <w:rPr>
          <w:rFonts w:ascii="Gill Sans MT" w:hAnsi="Gill Sans MT"/>
          <w:sz w:val="22"/>
          <w:szCs w:val="22"/>
        </w:rPr>
        <w:t xml:space="preserve"> van het OCMW.</w:t>
      </w:r>
    </w:p>
    <w:p w14:paraId="172AAAFD" w14:textId="77777777" w:rsidR="00143117" w:rsidRPr="00291601" w:rsidRDefault="00143117" w:rsidP="00BA48BF">
      <w:pPr>
        <w:jc w:val="both"/>
        <w:rPr>
          <w:rFonts w:ascii="Gill Sans MT" w:hAnsi="Gill Sans MT"/>
          <w:sz w:val="22"/>
          <w:szCs w:val="22"/>
        </w:rPr>
      </w:pPr>
    </w:p>
    <w:p w14:paraId="5AEE73FD" w14:textId="77777777" w:rsidR="001D7538" w:rsidRPr="00291601" w:rsidRDefault="001D7538" w:rsidP="00BA48BF">
      <w:pPr>
        <w:jc w:val="both"/>
        <w:rPr>
          <w:rFonts w:ascii="Gill Sans MT" w:eastAsia="ヒラギノ角ゴ Pro W3" w:hAnsi="Gill Sans MT"/>
          <w:color w:val="000000"/>
          <w:sz w:val="22"/>
          <w:szCs w:val="22"/>
        </w:rPr>
      </w:pPr>
      <w:r w:rsidRPr="00291601">
        <w:rPr>
          <w:rFonts w:ascii="Gill Sans MT" w:hAnsi="Gill Sans MT"/>
          <w:color w:val="000000"/>
          <w:sz w:val="22"/>
          <w:szCs w:val="22"/>
        </w:rPr>
        <w:t>De begrotingsartikelen die in aanmerking moeten worden genomen zijn de volgende:</w:t>
      </w:r>
    </w:p>
    <w:p w14:paraId="08E4A713" w14:textId="77777777" w:rsidR="001D7538" w:rsidRPr="00291601" w:rsidRDefault="001D7538" w:rsidP="00BA48BF">
      <w:pPr>
        <w:jc w:val="both"/>
        <w:rPr>
          <w:rFonts w:ascii="Gill Sans MT" w:eastAsia="ヒラギノ角ゴ Pro W3" w:hAnsi="Gill Sans MT"/>
          <w:color w:val="000000"/>
          <w:sz w:val="22"/>
          <w:szCs w:val="22"/>
        </w:rPr>
      </w:pPr>
    </w:p>
    <w:p w14:paraId="46EA4889" w14:textId="77777777" w:rsidR="001D7538" w:rsidRPr="00291601" w:rsidRDefault="001D7538" w:rsidP="00BA48BF">
      <w:pPr>
        <w:jc w:val="both"/>
        <w:rPr>
          <w:rFonts w:ascii="Gill Sans MT" w:eastAsia="ヒラギノ角ゴ Pro W3" w:hAnsi="Gill Sans MT"/>
          <w:b/>
          <w:color w:val="000000"/>
          <w:sz w:val="22"/>
          <w:szCs w:val="22"/>
        </w:rPr>
      </w:pPr>
      <w:r w:rsidRPr="00291601">
        <w:rPr>
          <w:rFonts w:ascii="Gill Sans MT" w:hAnsi="Gill Sans MT"/>
          <w:b/>
          <w:color w:val="000000"/>
          <w:sz w:val="22"/>
          <w:szCs w:val="22"/>
        </w:rPr>
        <w:t>Waals Gewest</w:t>
      </w:r>
    </w:p>
    <w:p w14:paraId="24ED984C" w14:textId="77777777" w:rsidR="00EE4A5C" w:rsidRPr="00291601" w:rsidRDefault="00EE4A5C" w:rsidP="00BA48BF">
      <w:pPr>
        <w:ind w:left="720"/>
        <w:jc w:val="both"/>
        <w:rPr>
          <w:rFonts w:ascii="Gill Sans MT" w:hAnsi="Gill Sans MT"/>
          <w:sz w:val="22"/>
          <w:szCs w:val="22"/>
        </w:rPr>
      </w:pPr>
    </w:p>
    <w:p w14:paraId="49F85DFF" w14:textId="77777777" w:rsidR="001D7538" w:rsidRPr="00291601" w:rsidRDefault="001D7538" w:rsidP="00BA48BF">
      <w:pPr>
        <w:jc w:val="both"/>
        <w:rPr>
          <w:rFonts w:ascii="Gill Sans MT" w:eastAsia="ヒラギノ角ゴ Pro W3" w:hAnsi="Gill Sans MT"/>
          <w:i/>
          <w:color w:val="000000"/>
          <w:sz w:val="22"/>
          <w:szCs w:val="22"/>
        </w:rPr>
      </w:pPr>
      <w:r w:rsidRPr="00291601">
        <w:rPr>
          <w:rFonts w:ascii="Gill Sans MT" w:hAnsi="Gill Sans MT"/>
          <w:i/>
          <w:color w:val="000000"/>
          <w:sz w:val="22"/>
          <w:szCs w:val="22"/>
        </w:rPr>
        <w:t>Uitgaven :</w:t>
      </w:r>
    </w:p>
    <w:p w14:paraId="583AD6ED" w14:textId="77777777" w:rsidR="00EE4A5C" w:rsidRPr="00291601" w:rsidRDefault="001D7538" w:rsidP="00BA48BF">
      <w:pPr>
        <w:jc w:val="both"/>
        <w:rPr>
          <w:rFonts w:ascii="Gill Sans MT" w:hAnsi="Gill Sans MT"/>
          <w:sz w:val="22"/>
          <w:szCs w:val="22"/>
        </w:rPr>
      </w:pPr>
      <w:r w:rsidRPr="00291601">
        <w:rPr>
          <w:rFonts w:ascii="Gill Sans MT" w:hAnsi="Gill Sans MT"/>
          <w:color w:val="000000"/>
          <w:sz w:val="22"/>
          <w:szCs w:val="22"/>
          <w:u w:val="single"/>
        </w:rPr>
        <w:t>Functie 831 maatschappelijke dienstverlening</w:t>
      </w:r>
      <w:r w:rsidRPr="00291601">
        <w:rPr>
          <w:rFonts w:ascii="Gill Sans MT" w:hAnsi="Gill Sans MT"/>
          <w:color w:val="000000"/>
          <w:sz w:val="22"/>
          <w:szCs w:val="22"/>
        </w:rPr>
        <w:t xml:space="preserve">: </w:t>
      </w:r>
      <w:r w:rsidRPr="00291601">
        <w:rPr>
          <w:rFonts w:ascii="Gill Sans MT" w:hAnsi="Gill Sans MT"/>
          <w:sz w:val="22"/>
          <w:szCs w:val="22"/>
        </w:rPr>
        <w:t>Het nummer  van het artikel kan licht wijzigen van het ene OCMW tot het andere.</w:t>
      </w:r>
    </w:p>
    <w:p w14:paraId="64543363" w14:textId="77777777" w:rsidR="00702BA3" w:rsidRPr="00291601" w:rsidRDefault="00EE4A5C" w:rsidP="00BA48BF">
      <w:pPr>
        <w:jc w:val="both"/>
        <w:rPr>
          <w:rFonts w:ascii="Gill Sans MT" w:hAnsi="Gill Sans MT"/>
          <w:sz w:val="22"/>
          <w:szCs w:val="22"/>
        </w:rPr>
      </w:pPr>
      <w:r w:rsidRPr="00291601">
        <w:rPr>
          <w:rFonts w:ascii="Gill Sans MT" w:hAnsi="Gill Sans MT"/>
          <w:sz w:val="22"/>
          <w:szCs w:val="22"/>
        </w:rPr>
        <w:t xml:space="preserve">Volgende artikelnummers kunnen worden gevonden:  831/333.03 of 831 33301-03. </w:t>
      </w:r>
    </w:p>
    <w:p w14:paraId="0D444F62" w14:textId="77777777" w:rsidR="00702BA3" w:rsidRPr="00291601" w:rsidRDefault="00EE4A5C" w:rsidP="00BA48BF">
      <w:pPr>
        <w:jc w:val="both"/>
        <w:rPr>
          <w:rFonts w:ascii="Gill Sans MT" w:hAnsi="Gill Sans MT"/>
          <w:sz w:val="22"/>
          <w:szCs w:val="22"/>
        </w:rPr>
      </w:pPr>
      <w:r w:rsidRPr="00291601">
        <w:rPr>
          <w:rFonts w:ascii="Gill Sans MT" w:hAnsi="Gill Sans MT"/>
          <w:sz w:val="22"/>
          <w:szCs w:val="22"/>
        </w:rPr>
        <w:t>Het artikelnummer moet echter verplicht eindigen op "-03" om betrekking te hebben op de wet van 2 april 1965.</w:t>
      </w:r>
    </w:p>
    <w:p w14:paraId="10A62418" w14:textId="77777777" w:rsidR="00EE4A5C" w:rsidRPr="00291601" w:rsidRDefault="00EE4A5C" w:rsidP="00BA48BF">
      <w:pPr>
        <w:jc w:val="both"/>
        <w:rPr>
          <w:rFonts w:ascii="Gill Sans MT" w:hAnsi="Gill Sans MT"/>
          <w:sz w:val="22"/>
          <w:szCs w:val="22"/>
        </w:rPr>
      </w:pPr>
      <w:r w:rsidRPr="00291601">
        <w:rPr>
          <w:rFonts w:ascii="Gill Sans MT" w:hAnsi="Gill Sans MT"/>
          <w:sz w:val="22"/>
          <w:szCs w:val="22"/>
        </w:rPr>
        <w:t xml:space="preserve"> Dit artikel kan worden onderverdeeld in </w:t>
      </w:r>
      <w:proofErr w:type="spellStart"/>
      <w:r w:rsidRPr="00291601">
        <w:rPr>
          <w:rFonts w:ascii="Gill Sans MT" w:hAnsi="Gill Sans MT"/>
          <w:sz w:val="22"/>
          <w:szCs w:val="22"/>
        </w:rPr>
        <w:t>subartikelen</w:t>
      </w:r>
      <w:proofErr w:type="spellEnd"/>
      <w:r w:rsidRPr="00291601">
        <w:rPr>
          <w:rFonts w:ascii="Gill Sans MT" w:hAnsi="Gill Sans MT"/>
          <w:sz w:val="22"/>
          <w:szCs w:val="22"/>
        </w:rPr>
        <w:t>, volgens het soort uitgave.</w:t>
      </w:r>
    </w:p>
    <w:p w14:paraId="50C356C1" w14:textId="77777777" w:rsidR="00EE4A5C" w:rsidRPr="00291601" w:rsidRDefault="00EE4A5C" w:rsidP="00BA48BF">
      <w:pPr>
        <w:jc w:val="both"/>
        <w:rPr>
          <w:rFonts w:ascii="Gill Sans MT" w:hAnsi="Gill Sans MT"/>
          <w:sz w:val="22"/>
          <w:szCs w:val="22"/>
        </w:rPr>
      </w:pPr>
      <w:r w:rsidRPr="00291601">
        <w:rPr>
          <w:rFonts w:ascii="Gill Sans MT" w:hAnsi="Gill Sans MT"/>
          <w:i/>
          <w:sz w:val="22"/>
          <w:szCs w:val="22"/>
        </w:rPr>
        <w:t>Voorbeeld</w:t>
      </w:r>
      <w:r w:rsidRPr="00291601">
        <w:rPr>
          <w:rFonts w:ascii="Gill Sans MT" w:hAnsi="Gill Sans MT"/>
          <w:sz w:val="22"/>
          <w:szCs w:val="22"/>
        </w:rPr>
        <w:t>: 831/33301-03: uitgaven gesubsidieerd aan 100%</w:t>
      </w:r>
    </w:p>
    <w:p w14:paraId="70E40021" w14:textId="77777777" w:rsidR="00EE4A5C" w:rsidRPr="00291601" w:rsidRDefault="00702BA3" w:rsidP="00BA48BF">
      <w:pPr>
        <w:ind w:left="720"/>
        <w:jc w:val="both"/>
        <w:rPr>
          <w:rFonts w:ascii="Gill Sans MT" w:hAnsi="Gill Sans MT"/>
          <w:sz w:val="22"/>
          <w:szCs w:val="22"/>
        </w:rPr>
      </w:pPr>
      <w:r w:rsidRPr="00291601">
        <w:rPr>
          <w:rFonts w:ascii="Gill Sans MT" w:hAnsi="Gill Sans MT"/>
          <w:sz w:val="22"/>
          <w:szCs w:val="22"/>
        </w:rPr>
        <w:t xml:space="preserve">    831/33302-03: uitgaven gesubsidieerd aan 50 %</w:t>
      </w:r>
    </w:p>
    <w:p w14:paraId="75E5DFE8" w14:textId="77777777" w:rsidR="001F0F19" w:rsidRPr="00291601" w:rsidRDefault="001F0F19" w:rsidP="00BA48BF">
      <w:pPr>
        <w:jc w:val="both"/>
        <w:rPr>
          <w:rFonts w:ascii="Gill Sans MT" w:hAnsi="Gill Sans MT"/>
          <w:sz w:val="22"/>
          <w:szCs w:val="22"/>
        </w:rPr>
      </w:pPr>
    </w:p>
    <w:p w14:paraId="0ECBB31B" w14:textId="77777777" w:rsidR="00702BA3" w:rsidRPr="00291601" w:rsidRDefault="001D7538" w:rsidP="00BA48BF">
      <w:pPr>
        <w:jc w:val="both"/>
        <w:rPr>
          <w:rFonts w:ascii="Gill Sans MT" w:hAnsi="Gill Sans MT"/>
          <w:i/>
          <w:sz w:val="22"/>
          <w:szCs w:val="22"/>
        </w:rPr>
      </w:pPr>
      <w:r w:rsidRPr="00291601">
        <w:rPr>
          <w:rFonts w:ascii="Gill Sans MT" w:hAnsi="Gill Sans MT"/>
          <w:i/>
          <w:sz w:val="22"/>
          <w:szCs w:val="22"/>
        </w:rPr>
        <w:t>Ontvangsten :</w:t>
      </w:r>
    </w:p>
    <w:p w14:paraId="37A2D4F9" w14:textId="77777777" w:rsidR="00EE4A5C" w:rsidRPr="00291601" w:rsidRDefault="001D7538" w:rsidP="00BA48BF">
      <w:pPr>
        <w:jc w:val="both"/>
        <w:rPr>
          <w:rFonts w:ascii="Gill Sans MT" w:hAnsi="Gill Sans MT"/>
          <w:sz w:val="22"/>
          <w:szCs w:val="22"/>
        </w:rPr>
      </w:pPr>
      <w:r w:rsidRPr="00291601">
        <w:rPr>
          <w:rFonts w:ascii="Gill Sans MT" w:hAnsi="Gill Sans MT"/>
          <w:color w:val="000000"/>
          <w:sz w:val="22"/>
          <w:szCs w:val="22"/>
          <w:u w:val="single"/>
        </w:rPr>
        <w:t>Functie 831 maatschappelijke dienstverlening</w:t>
      </w:r>
      <w:r w:rsidRPr="00291601">
        <w:rPr>
          <w:rFonts w:ascii="Gill Sans MT" w:hAnsi="Gill Sans MT"/>
          <w:sz w:val="22"/>
          <w:szCs w:val="22"/>
        </w:rPr>
        <w:t>: Code 831/383-03 of lichte variant zoals 831/38301-03</w:t>
      </w:r>
    </w:p>
    <w:p w14:paraId="7CD116D7" w14:textId="77777777" w:rsidR="00EE4A5C" w:rsidRPr="00291601" w:rsidRDefault="00EE4A5C" w:rsidP="00BA48BF">
      <w:pPr>
        <w:ind w:left="720"/>
        <w:jc w:val="both"/>
        <w:rPr>
          <w:rFonts w:ascii="Gill Sans MT" w:hAnsi="Gill Sans MT"/>
          <w:sz w:val="22"/>
          <w:szCs w:val="22"/>
        </w:rPr>
      </w:pPr>
    </w:p>
    <w:p w14:paraId="7C6633C2" w14:textId="77777777" w:rsidR="00C040AA" w:rsidRPr="00291601" w:rsidRDefault="00C040AA" w:rsidP="00BA48BF">
      <w:pPr>
        <w:jc w:val="both"/>
        <w:rPr>
          <w:rFonts w:ascii="Gill Sans MT" w:eastAsia="ヒラギノ角ゴ Pro W3" w:hAnsi="Gill Sans MT"/>
          <w:b/>
          <w:color w:val="000000"/>
          <w:sz w:val="22"/>
          <w:szCs w:val="22"/>
        </w:rPr>
      </w:pPr>
      <w:r w:rsidRPr="00291601">
        <w:rPr>
          <w:rFonts w:ascii="Gill Sans MT" w:hAnsi="Gill Sans MT"/>
          <w:b/>
          <w:color w:val="000000"/>
          <w:sz w:val="22"/>
          <w:szCs w:val="22"/>
        </w:rPr>
        <w:t xml:space="preserve">Brussels Hoofdstedelijk Gewest </w:t>
      </w:r>
    </w:p>
    <w:p w14:paraId="77DC8AD7" w14:textId="77777777" w:rsidR="00C040AA" w:rsidRPr="00291601" w:rsidRDefault="00C040AA" w:rsidP="00BA48BF">
      <w:pPr>
        <w:jc w:val="both"/>
        <w:rPr>
          <w:rFonts w:ascii="Gill Sans MT" w:hAnsi="Gill Sans MT"/>
          <w:sz w:val="22"/>
          <w:szCs w:val="22"/>
        </w:rPr>
      </w:pPr>
    </w:p>
    <w:p w14:paraId="62C75390" w14:textId="77777777" w:rsidR="00EE4A5C" w:rsidRPr="00291601" w:rsidRDefault="001D7538" w:rsidP="00BA48BF">
      <w:pPr>
        <w:jc w:val="both"/>
        <w:rPr>
          <w:rFonts w:ascii="Gill Sans MT" w:hAnsi="Gill Sans MT"/>
          <w:i/>
          <w:sz w:val="22"/>
          <w:szCs w:val="22"/>
          <w:u w:val="single"/>
        </w:rPr>
      </w:pPr>
      <w:r w:rsidRPr="00291601">
        <w:rPr>
          <w:rFonts w:ascii="Gill Sans MT" w:hAnsi="Gill Sans MT"/>
          <w:i/>
          <w:sz w:val="22"/>
          <w:szCs w:val="22"/>
        </w:rPr>
        <w:t>Uitgaven :</w:t>
      </w:r>
    </w:p>
    <w:p w14:paraId="13DDA617" w14:textId="77777777" w:rsidR="00EE4A5C" w:rsidRPr="00291601" w:rsidRDefault="00C040AA" w:rsidP="00BA48BF">
      <w:pPr>
        <w:jc w:val="both"/>
        <w:rPr>
          <w:rFonts w:ascii="Gill Sans MT" w:hAnsi="Gill Sans MT"/>
          <w:sz w:val="22"/>
          <w:szCs w:val="22"/>
        </w:rPr>
      </w:pPr>
      <w:r w:rsidRPr="00291601">
        <w:rPr>
          <w:rFonts w:ascii="Gill Sans MT" w:hAnsi="Gill Sans MT"/>
          <w:sz w:val="22"/>
          <w:szCs w:val="22"/>
        </w:rPr>
        <w:t>Codes 8320/33430/21, 8320/33460/21, 8320/33480/21</w:t>
      </w:r>
    </w:p>
    <w:p w14:paraId="39396D9D" w14:textId="77777777" w:rsidR="00C040AA" w:rsidRPr="00291601" w:rsidRDefault="00C040AA" w:rsidP="00BA48BF">
      <w:pPr>
        <w:jc w:val="both"/>
        <w:rPr>
          <w:rFonts w:ascii="Gill Sans MT" w:hAnsi="Gill Sans MT"/>
          <w:sz w:val="22"/>
          <w:szCs w:val="22"/>
        </w:rPr>
      </w:pPr>
    </w:p>
    <w:p w14:paraId="6B2EEEC8" w14:textId="77777777" w:rsidR="00C040AA" w:rsidRPr="00291601" w:rsidRDefault="001D7538" w:rsidP="00BA48BF">
      <w:pPr>
        <w:jc w:val="both"/>
        <w:rPr>
          <w:rFonts w:ascii="Gill Sans MT" w:hAnsi="Gill Sans MT"/>
          <w:i/>
          <w:sz w:val="22"/>
          <w:szCs w:val="22"/>
        </w:rPr>
      </w:pPr>
      <w:r w:rsidRPr="00291601">
        <w:rPr>
          <w:rFonts w:ascii="Gill Sans MT" w:hAnsi="Gill Sans MT"/>
          <w:i/>
          <w:sz w:val="22"/>
          <w:szCs w:val="22"/>
        </w:rPr>
        <w:t>Ontvangsten :</w:t>
      </w:r>
    </w:p>
    <w:p w14:paraId="028B6B31" w14:textId="77777777" w:rsidR="00EE4A5C" w:rsidRPr="00291601" w:rsidRDefault="00C040AA" w:rsidP="00BA48BF">
      <w:pPr>
        <w:jc w:val="both"/>
        <w:rPr>
          <w:rFonts w:ascii="Gill Sans MT" w:hAnsi="Gill Sans MT"/>
          <w:sz w:val="22"/>
          <w:szCs w:val="22"/>
        </w:rPr>
      </w:pPr>
      <w:r w:rsidRPr="00291601">
        <w:rPr>
          <w:rFonts w:ascii="Gill Sans MT" w:hAnsi="Gill Sans MT"/>
          <w:sz w:val="22"/>
          <w:szCs w:val="22"/>
        </w:rPr>
        <w:t>Code 8320/-33430/21 en 8320/-33460/21</w:t>
      </w:r>
    </w:p>
    <w:p w14:paraId="399BE615" w14:textId="77777777" w:rsidR="00EE4A5C" w:rsidRPr="00291601" w:rsidRDefault="00EE4A5C" w:rsidP="00BA48BF">
      <w:pPr>
        <w:ind w:left="720"/>
        <w:jc w:val="both"/>
        <w:rPr>
          <w:rFonts w:ascii="Gill Sans MT" w:hAnsi="Gill Sans MT"/>
          <w:sz w:val="22"/>
          <w:szCs w:val="22"/>
        </w:rPr>
      </w:pPr>
    </w:p>
    <w:p w14:paraId="2CD67EB6" w14:textId="77777777" w:rsidR="00EE4A5C" w:rsidRPr="00291601" w:rsidRDefault="00EE4A5C" w:rsidP="00BA48BF">
      <w:pPr>
        <w:jc w:val="both"/>
        <w:rPr>
          <w:rFonts w:ascii="Gill Sans MT" w:hAnsi="Gill Sans MT"/>
          <w:sz w:val="22"/>
          <w:szCs w:val="22"/>
        </w:rPr>
      </w:pPr>
      <w:r w:rsidRPr="00291601">
        <w:rPr>
          <w:rFonts w:ascii="Gill Sans MT" w:hAnsi="Gill Sans MT"/>
          <w:sz w:val="22"/>
          <w:szCs w:val="22"/>
        </w:rPr>
        <w:t>De controle van de begrotingsrekening is slechts de eerste stap van de controle, die een globaal overzicht geeft van de uitgaven en ontvangsten van het OCMW</w:t>
      </w:r>
    </w:p>
    <w:p w14:paraId="3BC7D6BF" w14:textId="77777777" w:rsidR="00EE4A5C" w:rsidRPr="00291601" w:rsidRDefault="00A2149A" w:rsidP="00BA48BF">
      <w:pPr>
        <w:jc w:val="both"/>
        <w:rPr>
          <w:rFonts w:ascii="Gill Sans MT" w:hAnsi="Gill Sans MT"/>
          <w:sz w:val="22"/>
          <w:szCs w:val="22"/>
        </w:rPr>
      </w:pPr>
      <w:r w:rsidRPr="00291601">
        <w:rPr>
          <w:rFonts w:ascii="Gill Sans MT" w:hAnsi="Gill Sans MT"/>
          <w:sz w:val="22"/>
          <w:szCs w:val="22"/>
        </w:rPr>
        <w:t>Over het algemeen zijn de uitgaven hoger dan de subsidies van de Staat om verschillende redenen. Het OCMW kan ervoor kiezen om de verplaatsingskosten terug te betalen, de schoolkosten, de "melktoelagen" voor gezinnen met zeer jonge kinderen, aangezien al deze uitgaven niet gesubsidieerd worden. Het kan ook gebeuren dat het OCMW iemand blijft steunen die reeds het bevel ontvangen heeft om het grondgebied te verlaten of dat het OCMW haar subsidieaanvragen heeft ingediend buiten de wettelijke termijn van 45 dagen.</w:t>
      </w:r>
    </w:p>
    <w:p w14:paraId="7C8633ED" w14:textId="77777777" w:rsidR="00EE4A5C" w:rsidRPr="00291601" w:rsidRDefault="00EE4A5C" w:rsidP="00BA48BF">
      <w:pPr>
        <w:jc w:val="both"/>
        <w:rPr>
          <w:rFonts w:ascii="Gill Sans MT" w:hAnsi="Gill Sans MT"/>
          <w:sz w:val="22"/>
          <w:szCs w:val="22"/>
        </w:rPr>
      </w:pPr>
      <w:r w:rsidRPr="00291601">
        <w:rPr>
          <w:rFonts w:ascii="Gill Sans MT" w:hAnsi="Gill Sans MT"/>
          <w:sz w:val="22"/>
          <w:szCs w:val="22"/>
        </w:rPr>
        <w:t>Deze verschillende gevallen doen de uitgaven van het OCMW dus over het algemeen stijgen, maar dit betekent niet noodzakelijk dat alle subsidies wel degelijk werden gebruikt voor het doel waarvoor zij oorspronkelijk bestemd waren.</w:t>
      </w:r>
    </w:p>
    <w:p w14:paraId="4383036F" w14:textId="77777777" w:rsidR="00EE4A5C" w:rsidRPr="00291601" w:rsidRDefault="00EE4A5C" w:rsidP="00BA48BF">
      <w:pPr>
        <w:jc w:val="both"/>
        <w:rPr>
          <w:rFonts w:ascii="Gill Sans MT" w:hAnsi="Gill Sans MT"/>
          <w:sz w:val="22"/>
          <w:szCs w:val="22"/>
        </w:rPr>
      </w:pPr>
      <w:r w:rsidRPr="00291601">
        <w:rPr>
          <w:rFonts w:ascii="Gill Sans MT" w:hAnsi="Gill Sans MT"/>
          <w:sz w:val="22"/>
          <w:szCs w:val="22"/>
        </w:rPr>
        <w:lastRenderedPageBreak/>
        <w:t>Er moet dus een grondigere controle gebeuren via een controle van de uitgaven en ontvangsten.</w:t>
      </w:r>
    </w:p>
    <w:p w14:paraId="14278860" w14:textId="77777777" w:rsidR="00EE4A5C" w:rsidRPr="00291601" w:rsidRDefault="00EE4A5C" w:rsidP="00BA48BF">
      <w:pPr>
        <w:ind w:left="720"/>
        <w:jc w:val="both"/>
        <w:rPr>
          <w:rFonts w:ascii="Gill Sans MT" w:hAnsi="Gill Sans MT"/>
          <w:sz w:val="22"/>
          <w:szCs w:val="22"/>
        </w:rPr>
      </w:pPr>
    </w:p>
    <w:p w14:paraId="4BA7968D" w14:textId="77777777" w:rsidR="00C040AA" w:rsidRPr="00291601" w:rsidRDefault="00C040AA" w:rsidP="00BA48BF">
      <w:pPr>
        <w:jc w:val="both"/>
        <w:rPr>
          <w:rFonts w:ascii="Gill Sans MT" w:hAnsi="Gill Sans MT"/>
          <w:sz w:val="22"/>
          <w:szCs w:val="22"/>
        </w:rPr>
      </w:pPr>
      <w:r w:rsidRPr="00291601">
        <w:rPr>
          <w:rFonts w:ascii="Gill Sans MT" w:hAnsi="Gill Sans MT"/>
          <w:sz w:val="22"/>
          <w:szCs w:val="22"/>
        </w:rPr>
        <w:t xml:space="preserve">Het </w:t>
      </w:r>
      <w:r w:rsidRPr="00291601">
        <w:rPr>
          <w:rFonts w:ascii="Gill Sans MT" w:hAnsi="Gill Sans MT"/>
          <w:b/>
          <w:sz w:val="22"/>
          <w:szCs w:val="22"/>
        </w:rPr>
        <w:t>tweede document</w:t>
      </w:r>
      <w:r w:rsidRPr="00291601">
        <w:rPr>
          <w:rFonts w:ascii="Gill Sans MT" w:hAnsi="Gill Sans MT"/>
          <w:sz w:val="22"/>
          <w:szCs w:val="22"/>
        </w:rPr>
        <w:t xml:space="preserve"> dat moet gebruikt worden, moet deze controle, persoon per persoon, mogelijk maken.</w:t>
      </w:r>
    </w:p>
    <w:p w14:paraId="77478A98" w14:textId="77777777" w:rsidR="00C040AA" w:rsidRPr="00261739" w:rsidRDefault="00C040AA" w:rsidP="00BA48BF">
      <w:pPr>
        <w:jc w:val="both"/>
        <w:rPr>
          <w:rFonts w:ascii="Gill Sans MT" w:hAnsi="Gill Sans MT"/>
          <w:sz w:val="20"/>
          <w:szCs w:val="20"/>
        </w:rPr>
      </w:pPr>
    </w:p>
    <w:p w14:paraId="0E9CCE3A" w14:textId="77777777" w:rsidR="00EE4A5C" w:rsidRPr="00291601" w:rsidRDefault="00C040AA" w:rsidP="00BA48BF">
      <w:pPr>
        <w:jc w:val="both"/>
        <w:rPr>
          <w:rFonts w:ascii="Gill Sans MT" w:hAnsi="Gill Sans MT"/>
          <w:sz w:val="22"/>
          <w:szCs w:val="22"/>
        </w:rPr>
      </w:pPr>
      <w:r w:rsidRPr="00291601">
        <w:rPr>
          <w:rFonts w:ascii="Gill Sans MT" w:hAnsi="Gill Sans MT"/>
          <w:sz w:val="22"/>
          <w:szCs w:val="22"/>
        </w:rPr>
        <w:t xml:space="preserve">De </w:t>
      </w:r>
      <w:proofErr w:type="spellStart"/>
      <w:r w:rsidRPr="00291601">
        <w:rPr>
          <w:rFonts w:ascii="Gill Sans MT" w:hAnsi="Gill Sans MT"/>
          <w:sz w:val="22"/>
          <w:szCs w:val="22"/>
        </w:rPr>
        <w:t>OCMW's</w:t>
      </w:r>
      <w:proofErr w:type="spellEnd"/>
      <w:r w:rsidRPr="00291601">
        <w:rPr>
          <w:rFonts w:ascii="Gill Sans MT" w:hAnsi="Gill Sans MT"/>
          <w:sz w:val="22"/>
          <w:szCs w:val="22"/>
        </w:rPr>
        <w:t xml:space="preserve"> kunnen dit document in 4 verschillende vormen leveren:</w:t>
      </w:r>
    </w:p>
    <w:p w14:paraId="30A034DA" w14:textId="77777777" w:rsidR="00EE4A5C" w:rsidRPr="00291601" w:rsidRDefault="00EE4A5C" w:rsidP="00BA48BF">
      <w:pPr>
        <w:ind w:left="720"/>
        <w:jc w:val="both"/>
        <w:rPr>
          <w:rFonts w:ascii="Gill Sans MT" w:hAnsi="Gill Sans MT"/>
          <w:sz w:val="22"/>
          <w:szCs w:val="22"/>
        </w:rPr>
      </w:pPr>
      <w:r w:rsidRPr="00291601">
        <w:rPr>
          <w:rFonts w:ascii="Gill Sans MT" w:hAnsi="Gill Sans MT"/>
          <w:sz w:val="22"/>
          <w:szCs w:val="22"/>
        </w:rPr>
        <w:t>-</w:t>
      </w:r>
      <w:r w:rsidRPr="00291601">
        <w:rPr>
          <w:sz w:val="22"/>
          <w:szCs w:val="22"/>
        </w:rPr>
        <w:tab/>
      </w:r>
      <w:r w:rsidRPr="00291601">
        <w:rPr>
          <w:rFonts w:ascii="Gill Sans MT" w:hAnsi="Gill Sans MT"/>
          <w:sz w:val="22"/>
          <w:szCs w:val="22"/>
        </w:rPr>
        <w:t>de derdenrekening</w:t>
      </w:r>
    </w:p>
    <w:p w14:paraId="0D18685D" w14:textId="77777777" w:rsidR="00EE4A5C" w:rsidRPr="00291601" w:rsidRDefault="00EE4A5C" w:rsidP="00BA48BF">
      <w:pPr>
        <w:ind w:left="720"/>
        <w:jc w:val="both"/>
        <w:rPr>
          <w:rFonts w:ascii="Gill Sans MT" w:hAnsi="Gill Sans MT"/>
          <w:sz w:val="22"/>
          <w:szCs w:val="22"/>
        </w:rPr>
      </w:pPr>
      <w:r w:rsidRPr="00291601">
        <w:rPr>
          <w:rFonts w:ascii="Gill Sans MT" w:hAnsi="Gill Sans MT"/>
          <w:sz w:val="22"/>
          <w:szCs w:val="22"/>
        </w:rPr>
        <w:t>-</w:t>
      </w:r>
      <w:r w:rsidRPr="00291601">
        <w:rPr>
          <w:sz w:val="22"/>
          <w:szCs w:val="22"/>
        </w:rPr>
        <w:tab/>
      </w:r>
      <w:r w:rsidRPr="00291601">
        <w:rPr>
          <w:rFonts w:ascii="Gill Sans MT" w:hAnsi="Gill Sans MT"/>
          <w:sz w:val="22"/>
          <w:szCs w:val="22"/>
        </w:rPr>
        <w:t>de grootboeken</w:t>
      </w:r>
    </w:p>
    <w:p w14:paraId="7C68711A" w14:textId="77777777" w:rsidR="00EE4A5C" w:rsidRPr="00291601" w:rsidRDefault="00EE4A5C" w:rsidP="00BA48BF">
      <w:pPr>
        <w:ind w:left="720"/>
        <w:jc w:val="both"/>
        <w:rPr>
          <w:rFonts w:ascii="Gill Sans MT" w:hAnsi="Gill Sans MT"/>
          <w:sz w:val="22"/>
          <w:szCs w:val="22"/>
        </w:rPr>
      </w:pPr>
      <w:r w:rsidRPr="00291601">
        <w:rPr>
          <w:rFonts w:ascii="Gill Sans MT" w:hAnsi="Gill Sans MT"/>
          <w:sz w:val="22"/>
          <w:szCs w:val="22"/>
        </w:rPr>
        <w:t>-</w:t>
      </w:r>
      <w:r w:rsidRPr="00291601">
        <w:rPr>
          <w:sz w:val="22"/>
          <w:szCs w:val="22"/>
        </w:rPr>
        <w:tab/>
      </w:r>
      <w:r w:rsidRPr="00291601">
        <w:rPr>
          <w:rFonts w:ascii="Gill Sans MT" w:hAnsi="Gill Sans MT"/>
          <w:sz w:val="22"/>
          <w:szCs w:val="22"/>
        </w:rPr>
        <w:t>de mandaten</w:t>
      </w:r>
    </w:p>
    <w:p w14:paraId="4DC7F0EC" w14:textId="77777777" w:rsidR="00EE4A5C" w:rsidRPr="00291601" w:rsidRDefault="00EE4A5C" w:rsidP="00BA48BF">
      <w:pPr>
        <w:ind w:left="720"/>
        <w:jc w:val="both"/>
        <w:rPr>
          <w:rFonts w:ascii="Gill Sans MT" w:hAnsi="Gill Sans MT"/>
          <w:sz w:val="22"/>
          <w:szCs w:val="22"/>
        </w:rPr>
      </w:pPr>
      <w:r w:rsidRPr="00291601">
        <w:rPr>
          <w:rFonts w:ascii="Gill Sans MT" w:hAnsi="Gill Sans MT"/>
          <w:sz w:val="22"/>
          <w:szCs w:val="22"/>
        </w:rPr>
        <w:t>-</w:t>
      </w:r>
      <w:r w:rsidRPr="00291601">
        <w:rPr>
          <w:sz w:val="22"/>
          <w:szCs w:val="22"/>
        </w:rPr>
        <w:tab/>
      </w:r>
      <w:r w:rsidRPr="00291601">
        <w:rPr>
          <w:rFonts w:ascii="Gill Sans MT" w:hAnsi="Gill Sans MT"/>
          <w:sz w:val="22"/>
          <w:szCs w:val="22"/>
        </w:rPr>
        <w:t>de extra-boekhoudkundige documenten</w:t>
      </w:r>
    </w:p>
    <w:p w14:paraId="0A727EF4" w14:textId="77777777" w:rsidR="00EE4A5C" w:rsidRPr="00261739" w:rsidRDefault="00EE4A5C" w:rsidP="00BA48BF">
      <w:pPr>
        <w:ind w:left="720"/>
        <w:jc w:val="both"/>
        <w:rPr>
          <w:rFonts w:ascii="Gill Sans MT" w:hAnsi="Gill Sans MT"/>
          <w:sz w:val="20"/>
          <w:szCs w:val="20"/>
        </w:rPr>
      </w:pPr>
    </w:p>
    <w:p w14:paraId="657D1BB9" w14:textId="77777777" w:rsidR="00EE4A5C" w:rsidRPr="00C80369" w:rsidRDefault="00EE4A5C" w:rsidP="00BA48BF">
      <w:pPr>
        <w:jc w:val="both"/>
        <w:rPr>
          <w:rFonts w:ascii="Gill Sans MT" w:hAnsi="Gill Sans MT"/>
          <w:sz w:val="22"/>
          <w:szCs w:val="22"/>
        </w:rPr>
      </w:pPr>
      <w:r>
        <w:t>♦</w:t>
      </w:r>
      <w:r>
        <w:rPr>
          <w:rFonts w:ascii="Gill Sans MT" w:hAnsi="Gill Sans MT"/>
          <w:sz w:val="20"/>
        </w:rPr>
        <w:t xml:space="preserve">  </w:t>
      </w:r>
      <w:r w:rsidRPr="00C80369">
        <w:rPr>
          <w:rFonts w:ascii="Gill Sans MT" w:hAnsi="Gill Sans MT"/>
          <w:sz w:val="22"/>
          <w:szCs w:val="22"/>
        </w:rPr>
        <w:t xml:space="preserve">De </w:t>
      </w:r>
      <w:r w:rsidRPr="00C80369">
        <w:rPr>
          <w:rFonts w:ascii="Gill Sans MT" w:hAnsi="Gill Sans MT"/>
          <w:b/>
          <w:sz w:val="22"/>
          <w:szCs w:val="22"/>
        </w:rPr>
        <w:t>derdenrekeningen</w:t>
      </w:r>
      <w:r w:rsidRPr="00C80369">
        <w:rPr>
          <w:rFonts w:ascii="Gill Sans MT" w:hAnsi="Gill Sans MT"/>
          <w:sz w:val="22"/>
          <w:szCs w:val="22"/>
        </w:rPr>
        <w:t xml:space="preserve"> komen uit de boekhouding van het OCMW. </w:t>
      </w:r>
    </w:p>
    <w:p w14:paraId="0B9D742F" w14:textId="77777777" w:rsidR="00C040AA" w:rsidRPr="00C80369" w:rsidRDefault="00C040AA" w:rsidP="00BA48BF">
      <w:pPr>
        <w:jc w:val="both"/>
        <w:rPr>
          <w:rFonts w:ascii="Gill Sans MT" w:hAnsi="Gill Sans MT"/>
          <w:sz w:val="22"/>
          <w:szCs w:val="22"/>
        </w:rPr>
      </w:pPr>
    </w:p>
    <w:p w14:paraId="327ED8BC" w14:textId="77777777" w:rsidR="00EE4A5C" w:rsidRPr="00C80369" w:rsidRDefault="00EE4A5C" w:rsidP="00BA48BF">
      <w:pPr>
        <w:jc w:val="both"/>
        <w:rPr>
          <w:rFonts w:ascii="Gill Sans MT" w:hAnsi="Gill Sans MT"/>
          <w:sz w:val="22"/>
          <w:szCs w:val="22"/>
        </w:rPr>
      </w:pPr>
      <w:r w:rsidRPr="00C80369">
        <w:rPr>
          <w:rFonts w:ascii="Gill Sans MT" w:hAnsi="Gill Sans MT"/>
          <w:sz w:val="22"/>
          <w:szCs w:val="22"/>
        </w:rPr>
        <w:t>Zij nemen, per gerechtigde, alle betalingen over die het OCMW tijdens een jaar heeft kunnen doen voor deze persoon en dit per artikelnummer. Hier zijn eveneens de eventuele ontvangsten terug te vinden die het OCMW geïnd heeft namens de gerechtigde.</w:t>
      </w:r>
    </w:p>
    <w:p w14:paraId="474D7DD6" w14:textId="77777777" w:rsidR="00EE4A5C" w:rsidRPr="00C80369" w:rsidRDefault="00EE4A5C" w:rsidP="00BA48BF">
      <w:pPr>
        <w:ind w:left="720"/>
        <w:jc w:val="both"/>
        <w:rPr>
          <w:rFonts w:ascii="Gill Sans MT" w:hAnsi="Gill Sans MT"/>
          <w:sz w:val="22"/>
          <w:szCs w:val="22"/>
        </w:rPr>
      </w:pPr>
    </w:p>
    <w:p w14:paraId="02E156E8" w14:textId="77777777" w:rsidR="00EE4A5C" w:rsidRPr="00C80369" w:rsidRDefault="00EE4A5C" w:rsidP="00BA48BF">
      <w:pPr>
        <w:jc w:val="both"/>
        <w:rPr>
          <w:rFonts w:ascii="Gill Sans MT" w:hAnsi="Gill Sans MT"/>
          <w:sz w:val="22"/>
          <w:szCs w:val="22"/>
        </w:rPr>
      </w:pPr>
      <w:r w:rsidRPr="00C80369">
        <w:rPr>
          <w:rFonts w:ascii="Gill Sans MT" w:hAnsi="Gill Sans MT"/>
          <w:i/>
          <w:sz w:val="22"/>
          <w:szCs w:val="22"/>
        </w:rPr>
        <w:t>Voorbeeld</w:t>
      </w:r>
      <w:r w:rsidRPr="00C80369">
        <w:rPr>
          <w:rFonts w:ascii="Gill Sans MT" w:hAnsi="Gill Sans MT"/>
          <w:sz w:val="22"/>
          <w:szCs w:val="22"/>
        </w:rPr>
        <w:t>: Boekjaar 2010</w:t>
      </w:r>
    </w:p>
    <w:p w14:paraId="19CFC5CB" w14:textId="77777777" w:rsidR="00EE4A5C" w:rsidRPr="00C80369" w:rsidRDefault="00EE4A5C" w:rsidP="00BA48BF">
      <w:pPr>
        <w:jc w:val="both"/>
        <w:rPr>
          <w:rFonts w:ascii="Gill Sans MT" w:hAnsi="Gill Sans MT"/>
          <w:sz w:val="22"/>
          <w:szCs w:val="22"/>
        </w:rPr>
      </w:pPr>
      <w:r w:rsidRPr="00C80369">
        <w:rPr>
          <w:rFonts w:ascii="Gill Sans MT" w:hAnsi="Gill Sans MT"/>
          <w:sz w:val="22"/>
          <w:szCs w:val="22"/>
        </w:rPr>
        <w:t>Mevr. X:</w:t>
      </w:r>
    </w:p>
    <w:p w14:paraId="52E3C979" w14:textId="77777777" w:rsidR="00EE4A5C" w:rsidRPr="00C80369" w:rsidRDefault="00EE4A5C" w:rsidP="00BA48BF">
      <w:pPr>
        <w:ind w:left="720"/>
        <w:jc w:val="both"/>
        <w:rPr>
          <w:rFonts w:ascii="Gill Sans MT" w:hAnsi="Gill Sans MT"/>
          <w:sz w:val="22"/>
          <w:szCs w:val="22"/>
        </w:rPr>
      </w:pPr>
    </w:p>
    <w:tbl>
      <w:tblPr>
        <w:tblStyle w:val="Grilledutableau"/>
        <w:tblW w:w="0" w:type="auto"/>
        <w:tblLook w:val="04A0" w:firstRow="1" w:lastRow="0" w:firstColumn="1" w:lastColumn="0" w:noHBand="0" w:noVBand="1"/>
      </w:tblPr>
      <w:tblGrid>
        <w:gridCol w:w="1554"/>
        <w:gridCol w:w="1595"/>
        <w:gridCol w:w="2447"/>
        <w:gridCol w:w="1773"/>
      </w:tblGrid>
      <w:tr w:rsidR="00315925" w:rsidRPr="00C80369" w14:paraId="50CE4F87" w14:textId="77777777" w:rsidTr="00FA19B4">
        <w:trPr>
          <w:trHeight w:val="300"/>
        </w:trPr>
        <w:tc>
          <w:tcPr>
            <w:tcW w:w="1554" w:type="dxa"/>
            <w:noWrap/>
            <w:hideMark/>
          </w:tcPr>
          <w:p w14:paraId="07B517CE" w14:textId="77777777" w:rsidR="00315925" w:rsidRPr="00C80369" w:rsidRDefault="00315925" w:rsidP="00BA48BF">
            <w:pPr>
              <w:jc w:val="both"/>
              <w:rPr>
                <w:rFonts w:ascii="Gill Sans MT" w:hAnsi="Gill Sans MT"/>
                <w:b/>
                <w:bCs/>
                <w:sz w:val="22"/>
                <w:szCs w:val="22"/>
              </w:rPr>
            </w:pPr>
            <w:r w:rsidRPr="00C80369">
              <w:rPr>
                <w:rFonts w:ascii="Gill Sans MT" w:hAnsi="Gill Sans MT"/>
                <w:b/>
                <w:sz w:val="22"/>
                <w:szCs w:val="22"/>
              </w:rPr>
              <w:t xml:space="preserve">Uitgaven </w:t>
            </w:r>
          </w:p>
        </w:tc>
        <w:tc>
          <w:tcPr>
            <w:tcW w:w="1595" w:type="dxa"/>
            <w:noWrap/>
            <w:hideMark/>
          </w:tcPr>
          <w:p w14:paraId="495EDC14" w14:textId="77777777" w:rsidR="00315925" w:rsidRPr="00C80369" w:rsidRDefault="00315925" w:rsidP="00BA48BF">
            <w:pPr>
              <w:jc w:val="both"/>
              <w:rPr>
                <w:rFonts w:ascii="Gill Sans MT" w:hAnsi="Gill Sans MT"/>
                <w:b/>
                <w:bCs/>
                <w:sz w:val="22"/>
                <w:szCs w:val="22"/>
              </w:rPr>
            </w:pPr>
            <w:r w:rsidRPr="00C80369">
              <w:rPr>
                <w:rFonts w:ascii="Gill Sans MT" w:hAnsi="Gill Sans MT"/>
                <w:b/>
                <w:sz w:val="22"/>
                <w:szCs w:val="22"/>
              </w:rPr>
              <w:t>Ontvangsten</w:t>
            </w:r>
          </w:p>
        </w:tc>
        <w:tc>
          <w:tcPr>
            <w:tcW w:w="2447" w:type="dxa"/>
            <w:noWrap/>
            <w:hideMark/>
          </w:tcPr>
          <w:p w14:paraId="572DC57A" w14:textId="77777777" w:rsidR="00315925" w:rsidRPr="00C80369" w:rsidRDefault="00315925" w:rsidP="00BA48BF">
            <w:pPr>
              <w:jc w:val="both"/>
              <w:rPr>
                <w:rFonts w:ascii="Gill Sans MT" w:hAnsi="Gill Sans MT"/>
                <w:b/>
                <w:bCs/>
                <w:sz w:val="22"/>
                <w:szCs w:val="22"/>
              </w:rPr>
            </w:pPr>
            <w:r w:rsidRPr="00C80369">
              <w:rPr>
                <w:rFonts w:ascii="Gill Sans MT" w:hAnsi="Gill Sans MT"/>
                <w:b/>
                <w:sz w:val="22"/>
                <w:szCs w:val="22"/>
              </w:rPr>
              <w:t>Titel</w:t>
            </w:r>
          </w:p>
        </w:tc>
        <w:tc>
          <w:tcPr>
            <w:tcW w:w="1773" w:type="dxa"/>
            <w:noWrap/>
            <w:hideMark/>
          </w:tcPr>
          <w:p w14:paraId="11FDCDD6" w14:textId="77777777" w:rsidR="00315925" w:rsidRPr="00C80369" w:rsidRDefault="00315925" w:rsidP="00BA48BF">
            <w:pPr>
              <w:jc w:val="both"/>
              <w:rPr>
                <w:rFonts w:ascii="Gill Sans MT" w:hAnsi="Gill Sans MT"/>
                <w:b/>
                <w:bCs/>
                <w:sz w:val="22"/>
                <w:szCs w:val="22"/>
              </w:rPr>
            </w:pPr>
            <w:r w:rsidRPr="00C80369">
              <w:rPr>
                <w:rFonts w:ascii="Gill Sans MT" w:hAnsi="Gill Sans MT"/>
                <w:b/>
                <w:sz w:val="22"/>
                <w:szCs w:val="22"/>
              </w:rPr>
              <w:t xml:space="preserve">Waals Begrotingsart. </w:t>
            </w:r>
          </w:p>
        </w:tc>
      </w:tr>
      <w:tr w:rsidR="00315925" w:rsidRPr="00C80369" w14:paraId="78530E62" w14:textId="77777777" w:rsidTr="00FA19B4">
        <w:trPr>
          <w:trHeight w:val="188"/>
        </w:trPr>
        <w:tc>
          <w:tcPr>
            <w:tcW w:w="1554" w:type="dxa"/>
            <w:noWrap/>
            <w:hideMark/>
          </w:tcPr>
          <w:p w14:paraId="15CDBE25"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 xml:space="preserve">       725,79 € </w:t>
            </w:r>
          </w:p>
        </w:tc>
        <w:tc>
          <w:tcPr>
            <w:tcW w:w="1595" w:type="dxa"/>
            <w:noWrap/>
            <w:hideMark/>
          </w:tcPr>
          <w:p w14:paraId="11044B97" w14:textId="77777777" w:rsidR="00315925" w:rsidRPr="00C80369" w:rsidRDefault="00315925" w:rsidP="00BA48BF">
            <w:pPr>
              <w:jc w:val="both"/>
              <w:rPr>
                <w:rFonts w:ascii="Gill Sans MT" w:hAnsi="Gill Sans MT"/>
                <w:sz w:val="22"/>
                <w:szCs w:val="22"/>
              </w:rPr>
            </w:pPr>
          </w:p>
        </w:tc>
        <w:tc>
          <w:tcPr>
            <w:tcW w:w="2447" w:type="dxa"/>
            <w:noWrap/>
            <w:hideMark/>
          </w:tcPr>
          <w:p w14:paraId="6CD49188"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03/10 Financiële hulp</w:t>
            </w:r>
          </w:p>
        </w:tc>
        <w:tc>
          <w:tcPr>
            <w:tcW w:w="1773" w:type="dxa"/>
            <w:noWrap/>
            <w:hideMark/>
          </w:tcPr>
          <w:p w14:paraId="31DFF8A8"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831/33301-03</w:t>
            </w:r>
          </w:p>
        </w:tc>
      </w:tr>
      <w:tr w:rsidR="00315925" w:rsidRPr="00C80369" w14:paraId="36446E71" w14:textId="77777777" w:rsidTr="00FA19B4">
        <w:trPr>
          <w:trHeight w:val="248"/>
        </w:trPr>
        <w:tc>
          <w:tcPr>
            <w:tcW w:w="1554" w:type="dxa"/>
            <w:noWrap/>
            <w:hideMark/>
          </w:tcPr>
          <w:p w14:paraId="255BBF23"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 xml:space="preserve">       725,79 € </w:t>
            </w:r>
          </w:p>
        </w:tc>
        <w:tc>
          <w:tcPr>
            <w:tcW w:w="1595" w:type="dxa"/>
            <w:noWrap/>
            <w:hideMark/>
          </w:tcPr>
          <w:p w14:paraId="4BC06D2B" w14:textId="77777777" w:rsidR="00315925" w:rsidRPr="00C80369" w:rsidRDefault="00315925" w:rsidP="00BA48BF">
            <w:pPr>
              <w:jc w:val="both"/>
              <w:rPr>
                <w:rFonts w:ascii="Gill Sans MT" w:hAnsi="Gill Sans MT"/>
                <w:sz w:val="22"/>
                <w:szCs w:val="22"/>
              </w:rPr>
            </w:pPr>
          </w:p>
        </w:tc>
        <w:tc>
          <w:tcPr>
            <w:tcW w:w="2447" w:type="dxa"/>
            <w:noWrap/>
            <w:hideMark/>
          </w:tcPr>
          <w:p w14:paraId="3028E117"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04/10 Financiële hulp</w:t>
            </w:r>
          </w:p>
        </w:tc>
        <w:tc>
          <w:tcPr>
            <w:tcW w:w="1773" w:type="dxa"/>
            <w:noWrap/>
            <w:hideMark/>
          </w:tcPr>
          <w:p w14:paraId="2B4FFA5C"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831/33301-03</w:t>
            </w:r>
          </w:p>
        </w:tc>
      </w:tr>
      <w:tr w:rsidR="00315925" w:rsidRPr="00C80369" w14:paraId="3796C37A" w14:textId="77777777" w:rsidTr="00FA19B4">
        <w:trPr>
          <w:trHeight w:val="124"/>
        </w:trPr>
        <w:tc>
          <w:tcPr>
            <w:tcW w:w="1554" w:type="dxa"/>
            <w:noWrap/>
            <w:hideMark/>
          </w:tcPr>
          <w:p w14:paraId="7A4DC8C7"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 xml:space="preserve">       725,79 € </w:t>
            </w:r>
          </w:p>
        </w:tc>
        <w:tc>
          <w:tcPr>
            <w:tcW w:w="1595" w:type="dxa"/>
            <w:noWrap/>
            <w:hideMark/>
          </w:tcPr>
          <w:p w14:paraId="151C716F" w14:textId="77777777" w:rsidR="00315925" w:rsidRPr="00C80369" w:rsidRDefault="00315925" w:rsidP="00BA48BF">
            <w:pPr>
              <w:jc w:val="both"/>
              <w:rPr>
                <w:rFonts w:ascii="Gill Sans MT" w:hAnsi="Gill Sans MT"/>
                <w:sz w:val="22"/>
                <w:szCs w:val="22"/>
              </w:rPr>
            </w:pPr>
          </w:p>
        </w:tc>
        <w:tc>
          <w:tcPr>
            <w:tcW w:w="2447" w:type="dxa"/>
            <w:noWrap/>
            <w:hideMark/>
          </w:tcPr>
          <w:p w14:paraId="7F385B9A"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05/10 Financiële hulp</w:t>
            </w:r>
          </w:p>
        </w:tc>
        <w:tc>
          <w:tcPr>
            <w:tcW w:w="1773" w:type="dxa"/>
            <w:noWrap/>
            <w:hideMark/>
          </w:tcPr>
          <w:p w14:paraId="301F3090"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831/33301-03</w:t>
            </w:r>
          </w:p>
        </w:tc>
      </w:tr>
      <w:tr w:rsidR="00315925" w:rsidRPr="00C80369" w14:paraId="5679386B" w14:textId="77777777" w:rsidTr="00FA19B4">
        <w:trPr>
          <w:trHeight w:val="128"/>
        </w:trPr>
        <w:tc>
          <w:tcPr>
            <w:tcW w:w="1554" w:type="dxa"/>
            <w:noWrap/>
            <w:hideMark/>
          </w:tcPr>
          <w:p w14:paraId="2DD5FDE2"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 xml:space="preserve">       725,79 € </w:t>
            </w:r>
          </w:p>
        </w:tc>
        <w:tc>
          <w:tcPr>
            <w:tcW w:w="1595" w:type="dxa"/>
            <w:noWrap/>
            <w:hideMark/>
          </w:tcPr>
          <w:p w14:paraId="0579836C" w14:textId="77777777" w:rsidR="00315925" w:rsidRPr="00C80369" w:rsidRDefault="00315925" w:rsidP="00BA48BF">
            <w:pPr>
              <w:jc w:val="both"/>
              <w:rPr>
                <w:rFonts w:ascii="Gill Sans MT" w:hAnsi="Gill Sans MT"/>
                <w:sz w:val="22"/>
                <w:szCs w:val="22"/>
              </w:rPr>
            </w:pPr>
          </w:p>
        </w:tc>
        <w:tc>
          <w:tcPr>
            <w:tcW w:w="2447" w:type="dxa"/>
            <w:noWrap/>
            <w:hideMark/>
          </w:tcPr>
          <w:p w14:paraId="21B3822E"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06/10 Financiële hulp</w:t>
            </w:r>
          </w:p>
        </w:tc>
        <w:tc>
          <w:tcPr>
            <w:tcW w:w="1773" w:type="dxa"/>
            <w:noWrap/>
            <w:hideMark/>
          </w:tcPr>
          <w:p w14:paraId="7E95DE2C"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831/33301-03</w:t>
            </w:r>
          </w:p>
        </w:tc>
      </w:tr>
      <w:tr w:rsidR="00315925" w:rsidRPr="00C80369" w14:paraId="30655663" w14:textId="77777777" w:rsidTr="00FA19B4">
        <w:trPr>
          <w:trHeight w:val="188"/>
        </w:trPr>
        <w:tc>
          <w:tcPr>
            <w:tcW w:w="1554" w:type="dxa"/>
            <w:noWrap/>
            <w:hideMark/>
          </w:tcPr>
          <w:p w14:paraId="03763339"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 xml:space="preserve">       725,79 € </w:t>
            </w:r>
          </w:p>
        </w:tc>
        <w:tc>
          <w:tcPr>
            <w:tcW w:w="1595" w:type="dxa"/>
            <w:noWrap/>
            <w:hideMark/>
          </w:tcPr>
          <w:p w14:paraId="6897B6B8" w14:textId="77777777" w:rsidR="00315925" w:rsidRPr="00C80369" w:rsidRDefault="00315925" w:rsidP="00BA48BF">
            <w:pPr>
              <w:jc w:val="both"/>
              <w:rPr>
                <w:rFonts w:ascii="Gill Sans MT" w:hAnsi="Gill Sans MT"/>
                <w:sz w:val="22"/>
                <w:szCs w:val="22"/>
              </w:rPr>
            </w:pPr>
          </w:p>
        </w:tc>
        <w:tc>
          <w:tcPr>
            <w:tcW w:w="2447" w:type="dxa"/>
            <w:noWrap/>
            <w:hideMark/>
          </w:tcPr>
          <w:p w14:paraId="1F49A6B5"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07/10 Financiële hulp</w:t>
            </w:r>
          </w:p>
        </w:tc>
        <w:tc>
          <w:tcPr>
            <w:tcW w:w="1773" w:type="dxa"/>
            <w:noWrap/>
            <w:hideMark/>
          </w:tcPr>
          <w:p w14:paraId="678D3CE0"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831/33301-03</w:t>
            </w:r>
          </w:p>
        </w:tc>
      </w:tr>
      <w:tr w:rsidR="00315925" w:rsidRPr="00C80369" w14:paraId="242B3001" w14:textId="77777777" w:rsidTr="00FA19B4">
        <w:trPr>
          <w:trHeight w:val="235"/>
        </w:trPr>
        <w:tc>
          <w:tcPr>
            <w:tcW w:w="1554" w:type="dxa"/>
            <w:noWrap/>
            <w:hideMark/>
          </w:tcPr>
          <w:p w14:paraId="3AAFD4DA"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 xml:space="preserve">       725,79 € </w:t>
            </w:r>
          </w:p>
        </w:tc>
        <w:tc>
          <w:tcPr>
            <w:tcW w:w="1595" w:type="dxa"/>
            <w:noWrap/>
            <w:hideMark/>
          </w:tcPr>
          <w:p w14:paraId="06859494" w14:textId="77777777" w:rsidR="00315925" w:rsidRPr="00C80369" w:rsidRDefault="00315925" w:rsidP="00BA48BF">
            <w:pPr>
              <w:jc w:val="both"/>
              <w:rPr>
                <w:rFonts w:ascii="Gill Sans MT" w:hAnsi="Gill Sans MT"/>
                <w:sz w:val="22"/>
                <w:szCs w:val="22"/>
              </w:rPr>
            </w:pPr>
          </w:p>
        </w:tc>
        <w:tc>
          <w:tcPr>
            <w:tcW w:w="2447" w:type="dxa"/>
            <w:noWrap/>
            <w:hideMark/>
          </w:tcPr>
          <w:p w14:paraId="4DA19C06"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08/10 Financiële hulp</w:t>
            </w:r>
          </w:p>
        </w:tc>
        <w:tc>
          <w:tcPr>
            <w:tcW w:w="1773" w:type="dxa"/>
            <w:noWrap/>
            <w:hideMark/>
          </w:tcPr>
          <w:p w14:paraId="4BEB7D1A"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831/33301-03</w:t>
            </w:r>
          </w:p>
        </w:tc>
      </w:tr>
      <w:tr w:rsidR="00315925" w:rsidRPr="00C80369" w14:paraId="16ABA7D3" w14:textId="77777777" w:rsidTr="00FA19B4">
        <w:trPr>
          <w:trHeight w:val="138"/>
        </w:trPr>
        <w:tc>
          <w:tcPr>
            <w:tcW w:w="1554" w:type="dxa"/>
            <w:noWrap/>
            <w:hideMark/>
          </w:tcPr>
          <w:p w14:paraId="27DD5CDF"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 xml:space="preserve">       740,39 € </w:t>
            </w:r>
          </w:p>
        </w:tc>
        <w:tc>
          <w:tcPr>
            <w:tcW w:w="1595" w:type="dxa"/>
            <w:noWrap/>
            <w:hideMark/>
          </w:tcPr>
          <w:p w14:paraId="7240ADED" w14:textId="77777777" w:rsidR="00315925" w:rsidRPr="00C80369" w:rsidRDefault="00315925" w:rsidP="00BA48BF">
            <w:pPr>
              <w:jc w:val="both"/>
              <w:rPr>
                <w:rFonts w:ascii="Gill Sans MT" w:hAnsi="Gill Sans MT"/>
                <w:sz w:val="22"/>
                <w:szCs w:val="22"/>
              </w:rPr>
            </w:pPr>
          </w:p>
        </w:tc>
        <w:tc>
          <w:tcPr>
            <w:tcW w:w="2447" w:type="dxa"/>
            <w:noWrap/>
            <w:hideMark/>
          </w:tcPr>
          <w:p w14:paraId="365D51E9"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09/10 Financiële hulp</w:t>
            </w:r>
          </w:p>
        </w:tc>
        <w:tc>
          <w:tcPr>
            <w:tcW w:w="1773" w:type="dxa"/>
            <w:noWrap/>
            <w:hideMark/>
          </w:tcPr>
          <w:p w14:paraId="351C3861"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831/33301-03</w:t>
            </w:r>
          </w:p>
        </w:tc>
      </w:tr>
      <w:tr w:rsidR="00315925" w:rsidRPr="00C80369" w14:paraId="04A9AB92" w14:textId="77777777" w:rsidTr="00FA19B4">
        <w:trPr>
          <w:trHeight w:val="170"/>
        </w:trPr>
        <w:tc>
          <w:tcPr>
            <w:tcW w:w="1554" w:type="dxa"/>
            <w:noWrap/>
            <w:hideMark/>
          </w:tcPr>
          <w:p w14:paraId="5252012C"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 xml:space="preserve">       500,00 € </w:t>
            </w:r>
          </w:p>
        </w:tc>
        <w:tc>
          <w:tcPr>
            <w:tcW w:w="1595" w:type="dxa"/>
            <w:noWrap/>
            <w:hideMark/>
          </w:tcPr>
          <w:p w14:paraId="2F03E5AE" w14:textId="77777777" w:rsidR="00315925" w:rsidRPr="00C80369" w:rsidRDefault="00315925" w:rsidP="00BA48BF">
            <w:pPr>
              <w:jc w:val="both"/>
              <w:rPr>
                <w:rFonts w:ascii="Gill Sans MT" w:hAnsi="Gill Sans MT"/>
                <w:sz w:val="22"/>
                <w:szCs w:val="22"/>
              </w:rPr>
            </w:pPr>
          </w:p>
        </w:tc>
        <w:tc>
          <w:tcPr>
            <w:tcW w:w="2447" w:type="dxa"/>
            <w:noWrap/>
            <w:hideMark/>
          </w:tcPr>
          <w:p w14:paraId="438EFEE1"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10/10 Financiële hulp</w:t>
            </w:r>
          </w:p>
        </w:tc>
        <w:tc>
          <w:tcPr>
            <w:tcW w:w="1773" w:type="dxa"/>
            <w:noWrap/>
            <w:hideMark/>
          </w:tcPr>
          <w:p w14:paraId="5FD4E031"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831/33301-03</w:t>
            </w:r>
          </w:p>
        </w:tc>
      </w:tr>
      <w:tr w:rsidR="00315925" w:rsidRPr="00C80369" w14:paraId="1F41115B" w14:textId="77777777" w:rsidTr="00FA19B4">
        <w:trPr>
          <w:trHeight w:val="88"/>
        </w:trPr>
        <w:tc>
          <w:tcPr>
            <w:tcW w:w="1554" w:type="dxa"/>
            <w:noWrap/>
            <w:hideMark/>
          </w:tcPr>
          <w:p w14:paraId="7C27A580"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 xml:space="preserve">       200,00 € </w:t>
            </w:r>
          </w:p>
        </w:tc>
        <w:tc>
          <w:tcPr>
            <w:tcW w:w="1595" w:type="dxa"/>
            <w:noWrap/>
            <w:hideMark/>
          </w:tcPr>
          <w:p w14:paraId="180518D0" w14:textId="77777777" w:rsidR="00315925" w:rsidRPr="00C80369" w:rsidRDefault="00315925" w:rsidP="00BA48BF">
            <w:pPr>
              <w:jc w:val="both"/>
              <w:rPr>
                <w:rFonts w:ascii="Gill Sans MT" w:hAnsi="Gill Sans MT"/>
                <w:sz w:val="22"/>
                <w:szCs w:val="22"/>
              </w:rPr>
            </w:pPr>
          </w:p>
        </w:tc>
        <w:tc>
          <w:tcPr>
            <w:tcW w:w="2447" w:type="dxa"/>
            <w:noWrap/>
            <w:hideMark/>
          </w:tcPr>
          <w:p w14:paraId="16959A0A"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 xml:space="preserve">10/10 steun in </w:t>
            </w:r>
            <w:proofErr w:type="spellStart"/>
            <w:r w:rsidRPr="00C80369">
              <w:rPr>
                <w:rFonts w:ascii="Gill Sans MT" w:hAnsi="Gill Sans MT"/>
                <w:sz w:val="22"/>
                <w:szCs w:val="22"/>
              </w:rPr>
              <w:t>casu</w:t>
            </w:r>
            <w:proofErr w:type="spellEnd"/>
          </w:p>
        </w:tc>
        <w:tc>
          <w:tcPr>
            <w:tcW w:w="1773" w:type="dxa"/>
            <w:noWrap/>
            <w:hideMark/>
          </w:tcPr>
          <w:p w14:paraId="04432723"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831/333-02</w:t>
            </w:r>
          </w:p>
        </w:tc>
      </w:tr>
      <w:tr w:rsidR="00315925" w:rsidRPr="00C80369" w14:paraId="3744AC27" w14:textId="77777777" w:rsidTr="00FA19B4">
        <w:trPr>
          <w:trHeight w:val="226"/>
        </w:trPr>
        <w:tc>
          <w:tcPr>
            <w:tcW w:w="1554" w:type="dxa"/>
            <w:noWrap/>
            <w:hideMark/>
          </w:tcPr>
          <w:p w14:paraId="1E4386E9" w14:textId="77777777" w:rsidR="00315925" w:rsidRPr="00C80369" w:rsidRDefault="00315925" w:rsidP="00BA48BF">
            <w:pPr>
              <w:jc w:val="both"/>
              <w:rPr>
                <w:rFonts w:ascii="Gill Sans MT" w:hAnsi="Gill Sans MT"/>
                <w:sz w:val="22"/>
                <w:szCs w:val="22"/>
              </w:rPr>
            </w:pPr>
          </w:p>
        </w:tc>
        <w:tc>
          <w:tcPr>
            <w:tcW w:w="1595" w:type="dxa"/>
            <w:noWrap/>
            <w:hideMark/>
          </w:tcPr>
          <w:p w14:paraId="1F9B4AA0"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 xml:space="preserve">       200,00 € </w:t>
            </w:r>
          </w:p>
        </w:tc>
        <w:tc>
          <w:tcPr>
            <w:tcW w:w="2447" w:type="dxa"/>
            <w:noWrap/>
            <w:hideMark/>
          </w:tcPr>
          <w:p w14:paraId="238A9586"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terugbetaling oktober</w:t>
            </w:r>
          </w:p>
        </w:tc>
        <w:tc>
          <w:tcPr>
            <w:tcW w:w="1773" w:type="dxa"/>
            <w:noWrap/>
            <w:hideMark/>
          </w:tcPr>
          <w:p w14:paraId="1696EE67"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831/383-02</w:t>
            </w:r>
          </w:p>
        </w:tc>
      </w:tr>
      <w:tr w:rsidR="00315925" w:rsidRPr="00C80369" w14:paraId="2774D7F7" w14:textId="77777777" w:rsidTr="00FA19B4">
        <w:trPr>
          <w:trHeight w:val="195"/>
        </w:trPr>
        <w:tc>
          <w:tcPr>
            <w:tcW w:w="1554" w:type="dxa"/>
            <w:noWrap/>
            <w:hideMark/>
          </w:tcPr>
          <w:p w14:paraId="608D19A0"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 xml:space="preserve">       240,39 € </w:t>
            </w:r>
          </w:p>
        </w:tc>
        <w:tc>
          <w:tcPr>
            <w:tcW w:w="1595" w:type="dxa"/>
            <w:noWrap/>
            <w:hideMark/>
          </w:tcPr>
          <w:p w14:paraId="201CF794" w14:textId="77777777" w:rsidR="00315925" w:rsidRPr="00C80369" w:rsidRDefault="00315925" w:rsidP="00BA48BF">
            <w:pPr>
              <w:jc w:val="both"/>
              <w:rPr>
                <w:rFonts w:ascii="Gill Sans MT" w:hAnsi="Gill Sans MT"/>
                <w:sz w:val="22"/>
                <w:szCs w:val="22"/>
              </w:rPr>
            </w:pPr>
          </w:p>
        </w:tc>
        <w:tc>
          <w:tcPr>
            <w:tcW w:w="2447" w:type="dxa"/>
            <w:noWrap/>
            <w:hideMark/>
          </w:tcPr>
          <w:p w14:paraId="1252A430"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10/10 financiële hulp (saldo)</w:t>
            </w:r>
          </w:p>
        </w:tc>
        <w:tc>
          <w:tcPr>
            <w:tcW w:w="1773" w:type="dxa"/>
            <w:noWrap/>
            <w:hideMark/>
          </w:tcPr>
          <w:p w14:paraId="07717A7E"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831/33301-03</w:t>
            </w:r>
          </w:p>
        </w:tc>
      </w:tr>
      <w:tr w:rsidR="00315925" w:rsidRPr="00C80369" w14:paraId="7A6BBA56" w14:textId="77777777" w:rsidTr="00FA19B4">
        <w:trPr>
          <w:trHeight w:val="98"/>
        </w:trPr>
        <w:tc>
          <w:tcPr>
            <w:tcW w:w="1554" w:type="dxa"/>
            <w:noWrap/>
            <w:hideMark/>
          </w:tcPr>
          <w:p w14:paraId="488DEE4E"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 xml:space="preserve">       740,39 € </w:t>
            </w:r>
          </w:p>
        </w:tc>
        <w:tc>
          <w:tcPr>
            <w:tcW w:w="1595" w:type="dxa"/>
            <w:noWrap/>
            <w:hideMark/>
          </w:tcPr>
          <w:p w14:paraId="07FBFC6F" w14:textId="77777777" w:rsidR="00315925" w:rsidRPr="00C80369" w:rsidRDefault="00315925" w:rsidP="00BA48BF">
            <w:pPr>
              <w:jc w:val="both"/>
              <w:rPr>
                <w:rFonts w:ascii="Gill Sans MT" w:hAnsi="Gill Sans MT"/>
                <w:sz w:val="22"/>
                <w:szCs w:val="22"/>
              </w:rPr>
            </w:pPr>
          </w:p>
        </w:tc>
        <w:tc>
          <w:tcPr>
            <w:tcW w:w="2447" w:type="dxa"/>
            <w:noWrap/>
            <w:hideMark/>
          </w:tcPr>
          <w:p w14:paraId="690FD67C"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11/10 Financiële hulp</w:t>
            </w:r>
          </w:p>
        </w:tc>
        <w:tc>
          <w:tcPr>
            <w:tcW w:w="1773" w:type="dxa"/>
            <w:noWrap/>
            <w:hideMark/>
          </w:tcPr>
          <w:p w14:paraId="1FA43AAD"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831/33301-03</w:t>
            </w:r>
          </w:p>
        </w:tc>
      </w:tr>
      <w:tr w:rsidR="00315925" w:rsidRPr="00C80369" w14:paraId="57794709" w14:textId="77777777" w:rsidTr="00FA19B4">
        <w:trPr>
          <w:trHeight w:val="144"/>
        </w:trPr>
        <w:tc>
          <w:tcPr>
            <w:tcW w:w="1554" w:type="dxa"/>
            <w:noWrap/>
            <w:hideMark/>
          </w:tcPr>
          <w:p w14:paraId="11D87DFD"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 xml:space="preserve">       740,39 € </w:t>
            </w:r>
          </w:p>
        </w:tc>
        <w:tc>
          <w:tcPr>
            <w:tcW w:w="1595" w:type="dxa"/>
            <w:noWrap/>
            <w:hideMark/>
          </w:tcPr>
          <w:p w14:paraId="3966196B" w14:textId="77777777" w:rsidR="00315925" w:rsidRPr="00C80369" w:rsidRDefault="00315925" w:rsidP="00BA48BF">
            <w:pPr>
              <w:jc w:val="both"/>
              <w:rPr>
                <w:rFonts w:ascii="Gill Sans MT" w:hAnsi="Gill Sans MT"/>
                <w:sz w:val="22"/>
                <w:szCs w:val="22"/>
              </w:rPr>
            </w:pPr>
          </w:p>
        </w:tc>
        <w:tc>
          <w:tcPr>
            <w:tcW w:w="2447" w:type="dxa"/>
            <w:noWrap/>
            <w:hideMark/>
          </w:tcPr>
          <w:p w14:paraId="1CE9F4CA"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12/10 Financiële hulp</w:t>
            </w:r>
          </w:p>
        </w:tc>
        <w:tc>
          <w:tcPr>
            <w:tcW w:w="1773" w:type="dxa"/>
            <w:noWrap/>
            <w:hideMark/>
          </w:tcPr>
          <w:p w14:paraId="5660B7D5" w14:textId="77777777" w:rsidR="00315925" w:rsidRPr="00C80369" w:rsidRDefault="00315925" w:rsidP="00BA48BF">
            <w:pPr>
              <w:jc w:val="both"/>
              <w:rPr>
                <w:rFonts w:ascii="Gill Sans MT" w:hAnsi="Gill Sans MT"/>
                <w:sz w:val="22"/>
                <w:szCs w:val="22"/>
              </w:rPr>
            </w:pPr>
            <w:r w:rsidRPr="00C80369">
              <w:rPr>
                <w:rFonts w:ascii="Gill Sans MT" w:hAnsi="Gill Sans MT"/>
                <w:sz w:val="22"/>
                <w:szCs w:val="22"/>
              </w:rPr>
              <w:t>831/33301-03</w:t>
            </w:r>
          </w:p>
        </w:tc>
      </w:tr>
      <w:tr w:rsidR="00315925" w:rsidRPr="00C80369" w14:paraId="7E2F517B" w14:textId="77777777" w:rsidTr="00FA19B4">
        <w:trPr>
          <w:trHeight w:val="300"/>
        </w:trPr>
        <w:tc>
          <w:tcPr>
            <w:tcW w:w="1554" w:type="dxa"/>
            <w:noWrap/>
            <w:vAlign w:val="center"/>
            <w:hideMark/>
          </w:tcPr>
          <w:p w14:paraId="62A70A3F" w14:textId="77777777" w:rsidR="00315925" w:rsidRPr="00C80369" w:rsidRDefault="00315925" w:rsidP="00BA48BF">
            <w:pPr>
              <w:jc w:val="both"/>
              <w:rPr>
                <w:rFonts w:ascii="Gill Sans MT" w:hAnsi="Gill Sans MT"/>
                <w:b/>
                <w:bCs/>
                <w:sz w:val="22"/>
                <w:szCs w:val="22"/>
              </w:rPr>
            </w:pPr>
            <w:r w:rsidRPr="00C80369">
              <w:rPr>
                <w:rFonts w:ascii="Gill Sans MT" w:hAnsi="Gill Sans MT"/>
                <w:b/>
                <w:sz w:val="22"/>
                <w:szCs w:val="22"/>
              </w:rPr>
              <w:t xml:space="preserve">    7.516,30 € </w:t>
            </w:r>
          </w:p>
        </w:tc>
        <w:tc>
          <w:tcPr>
            <w:tcW w:w="1595" w:type="dxa"/>
            <w:noWrap/>
            <w:vAlign w:val="center"/>
            <w:hideMark/>
          </w:tcPr>
          <w:p w14:paraId="3D40F4E5" w14:textId="77777777" w:rsidR="00315925" w:rsidRPr="00C80369" w:rsidRDefault="00315925" w:rsidP="00BA48BF">
            <w:pPr>
              <w:jc w:val="both"/>
              <w:rPr>
                <w:rFonts w:ascii="Gill Sans MT" w:hAnsi="Gill Sans MT"/>
                <w:b/>
                <w:bCs/>
                <w:sz w:val="22"/>
                <w:szCs w:val="22"/>
              </w:rPr>
            </w:pPr>
            <w:r w:rsidRPr="00C80369">
              <w:rPr>
                <w:rFonts w:ascii="Gill Sans MT" w:hAnsi="Gill Sans MT"/>
                <w:b/>
                <w:sz w:val="22"/>
                <w:szCs w:val="22"/>
              </w:rPr>
              <w:t xml:space="preserve">       200,00 € </w:t>
            </w:r>
          </w:p>
        </w:tc>
        <w:tc>
          <w:tcPr>
            <w:tcW w:w="2447" w:type="dxa"/>
            <w:noWrap/>
            <w:hideMark/>
          </w:tcPr>
          <w:p w14:paraId="7FFFBF24" w14:textId="77777777" w:rsidR="00315925" w:rsidRPr="00C80369" w:rsidRDefault="00315925" w:rsidP="00BA48BF">
            <w:pPr>
              <w:jc w:val="both"/>
              <w:rPr>
                <w:rFonts w:ascii="Gill Sans MT" w:hAnsi="Gill Sans MT"/>
                <w:b/>
                <w:bCs/>
                <w:sz w:val="22"/>
                <w:szCs w:val="22"/>
              </w:rPr>
            </w:pPr>
          </w:p>
        </w:tc>
        <w:tc>
          <w:tcPr>
            <w:tcW w:w="1773" w:type="dxa"/>
            <w:noWrap/>
            <w:hideMark/>
          </w:tcPr>
          <w:p w14:paraId="1154D300" w14:textId="77777777" w:rsidR="00315925" w:rsidRPr="00C80369" w:rsidRDefault="00315925" w:rsidP="00BA48BF">
            <w:pPr>
              <w:jc w:val="both"/>
              <w:rPr>
                <w:rFonts w:ascii="Gill Sans MT" w:hAnsi="Gill Sans MT"/>
                <w:b/>
                <w:bCs/>
                <w:sz w:val="22"/>
                <w:szCs w:val="22"/>
              </w:rPr>
            </w:pPr>
          </w:p>
        </w:tc>
      </w:tr>
    </w:tbl>
    <w:p w14:paraId="7855DB82" w14:textId="77777777" w:rsidR="00EE4A5C" w:rsidRPr="00C80369" w:rsidRDefault="00EE4A5C" w:rsidP="00BA48BF">
      <w:pPr>
        <w:ind w:left="720"/>
        <w:jc w:val="both"/>
        <w:rPr>
          <w:rFonts w:ascii="Gill Sans MT" w:hAnsi="Gill Sans MT"/>
          <w:sz w:val="22"/>
          <w:szCs w:val="22"/>
        </w:rPr>
      </w:pPr>
    </w:p>
    <w:p w14:paraId="10D305F0" w14:textId="77777777" w:rsidR="00EE4A5C" w:rsidRPr="00C80369" w:rsidRDefault="00EE4A5C" w:rsidP="00BA48BF">
      <w:pPr>
        <w:jc w:val="both"/>
        <w:rPr>
          <w:rFonts w:ascii="Gill Sans MT" w:hAnsi="Gill Sans MT"/>
          <w:sz w:val="22"/>
          <w:szCs w:val="22"/>
        </w:rPr>
      </w:pPr>
      <w:r w:rsidRPr="00C80369">
        <w:rPr>
          <w:rFonts w:ascii="Segoe UI Emoji" w:hAnsi="Segoe UI Emoji" w:cs="Segoe UI Emoji"/>
          <w:sz w:val="22"/>
          <w:szCs w:val="22"/>
        </w:rPr>
        <w:t>♦</w:t>
      </w:r>
      <w:r w:rsidRPr="00C80369">
        <w:rPr>
          <w:rFonts w:ascii="Gill Sans MT" w:hAnsi="Gill Sans MT"/>
          <w:sz w:val="22"/>
          <w:szCs w:val="22"/>
        </w:rPr>
        <w:t xml:space="preserve"> De grootboeken geven, voor een bepaald imputatienummer, alle handelingen weer die tijdens het jaar door het OCMW werden uitgevoerd.</w:t>
      </w:r>
    </w:p>
    <w:p w14:paraId="0A977779" w14:textId="77777777" w:rsidR="00EE4A5C" w:rsidRPr="00C80369" w:rsidRDefault="00EE4A5C" w:rsidP="00BA48BF">
      <w:pPr>
        <w:jc w:val="both"/>
        <w:rPr>
          <w:rFonts w:ascii="Gill Sans MT" w:hAnsi="Gill Sans MT"/>
          <w:sz w:val="22"/>
          <w:szCs w:val="22"/>
        </w:rPr>
      </w:pPr>
      <w:r w:rsidRPr="00C80369">
        <w:rPr>
          <w:rFonts w:ascii="Gill Sans MT" w:hAnsi="Gill Sans MT"/>
          <w:sz w:val="22"/>
          <w:szCs w:val="22"/>
        </w:rPr>
        <w:t xml:space="preserve">Over het algemeen volgen de imputaties de chronologische volgorde en vermelden zij de naam van de geholpen persoon, het soort steun (maatschappelijke steun, kinderbijslag, huur, …) en de periode waarop de betaling betrekking heeft </w:t>
      </w:r>
    </w:p>
    <w:p w14:paraId="737FFD78" w14:textId="77777777" w:rsidR="008F293E" w:rsidRPr="00C80369" w:rsidRDefault="008F293E" w:rsidP="00BA48BF">
      <w:pPr>
        <w:jc w:val="both"/>
        <w:rPr>
          <w:rFonts w:ascii="Gill Sans MT" w:hAnsi="Gill Sans MT"/>
          <w:sz w:val="22"/>
          <w:szCs w:val="22"/>
        </w:rPr>
      </w:pPr>
    </w:p>
    <w:p w14:paraId="7FD56DC4" w14:textId="19B4E3D3" w:rsidR="00315925" w:rsidRPr="00C80369" w:rsidRDefault="00EE4A5C" w:rsidP="00BA48BF">
      <w:pPr>
        <w:jc w:val="both"/>
        <w:rPr>
          <w:rFonts w:ascii="Gill Sans MT" w:hAnsi="Gill Sans MT"/>
          <w:sz w:val="22"/>
          <w:szCs w:val="22"/>
        </w:rPr>
      </w:pPr>
      <w:r w:rsidRPr="00C80369">
        <w:rPr>
          <w:rFonts w:ascii="Gill Sans MT" w:hAnsi="Gill Sans MT"/>
          <w:i/>
          <w:sz w:val="22"/>
          <w:szCs w:val="22"/>
        </w:rPr>
        <w:t>Voorbeeld</w:t>
      </w:r>
      <w:r w:rsidRPr="00C80369">
        <w:rPr>
          <w:rFonts w:ascii="Gill Sans MT" w:hAnsi="Gill Sans MT"/>
          <w:sz w:val="22"/>
          <w:szCs w:val="22"/>
        </w:rPr>
        <w:t xml:space="preserve">: </w:t>
      </w:r>
      <w:r w:rsidRPr="00C80369">
        <w:rPr>
          <w:rFonts w:ascii="Gill Sans MT" w:hAnsi="Gill Sans MT"/>
          <w:sz w:val="22"/>
          <w:szCs w:val="22"/>
        </w:rPr>
        <w:tab/>
      </w:r>
    </w:p>
    <w:p w14:paraId="39E0F064" w14:textId="77777777" w:rsidR="00EE4A5C" w:rsidRPr="00C80369" w:rsidRDefault="001F0F19" w:rsidP="00BA48BF">
      <w:pPr>
        <w:jc w:val="both"/>
        <w:rPr>
          <w:rFonts w:ascii="Gill Sans MT" w:hAnsi="Gill Sans MT"/>
          <w:sz w:val="22"/>
          <w:szCs w:val="22"/>
        </w:rPr>
      </w:pPr>
      <w:r w:rsidRPr="00C80369">
        <w:rPr>
          <w:rFonts w:ascii="Gill Sans MT" w:hAnsi="Gill Sans MT"/>
          <w:sz w:val="22"/>
          <w:szCs w:val="22"/>
        </w:rPr>
        <w:t>X , steun maart 2010, 740.39 €.</w:t>
      </w:r>
    </w:p>
    <w:p w14:paraId="0572ED4B" w14:textId="77777777" w:rsidR="00EE4A5C" w:rsidRPr="00C80369" w:rsidRDefault="00315925" w:rsidP="00BA48BF">
      <w:pPr>
        <w:jc w:val="both"/>
        <w:rPr>
          <w:rFonts w:ascii="Gill Sans MT" w:hAnsi="Gill Sans MT"/>
          <w:sz w:val="22"/>
          <w:szCs w:val="22"/>
        </w:rPr>
      </w:pPr>
      <w:r w:rsidRPr="00C80369">
        <w:rPr>
          <w:rFonts w:ascii="Gill Sans MT" w:hAnsi="Gill Sans MT"/>
          <w:sz w:val="22"/>
          <w:szCs w:val="22"/>
        </w:rPr>
        <w:t>Y , steun maart 2010, 967.72 €.</w:t>
      </w:r>
    </w:p>
    <w:p w14:paraId="25061C3B" w14:textId="77777777" w:rsidR="00EE4A5C" w:rsidRPr="00C80369" w:rsidRDefault="00315925" w:rsidP="00BA48BF">
      <w:pPr>
        <w:jc w:val="both"/>
        <w:rPr>
          <w:rFonts w:ascii="Gill Sans MT" w:hAnsi="Gill Sans MT"/>
          <w:sz w:val="22"/>
          <w:szCs w:val="22"/>
        </w:rPr>
      </w:pPr>
      <w:r w:rsidRPr="00C80369">
        <w:rPr>
          <w:rFonts w:ascii="Gill Sans MT" w:hAnsi="Gill Sans MT"/>
          <w:sz w:val="22"/>
          <w:szCs w:val="22"/>
        </w:rPr>
        <w:t>Z, huur april 2010, 250 €.</w:t>
      </w:r>
    </w:p>
    <w:p w14:paraId="7675CFEF" w14:textId="77777777" w:rsidR="00EE4A5C" w:rsidRPr="00C80369" w:rsidRDefault="00315925" w:rsidP="00BA48BF">
      <w:pPr>
        <w:jc w:val="both"/>
        <w:rPr>
          <w:rFonts w:ascii="Gill Sans MT" w:hAnsi="Gill Sans MT"/>
          <w:sz w:val="22"/>
          <w:szCs w:val="22"/>
        </w:rPr>
      </w:pPr>
      <w:r w:rsidRPr="00C80369">
        <w:rPr>
          <w:rFonts w:ascii="Gill Sans MT" w:hAnsi="Gill Sans MT"/>
          <w:sz w:val="22"/>
          <w:szCs w:val="22"/>
        </w:rPr>
        <w:t>X, Voorschot 2010,  100 €</w:t>
      </w:r>
    </w:p>
    <w:p w14:paraId="20B6EF20" w14:textId="77777777" w:rsidR="00EE4A5C" w:rsidRPr="00C80369" w:rsidRDefault="00315925" w:rsidP="00BA48BF">
      <w:pPr>
        <w:jc w:val="both"/>
        <w:rPr>
          <w:rFonts w:ascii="Gill Sans MT" w:hAnsi="Gill Sans MT"/>
          <w:sz w:val="22"/>
          <w:szCs w:val="22"/>
          <w:lang w:val="en-US"/>
        </w:rPr>
      </w:pPr>
      <w:r w:rsidRPr="00C80369">
        <w:rPr>
          <w:rFonts w:ascii="Gill Sans MT" w:hAnsi="Gill Sans MT"/>
          <w:sz w:val="22"/>
          <w:szCs w:val="22"/>
          <w:lang w:val="en-US"/>
        </w:rPr>
        <w:t xml:space="preserve">X, </w:t>
      </w:r>
      <w:proofErr w:type="spellStart"/>
      <w:r w:rsidRPr="00C80369">
        <w:rPr>
          <w:rFonts w:ascii="Gill Sans MT" w:hAnsi="Gill Sans MT"/>
          <w:sz w:val="22"/>
          <w:szCs w:val="22"/>
          <w:lang w:val="en-US"/>
        </w:rPr>
        <w:t>saldo</w:t>
      </w:r>
      <w:proofErr w:type="spellEnd"/>
      <w:r w:rsidRPr="00C80369">
        <w:rPr>
          <w:rFonts w:ascii="Gill Sans MT" w:hAnsi="Gill Sans MT"/>
          <w:sz w:val="22"/>
          <w:szCs w:val="22"/>
          <w:lang w:val="en-US"/>
        </w:rPr>
        <w:t xml:space="preserve"> </w:t>
      </w:r>
      <w:proofErr w:type="spellStart"/>
      <w:r w:rsidRPr="00C80369">
        <w:rPr>
          <w:rFonts w:ascii="Gill Sans MT" w:hAnsi="Gill Sans MT"/>
          <w:sz w:val="22"/>
          <w:szCs w:val="22"/>
          <w:lang w:val="en-US"/>
        </w:rPr>
        <w:t>april</w:t>
      </w:r>
      <w:proofErr w:type="spellEnd"/>
      <w:r w:rsidRPr="00C80369">
        <w:rPr>
          <w:rFonts w:ascii="Gill Sans MT" w:hAnsi="Gill Sans MT"/>
          <w:sz w:val="22"/>
          <w:szCs w:val="22"/>
          <w:lang w:val="en-US"/>
        </w:rPr>
        <w:t>, 640,39 €</w:t>
      </w:r>
    </w:p>
    <w:p w14:paraId="2500564C" w14:textId="77777777" w:rsidR="00EE4A5C" w:rsidRPr="00C80369" w:rsidRDefault="00315925" w:rsidP="00BA48BF">
      <w:pPr>
        <w:jc w:val="both"/>
        <w:rPr>
          <w:rFonts w:ascii="Gill Sans MT" w:hAnsi="Gill Sans MT"/>
          <w:sz w:val="22"/>
          <w:szCs w:val="22"/>
          <w:lang w:val="en-US"/>
        </w:rPr>
      </w:pPr>
      <w:r w:rsidRPr="00C80369">
        <w:rPr>
          <w:rFonts w:ascii="Gill Sans MT" w:hAnsi="Gill Sans MT"/>
          <w:sz w:val="22"/>
          <w:szCs w:val="22"/>
          <w:lang w:val="en-US"/>
        </w:rPr>
        <w:t xml:space="preserve">Y, </w:t>
      </w:r>
      <w:proofErr w:type="spellStart"/>
      <w:r w:rsidRPr="00C80369">
        <w:rPr>
          <w:rFonts w:ascii="Gill Sans MT" w:hAnsi="Gill Sans MT"/>
          <w:sz w:val="22"/>
          <w:szCs w:val="22"/>
          <w:lang w:val="en-US"/>
        </w:rPr>
        <w:t>steun</w:t>
      </w:r>
      <w:proofErr w:type="spellEnd"/>
      <w:r w:rsidRPr="00C80369">
        <w:rPr>
          <w:rFonts w:ascii="Gill Sans MT" w:hAnsi="Gill Sans MT"/>
          <w:sz w:val="22"/>
          <w:szCs w:val="22"/>
          <w:lang w:val="en-US"/>
        </w:rPr>
        <w:t xml:space="preserve"> </w:t>
      </w:r>
      <w:proofErr w:type="spellStart"/>
      <w:r w:rsidRPr="00C80369">
        <w:rPr>
          <w:rFonts w:ascii="Gill Sans MT" w:hAnsi="Gill Sans MT"/>
          <w:sz w:val="22"/>
          <w:szCs w:val="22"/>
          <w:lang w:val="en-US"/>
        </w:rPr>
        <w:t>april</w:t>
      </w:r>
      <w:proofErr w:type="spellEnd"/>
      <w:r w:rsidRPr="00C80369">
        <w:rPr>
          <w:rFonts w:ascii="Gill Sans MT" w:hAnsi="Gill Sans MT"/>
          <w:sz w:val="22"/>
          <w:szCs w:val="22"/>
          <w:lang w:val="en-US"/>
        </w:rPr>
        <w:t xml:space="preserve"> 2010, 967.72 €.</w:t>
      </w:r>
    </w:p>
    <w:p w14:paraId="18FB79E1" w14:textId="77777777" w:rsidR="00EE4A5C" w:rsidRPr="00C80369" w:rsidRDefault="00315925" w:rsidP="00BA48BF">
      <w:pPr>
        <w:jc w:val="both"/>
        <w:rPr>
          <w:rFonts w:ascii="Gill Sans MT" w:hAnsi="Gill Sans MT"/>
          <w:sz w:val="22"/>
          <w:szCs w:val="22"/>
          <w:lang w:val="en-US"/>
        </w:rPr>
      </w:pPr>
      <w:r w:rsidRPr="00C80369">
        <w:rPr>
          <w:rFonts w:ascii="Gill Sans MT" w:hAnsi="Gill Sans MT"/>
          <w:sz w:val="22"/>
          <w:szCs w:val="22"/>
          <w:lang w:val="en-US"/>
        </w:rPr>
        <w:t xml:space="preserve">Z, </w:t>
      </w:r>
      <w:proofErr w:type="spellStart"/>
      <w:r w:rsidRPr="00C80369">
        <w:rPr>
          <w:rFonts w:ascii="Gill Sans MT" w:hAnsi="Gill Sans MT"/>
          <w:sz w:val="22"/>
          <w:szCs w:val="22"/>
          <w:lang w:val="en-US"/>
        </w:rPr>
        <w:t>saldo</w:t>
      </w:r>
      <w:proofErr w:type="spellEnd"/>
      <w:r w:rsidRPr="00C80369">
        <w:rPr>
          <w:rFonts w:ascii="Gill Sans MT" w:hAnsi="Gill Sans MT"/>
          <w:sz w:val="22"/>
          <w:szCs w:val="22"/>
          <w:lang w:val="en-US"/>
        </w:rPr>
        <w:t xml:space="preserve"> </w:t>
      </w:r>
      <w:proofErr w:type="spellStart"/>
      <w:r w:rsidRPr="00C80369">
        <w:rPr>
          <w:rFonts w:ascii="Gill Sans MT" w:hAnsi="Gill Sans MT"/>
          <w:sz w:val="22"/>
          <w:szCs w:val="22"/>
          <w:lang w:val="en-US"/>
        </w:rPr>
        <w:t>april</w:t>
      </w:r>
      <w:proofErr w:type="spellEnd"/>
      <w:r w:rsidRPr="00C80369">
        <w:rPr>
          <w:rFonts w:ascii="Gill Sans MT" w:hAnsi="Gill Sans MT"/>
          <w:sz w:val="22"/>
          <w:szCs w:val="22"/>
          <w:lang w:val="en-US"/>
        </w:rPr>
        <w:t>, 2010, 490.39 €.</w:t>
      </w:r>
    </w:p>
    <w:p w14:paraId="027F5F2B" w14:textId="77777777" w:rsidR="00EE4A5C" w:rsidRPr="00C80369" w:rsidRDefault="00315925" w:rsidP="00BA48BF">
      <w:pPr>
        <w:jc w:val="both"/>
        <w:rPr>
          <w:rFonts w:ascii="Gill Sans MT" w:hAnsi="Gill Sans MT"/>
          <w:sz w:val="22"/>
          <w:szCs w:val="22"/>
          <w:lang w:val="en-US"/>
        </w:rPr>
      </w:pPr>
      <w:r w:rsidRPr="00C80369">
        <w:rPr>
          <w:rFonts w:ascii="Gill Sans MT" w:hAnsi="Gill Sans MT"/>
          <w:sz w:val="22"/>
          <w:szCs w:val="22"/>
          <w:lang w:val="en-US"/>
        </w:rPr>
        <w:lastRenderedPageBreak/>
        <w:t xml:space="preserve">Y, </w:t>
      </w:r>
      <w:proofErr w:type="spellStart"/>
      <w:r w:rsidRPr="00C80369">
        <w:rPr>
          <w:rFonts w:ascii="Gill Sans MT" w:hAnsi="Gill Sans MT"/>
          <w:sz w:val="22"/>
          <w:szCs w:val="22"/>
          <w:lang w:val="en-US"/>
        </w:rPr>
        <w:t>gezinsbijslag</w:t>
      </w:r>
      <w:proofErr w:type="spellEnd"/>
      <w:r w:rsidRPr="00C80369">
        <w:rPr>
          <w:rFonts w:ascii="Gill Sans MT" w:hAnsi="Gill Sans MT"/>
          <w:sz w:val="22"/>
          <w:szCs w:val="22"/>
          <w:lang w:val="en-US"/>
        </w:rPr>
        <w:t xml:space="preserve"> </w:t>
      </w:r>
      <w:proofErr w:type="spellStart"/>
      <w:r w:rsidRPr="00C80369">
        <w:rPr>
          <w:rFonts w:ascii="Gill Sans MT" w:hAnsi="Gill Sans MT"/>
          <w:sz w:val="22"/>
          <w:szCs w:val="22"/>
          <w:lang w:val="en-US"/>
        </w:rPr>
        <w:t>april</w:t>
      </w:r>
      <w:proofErr w:type="spellEnd"/>
      <w:r w:rsidRPr="00C80369">
        <w:rPr>
          <w:rFonts w:ascii="Gill Sans MT" w:hAnsi="Gill Sans MT"/>
          <w:sz w:val="22"/>
          <w:szCs w:val="22"/>
          <w:lang w:val="en-US"/>
        </w:rPr>
        <w:t xml:space="preserve"> 2010, 125.86 €.</w:t>
      </w:r>
    </w:p>
    <w:p w14:paraId="6B72B176" w14:textId="77777777" w:rsidR="00EE4A5C" w:rsidRPr="00C80369" w:rsidRDefault="00EE4A5C" w:rsidP="00BA48BF">
      <w:pPr>
        <w:ind w:left="720"/>
        <w:jc w:val="both"/>
        <w:rPr>
          <w:rFonts w:ascii="Gill Sans MT" w:hAnsi="Gill Sans MT"/>
          <w:sz w:val="22"/>
          <w:szCs w:val="22"/>
          <w:lang w:val="en-US"/>
        </w:rPr>
      </w:pPr>
    </w:p>
    <w:p w14:paraId="2A0EE898" w14:textId="77777777" w:rsidR="00EE4A5C" w:rsidRPr="00C80369" w:rsidRDefault="003E262C" w:rsidP="00BA48BF">
      <w:pPr>
        <w:jc w:val="both"/>
        <w:rPr>
          <w:rFonts w:ascii="Gill Sans MT" w:hAnsi="Gill Sans MT"/>
          <w:sz w:val="22"/>
          <w:szCs w:val="22"/>
        </w:rPr>
      </w:pPr>
      <w:r w:rsidRPr="00C80369">
        <w:rPr>
          <w:rFonts w:ascii="Gill Sans MT" w:hAnsi="Gill Sans MT"/>
          <w:sz w:val="22"/>
          <w:szCs w:val="22"/>
        </w:rPr>
        <w:t xml:space="preserve">In dit geval gaat het om zogenaamde "individuele" imputaties (individuele mandaten). </w:t>
      </w:r>
    </w:p>
    <w:p w14:paraId="18FDC8D7" w14:textId="77777777" w:rsidR="00EE4A5C" w:rsidRPr="00C80369" w:rsidRDefault="00EE4A5C" w:rsidP="00BA48BF">
      <w:pPr>
        <w:jc w:val="both"/>
        <w:rPr>
          <w:rFonts w:ascii="Gill Sans MT" w:hAnsi="Gill Sans MT"/>
          <w:sz w:val="22"/>
          <w:szCs w:val="22"/>
        </w:rPr>
      </w:pPr>
      <w:r w:rsidRPr="00C80369">
        <w:rPr>
          <w:rFonts w:ascii="Segoe UI Emoji" w:hAnsi="Segoe UI Emoji" w:cs="Segoe UI Emoji"/>
          <w:sz w:val="22"/>
          <w:szCs w:val="22"/>
        </w:rPr>
        <w:t>♦</w:t>
      </w:r>
      <w:r w:rsidRPr="00C80369">
        <w:rPr>
          <w:rFonts w:ascii="Gill Sans MT" w:hAnsi="Gill Sans MT"/>
          <w:sz w:val="22"/>
          <w:szCs w:val="22"/>
        </w:rPr>
        <w:t xml:space="preserve"> In het (steeds zeldzamere) geval dat de grootboeken zijn samengesteld uit zogenaamde "collectieve" mandaten is het onmogelijk om een onderscheid te maken tussen de personen waarop de betaling betrekking heeft.</w:t>
      </w:r>
    </w:p>
    <w:p w14:paraId="5B0EADBB" w14:textId="77777777" w:rsidR="003E262C" w:rsidRPr="00C80369" w:rsidRDefault="003E262C" w:rsidP="00BA48BF">
      <w:pPr>
        <w:jc w:val="both"/>
        <w:rPr>
          <w:rFonts w:ascii="Gill Sans MT" w:hAnsi="Gill Sans MT"/>
          <w:sz w:val="22"/>
          <w:szCs w:val="22"/>
        </w:rPr>
      </w:pPr>
    </w:p>
    <w:p w14:paraId="7264C9B3" w14:textId="4B94E633" w:rsidR="00EE4A5C" w:rsidRPr="00C80369" w:rsidRDefault="00EE4A5C" w:rsidP="00256C22">
      <w:pPr>
        <w:jc w:val="both"/>
        <w:rPr>
          <w:rFonts w:ascii="Gill Sans MT" w:hAnsi="Gill Sans MT"/>
          <w:sz w:val="22"/>
          <w:szCs w:val="22"/>
        </w:rPr>
      </w:pPr>
      <w:r w:rsidRPr="00C80369">
        <w:rPr>
          <w:rFonts w:ascii="Gill Sans MT" w:hAnsi="Gill Sans MT"/>
          <w:sz w:val="22"/>
          <w:szCs w:val="22"/>
        </w:rPr>
        <w:t>Voorbeeld: diversen gerechtigden, januari 2010,  17 865, 88 €</w:t>
      </w:r>
    </w:p>
    <w:p w14:paraId="1F9ADC47" w14:textId="77777777" w:rsidR="00EE4A5C" w:rsidRPr="00C80369" w:rsidRDefault="00EE4A5C" w:rsidP="00BA48BF">
      <w:pPr>
        <w:jc w:val="both"/>
        <w:rPr>
          <w:rFonts w:ascii="Gill Sans MT" w:hAnsi="Gill Sans MT"/>
          <w:sz w:val="22"/>
          <w:szCs w:val="22"/>
        </w:rPr>
      </w:pPr>
      <w:r w:rsidRPr="00C80369">
        <w:rPr>
          <w:rFonts w:ascii="Gill Sans MT" w:hAnsi="Gill Sans MT"/>
          <w:sz w:val="22"/>
          <w:szCs w:val="22"/>
        </w:rPr>
        <w:t xml:space="preserve">Bijgevolg is de inspecteur verplicht om de </w:t>
      </w:r>
      <w:r w:rsidRPr="00C80369">
        <w:rPr>
          <w:rFonts w:ascii="Gill Sans MT" w:hAnsi="Gill Sans MT"/>
          <w:b/>
          <w:sz w:val="22"/>
          <w:szCs w:val="22"/>
        </w:rPr>
        <w:t>mandaten</w:t>
      </w:r>
      <w:r w:rsidRPr="00C80369">
        <w:rPr>
          <w:rFonts w:ascii="Gill Sans MT" w:hAnsi="Gill Sans MT"/>
          <w:sz w:val="22"/>
          <w:szCs w:val="22"/>
        </w:rPr>
        <w:t xml:space="preserve"> te bekijken. </w:t>
      </w:r>
    </w:p>
    <w:p w14:paraId="13015A33" w14:textId="77777777" w:rsidR="00EE4A5C" w:rsidRPr="00C80369" w:rsidRDefault="00EE4A5C" w:rsidP="00BA48BF">
      <w:pPr>
        <w:jc w:val="both"/>
        <w:rPr>
          <w:rFonts w:ascii="Gill Sans MT" w:hAnsi="Gill Sans MT"/>
          <w:sz w:val="22"/>
          <w:szCs w:val="22"/>
        </w:rPr>
      </w:pPr>
      <w:r w:rsidRPr="00C80369">
        <w:rPr>
          <w:rFonts w:ascii="Gill Sans MT" w:hAnsi="Gill Sans MT"/>
          <w:sz w:val="22"/>
          <w:szCs w:val="22"/>
        </w:rPr>
        <w:t xml:space="preserve">Zij vormen het eerste boekhoudkundige stuk van het OCMW. </w:t>
      </w:r>
    </w:p>
    <w:p w14:paraId="35EE182A" w14:textId="77777777" w:rsidR="003E262C" w:rsidRPr="00C80369" w:rsidRDefault="00EE4A5C" w:rsidP="00BA48BF">
      <w:pPr>
        <w:jc w:val="both"/>
        <w:rPr>
          <w:rFonts w:ascii="Gill Sans MT" w:hAnsi="Gill Sans MT"/>
          <w:sz w:val="22"/>
          <w:szCs w:val="22"/>
        </w:rPr>
      </w:pPr>
      <w:r w:rsidRPr="00C80369">
        <w:rPr>
          <w:rFonts w:ascii="Gill Sans MT" w:hAnsi="Gill Sans MT"/>
          <w:sz w:val="22"/>
          <w:szCs w:val="22"/>
        </w:rPr>
        <w:t xml:space="preserve">Zij worden opgesteld telkens als er uitgaven worden gedaan. Zij worden genummerd en moeten ondertekend worden door Voorzitter en de Directeur-generaal van het OCMW. </w:t>
      </w:r>
    </w:p>
    <w:p w14:paraId="0A21E199" w14:textId="77777777" w:rsidR="00EE4A5C" w:rsidRPr="00C80369" w:rsidRDefault="00EE4A5C" w:rsidP="00BA48BF">
      <w:pPr>
        <w:jc w:val="both"/>
        <w:rPr>
          <w:rFonts w:ascii="Gill Sans MT" w:hAnsi="Gill Sans MT"/>
          <w:sz w:val="22"/>
          <w:szCs w:val="22"/>
        </w:rPr>
      </w:pPr>
      <w:r w:rsidRPr="00C80369">
        <w:rPr>
          <w:rFonts w:ascii="Gill Sans MT" w:hAnsi="Gill Sans MT"/>
          <w:sz w:val="22"/>
          <w:szCs w:val="22"/>
        </w:rPr>
        <w:t>Het mandaat neemt het betaalde bedrag over en de periode en moet, als bijlage, de lijst weergeven van de namen van de gerechtigden die betrokken zijn bij de collectieve betaling.</w:t>
      </w:r>
    </w:p>
    <w:p w14:paraId="50D851FE" w14:textId="77777777" w:rsidR="00EE4A5C" w:rsidRPr="00C80369" w:rsidRDefault="00EE4A5C" w:rsidP="00BA48BF">
      <w:pPr>
        <w:ind w:left="720"/>
        <w:jc w:val="both"/>
        <w:rPr>
          <w:rFonts w:ascii="Gill Sans MT" w:hAnsi="Gill Sans MT"/>
          <w:sz w:val="22"/>
          <w:szCs w:val="22"/>
        </w:rPr>
      </w:pPr>
    </w:p>
    <w:p w14:paraId="15CE6BF2" w14:textId="77777777" w:rsidR="003E262C" w:rsidRPr="00C80369" w:rsidRDefault="00EE4A5C" w:rsidP="00BA48BF">
      <w:pPr>
        <w:jc w:val="both"/>
        <w:rPr>
          <w:rFonts w:ascii="Gill Sans MT" w:hAnsi="Gill Sans MT"/>
          <w:sz w:val="22"/>
          <w:szCs w:val="22"/>
        </w:rPr>
      </w:pPr>
      <w:r w:rsidRPr="00C80369">
        <w:rPr>
          <w:rFonts w:ascii="Segoe UI Emoji" w:hAnsi="Segoe UI Emoji" w:cs="Segoe UI Emoji"/>
          <w:sz w:val="22"/>
          <w:szCs w:val="22"/>
        </w:rPr>
        <w:t>♦</w:t>
      </w:r>
      <w:r w:rsidRPr="00C80369">
        <w:rPr>
          <w:rFonts w:ascii="Gill Sans MT" w:hAnsi="Gill Sans MT"/>
          <w:sz w:val="22"/>
          <w:szCs w:val="22"/>
        </w:rPr>
        <w:t xml:space="preserve"> Tot slot kan het OCMW extra boekhoudkundige documenten  leveren (meer bepaald op vraag van de inspecteur wanneer enkel de mandaten kunnen worden geraadpleegd) </w:t>
      </w:r>
    </w:p>
    <w:p w14:paraId="2B0FE142" w14:textId="77777777" w:rsidR="003E262C" w:rsidRPr="00C80369" w:rsidRDefault="003E262C" w:rsidP="00BA48BF">
      <w:pPr>
        <w:jc w:val="both"/>
        <w:rPr>
          <w:rFonts w:ascii="Gill Sans MT" w:hAnsi="Gill Sans MT"/>
          <w:sz w:val="22"/>
          <w:szCs w:val="22"/>
        </w:rPr>
      </w:pPr>
      <w:r w:rsidRPr="00C80369">
        <w:rPr>
          <w:rFonts w:ascii="Gill Sans MT" w:hAnsi="Gill Sans MT"/>
          <w:sz w:val="22"/>
          <w:szCs w:val="22"/>
        </w:rPr>
        <w:t>Deze documenten zijn geen officiële boekhoudkundige documenten. Het gaat vaak om Exceltabellen, uitgevoerd door de OCMW-medewerkers, ofwel als doel van een interne controle en/of om de inspectie voor te bereiden.</w:t>
      </w:r>
    </w:p>
    <w:p w14:paraId="1B415940" w14:textId="77777777" w:rsidR="00EE4A5C" w:rsidRPr="00C80369" w:rsidRDefault="00EE4A5C" w:rsidP="00BA48BF">
      <w:pPr>
        <w:jc w:val="both"/>
        <w:rPr>
          <w:rFonts w:ascii="Gill Sans MT" w:hAnsi="Gill Sans MT"/>
          <w:sz w:val="22"/>
          <w:szCs w:val="22"/>
        </w:rPr>
      </w:pPr>
      <w:r w:rsidRPr="00C80369">
        <w:rPr>
          <w:rFonts w:ascii="Gill Sans MT" w:hAnsi="Gill Sans MT"/>
          <w:sz w:val="22"/>
          <w:szCs w:val="22"/>
        </w:rPr>
        <w:t>Over het algemeen zijn, per maand, de namen van de gesteunde personen en de betalingen die in hun naam werden uitgevoerd terug te vinden.</w:t>
      </w:r>
    </w:p>
    <w:p w14:paraId="3509AF89" w14:textId="77777777" w:rsidR="003E262C" w:rsidRPr="00C80369" w:rsidRDefault="003E262C" w:rsidP="00BA48BF">
      <w:pPr>
        <w:jc w:val="both"/>
        <w:rPr>
          <w:rFonts w:ascii="Gill Sans MT" w:hAnsi="Gill Sans MT"/>
          <w:sz w:val="22"/>
          <w:szCs w:val="22"/>
        </w:rPr>
      </w:pPr>
    </w:p>
    <w:p w14:paraId="4F9FF8F4" w14:textId="77777777" w:rsidR="00EE4A5C" w:rsidRPr="00C80369" w:rsidRDefault="00EE4A5C" w:rsidP="00BA48BF">
      <w:pPr>
        <w:jc w:val="both"/>
        <w:rPr>
          <w:rFonts w:ascii="Gill Sans MT" w:hAnsi="Gill Sans MT"/>
          <w:sz w:val="22"/>
          <w:szCs w:val="22"/>
        </w:rPr>
      </w:pPr>
      <w:r w:rsidRPr="00C80369">
        <w:rPr>
          <w:rFonts w:ascii="Gill Sans MT" w:hAnsi="Gill Sans MT"/>
          <w:sz w:val="22"/>
          <w:szCs w:val="22"/>
        </w:rPr>
        <w:t>De inspecteur kan eveneens, volgens het OCMW, de "individuele fiches" ontvangen die bewaard worden door ofwel de sociale dienst, ofwel de dienst boekhouding. Deze fiches nemen, voor een bepaald jaar, de betalingen over die werden uitgevoerd door het OCMW voor een bepaalde gerechtigde.</w:t>
      </w:r>
    </w:p>
    <w:p w14:paraId="471E8ED8" w14:textId="77777777" w:rsidR="00EE4A5C" w:rsidRPr="00C80369" w:rsidRDefault="00EE4A5C" w:rsidP="00BA48BF">
      <w:pPr>
        <w:jc w:val="both"/>
        <w:rPr>
          <w:rFonts w:ascii="Gill Sans MT" w:hAnsi="Gill Sans MT"/>
          <w:sz w:val="22"/>
          <w:szCs w:val="22"/>
        </w:rPr>
      </w:pPr>
      <w:r w:rsidRPr="00C80369">
        <w:rPr>
          <w:rFonts w:ascii="Gill Sans MT" w:hAnsi="Gill Sans MT"/>
          <w:sz w:val="22"/>
          <w:szCs w:val="22"/>
        </w:rPr>
        <w:t>Het belangrijkste voordeel om dit soort document te gebruiken is de snelheid van de controle.</w:t>
      </w:r>
    </w:p>
    <w:p w14:paraId="7A5AC503" w14:textId="77777777" w:rsidR="003E262C" w:rsidRPr="00C80369" w:rsidRDefault="003E262C" w:rsidP="00BA48BF">
      <w:pPr>
        <w:jc w:val="both"/>
        <w:rPr>
          <w:rFonts w:ascii="Gill Sans MT" w:hAnsi="Gill Sans MT"/>
          <w:sz w:val="22"/>
          <w:szCs w:val="22"/>
        </w:rPr>
      </w:pPr>
    </w:p>
    <w:p w14:paraId="7F46919B" w14:textId="6BC1B323" w:rsidR="00EE4A5C" w:rsidRPr="00C80369" w:rsidRDefault="00EE4A5C" w:rsidP="00CC1614">
      <w:pPr>
        <w:jc w:val="both"/>
        <w:rPr>
          <w:rFonts w:ascii="Gill Sans MT" w:hAnsi="Gill Sans MT"/>
          <w:sz w:val="22"/>
          <w:szCs w:val="22"/>
        </w:rPr>
      </w:pPr>
      <w:r w:rsidRPr="00C80369">
        <w:rPr>
          <w:rFonts w:ascii="Gill Sans MT" w:hAnsi="Gill Sans MT"/>
          <w:sz w:val="22"/>
          <w:szCs w:val="22"/>
        </w:rPr>
        <w:t>Wanneer het OCMW enkel extra boekhoudkundige documenten kan voorstellen, moet de inspecteur er de betrouwbaarheid van controleren via de rekeningen (vergelijking van de totale uitgaven opgenomen in de Exceltabel met de uitgaven opgenomen in het imputatieartikel van de kosten betreffende de wet van 2/04/1965) of via steekproef van de uitgaven in de grootboeken.</w:t>
      </w:r>
    </w:p>
    <w:p w14:paraId="514CE1BE" w14:textId="367FF4F5" w:rsidR="005F7B36" w:rsidRDefault="005F7B36" w:rsidP="00BA48BF">
      <w:pPr>
        <w:jc w:val="both"/>
        <w:rPr>
          <w:rFonts w:ascii="Gill Sans MT" w:hAnsi="Gill Sans MT"/>
          <w:sz w:val="20"/>
          <w:szCs w:val="20"/>
        </w:rPr>
      </w:pPr>
    </w:p>
    <w:p w14:paraId="65E51EAA" w14:textId="77777777" w:rsidR="00CC1E9F" w:rsidRPr="00261739" w:rsidRDefault="00CC1E9F" w:rsidP="00BA48BF">
      <w:pPr>
        <w:jc w:val="both"/>
        <w:rPr>
          <w:rFonts w:ascii="Gill Sans MT" w:hAnsi="Gill Sans MT"/>
          <w:sz w:val="20"/>
          <w:szCs w:val="20"/>
        </w:rPr>
      </w:pPr>
    </w:p>
    <w:p w14:paraId="0D7D085F" w14:textId="77777777" w:rsidR="00A235E6" w:rsidRPr="00261739" w:rsidRDefault="00B258F1" w:rsidP="00951369">
      <w:pPr>
        <w:pStyle w:val="Sous-titre"/>
        <w:numPr>
          <w:ilvl w:val="2"/>
          <w:numId w:val="33"/>
        </w:numPr>
        <w:rPr>
          <w:rFonts w:ascii="Gill Sans MT" w:hAnsi="Gill Sans MT"/>
          <w:b w:val="0"/>
        </w:rPr>
      </w:pPr>
      <w:r>
        <w:rPr>
          <w:rFonts w:ascii="Gill Sans MT" w:hAnsi="Gill Sans MT"/>
          <w:b w:val="0"/>
        </w:rPr>
        <w:t xml:space="preserve">Controle van de subsidies </w:t>
      </w:r>
    </w:p>
    <w:p w14:paraId="10B6EFE5" w14:textId="77777777" w:rsidR="00FA19B4" w:rsidRPr="00261739" w:rsidRDefault="00FA19B4" w:rsidP="00BA48BF">
      <w:pPr>
        <w:jc w:val="both"/>
        <w:rPr>
          <w:rFonts w:ascii="Gill Sans MT" w:hAnsi="Gill Sans MT"/>
          <w:sz w:val="20"/>
          <w:szCs w:val="20"/>
        </w:rPr>
      </w:pPr>
    </w:p>
    <w:p w14:paraId="551DCD53" w14:textId="7F4E5EFD" w:rsidR="00676ABC" w:rsidRPr="00C80369" w:rsidRDefault="00676ABC" w:rsidP="00BA48BF">
      <w:pPr>
        <w:jc w:val="both"/>
        <w:rPr>
          <w:rFonts w:ascii="Gill Sans MT" w:hAnsi="Gill Sans MT"/>
          <w:sz w:val="22"/>
          <w:szCs w:val="22"/>
        </w:rPr>
      </w:pPr>
      <w:r w:rsidRPr="00C80369">
        <w:rPr>
          <w:rFonts w:ascii="Gill Sans MT" w:hAnsi="Gill Sans MT"/>
          <w:sz w:val="22"/>
          <w:szCs w:val="22"/>
        </w:rPr>
        <w:t>De eigenlijke controle bestaat uit het vergelijken, persoon per persoon, van de uitgaven en ontvangsten die worden vermeld in de subsidietabellen van de POD MI en die werden ingeboekt door het OCMW.</w:t>
      </w:r>
    </w:p>
    <w:p w14:paraId="735ADEA3" w14:textId="77777777" w:rsidR="00676ABC" w:rsidRPr="00261739" w:rsidRDefault="00676ABC" w:rsidP="00BA48BF">
      <w:pPr>
        <w:jc w:val="both"/>
        <w:rPr>
          <w:rFonts w:ascii="Gill Sans MT" w:hAnsi="Gill Sans MT"/>
          <w:sz w:val="20"/>
          <w:szCs w:val="20"/>
        </w:rPr>
      </w:pPr>
    </w:p>
    <w:p w14:paraId="001C0C3A" w14:textId="77777777" w:rsidR="00676ABC" w:rsidRPr="00261739" w:rsidRDefault="00676ABC" w:rsidP="00951369">
      <w:pPr>
        <w:pStyle w:val="Paragraphedeliste"/>
        <w:numPr>
          <w:ilvl w:val="0"/>
          <w:numId w:val="25"/>
        </w:numPr>
        <w:jc w:val="both"/>
        <w:rPr>
          <w:rFonts w:ascii="Gill Sans MT" w:hAnsi="Gill Sans MT"/>
          <w:u w:val="single"/>
        </w:rPr>
      </w:pPr>
      <w:r>
        <w:rPr>
          <w:rFonts w:ascii="Gill Sans MT" w:hAnsi="Gill Sans MT"/>
          <w:u w:val="single"/>
        </w:rPr>
        <w:t>Controle van de uitgaven</w:t>
      </w:r>
    </w:p>
    <w:p w14:paraId="4F0DCE08" w14:textId="77777777" w:rsidR="00676ABC" w:rsidRPr="00261739" w:rsidRDefault="00676ABC" w:rsidP="00BA48BF">
      <w:pPr>
        <w:jc w:val="both"/>
        <w:rPr>
          <w:rFonts w:ascii="Gill Sans MT" w:hAnsi="Gill Sans MT"/>
          <w:sz w:val="20"/>
          <w:szCs w:val="20"/>
        </w:rPr>
      </w:pPr>
    </w:p>
    <w:p w14:paraId="5FA5F541" w14:textId="14634281" w:rsidR="002735A9" w:rsidRPr="00256C22" w:rsidRDefault="00FA19B4" w:rsidP="00BA48BF">
      <w:pPr>
        <w:jc w:val="both"/>
        <w:rPr>
          <w:rFonts w:ascii="Gill Sans MT" w:hAnsi="Gill Sans MT"/>
          <w:sz w:val="22"/>
          <w:szCs w:val="22"/>
        </w:rPr>
      </w:pPr>
      <w:r w:rsidRPr="00C80369">
        <w:rPr>
          <w:rFonts w:ascii="Gill Sans MT" w:hAnsi="Gill Sans MT"/>
          <w:sz w:val="22"/>
          <w:szCs w:val="22"/>
        </w:rPr>
        <w:t xml:space="preserve">Deze </w:t>
      </w:r>
      <w:r w:rsidRPr="00256C22">
        <w:rPr>
          <w:rFonts w:ascii="Gill Sans MT" w:hAnsi="Gill Sans MT"/>
          <w:sz w:val="22"/>
          <w:szCs w:val="22"/>
        </w:rPr>
        <w:t xml:space="preserve">handeling gebeurt via de </w:t>
      </w:r>
      <w:r w:rsidR="00256C22">
        <w:rPr>
          <w:rFonts w:ascii="Gill Sans MT" w:hAnsi="Gill Sans MT"/>
          <w:sz w:val="22"/>
          <w:szCs w:val="22"/>
        </w:rPr>
        <w:t>geactualiseerde</w:t>
      </w:r>
      <w:r w:rsidRPr="00256C22">
        <w:rPr>
          <w:rFonts w:ascii="Gill Sans MT" w:hAnsi="Gill Sans MT"/>
          <w:sz w:val="22"/>
          <w:szCs w:val="22"/>
        </w:rPr>
        <w:t xml:space="preserve"> tabel van de subsidies in verband met een bepaald jaar, per begunstigde en per maand, die in Excelformaat kan worden bezorgd via </w:t>
      </w:r>
      <w:proofErr w:type="spellStart"/>
      <w:r w:rsidRPr="00256C22">
        <w:rPr>
          <w:rFonts w:ascii="Gill Sans MT" w:hAnsi="Gill Sans MT"/>
          <w:sz w:val="22"/>
          <w:szCs w:val="22"/>
        </w:rPr>
        <w:t>NovaPrima</w:t>
      </w:r>
      <w:proofErr w:type="spellEnd"/>
      <w:r w:rsidRPr="00256C22">
        <w:rPr>
          <w:rFonts w:ascii="Gill Sans MT" w:hAnsi="Gill Sans MT"/>
          <w:sz w:val="22"/>
          <w:szCs w:val="22"/>
        </w:rPr>
        <w:t xml:space="preserve"> en die de inspecteur systematisch kan aanvullen voor alle gecontroleerde dossiers.</w:t>
      </w:r>
    </w:p>
    <w:p w14:paraId="7CBE997F" w14:textId="6F0E20E3" w:rsidR="00385DA1" w:rsidRPr="00256C22" w:rsidRDefault="00385DA1" w:rsidP="00BA48BF">
      <w:pPr>
        <w:jc w:val="both"/>
        <w:rPr>
          <w:rFonts w:ascii="Gill Sans MT" w:hAnsi="Gill Sans MT"/>
          <w:sz w:val="22"/>
          <w:szCs w:val="22"/>
        </w:rPr>
      </w:pPr>
      <w:r w:rsidRPr="00256C22">
        <w:rPr>
          <w:rFonts w:ascii="Gill Sans MT" w:hAnsi="Gill Sans MT"/>
          <w:sz w:val="22"/>
          <w:szCs w:val="22"/>
        </w:rPr>
        <w:t>Om de extrapolatiefactor te berekenen bij een steekproef is het nodig om de tabel van de vastgestelde uitgaven bij het OCMW in te vullen om het gecontroleerde eindbedrag te kennen.</w:t>
      </w:r>
    </w:p>
    <w:p w14:paraId="3713AA01" w14:textId="7C9F179A" w:rsidR="00385DA1" w:rsidRPr="00256C22" w:rsidRDefault="00385DA1" w:rsidP="00BA48BF">
      <w:pPr>
        <w:jc w:val="both"/>
        <w:rPr>
          <w:rFonts w:ascii="Gill Sans MT" w:hAnsi="Gill Sans MT"/>
          <w:sz w:val="22"/>
          <w:szCs w:val="22"/>
          <w:u w:val="single"/>
        </w:rPr>
      </w:pPr>
      <w:r w:rsidRPr="00256C22">
        <w:rPr>
          <w:rFonts w:ascii="Gill Sans MT" w:hAnsi="Gill Sans MT"/>
          <w:sz w:val="22"/>
          <w:szCs w:val="22"/>
        </w:rPr>
        <w:t>Voor de dossiers die geen verschil geven, moeten enkel de kolommen "totaal OCMW" en "totaal POD MI" worden ingevuld (</w:t>
      </w:r>
      <w:r w:rsidRPr="00256C22">
        <w:rPr>
          <w:rFonts w:ascii="Gill Sans MT" w:hAnsi="Gill Sans MT"/>
          <w:sz w:val="22"/>
          <w:szCs w:val="22"/>
          <w:u w:val="single"/>
        </w:rPr>
        <w:t>met vermelding van de naam van de gerechtigde</w:t>
      </w:r>
      <w:r w:rsidRPr="00256C22">
        <w:rPr>
          <w:rFonts w:ascii="Gill Sans MT" w:hAnsi="Gill Sans MT"/>
          <w:sz w:val="22"/>
          <w:szCs w:val="22"/>
        </w:rPr>
        <w:t>).</w:t>
      </w:r>
    </w:p>
    <w:p w14:paraId="72C938B4" w14:textId="3EFB027D" w:rsidR="00C650B9" w:rsidRDefault="00385DA1" w:rsidP="00BA48BF">
      <w:pPr>
        <w:jc w:val="both"/>
        <w:rPr>
          <w:rFonts w:ascii="Gill Sans MT" w:hAnsi="Gill Sans MT"/>
          <w:sz w:val="22"/>
          <w:szCs w:val="22"/>
        </w:rPr>
      </w:pPr>
      <w:r w:rsidRPr="00C80369">
        <w:rPr>
          <w:rFonts w:ascii="Gill Sans MT" w:hAnsi="Gill Sans MT"/>
          <w:sz w:val="22"/>
          <w:szCs w:val="22"/>
        </w:rPr>
        <w:t>Voor de dossiers die wel een verschil geven, is het verplicht de tabel maand per maand in te vullen om precies de maanden te bepalen waar het verschil zichtbaar is.</w:t>
      </w:r>
    </w:p>
    <w:p w14:paraId="3E9B5505" w14:textId="77777777" w:rsidR="00256C22" w:rsidRPr="00261739" w:rsidRDefault="00256C22" w:rsidP="00BA48BF">
      <w:pPr>
        <w:jc w:val="both"/>
        <w:rPr>
          <w:rFonts w:ascii="Gill Sans MT" w:hAnsi="Gill Sans MT"/>
          <w:sz w:val="20"/>
          <w:szCs w:val="20"/>
        </w:rPr>
      </w:pPr>
    </w:p>
    <w:p w14:paraId="5A33F129" w14:textId="77777777" w:rsidR="00A235E6" w:rsidRPr="00261739" w:rsidRDefault="003D5978" w:rsidP="00951369">
      <w:pPr>
        <w:pStyle w:val="Paragraphedeliste"/>
        <w:numPr>
          <w:ilvl w:val="0"/>
          <w:numId w:val="25"/>
        </w:numPr>
        <w:jc w:val="both"/>
        <w:rPr>
          <w:rFonts w:ascii="Gill Sans MT" w:hAnsi="Gill Sans MT"/>
          <w:u w:val="single"/>
        </w:rPr>
      </w:pPr>
      <w:r>
        <w:rPr>
          <w:rFonts w:ascii="Gill Sans MT" w:hAnsi="Gill Sans MT"/>
          <w:u w:val="single"/>
        </w:rPr>
        <w:lastRenderedPageBreak/>
        <w:t>Controle van de ontvangsten</w:t>
      </w:r>
    </w:p>
    <w:p w14:paraId="15B78D9C" w14:textId="77777777" w:rsidR="00DA0BE9" w:rsidRPr="00261739" w:rsidRDefault="00DA0BE9" w:rsidP="00BA48BF">
      <w:pPr>
        <w:ind w:left="1440" w:hanging="1440"/>
        <w:jc w:val="both"/>
        <w:rPr>
          <w:rFonts w:ascii="Gill Sans MT" w:hAnsi="Gill Sans MT"/>
          <w:i/>
          <w:iCs/>
          <w:sz w:val="20"/>
          <w:szCs w:val="20"/>
          <w:u w:val="single"/>
        </w:rPr>
      </w:pPr>
    </w:p>
    <w:p w14:paraId="3DC059BC" w14:textId="77777777" w:rsidR="003D5978" w:rsidRPr="00C80369" w:rsidRDefault="003D5978" w:rsidP="00BA48BF">
      <w:pPr>
        <w:jc w:val="both"/>
        <w:rPr>
          <w:rFonts w:ascii="Gill Sans MT" w:hAnsi="Gill Sans MT"/>
          <w:sz w:val="22"/>
          <w:szCs w:val="22"/>
        </w:rPr>
      </w:pPr>
      <w:r w:rsidRPr="00C80369">
        <w:rPr>
          <w:rFonts w:ascii="Gill Sans MT" w:hAnsi="Gill Sans MT"/>
          <w:sz w:val="22"/>
          <w:szCs w:val="22"/>
        </w:rPr>
        <w:t xml:space="preserve">Ontvangsten zijn veel zeldzamer in de wet van 2 april 1965 dan in het kader van de wet betreffende het recht op maatschappelijke integratie. </w:t>
      </w:r>
    </w:p>
    <w:p w14:paraId="173F66C1" w14:textId="77777777" w:rsidR="00DA0BE9" w:rsidRPr="00C80369" w:rsidRDefault="00DA0BE9" w:rsidP="00BA48BF">
      <w:pPr>
        <w:jc w:val="both"/>
        <w:rPr>
          <w:rFonts w:ascii="Gill Sans MT" w:hAnsi="Gill Sans MT"/>
          <w:sz w:val="22"/>
          <w:szCs w:val="22"/>
        </w:rPr>
      </w:pPr>
      <w:r w:rsidRPr="00C80369">
        <w:rPr>
          <w:rFonts w:ascii="Gill Sans MT" w:hAnsi="Gill Sans MT"/>
          <w:sz w:val="22"/>
          <w:szCs w:val="22"/>
        </w:rPr>
        <w:t xml:space="preserve">Het komt dus regelmatig voor, vooral in de kleine en middelgrote </w:t>
      </w:r>
      <w:proofErr w:type="spellStart"/>
      <w:r w:rsidRPr="00C80369">
        <w:rPr>
          <w:rFonts w:ascii="Gill Sans MT" w:hAnsi="Gill Sans MT"/>
          <w:sz w:val="22"/>
          <w:szCs w:val="22"/>
        </w:rPr>
        <w:t>OCMW's</w:t>
      </w:r>
      <w:proofErr w:type="spellEnd"/>
      <w:r w:rsidRPr="00C80369">
        <w:rPr>
          <w:rFonts w:ascii="Gill Sans MT" w:hAnsi="Gill Sans MT"/>
          <w:sz w:val="22"/>
          <w:szCs w:val="22"/>
        </w:rPr>
        <w:t xml:space="preserve">, dat niet het juiste begrotingsartikel wordt gebruikt. </w:t>
      </w:r>
    </w:p>
    <w:p w14:paraId="7655AB57" w14:textId="77777777" w:rsidR="00DA0BE9" w:rsidRPr="00C80369" w:rsidRDefault="00DA0BE9" w:rsidP="00BA48BF">
      <w:pPr>
        <w:jc w:val="both"/>
        <w:rPr>
          <w:rFonts w:ascii="Gill Sans MT" w:hAnsi="Gill Sans MT"/>
          <w:sz w:val="22"/>
          <w:szCs w:val="22"/>
        </w:rPr>
      </w:pPr>
      <w:r w:rsidRPr="00C80369">
        <w:rPr>
          <w:rFonts w:ascii="Gill Sans MT" w:hAnsi="Gill Sans MT"/>
          <w:sz w:val="22"/>
          <w:szCs w:val="22"/>
        </w:rPr>
        <w:t xml:space="preserve">Het is mogelijk dat de inspecteur dan sommige van deze ontvangsten terugvindt op de artikelen van het recht op integratie of van de terugvordering van steun in </w:t>
      </w:r>
      <w:proofErr w:type="spellStart"/>
      <w:r w:rsidRPr="00C80369">
        <w:rPr>
          <w:rFonts w:ascii="Gill Sans MT" w:hAnsi="Gill Sans MT"/>
          <w:sz w:val="22"/>
          <w:szCs w:val="22"/>
        </w:rPr>
        <w:t>casu</w:t>
      </w:r>
      <w:proofErr w:type="spellEnd"/>
      <w:r w:rsidRPr="00C80369">
        <w:rPr>
          <w:rFonts w:ascii="Gill Sans MT" w:hAnsi="Gill Sans MT"/>
          <w:sz w:val="22"/>
          <w:szCs w:val="22"/>
        </w:rPr>
        <w:t>.</w:t>
      </w:r>
    </w:p>
    <w:p w14:paraId="4F9B0F68" w14:textId="77777777" w:rsidR="00DA0BE9" w:rsidRPr="00C80369" w:rsidRDefault="00DA0BE9" w:rsidP="00BA48BF">
      <w:pPr>
        <w:ind w:left="2700" w:hanging="1260"/>
        <w:jc w:val="both"/>
        <w:rPr>
          <w:rFonts w:ascii="Gill Sans MT" w:hAnsi="Gill Sans MT"/>
          <w:sz w:val="22"/>
          <w:szCs w:val="22"/>
        </w:rPr>
      </w:pPr>
    </w:p>
    <w:p w14:paraId="0AAAEAB7" w14:textId="77777777" w:rsidR="00DA0BE9" w:rsidRPr="00C80369" w:rsidRDefault="00DA0BE9" w:rsidP="00BA48BF">
      <w:pPr>
        <w:jc w:val="both"/>
        <w:rPr>
          <w:rFonts w:ascii="Gill Sans MT" w:hAnsi="Gill Sans MT"/>
          <w:sz w:val="22"/>
          <w:szCs w:val="22"/>
        </w:rPr>
      </w:pPr>
      <w:r w:rsidRPr="00C80369">
        <w:rPr>
          <w:rFonts w:ascii="Gill Sans MT" w:hAnsi="Gill Sans MT"/>
          <w:sz w:val="22"/>
          <w:szCs w:val="22"/>
        </w:rPr>
        <w:t xml:space="preserve">Het basisprincipe is </w:t>
      </w:r>
      <w:r w:rsidRPr="00C80369">
        <w:rPr>
          <w:rFonts w:ascii="Gill Sans MT" w:hAnsi="Gill Sans MT"/>
          <w:b/>
          <w:sz w:val="22"/>
          <w:szCs w:val="22"/>
        </w:rPr>
        <w:t>alle</w:t>
      </w:r>
      <w:r w:rsidRPr="00C80369">
        <w:rPr>
          <w:rFonts w:ascii="Gill Sans MT" w:hAnsi="Gill Sans MT"/>
          <w:sz w:val="22"/>
          <w:szCs w:val="22"/>
        </w:rPr>
        <w:t xml:space="preserve"> ontvangsten op gerechtigden te controleren om te bepalen welke moeten worden terugbetaald aan de Staat.</w:t>
      </w:r>
    </w:p>
    <w:p w14:paraId="59FB3177" w14:textId="77777777" w:rsidR="00466C7D" w:rsidRPr="00C80369" w:rsidRDefault="00466C7D" w:rsidP="00BA48BF">
      <w:pPr>
        <w:jc w:val="both"/>
        <w:rPr>
          <w:rFonts w:ascii="Gill Sans MT" w:hAnsi="Gill Sans MT"/>
          <w:sz w:val="22"/>
          <w:szCs w:val="22"/>
        </w:rPr>
      </w:pPr>
    </w:p>
    <w:p w14:paraId="14A58AE9" w14:textId="77777777" w:rsidR="00DA0BE9" w:rsidRPr="00C80369" w:rsidRDefault="003F532F" w:rsidP="00BA48BF">
      <w:pPr>
        <w:jc w:val="both"/>
        <w:rPr>
          <w:rFonts w:ascii="Gill Sans MT" w:hAnsi="Gill Sans MT"/>
          <w:sz w:val="22"/>
          <w:szCs w:val="22"/>
        </w:rPr>
      </w:pPr>
      <w:r w:rsidRPr="00C80369">
        <w:rPr>
          <w:rFonts w:ascii="Gill Sans MT" w:hAnsi="Gill Sans MT"/>
          <w:sz w:val="22"/>
          <w:szCs w:val="22"/>
        </w:rPr>
        <w:t>In geval van een groot OCMW (meer dan 1000 dossiers) kunnen zij niet allemaal systematisch worden gecontroleerd binnen de  timing vastgelegd voor de inspectie (cf. hoofdstuk planning)</w:t>
      </w:r>
    </w:p>
    <w:p w14:paraId="2DCEB69B" w14:textId="77777777" w:rsidR="00466C7D" w:rsidRPr="00C80369" w:rsidRDefault="00466C7D" w:rsidP="00BA48BF">
      <w:pPr>
        <w:jc w:val="both"/>
        <w:rPr>
          <w:rFonts w:ascii="Gill Sans MT" w:hAnsi="Gill Sans MT"/>
          <w:sz w:val="22"/>
          <w:szCs w:val="22"/>
        </w:rPr>
      </w:pPr>
    </w:p>
    <w:p w14:paraId="6E40275B" w14:textId="77777777" w:rsidR="00DA0BE9" w:rsidRPr="00C80369" w:rsidRDefault="00DA0BE9" w:rsidP="00BA48BF">
      <w:pPr>
        <w:jc w:val="both"/>
        <w:rPr>
          <w:rFonts w:ascii="Gill Sans MT" w:hAnsi="Gill Sans MT"/>
          <w:sz w:val="22"/>
          <w:szCs w:val="22"/>
        </w:rPr>
      </w:pPr>
      <w:r w:rsidRPr="00C80369">
        <w:rPr>
          <w:rFonts w:ascii="Gill Sans MT" w:hAnsi="Gill Sans MT"/>
          <w:sz w:val="22"/>
          <w:szCs w:val="22"/>
        </w:rPr>
        <w:t>Wanneer de inspecteur vaststelt dat de ontvangsten nooit werden bekendgemaakt aan de Staat, maar wel vooraf werden gesubsidieerd, vordert hij alle ontvangsten die zijn ingeschreven op de rekening terug.</w:t>
      </w:r>
    </w:p>
    <w:p w14:paraId="2E32C01A" w14:textId="77777777" w:rsidR="00466C7D" w:rsidRPr="00C80369" w:rsidRDefault="00466C7D" w:rsidP="00BA48BF">
      <w:pPr>
        <w:jc w:val="both"/>
        <w:rPr>
          <w:rFonts w:ascii="Gill Sans MT" w:hAnsi="Gill Sans MT"/>
          <w:sz w:val="22"/>
          <w:szCs w:val="22"/>
        </w:rPr>
      </w:pPr>
    </w:p>
    <w:p w14:paraId="6C006A9A" w14:textId="77777777" w:rsidR="004E280B" w:rsidRPr="00C80369" w:rsidRDefault="00F83040" w:rsidP="00BA48BF">
      <w:pPr>
        <w:pStyle w:val="Listecontinue"/>
        <w:ind w:left="0"/>
        <w:jc w:val="both"/>
        <w:rPr>
          <w:rFonts w:ascii="Gill Sans MT" w:hAnsi="Gill Sans MT"/>
          <w:sz w:val="22"/>
          <w:szCs w:val="22"/>
        </w:rPr>
      </w:pPr>
      <w:r w:rsidRPr="00C80369">
        <w:rPr>
          <w:rFonts w:ascii="Gill Sans MT" w:hAnsi="Gill Sans MT"/>
          <w:sz w:val="22"/>
          <w:szCs w:val="22"/>
        </w:rPr>
        <w:t>Buiten deze situatie worden de ontvangsten als volgt gecontroleerd:</w:t>
      </w:r>
    </w:p>
    <w:tbl>
      <w:tblPr>
        <w:tblStyle w:val="Grilledutableau"/>
        <w:tblW w:w="9952" w:type="dxa"/>
        <w:tblInd w:w="-743" w:type="dxa"/>
        <w:tblLook w:val="01E0" w:firstRow="1" w:lastRow="1" w:firstColumn="1" w:lastColumn="1" w:noHBand="0" w:noVBand="0"/>
      </w:tblPr>
      <w:tblGrid>
        <w:gridCol w:w="4253"/>
        <w:gridCol w:w="5699"/>
      </w:tblGrid>
      <w:tr w:rsidR="00B35C3F" w:rsidRPr="00261739" w14:paraId="1C8B07CE" w14:textId="77777777" w:rsidTr="00BA2991">
        <w:trPr>
          <w:trHeight w:val="280"/>
        </w:trPr>
        <w:tc>
          <w:tcPr>
            <w:tcW w:w="4253" w:type="dxa"/>
            <w:shd w:val="clear" w:color="auto" w:fill="D9D9D9" w:themeFill="background1" w:themeFillShade="D9"/>
          </w:tcPr>
          <w:p w14:paraId="670688E2" w14:textId="7E596D59" w:rsidR="00B35C3F" w:rsidRPr="00261739" w:rsidRDefault="00B35C3F" w:rsidP="00BA48BF">
            <w:pPr>
              <w:jc w:val="both"/>
              <w:rPr>
                <w:rFonts w:ascii="Gill Sans MT" w:hAnsi="Gill Sans MT"/>
                <w:b/>
                <w:sz w:val="20"/>
                <w:szCs w:val="20"/>
              </w:rPr>
            </w:pPr>
            <w:r>
              <w:rPr>
                <w:rFonts w:ascii="Gill Sans MT" w:hAnsi="Gill Sans MT"/>
                <w:b/>
                <w:sz w:val="20"/>
              </w:rPr>
              <w:t>Jaarlijks aantal dossiers in het OCMW</w:t>
            </w:r>
          </w:p>
        </w:tc>
        <w:tc>
          <w:tcPr>
            <w:tcW w:w="5699" w:type="dxa"/>
            <w:shd w:val="clear" w:color="auto" w:fill="D9D9D9" w:themeFill="background1" w:themeFillShade="D9"/>
          </w:tcPr>
          <w:p w14:paraId="00BE3885" w14:textId="77777777" w:rsidR="00B35C3F" w:rsidRPr="00261739" w:rsidRDefault="00B35C3F" w:rsidP="00BA48BF">
            <w:pPr>
              <w:jc w:val="both"/>
              <w:rPr>
                <w:rFonts w:ascii="Gill Sans MT" w:hAnsi="Gill Sans MT"/>
                <w:b/>
                <w:sz w:val="20"/>
                <w:szCs w:val="20"/>
              </w:rPr>
            </w:pPr>
            <w:r>
              <w:rPr>
                <w:rFonts w:ascii="Gill Sans MT" w:hAnsi="Gill Sans MT"/>
                <w:b/>
                <w:sz w:val="20"/>
              </w:rPr>
              <w:t xml:space="preserve">Gecontroleerde ontvangsten </w:t>
            </w:r>
          </w:p>
        </w:tc>
      </w:tr>
      <w:tr w:rsidR="00B35C3F" w:rsidRPr="00261739" w14:paraId="48D386A1" w14:textId="77777777" w:rsidTr="00BA2991">
        <w:trPr>
          <w:trHeight w:val="268"/>
        </w:trPr>
        <w:tc>
          <w:tcPr>
            <w:tcW w:w="4253" w:type="dxa"/>
          </w:tcPr>
          <w:p w14:paraId="1CB73A3D" w14:textId="77777777" w:rsidR="00B35C3F" w:rsidRPr="00261739" w:rsidRDefault="00B35C3F" w:rsidP="00BA48BF">
            <w:pPr>
              <w:jc w:val="both"/>
              <w:rPr>
                <w:rFonts w:ascii="Gill Sans MT" w:hAnsi="Gill Sans MT"/>
                <w:sz w:val="20"/>
                <w:szCs w:val="20"/>
              </w:rPr>
            </w:pPr>
            <w:r>
              <w:rPr>
                <w:rFonts w:ascii="Gill Sans MT" w:hAnsi="Gill Sans MT"/>
                <w:sz w:val="20"/>
              </w:rPr>
              <w:t xml:space="preserve">0 </w:t>
            </w:r>
            <w:r w:rsidRPr="00261739">
              <w:rPr>
                <w:rFonts w:ascii="Gill Sans MT" w:hAnsi="Gill Sans MT"/>
                <w:sz w:val="20"/>
                <w:szCs w:val="20"/>
              </w:rPr>
              <w:sym w:font="Wingdings" w:char="F0E0"/>
            </w:r>
            <w:r>
              <w:rPr>
                <w:rFonts w:ascii="Gill Sans MT" w:hAnsi="Gill Sans MT"/>
                <w:sz w:val="20"/>
              </w:rPr>
              <w:t xml:space="preserve"> 999 dossiers</w:t>
            </w:r>
          </w:p>
        </w:tc>
        <w:tc>
          <w:tcPr>
            <w:tcW w:w="5699" w:type="dxa"/>
          </w:tcPr>
          <w:p w14:paraId="3C41F151" w14:textId="77777777" w:rsidR="00B35C3F" w:rsidRPr="00261739" w:rsidRDefault="00B35C3F" w:rsidP="00BA48BF">
            <w:pPr>
              <w:jc w:val="both"/>
              <w:rPr>
                <w:rFonts w:ascii="Gill Sans MT" w:hAnsi="Gill Sans MT"/>
                <w:sz w:val="20"/>
                <w:szCs w:val="20"/>
              </w:rPr>
            </w:pPr>
            <w:r>
              <w:rPr>
                <w:rFonts w:ascii="Gill Sans MT" w:hAnsi="Gill Sans MT"/>
                <w:sz w:val="20"/>
              </w:rPr>
              <w:t>Alle ontvangsten</w:t>
            </w:r>
          </w:p>
        </w:tc>
      </w:tr>
      <w:tr w:rsidR="00B35C3F" w:rsidRPr="00261739" w14:paraId="038E121E" w14:textId="77777777" w:rsidTr="00BA2991">
        <w:trPr>
          <w:trHeight w:val="358"/>
        </w:trPr>
        <w:tc>
          <w:tcPr>
            <w:tcW w:w="4253" w:type="dxa"/>
            <w:vAlign w:val="center"/>
          </w:tcPr>
          <w:p w14:paraId="75E0BAAF" w14:textId="77777777" w:rsidR="00B35C3F" w:rsidRPr="00261739" w:rsidRDefault="00B35C3F" w:rsidP="00BA48BF">
            <w:pPr>
              <w:jc w:val="both"/>
              <w:rPr>
                <w:rFonts w:ascii="Gill Sans MT" w:hAnsi="Gill Sans MT"/>
                <w:sz w:val="20"/>
                <w:szCs w:val="20"/>
              </w:rPr>
            </w:pPr>
            <w:r>
              <w:rPr>
                <w:rFonts w:ascii="Gill Sans MT" w:hAnsi="Gill Sans MT"/>
                <w:sz w:val="20"/>
              </w:rPr>
              <w:t>Meer dan 1000 dossiers</w:t>
            </w:r>
          </w:p>
        </w:tc>
        <w:tc>
          <w:tcPr>
            <w:tcW w:w="5699" w:type="dxa"/>
          </w:tcPr>
          <w:p w14:paraId="4966B081" w14:textId="77777777" w:rsidR="00B35C3F" w:rsidRPr="00261739" w:rsidRDefault="00B35C3F" w:rsidP="00BA48BF">
            <w:pPr>
              <w:jc w:val="both"/>
              <w:rPr>
                <w:rFonts w:ascii="Gill Sans MT" w:hAnsi="Gill Sans MT"/>
                <w:sz w:val="20"/>
                <w:szCs w:val="20"/>
              </w:rPr>
            </w:pPr>
            <w:r>
              <w:rPr>
                <w:rFonts w:ascii="Gill Sans MT" w:hAnsi="Gill Sans MT"/>
                <w:sz w:val="20"/>
              </w:rPr>
              <w:t>30 % van het totaalbedrag van de effectief geïnde ontvangsten</w:t>
            </w:r>
          </w:p>
        </w:tc>
      </w:tr>
    </w:tbl>
    <w:p w14:paraId="7C59C6C9" w14:textId="77777777" w:rsidR="00B35C3F" w:rsidRPr="00C80369" w:rsidRDefault="00B35C3F" w:rsidP="00BA48BF">
      <w:pPr>
        <w:pStyle w:val="Listecontinue"/>
        <w:ind w:left="0"/>
        <w:jc w:val="both"/>
        <w:rPr>
          <w:rFonts w:ascii="Gill Sans MT" w:hAnsi="Gill Sans MT"/>
          <w:sz w:val="22"/>
          <w:szCs w:val="22"/>
        </w:rPr>
      </w:pPr>
    </w:p>
    <w:p w14:paraId="1B2C0E93" w14:textId="77777777" w:rsidR="00466C7D" w:rsidRPr="00C80369" w:rsidRDefault="00DA0BE9" w:rsidP="00BA48BF">
      <w:pPr>
        <w:jc w:val="both"/>
        <w:rPr>
          <w:rFonts w:ascii="Gill Sans MT" w:hAnsi="Gill Sans MT"/>
          <w:sz w:val="22"/>
          <w:szCs w:val="22"/>
        </w:rPr>
      </w:pPr>
      <w:r w:rsidRPr="00C80369">
        <w:rPr>
          <w:rFonts w:ascii="Gill Sans MT" w:hAnsi="Gill Sans MT"/>
          <w:sz w:val="22"/>
          <w:szCs w:val="22"/>
        </w:rPr>
        <w:t xml:space="preserve">De inspecteur zal echter moeten letten op het feit dat sommige personen hun schuld aan het OCMW over verschillende maanden terugbetalen (voorbeeld:  10 maanden van 100 € om een schuld van 1 000 € af te lossen).  </w:t>
      </w:r>
    </w:p>
    <w:p w14:paraId="0437D321" w14:textId="77777777" w:rsidR="00DA0BE9" w:rsidRPr="00C80369" w:rsidRDefault="00DA0BE9" w:rsidP="00BA48BF">
      <w:pPr>
        <w:jc w:val="both"/>
        <w:rPr>
          <w:rFonts w:ascii="Gill Sans MT" w:hAnsi="Gill Sans MT"/>
          <w:sz w:val="22"/>
          <w:szCs w:val="22"/>
        </w:rPr>
      </w:pPr>
      <w:r w:rsidRPr="00C80369">
        <w:rPr>
          <w:rFonts w:ascii="Gill Sans MT" w:hAnsi="Gill Sans MT"/>
          <w:sz w:val="22"/>
          <w:szCs w:val="22"/>
        </w:rPr>
        <w:t xml:space="preserve">Het is dus eveneens van belang om de namen te controleren om zo te kunnen vaststellen of eenzelfde naam meer dan eenmaal voorkomt in het grootboek van de ontvangsten en, indien nodig, de verschillende bedragen toe te voegen. </w:t>
      </w:r>
    </w:p>
    <w:p w14:paraId="0527A337" w14:textId="77777777" w:rsidR="005A448C" w:rsidRDefault="005A448C" w:rsidP="00BA48BF">
      <w:pPr>
        <w:jc w:val="both"/>
        <w:rPr>
          <w:rFonts w:ascii="Gill Sans MT" w:hAnsi="Gill Sans MT"/>
          <w:sz w:val="20"/>
          <w:szCs w:val="20"/>
        </w:rPr>
      </w:pPr>
    </w:p>
    <w:p w14:paraId="03FD1342" w14:textId="77777777" w:rsidR="00385DA1" w:rsidRPr="00C80369" w:rsidRDefault="00385DA1" w:rsidP="00BA48BF">
      <w:pPr>
        <w:jc w:val="both"/>
        <w:rPr>
          <w:rFonts w:ascii="Gill Sans MT" w:hAnsi="Gill Sans MT"/>
          <w:sz w:val="22"/>
          <w:szCs w:val="22"/>
          <w:u w:val="single"/>
        </w:rPr>
      </w:pPr>
      <w:r w:rsidRPr="00C80369">
        <w:rPr>
          <w:rFonts w:ascii="Gill Sans MT" w:hAnsi="Gill Sans MT"/>
          <w:sz w:val="22"/>
          <w:szCs w:val="22"/>
          <w:u w:val="single"/>
        </w:rPr>
        <w:t>Voorstelling van de controletabel van de ontvangsten</w:t>
      </w:r>
    </w:p>
    <w:p w14:paraId="1ED87E28" w14:textId="77777777" w:rsidR="00913768" w:rsidRPr="00261739" w:rsidRDefault="00913768" w:rsidP="00BA48BF">
      <w:pPr>
        <w:jc w:val="both"/>
        <w:rPr>
          <w:rFonts w:ascii="Gill Sans MT" w:hAnsi="Gill Sans MT"/>
          <w:sz w:val="20"/>
          <w:szCs w:val="20"/>
        </w:rPr>
      </w:pPr>
    </w:p>
    <w:tbl>
      <w:tblPr>
        <w:tblW w:w="861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8"/>
        <w:gridCol w:w="1661"/>
        <w:gridCol w:w="1701"/>
        <w:gridCol w:w="1223"/>
        <w:gridCol w:w="395"/>
        <w:gridCol w:w="2126"/>
      </w:tblGrid>
      <w:tr w:rsidR="00B35C3F" w:rsidRPr="00261739" w14:paraId="591A7C99" w14:textId="77777777" w:rsidTr="00B35C3F">
        <w:trPr>
          <w:trHeight w:val="510"/>
        </w:trPr>
        <w:tc>
          <w:tcPr>
            <w:tcW w:w="15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6C7A54" w14:textId="77777777" w:rsidR="00B35C3F" w:rsidRPr="00261739" w:rsidRDefault="00B35C3F" w:rsidP="00BA48BF">
            <w:pPr>
              <w:jc w:val="both"/>
              <w:rPr>
                <w:rFonts w:ascii="Gill Sans MT" w:hAnsi="Gill Sans MT"/>
                <w:b/>
                <w:bCs/>
                <w:sz w:val="20"/>
                <w:szCs w:val="20"/>
              </w:rPr>
            </w:pPr>
            <w:r>
              <w:rPr>
                <w:rFonts w:ascii="Gill Sans MT" w:hAnsi="Gill Sans MT"/>
                <w:b/>
                <w:sz w:val="20"/>
              </w:rPr>
              <w:t xml:space="preserve">Naam              </w:t>
            </w:r>
          </w:p>
        </w:tc>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9DD264" w14:textId="77777777" w:rsidR="00B35C3F" w:rsidRPr="00261739" w:rsidRDefault="00B35C3F" w:rsidP="00BA48BF">
            <w:pPr>
              <w:jc w:val="both"/>
              <w:rPr>
                <w:rFonts w:ascii="Gill Sans MT" w:hAnsi="Gill Sans MT"/>
                <w:b/>
                <w:bCs/>
                <w:sz w:val="20"/>
                <w:szCs w:val="20"/>
              </w:rPr>
            </w:pPr>
            <w:r>
              <w:rPr>
                <w:rFonts w:ascii="Gill Sans MT" w:hAnsi="Gill Sans MT"/>
                <w:b/>
                <w:sz w:val="20"/>
              </w:rPr>
              <w:t>Ontvangsten POD MI</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9D1322" w14:textId="47C4D9A8" w:rsidR="00B35C3F" w:rsidRPr="00261739" w:rsidRDefault="00B35C3F" w:rsidP="00BA48BF">
            <w:pPr>
              <w:jc w:val="both"/>
              <w:rPr>
                <w:rFonts w:ascii="Gill Sans MT" w:hAnsi="Gill Sans MT"/>
                <w:b/>
                <w:bCs/>
                <w:sz w:val="20"/>
                <w:szCs w:val="20"/>
              </w:rPr>
            </w:pPr>
            <w:r>
              <w:rPr>
                <w:rFonts w:ascii="Gill Sans MT" w:hAnsi="Gill Sans MT"/>
                <w:b/>
                <w:sz w:val="20"/>
              </w:rPr>
              <w:t>Ontvangsten OCMW</w:t>
            </w:r>
          </w:p>
        </w:tc>
        <w:tc>
          <w:tcPr>
            <w:tcW w:w="12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F3B9CC" w14:textId="77777777" w:rsidR="00B35C3F" w:rsidRPr="00261739" w:rsidRDefault="00B35C3F" w:rsidP="00BA48BF">
            <w:pPr>
              <w:jc w:val="both"/>
              <w:rPr>
                <w:rFonts w:ascii="Gill Sans MT" w:hAnsi="Gill Sans MT"/>
                <w:b/>
                <w:bCs/>
                <w:sz w:val="20"/>
                <w:szCs w:val="20"/>
              </w:rPr>
            </w:pPr>
            <w:r>
              <w:rPr>
                <w:rFonts w:ascii="Gill Sans MT" w:hAnsi="Gill Sans MT"/>
                <w:b/>
                <w:sz w:val="20"/>
              </w:rPr>
              <w:t>Verschil</w:t>
            </w:r>
          </w:p>
        </w:tc>
        <w:tc>
          <w:tcPr>
            <w:tcW w:w="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2B94AA" w14:textId="77777777" w:rsidR="00B35C3F" w:rsidRPr="00261739" w:rsidRDefault="00B35C3F" w:rsidP="00BA48BF">
            <w:pPr>
              <w:jc w:val="both"/>
              <w:rPr>
                <w:rFonts w:ascii="Gill Sans MT" w:hAnsi="Gill Sans MT"/>
                <w:b/>
                <w:bCs/>
                <w:sz w:val="20"/>
                <w:szCs w:val="20"/>
              </w:rPr>
            </w:pPr>
            <w:r>
              <w:rPr>
                <w:rFonts w:ascii="Gill Sans MT" w:hAnsi="Gill Sans MT"/>
                <w:b/>
                <w:sz w:val="20"/>
              </w:rPr>
              <w:t>%</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F2F128" w14:textId="77777777" w:rsidR="00B35C3F" w:rsidRPr="00261739" w:rsidRDefault="00B35C3F" w:rsidP="00BA48BF">
            <w:pPr>
              <w:jc w:val="both"/>
              <w:rPr>
                <w:rFonts w:ascii="Gill Sans MT" w:hAnsi="Gill Sans MT"/>
                <w:b/>
                <w:bCs/>
                <w:sz w:val="20"/>
                <w:szCs w:val="20"/>
              </w:rPr>
            </w:pPr>
            <w:r>
              <w:rPr>
                <w:rFonts w:ascii="Gill Sans MT" w:hAnsi="Gill Sans MT"/>
                <w:b/>
                <w:sz w:val="20"/>
              </w:rPr>
              <w:t>Terugvordering</w:t>
            </w:r>
          </w:p>
        </w:tc>
      </w:tr>
      <w:tr w:rsidR="00B35C3F" w:rsidRPr="00261739" w14:paraId="19DE3570" w14:textId="77777777" w:rsidTr="00B35C3F">
        <w:trPr>
          <w:trHeight w:val="255"/>
        </w:trPr>
        <w:tc>
          <w:tcPr>
            <w:tcW w:w="1508" w:type="dxa"/>
            <w:tcBorders>
              <w:top w:val="single" w:sz="4" w:space="0" w:color="auto"/>
              <w:left w:val="single" w:sz="4" w:space="0" w:color="auto"/>
              <w:bottom w:val="single" w:sz="4" w:space="0" w:color="auto"/>
              <w:right w:val="single" w:sz="4" w:space="0" w:color="auto"/>
            </w:tcBorders>
            <w:noWrap/>
            <w:vAlign w:val="bottom"/>
          </w:tcPr>
          <w:p w14:paraId="682AD717" w14:textId="77777777" w:rsidR="00B35C3F" w:rsidRPr="00261739" w:rsidRDefault="00B35C3F" w:rsidP="00BA48BF">
            <w:pPr>
              <w:jc w:val="both"/>
              <w:rPr>
                <w:rFonts w:ascii="Gill Sans MT" w:hAnsi="Gill Sans MT"/>
                <w:sz w:val="20"/>
                <w:szCs w:val="20"/>
              </w:rPr>
            </w:pPr>
          </w:p>
        </w:tc>
        <w:tc>
          <w:tcPr>
            <w:tcW w:w="1661" w:type="dxa"/>
            <w:tcBorders>
              <w:top w:val="single" w:sz="4" w:space="0" w:color="auto"/>
              <w:left w:val="single" w:sz="4" w:space="0" w:color="auto"/>
              <w:bottom w:val="single" w:sz="4" w:space="0" w:color="auto"/>
              <w:right w:val="single" w:sz="4" w:space="0" w:color="auto"/>
            </w:tcBorders>
            <w:noWrap/>
            <w:vAlign w:val="center"/>
          </w:tcPr>
          <w:p w14:paraId="4E8A8192" w14:textId="77777777" w:rsidR="00B35C3F" w:rsidRPr="00261739" w:rsidRDefault="00B35C3F" w:rsidP="00BA48BF">
            <w:pPr>
              <w:jc w:val="both"/>
              <w:rPr>
                <w:rFonts w:ascii="Gill Sans MT" w:hAnsi="Gill Sans MT"/>
                <w:sz w:val="20"/>
                <w:szCs w:val="20"/>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32998D50" w14:textId="77777777" w:rsidR="00B35C3F" w:rsidRPr="00261739" w:rsidRDefault="00B35C3F" w:rsidP="00BA48BF">
            <w:pPr>
              <w:jc w:val="both"/>
              <w:rPr>
                <w:rFonts w:ascii="Gill Sans MT" w:hAnsi="Gill Sans MT"/>
                <w:sz w:val="20"/>
                <w:szCs w:val="20"/>
              </w:rPr>
            </w:pPr>
          </w:p>
        </w:tc>
        <w:tc>
          <w:tcPr>
            <w:tcW w:w="1223" w:type="dxa"/>
            <w:tcBorders>
              <w:top w:val="single" w:sz="4" w:space="0" w:color="auto"/>
              <w:left w:val="single" w:sz="4" w:space="0" w:color="auto"/>
              <w:bottom w:val="single" w:sz="4" w:space="0" w:color="auto"/>
              <w:right w:val="single" w:sz="4" w:space="0" w:color="auto"/>
            </w:tcBorders>
            <w:noWrap/>
            <w:vAlign w:val="center"/>
          </w:tcPr>
          <w:p w14:paraId="47CF16A5" w14:textId="77777777" w:rsidR="00B35C3F" w:rsidRPr="00261739" w:rsidRDefault="00B35C3F" w:rsidP="00BA48BF">
            <w:pPr>
              <w:jc w:val="both"/>
              <w:rPr>
                <w:rFonts w:ascii="Gill Sans MT" w:hAnsi="Gill Sans MT"/>
                <w:sz w:val="20"/>
                <w:szCs w:val="20"/>
              </w:rPr>
            </w:pPr>
          </w:p>
        </w:tc>
        <w:tc>
          <w:tcPr>
            <w:tcW w:w="395" w:type="dxa"/>
            <w:tcBorders>
              <w:top w:val="single" w:sz="4" w:space="0" w:color="auto"/>
              <w:left w:val="single" w:sz="4" w:space="0" w:color="auto"/>
              <w:bottom w:val="single" w:sz="4" w:space="0" w:color="auto"/>
              <w:right w:val="single" w:sz="4" w:space="0" w:color="auto"/>
            </w:tcBorders>
            <w:noWrap/>
            <w:vAlign w:val="center"/>
          </w:tcPr>
          <w:p w14:paraId="6EA496F3" w14:textId="77777777" w:rsidR="00B35C3F" w:rsidRPr="00261739" w:rsidRDefault="00B35C3F" w:rsidP="00BA48BF">
            <w:pPr>
              <w:jc w:val="both"/>
              <w:rPr>
                <w:rFonts w:ascii="Gill Sans MT" w:hAnsi="Gill Sans MT"/>
                <w:sz w:val="20"/>
                <w:szCs w:val="20"/>
              </w:rPr>
            </w:pPr>
          </w:p>
        </w:tc>
        <w:tc>
          <w:tcPr>
            <w:tcW w:w="2126" w:type="dxa"/>
            <w:tcBorders>
              <w:top w:val="single" w:sz="4" w:space="0" w:color="auto"/>
              <w:left w:val="single" w:sz="4" w:space="0" w:color="auto"/>
              <w:bottom w:val="single" w:sz="4" w:space="0" w:color="auto"/>
              <w:right w:val="single" w:sz="4" w:space="0" w:color="auto"/>
            </w:tcBorders>
            <w:noWrap/>
            <w:vAlign w:val="center"/>
          </w:tcPr>
          <w:p w14:paraId="3B3FCE68" w14:textId="77777777" w:rsidR="00B35C3F" w:rsidRPr="00261739" w:rsidRDefault="00B35C3F" w:rsidP="00BA48BF">
            <w:pPr>
              <w:jc w:val="both"/>
              <w:rPr>
                <w:rFonts w:ascii="Gill Sans MT" w:hAnsi="Gill Sans MT"/>
                <w:sz w:val="20"/>
                <w:szCs w:val="20"/>
              </w:rPr>
            </w:pPr>
          </w:p>
        </w:tc>
      </w:tr>
      <w:tr w:rsidR="00B35C3F" w:rsidRPr="00261739" w14:paraId="0B9223FD" w14:textId="77777777" w:rsidTr="00B35C3F">
        <w:trPr>
          <w:trHeight w:val="255"/>
        </w:trPr>
        <w:tc>
          <w:tcPr>
            <w:tcW w:w="648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CB4D25D" w14:textId="77777777" w:rsidR="00B35C3F" w:rsidRPr="00261739" w:rsidRDefault="00B35C3F" w:rsidP="00BA48BF">
            <w:pPr>
              <w:jc w:val="both"/>
              <w:rPr>
                <w:rFonts w:ascii="Gill Sans MT" w:hAnsi="Gill Sans MT"/>
                <w:b/>
                <w:sz w:val="20"/>
                <w:szCs w:val="20"/>
              </w:rPr>
            </w:pPr>
            <w:r>
              <w:rPr>
                <w:rFonts w:ascii="Gill Sans MT" w:hAnsi="Gill Sans MT"/>
                <w:b/>
                <w:sz w:val="20"/>
              </w:rPr>
              <w:t>Terug te vorderen totaal:</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FF74155" w14:textId="77777777" w:rsidR="00B35C3F" w:rsidRPr="00261739" w:rsidRDefault="00B35C3F" w:rsidP="00BA48BF">
            <w:pPr>
              <w:jc w:val="both"/>
              <w:rPr>
                <w:rFonts w:ascii="Gill Sans MT" w:hAnsi="Gill Sans MT"/>
                <w:b/>
                <w:sz w:val="20"/>
                <w:szCs w:val="20"/>
              </w:rPr>
            </w:pPr>
          </w:p>
        </w:tc>
      </w:tr>
    </w:tbl>
    <w:p w14:paraId="007B46AE" w14:textId="77777777" w:rsidR="00913768" w:rsidRPr="00261739" w:rsidRDefault="00913768" w:rsidP="00BA48BF">
      <w:pPr>
        <w:jc w:val="both"/>
        <w:rPr>
          <w:rFonts w:ascii="Gill Sans MT" w:hAnsi="Gill Sans MT"/>
          <w:sz w:val="20"/>
          <w:szCs w:val="20"/>
        </w:rPr>
      </w:pPr>
    </w:p>
    <w:p w14:paraId="1453234E" w14:textId="77777777" w:rsidR="005074AE" w:rsidRPr="00C80369" w:rsidRDefault="005074AE" w:rsidP="00BA48BF">
      <w:pPr>
        <w:jc w:val="both"/>
        <w:rPr>
          <w:rFonts w:ascii="Gill Sans MT" w:hAnsi="Gill Sans MT"/>
          <w:sz w:val="22"/>
          <w:szCs w:val="22"/>
        </w:rPr>
      </w:pPr>
      <w:r w:rsidRPr="00C80369">
        <w:rPr>
          <w:rFonts w:ascii="Gill Sans MT" w:hAnsi="Gill Sans MT"/>
          <w:sz w:val="22"/>
          <w:szCs w:val="22"/>
        </w:rPr>
        <w:t>Wanneer alle ontvangsten worden gecontroleerd, zal de tabel enkel in het inspectieverslag worden opgenomen wanneer het gaat om dossiers die een verschil aangeven.</w:t>
      </w:r>
    </w:p>
    <w:p w14:paraId="547E339D" w14:textId="77777777" w:rsidR="005074AE" w:rsidRPr="00C80369" w:rsidRDefault="005074AE" w:rsidP="00BA48BF">
      <w:pPr>
        <w:jc w:val="both"/>
        <w:rPr>
          <w:rFonts w:ascii="Gill Sans MT" w:hAnsi="Gill Sans MT"/>
          <w:sz w:val="22"/>
          <w:szCs w:val="22"/>
        </w:rPr>
      </w:pPr>
      <w:r w:rsidRPr="00C80369">
        <w:rPr>
          <w:rFonts w:ascii="Gill Sans MT" w:hAnsi="Gill Sans MT"/>
          <w:sz w:val="22"/>
          <w:szCs w:val="22"/>
        </w:rPr>
        <w:t>Om de extrapolatiefactor te berekenen bij een steekproef is nodig de tabel volledig in te vullen om het gecontroleerde eindbedrag te kennen.</w:t>
      </w:r>
    </w:p>
    <w:p w14:paraId="6E97502E" w14:textId="01023A62" w:rsidR="005F7B36" w:rsidRPr="00C80369" w:rsidRDefault="005074AE" w:rsidP="00CC1614">
      <w:pPr>
        <w:jc w:val="both"/>
        <w:rPr>
          <w:rFonts w:ascii="Gill Sans MT" w:hAnsi="Gill Sans MT"/>
          <w:sz w:val="22"/>
          <w:szCs w:val="22"/>
          <w:u w:val="single"/>
        </w:rPr>
      </w:pPr>
      <w:r w:rsidRPr="00C80369">
        <w:rPr>
          <w:rFonts w:ascii="Gill Sans MT" w:hAnsi="Gill Sans MT"/>
          <w:sz w:val="22"/>
          <w:szCs w:val="22"/>
        </w:rPr>
        <w:t>In het eindverslag zullen enkel de dossiers die een verschil aangeven worden bezorgd aan het OCMW; het totaalbedrag van de ontvangsten op de rekening en het totaalbedrag van de gecontroleerde ontvangsten zullen echter ook vermeld worden om de berekening uit te leggen die de extrapolatiefactor heeft bepaald.</w:t>
      </w:r>
    </w:p>
    <w:p w14:paraId="7141884D" w14:textId="04A0685F" w:rsidR="00C80369" w:rsidRDefault="00C80369" w:rsidP="00BA48BF">
      <w:pPr>
        <w:pStyle w:val="Sous-titre"/>
        <w:rPr>
          <w:rFonts w:ascii="Gill Sans MT" w:hAnsi="Gill Sans MT"/>
          <w:b w:val="0"/>
          <w:sz w:val="20"/>
          <w:szCs w:val="20"/>
          <w:u w:val="none"/>
        </w:rPr>
      </w:pPr>
    </w:p>
    <w:p w14:paraId="18D0BF68" w14:textId="1B4BC9C8" w:rsidR="00C80369" w:rsidRDefault="00C80369" w:rsidP="00BA48BF">
      <w:pPr>
        <w:pStyle w:val="Sous-titre"/>
        <w:rPr>
          <w:rFonts w:ascii="Gill Sans MT" w:hAnsi="Gill Sans MT"/>
          <w:b w:val="0"/>
          <w:sz w:val="20"/>
          <w:szCs w:val="20"/>
          <w:u w:val="none"/>
        </w:rPr>
      </w:pPr>
    </w:p>
    <w:p w14:paraId="4588BEB2" w14:textId="2A087F9E" w:rsidR="00C80369" w:rsidRDefault="00C80369" w:rsidP="00BA48BF">
      <w:pPr>
        <w:pStyle w:val="Sous-titre"/>
        <w:rPr>
          <w:rFonts w:ascii="Gill Sans MT" w:hAnsi="Gill Sans MT"/>
          <w:b w:val="0"/>
          <w:sz w:val="20"/>
          <w:szCs w:val="20"/>
          <w:u w:val="none"/>
        </w:rPr>
      </w:pPr>
    </w:p>
    <w:p w14:paraId="231498C8" w14:textId="6835F5F6" w:rsidR="00C80369" w:rsidRDefault="00C80369" w:rsidP="00BA48BF">
      <w:pPr>
        <w:pStyle w:val="Sous-titre"/>
        <w:rPr>
          <w:rFonts w:ascii="Gill Sans MT" w:hAnsi="Gill Sans MT"/>
          <w:b w:val="0"/>
          <w:sz w:val="20"/>
          <w:szCs w:val="20"/>
          <w:u w:val="none"/>
        </w:rPr>
      </w:pPr>
    </w:p>
    <w:p w14:paraId="7929DF3E" w14:textId="77777777" w:rsidR="00C80369" w:rsidRPr="00261739" w:rsidRDefault="00C80369" w:rsidP="00BA48BF">
      <w:pPr>
        <w:pStyle w:val="Sous-titre"/>
        <w:rPr>
          <w:rFonts w:ascii="Gill Sans MT" w:hAnsi="Gill Sans MT"/>
          <w:b w:val="0"/>
          <w:sz w:val="20"/>
          <w:szCs w:val="20"/>
          <w:u w:val="none"/>
        </w:rPr>
      </w:pPr>
    </w:p>
    <w:p w14:paraId="1D6DA5CC" w14:textId="77777777" w:rsidR="00220852" w:rsidRPr="00261739" w:rsidRDefault="00220852" w:rsidP="00951369">
      <w:pPr>
        <w:pStyle w:val="Sous-titre"/>
        <w:numPr>
          <w:ilvl w:val="2"/>
          <w:numId w:val="33"/>
        </w:numPr>
        <w:rPr>
          <w:rFonts w:ascii="Gill Sans MT" w:hAnsi="Gill Sans MT"/>
          <w:b w:val="0"/>
        </w:rPr>
      </w:pPr>
      <w:r>
        <w:rPr>
          <w:rFonts w:ascii="Gill Sans MT" w:hAnsi="Gill Sans MT"/>
          <w:b w:val="0"/>
        </w:rPr>
        <w:lastRenderedPageBreak/>
        <w:t>Eventuele extrapolatie in geval van een steekproef</w:t>
      </w:r>
    </w:p>
    <w:p w14:paraId="127E34B7" w14:textId="77777777" w:rsidR="00220852" w:rsidRPr="00261739" w:rsidRDefault="00220852" w:rsidP="00BA48BF">
      <w:pPr>
        <w:jc w:val="both"/>
        <w:rPr>
          <w:rFonts w:ascii="Gill Sans MT" w:hAnsi="Gill Sans MT"/>
          <w:sz w:val="20"/>
          <w:szCs w:val="20"/>
        </w:rPr>
      </w:pPr>
    </w:p>
    <w:p w14:paraId="0EB90D67" w14:textId="77777777" w:rsidR="00B35C3F" w:rsidRPr="00C80369" w:rsidRDefault="00B35C3F" w:rsidP="00BA48BF">
      <w:pPr>
        <w:jc w:val="both"/>
        <w:rPr>
          <w:rFonts w:ascii="Gill Sans MT" w:hAnsi="Gill Sans MT"/>
          <w:sz w:val="22"/>
          <w:szCs w:val="22"/>
        </w:rPr>
      </w:pPr>
      <w:r w:rsidRPr="00C80369">
        <w:rPr>
          <w:rFonts w:ascii="Gill Sans MT" w:hAnsi="Gill Sans MT"/>
          <w:sz w:val="22"/>
          <w:szCs w:val="22"/>
        </w:rPr>
        <w:t>Wanneer een subsidie-overschot wordt vastgesteld, zal er een extrapolatie zijn wanneer:</w:t>
      </w:r>
    </w:p>
    <w:p w14:paraId="0077A777" w14:textId="2401C921" w:rsidR="00B35C3F" w:rsidRPr="00261739" w:rsidRDefault="00B35C3F" w:rsidP="00BA48BF">
      <w:pPr>
        <w:jc w:val="both"/>
        <w:rPr>
          <w:rFonts w:ascii="Gill Sans MT" w:hAnsi="Gill Sans MT"/>
          <w:sz w:val="20"/>
          <w:szCs w:val="20"/>
        </w:rPr>
      </w:pPr>
      <w:r w:rsidRPr="00C80369">
        <w:rPr>
          <w:rFonts w:ascii="Gill Sans MT" w:hAnsi="Gill Sans MT"/>
          <w:sz w:val="22"/>
          <w:szCs w:val="22"/>
        </w:rPr>
        <w:t>- het terug te vorderen bedrag hoger is dan 1% van het bedrag van de steekproef (per gecontroleerd jaar)</w:t>
      </w:r>
    </w:p>
    <w:p w14:paraId="4A44FD15" w14:textId="738DBB78" w:rsidR="00B35C3F" w:rsidRPr="00C80369" w:rsidRDefault="00B35C3F" w:rsidP="00BA48BF">
      <w:pPr>
        <w:jc w:val="both"/>
        <w:rPr>
          <w:rFonts w:ascii="Gill Sans MT" w:hAnsi="Gill Sans MT"/>
          <w:sz w:val="22"/>
          <w:szCs w:val="22"/>
        </w:rPr>
      </w:pPr>
      <w:r>
        <w:rPr>
          <w:rFonts w:ascii="Gill Sans MT" w:hAnsi="Gill Sans MT"/>
          <w:b/>
          <w:sz w:val="20"/>
        </w:rPr>
        <w:t>OF</w:t>
      </w:r>
    </w:p>
    <w:p w14:paraId="53ADEE6D" w14:textId="77777777" w:rsidR="00B35C3F" w:rsidRPr="00C80369" w:rsidRDefault="00B35C3F" w:rsidP="00BA48BF">
      <w:pPr>
        <w:jc w:val="both"/>
        <w:rPr>
          <w:rFonts w:ascii="Gill Sans MT" w:hAnsi="Gill Sans MT"/>
          <w:sz w:val="22"/>
          <w:szCs w:val="22"/>
        </w:rPr>
      </w:pPr>
      <w:r w:rsidRPr="00C80369">
        <w:rPr>
          <w:rFonts w:ascii="Gill Sans MT" w:hAnsi="Gill Sans MT"/>
          <w:sz w:val="22"/>
          <w:szCs w:val="22"/>
        </w:rPr>
        <w:t>- het aantal foutieve dossiers hoger is dan 10 % van het aantal gecontroleerd dossiers (per gecontroleerd jaar)</w:t>
      </w:r>
    </w:p>
    <w:p w14:paraId="52A09B05" w14:textId="77777777" w:rsidR="00B35C3F" w:rsidRPr="00261739" w:rsidRDefault="00B35C3F" w:rsidP="00BA48BF">
      <w:pPr>
        <w:jc w:val="both"/>
        <w:rPr>
          <w:rFonts w:ascii="Gill Sans MT" w:hAnsi="Gill Sans MT"/>
          <w:sz w:val="20"/>
          <w:szCs w:val="20"/>
        </w:rPr>
      </w:pPr>
    </w:p>
    <w:p w14:paraId="04BC3E97" w14:textId="77777777" w:rsidR="00B35C3F" w:rsidRPr="00C80369" w:rsidRDefault="00B35C3F" w:rsidP="00BA48BF">
      <w:pPr>
        <w:jc w:val="both"/>
        <w:rPr>
          <w:rFonts w:ascii="Gill Sans MT" w:hAnsi="Gill Sans MT"/>
          <w:i/>
          <w:sz w:val="22"/>
          <w:szCs w:val="22"/>
        </w:rPr>
      </w:pPr>
      <w:r w:rsidRPr="00C80369">
        <w:rPr>
          <w:rFonts w:ascii="Gill Sans MT" w:hAnsi="Gill Sans MT"/>
          <w:i/>
          <w:sz w:val="22"/>
          <w:szCs w:val="22"/>
        </w:rPr>
        <w:t>Voorbeelden:</w:t>
      </w:r>
    </w:p>
    <w:p w14:paraId="44B9DD7A" w14:textId="77777777" w:rsidR="00B35C3F" w:rsidRPr="00C80369" w:rsidRDefault="00B35C3F" w:rsidP="00BA48BF">
      <w:pPr>
        <w:jc w:val="both"/>
        <w:rPr>
          <w:rFonts w:ascii="Gill Sans MT" w:hAnsi="Gill Sans MT"/>
          <w:sz w:val="22"/>
          <w:szCs w:val="22"/>
        </w:rPr>
      </w:pPr>
    </w:p>
    <w:p w14:paraId="29727B1F" w14:textId="77777777" w:rsidR="00B35C3F" w:rsidRPr="00C80369" w:rsidRDefault="00B35C3F" w:rsidP="00BA48BF">
      <w:pPr>
        <w:jc w:val="both"/>
        <w:rPr>
          <w:rFonts w:ascii="Gill Sans MT" w:hAnsi="Gill Sans MT"/>
          <w:sz w:val="22"/>
          <w:szCs w:val="22"/>
        </w:rPr>
      </w:pPr>
      <w:r w:rsidRPr="00C80369">
        <w:rPr>
          <w:rFonts w:ascii="Gill Sans MT" w:hAnsi="Gill Sans MT"/>
          <w:sz w:val="22"/>
          <w:szCs w:val="22"/>
        </w:rPr>
        <w:t xml:space="preserve">2012 </w:t>
      </w:r>
      <w:r w:rsidRPr="00C80369">
        <w:rPr>
          <w:rFonts w:ascii="Gill Sans MT" w:hAnsi="Gill Sans MT"/>
          <w:sz w:val="22"/>
          <w:szCs w:val="22"/>
        </w:rPr>
        <w:sym w:font="Wingdings" w:char="F0E0"/>
      </w:r>
      <w:r w:rsidRPr="00C80369">
        <w:rPr>
          <w:rFonts w:ascii="Gill Sans MT" w:hAnsi="Gill Sans MT"/>
          <w:sz w:val="22"/>
          <w:szCs w:val="22"/>
        </w:rPr>
        <w:t xml:space="preserve"> 250 dossiers voor 8 </w:t>
      </w:r>
      <w:proofErr w:type="spellStart"/>
      <w:r w:rsidRPr="00C80369">
        <w:rPr>
          <w:rFonts w:ascii="Gill Sans MT" w:hAnsi="Gill Sans MT"/>
          <w:sz w:val="22"/>
          <w:szCs w:val="22"/>
        </w:rPr>
        <w:t>mio</w:t>
      </w:r>
      <w:proofErr w:type="spellEnd"/>
      <w:r w:rsidRPr="00C80369">
        <w:rPr>
          <w:rFonts w:ascii="Gill Sans MT" w:hAnsi="Gill Sans MT"/>
          <w:sz w:val="22"/>
          <w:szCs w:val="22"/>
        </w:rPr>
        <w:t xml:space="preserve"> €:   steekproef = 50 dossiers (voor een totaal van </w:t>
      </w:r>
      <w:proofErr w:type="spellStart"/>
      <w:r w:rsidRPr="00C80369">
        <w:rPr>
          <w:rFonts w:ascii="Gill Sans MT" w:hAnsi="Gill Sans MT"/>
          <w:sz w:val="22"/>
          <w:szCs w:val="22"/>
        </w:rPr>
        <w:t>mio</w:t>
      </w:r>
      <w:proofErr w:type="spellEnd"/>
      <w:r w:rsidRPr="00C80369">
        <w:rPr>
          <w:rFonts w:ascii="Gill Sans MT" w:hAnsi="Gill Sans MT"/>
          <w:sz w:val="22"/>
          <w:szCs w:val="22"/>
        </w:rPr>
        <w:t xml:space="preserve"> €)</w:t>
      </w:r>
    </w:p>
    <w:p w14:paraId="27EA1A06" w14:textId="77777777" w:rsidR="00B35C3F" w:rsidRPr="00C80369" w:rsidRDefault="00B35C3F" w:rsidP="00BA48BF">
      <w:pPr>
        <w:jc w:val="both"/>
        <w:rPr>
          <w:rFonts w:ascii="Gill Sans MT" w:hAnsi="Gill Sans MT"/>
          <w:sz w:val="22"/>
          <w:szCs w:val="22"/>
        </w:rPr>
      </w:pPr>
      <w:r w:rsidRPr="00C80369">
        <w:rPr>
          <w:rFonts w:ascii="Gill Sans MT" w:hAnsi="Gill Sans MT"/>
          <w:sz w:val="22"/>
          <w:szCs w:val="22"/>
        </w:rPr>
        <w:t xml:space="preserve">Vaststelling van 3 fouten voor 2 000 € </w:t>
      </w:r>
      <w:r w:rsidRPr="00C80369">
        <w:rPr>
          <w:rFonts w:ascii="Gill Sans MT" w:hAnsi="Gill Sans MT"/>
          <w:sz w:val="22"/>
          <w:szCs w:val="22"/>
        </w:rPr>
        <w:sym w:font="Wingdings" w:char="F0E0"/>
      </w:r>
      <w:r w:rsidRPr="00C80369">
        <w:rPr>
          <w:rFonts w:ascii="Gill Sans MT" w:hAnsi="Gill Sans MT"/>
          <w:sz w:val="22"/>
          <w:szCs w:val="22"/>
        </w:rPr>
        <w:t xml:space="preserve">  extrapolatie NEEN  want foutief bedrag (2 000 €) &lt; 1 % van het bedrag van de steekproef (=10 000 €) EN aantal foutieve dossiers (3) &lt; 10 % van het aantal gecontroleerde dossiers (5)</w:t>
      </w:r>
    </w:p>
    <w:p w14:paraId="5AF50FC6" w14:textId="77777777" w:rsidR="00B35C3F" w:rsidRPr="00C80369" w:rsidRDefault="00B35C3F" w:rsidP="00BA48BF">
      <w:pPr>
        <w:jc w:val="both"/>
        <w:rPr>
          <w:rFonts w:ascii="Gill Sans MT" w:hAnsi="Gill Sans MT"/>
          <w:sz w:val="22"/>
          <w:szCs w:val="22"/>
        </w:rPr>
      </w:pPr>
    </w:p>
    <w:p w14:paraId="066B1698" w14:textId="77777777" w:rsidR="00B35C3F" w:rsidRPr="00C80369" w:rsidRDefault="00B35C3F" w:rsidP="00BA48BF">
      <w:pPr>
        <w:jc w:val="both"/>
        <w:rPr>
          <w:rFonts w:ascii="Gill Sans MT" w:hAnsi="Gill Sans MT"/>
          <w:sz w:val="22"/>
          <w:szCs w:val="22"/>
        </w:rPr>
      </w:pPr>
      <w:r w:rsidRPr="00C80369">
        <w:rPr>
          <w:rFonts w:ascii="Gill Sans MT" w:hAnsi="Gill Sans MT"/>
          <w:sz w:val="22"/>
          <w:szCs w:val="22"/>
        </w:rPr>
        <w:t xml:space="preserve">2013 </w:t>
      </w:r>
      <w:r w:rsidRPr="00C80369">
        <w:rPr>
          <w:rFonts w:ascii="Gill Sans MT" w:hAnsi="Gill Sans MT"/>
          <w:sz w:val="22"/>
          <w:szCs w:val="22"/>
        </w:rPr>
        <w:sym w:font="Wingdings" w:char="F0E0"/>
      </w:r>
      <w:r w:rsidRPr="00C80369">
        <w:rPr>
          <w:rFonts w:ascii="Gill Sans MT" w:hAnsi="Gill Sans MT"/>
          <w:sz w:val="22"/>
          <w:szCs w:val="22"/>
        </w:rPr>
        <w:t xml:space="preserve"> 300 dossiers voor 9 </w:t>
      </w:r>
      <w:proofErr w:type="spellStart"/>
      <w:r w:rsidRPr="00C80369">
        <w:rPr>
          <w:rFonts w:ascii="Gill Sans MT" w:hAnsi="Gill Sans MT"/>
          <w:sz w:val="22"/>
          <w:szCs w:val="22"/>
        </w:rPr>
        <w:t>mio</w:t>
      </w:r>
      <w:proofErr w:type="spellEnd"/>
      <w:r w:rsidRPr="00C80369">
        <w:rPr>
          <w:rFonts w:ascii="Gill Sans MT" w:hAnsi="Gill Sans MT"/>
          <w:sz w:val="22"/>
          <w:szCs w:val="22"/>
        </w:rPr>
        <w:t xml:space="preserve"> €: steekproef = 50 dossiers (voor een totaal van 1,2 </w:t>
      </w:r>
      <w:proofErr w:type="spellStart"/>
      <w:r w:rsidRPr="00C80369">
        <w:rPr>
          <w:rFonts w:ascii="Gill Sans MT" w:hAnsi="Gill Sans MT"/>
          <w:sz w:val="22"/>
          <w:szCs w:val="22"/>
        </w:rPr>
        <w:t>mio</w:t>
      </w:r>
      <w:proofErr w:type="spellEnd"/>
      <w:r w:rsidRPr="00C80369">
        <w:rPr>
          <w:rFonts w:ascii="Gill Sans MT" w:hAnsi="Gill Sans MT"/>
          <w:sz w:val="22"/>
          <w:szCs w:val="22"/>
        </w:rPr>
        <w:t xml:space="preserve"> €)</w:t>
      </w:r>
    </w:p>
    <w:p w14:paraId="554E7BC4" w14:textId="77777777" w:rsidR="00B35C3F" w:rsidRPr="00C80369" w:rsidRDefault="00B35C3F" w:rsidP="00BA48BF">
      <w:pPr>
        <w:jc w:val="both"/>
        <w:rPr>
          <w:rFonts w:ascii="Gill Sans MT" w:hAnsi="Gill Sans MT"/>
          <w:sz w:val="22"/>
          <w:szCs w:val="22"/>
        </w:rPr>
      </w:pPr>
      <w:r w:rsidRPr="00C80369">
        <w:rPr>
          <w:rFonts w:ascii="Gill Sans MT" w:hAnsi="Gill Sans MT"/>
          <w:sz w:val="22"/>
          <w:szCs w:val="22"/>
        </w:rPr>
        <w:t xml:space="preserve">Vaststelling van 6 fouten voor 3 000 € </w:t>
      </w:r>
      <w:r w:rsidRPr="00C80369">
        <w:rPr>
          <w:rFonts w:ascii="Gill Sans MT" w:hAnsi="Gill Sans MT"/>
          <w:sz w:val="22"/>
          <w:szCs w:val="22"/>
        </w:rPr>
        <w:sym w:font="Wingdings" w:char="F0E0"/>
      </w:r>
      <w:r w:rsidRPr="00C80369">
        <w:rPr>
          <w:rFonts w:ascii="Gill Sans MT" w:hAnsi="Gill Sans MT"/>
          <w:sz w:val="22"/>
          <w:szCs w:val="22"/>
        </w:rPr>
        <w:t xml:space="preserve">  extrapolatie JA want foutief bedrag (3 000 €) &lt; 1 % van het bedrag van de steekproef (=12 000 €) MAAR aantal foutieve dossiers (6) &gt; 10 % van het aantal gecontroleerde dossiers (5)</w:t>
      </w:r>
    </w:p>
    <w:p w14:paraId="3EEEF109" w14:textId="77777777" w:rsidR="00B35C3F" w:rsidRPr="00C80369" w:rsidRDefault="00B35C3F" w:rsidP="00BA48BF">
      <w:pPr>
        <w:jc w:val="both"/>
        <w:rPr>
          <w:rFonts w:ascii="Gill Sans MT" w:hAnsi="Gill Sans MT"/>
          <w:sz w:val="22"/>
          <w:szCs w:val="22"/>
        </w:rPr>
      </w:pPr>
      <w:r w:rsidRPr="00C80369">
        <w:rPr>
          <w:rFonts w:ascii="Gill Sans MT" w:hAnsi="Gill Sans MT"/>
          <w:sz w:val="22"/>
          <w:szCs w:val="22"/>
        </w:rPr>
        <w:t xml:space="preserve">Extrapolatiefactor 9 / 1,2 = 7,5 </w:t>
      </w:r>
    </w:p>
    <w:p w14:paraId="6FA1B025" w14:textId="77777777" w:rsidR="00B35C3F" w:rsidRPr="00C80369" w:rsidRDefault="00B35C3F" w:rsidP="00BA48BF">
      <w:pPr>
        <w:jc w:val="both"/>
        <w:rPr>
          <w:rFonts w:ascii="Gill Sans MT" w:hAnsi="Gill Sans MT"/>
          <w:sz w:val="22"/>
          <w:szCs w:val="22"/>
        </w:rPr>
      </w:pPr>
    </w:p>
    <w:p w14:paraId="28EF7F64" w14:textId="77777777" w:rsidR="00B35C3F" w:rsidRPr="00C80369" w:rsidRDefault="00B35C3F" w:rsidP="00BA48BF">
      <w:pPr>
        <w:jc w:val="both"/>
        <w:rPr>
          <w:rFonts w:ascii="Gill Sans MT" w:hAnsi="Gill Sans MT"/>
          <w:sz w:val="22"/>
          <w:szCs w:val="22"/>
        </w:rPr>
      </w:pPr>
      <w:r w:rsidRPr="00C80369">
        <w:rPr>
          <w:rFonts w:ascii="Gill Sans MT" w:hAnsi="Gill Sans MT"/>
          <w:sz w:val="22"/>
          <w:szCs w:val="22"/>
        </w:rPr>
        <w:t xml:space="preserve">2014 </w:t>
      </w:r>
      <w:r w:rsidRPr="00C80369">
        <w:rPr>
          <w:rFonts w:ascii="Gill Sans MT" w:hAnsi="Gill Sans MT"/>
          <w:sz w:val="22"/>
          <w:szCs w:val="22"/>
        </w:rPr>
        <w:sym w:font="Wingdings" w:char="F0E0"/>
      </w:r>
      <w:r w:rsidRPr="00C80369">
        <w:rPr>
          <w:rFonts w:ascii="Gill Sans MT" w:hAnsi="Gill Sans MT"/>
          <w:sz w:val="22"/>
          <w:szCs w:val="22"/>
        </w:rPr>
        <w:t xml:space="preserve"> 250 dossiers voor 8 </w:t>
      </w:r>
      <w:proofErr w:type="spellStart"/>
      <w:r w:rsidRPr="00C80369">
        <w:rPr>
          <w:rFonts w:ascii="Gill Sans MT" w:hAnsi="Gill Sans MT"/>
          <w:sz w:val="22"/>
          <w:szCs w:val="22"/>
        </w:rPr>
        <w:t>mio</w:t>
      </w:r>
      <w:proofErr w:type="spellEnd"/>
      <w:r w:rsidRPr="00C80369">
        <w:rPr>
          <w:rFonts w:ascii="Gill Sans MT" w:hAnsi="Gill Sans MT"/>
          <w:sz w:val="22"/>
          <w:szCs w:val="22"/>
        </w:rPr>
        <w:t xml:space="preserve"> €: steekproef = 50 dossiers (voor een totaal van </w:t>
      </w:r>
      <w:proofErr w:type="spellStart"/>
      <w:r w:rsidRPr="00C80369">
        <w:rPr>
          <w:rFonts w:ascii="Gill Sans MT" w:hAnsi="Gill Sans MT"/>
          <w:sz w:val="22"/>
          <w:szCs w:val="22"/>
        </w:rPr>
        <w:t>mio</w:t>
      </w:r>
      <w:proofErr w:type="spellEnd"/>
      <w:r w:rsidRPr="00C80369">
        <w:rPr>
          <w:rFonts w:ascii="Gill Sans MT" w:hAnsi="Gill Sans MT"/>
          <w:sz w:val="22"/>
          <w:szCs w:val="22"/>
        </w:rPr>
        <w:t xml:space="preserve"> €)</w:t>
      </w:r>
    </w:p>
    <w:p w14:paraId="06F6F43A" w14:textId="77777777" w:rsidR="00B35C3F" w:rsidRPr="00C80369" w:rsidRDefault="00B35C3F" w:rsidP="00BA48BF">
      <w:pPr>
        <w:jc w:val="both"/>
        <w:rPr>
          <w:rFonts w:ascii="Gill Sans MT" w:hAnsi="Gill Sans MT"/>
          <w:sz w:val="22"/>
          <w:szCs w:val="22"/>
        </w:rPr>
      </w:pPr>
      <w:r w:rsidRPr="00C80369">
        <w:rPr>
          <w:rFonts w:ascii="Gill Sans MT" w:hAnsi="Gill Sans MT"/>
          <w:sz w:val="22"/>
          <w:szCs w:val="22"/>
        </w:rPr>
        <w:t xml:space="preserve">Vaststelling van 3 fouten voor 12.000 € </w:t>
      </w:r>
      <w:r w:rsidRPr="00C80369">
        <w:rPr>
          <w:rFonts w:ascii="Gill Sans MT" w:hAnsi="Gill Sans MT"/>
          <w:sz w:val="22"/>
          <w:szCs w:val="22"/>
        </w:rPr>
        <w:sym w:font="Wingdings" w:char="F0E0"/>
      </w:r>
      <w:r w:rsidRPr="00C80369">
        <w:rPr>
          <w:rFonts w:ascii="Gill Sans MT" w:hAnsi="Gill Sans MT"/>
          <w:sz w:val="22"/>
          <w:szCs w:val="22"/>
        </w:rPr>
        <w:t xml:space="preserve">  extrapolatie JA want foutief bedrag (12 000 €) &gt; 1 % van het bedrag van de steekproef (=10 000 €), hoewel het aantal foutieve dossiers (3) &lt; 10 % van het aantal gecontroleerde dossiers (5) </w:t>
      </w:r>
    </w:p>
    <w:p w14:paraId="4B0400D4" w14:textId="77777777" w:rsidR="00B35C3F" w:rsidRPr="00C80369" w:rsidRDefault="00B35C3F" w:rsidP="00BA48BF">
      <w:pPr>
        <w:jc w:val="both"/>
        <w:rPr>
          <w:rFonts w:ascii="Gill Sans MT" w:hAnsi="Gill Sans MT"/>
          <w:sz w:val="22"/>
          <w:szCs w:val="22"/>
        </w:rPr>
      </w:pPr>
      <w:r w:rsidRPr="00C80369">
        <w:rPr>
          <w:rFonts w:ascii="Gill Sans MT" w:hAnsi="Gill Sans MT"/>
          <w:sz w:val="22"/>
          <w:szCs w:val="22"/>
        </w:rPr>
        <w:t>Extrapolatiefactor 8 / 1 = 8</w:t>
      </w:r>
    </w:p>
    <w:p w14:paraId="73A0A1D9" w14:textId="77777777" w:rsidR="00B35C3F" w:rsidRPr="00261739" w:rsidRDefault="00B35C3F" w:rsidP="00BA48BF">
      <w:pPr>
        <w:jc w:val="both"/>
        <w:rPr>
          <w:rFonts w:ascii="Gill Sans MT" w:hAnsi="Gill Sans MT"/>
          <w:sz w:val="20"/>
          <w:szCs w:val="20"/>
        </w:rPr>
      </w:pPr>
    </w:p>
    <w:p w14:paraId="746E040E" w14:textId="77777777" w:rsidR="00B35C3F" w:rsidRPr="00C80369" w:rsidRDefault="00B35C3F" w:rsidP="00BA48BF">
      <w:pPr>
        <w:jc w:val="both"/>
        <w:rPr>
          <w:rFonts w:ascii="Gill Sans MT" w:hAnsi="Gill Sans MT"/>
          <w:b/>
          <w:sz w:val="22"/>
          <w:szCs w:val="22"/>
        </w:rPr>
      </w:pPr>
      <w:r w:rsidRPr="00C80369">
        <w:rPr>
          <w:rFonts w:ascii="Gill Sans MT" w:hAnsi="Gill Sans MT"/>
          <w:b/>
          <w:sz w:val="22"/>
          <w:szCs w:val="22"/>
        </w:rPr>
        <w:t>Extrapolatieformule</w:t>
      </w:r>
    </w:p>
    <w:p w14:paraId="3B9E819A" w14:textId="77777777" w:rsidR="00B35C3F" w:rsidRPr="00C80369" w:rsidRDefault="00B35C3F" w:rsidP="00BA48BF">
      <w:pPr>
        <w:jc w:val="both"/>
        <w:rPr>
          <w:rFonts w:ascii="Gill Sans MT" w:hAnsi="Gill Sans MT"/>
          <w:sz w:val="22"/>
          <w:szCs w:val="22"/>
        </w:rPr>
      </w:pPr>
    </w:p>
    <w:p w14:paraId="4ADEB5CE" w14:textId="77777777" w:rsidR="00B35C3F" w:rsidRPr="00C80369" w:rsidRDefault="00B35C3F" w:rsidP="00BA48BF">
      <w:pPr>
        <w:pBdr>
          <w:top w:val="single" w:sz="4" w:space="1" w:color="auto"/>
          <w:left w:val="single" w:sz="4" w:space="4" w:color="auto"/>
          <w:bottom w:val="single" w:sz="4" w:space="1" w:color="auto"/>
          <w:right w:val="single" w:sz="4" w:space="4" w:color="auto"/>
        </w:pBdr>
        <w:jc w:val="both"/>
        <w:rPr>
          <w:rFonts w:ascii="Gill Sans MT" w:hAnsi="Gill Sans MT"/>
          <w:sz w:val="22"/>
          <w:szCs w:val="22"/>
          <w:u w:val="single"/>
        </w:rPr>
      </w:pPr>
      <w:r w:rsidRPr="00C80369">
        <w:rPr>
          <w:rFonts w:ascii="Gill Sans MT" w:hAnsi="Gill Sans MT"/>
          <w:sz w:val="22"/>
          <w:szCs w:val="22"/>
        </w:rPr>
        <w:t>Totaal jaarsubsidie Staat / /Totaal subsidie Staat van de gecontroleerde dossiers in de steekproef </w:t>
      </w:r>
    </w:p>
    <w:p w14:paraId="5CF176E7" w14:textId="77777777" w:rsidR="00B35C3F" w:rsidRPr="00C80369" w:rsidRDefault="00B35C3F" w:rsidP="00BA48BF">
      <w:pPr>
        <w:pBdr>
          <w:top w:val="single" w:sz="4" w:space="1" w:color="auto"/>
          <w:left w:val="single" w:sz="4" w:space="4" w:color="auto"/>
          <w:bottom w:val="single" w:sz="4" w:space="1" w:color="auto"/>
          <w:right w:val="single" w:sz="4" w:space="4" w:color="auto"/>
        </w:pBdr>
        <w:jc w:val="both"/>
        <w:rPr>
          <w:rFonts w:ascii="Gill Sans MT" w:hAnsi="Gill Sans MT"/>
          <w:sz w:val="22"/>
          <w:szCs w:val="22"/>
        </w:rPr>
      </w:pPr>
      <w:r w:rsidRPr="00C80369">
        <w:rPr>
          <w:rFonts w:ascii="Gill Sans MT" w:hAnsi="Gill Sans MT"/>
          <w:sz w:val="22"/>
          <w:szCs w:val="22"/>
        </w:rPr>
        <w:t>= Extrapolatiefactor</w:t>
      </w:r>
    </w:p>
    <w:p w14:paraId="366B584E" w14:textId="77777777" w:rsidR="00B35C3F" w:rsidRPr="00C80369" w:rsidRDefault="00B35C3F" w:rsidP="00BA48BF">
      <w:pPr>
        <w:pBdr>
          <w:top w:val="single" w:sz="4" w:space="1" w:color="auto"/>
          <w:left w:val="single" w:sz="4" w:space="4" w:color="auto"/>
          <w:bottom w:val="single" w:sz="4" w:space="1" w:color="auto"/>
          <w:right w:val="single" w:sz="4" w:space="4" w:color="auto"/>
        </w:pBdr>
        <w:jc w:val="both"/>
        <w:rPr>
          <w:rFonts w:ascii="Gill Sans MT" w:hAnsi="Gill Sans MT"/>
          <w:sz w:val="22"/>
          <w:szCs w:val="22"/>
        </w:rPr>
      </w:pPr>
    </w:p>
    <w:p w14:paraId="4F2780C0" w14:textId="77777777" w:rsidR="00B35C3F" w:rsidRPr="00C80369" w:rsidRDefault="00B35C3F" w:rsidP="00BA48BF">
      <w:pPr>
        <w:pBdr>
          <w:top w:val="single" w:sz="4" w:space="1" w:color="auto"/>
          <w:left w:val="single" w:sz="4" w:space="4" w:color="auto"/>
          <w:bottom w:val="single" w:sz="4" w:space="1" w:color="auto"/>
          <w:right w:val="single" w:sz="4" w:space="4" w:color="auto"/>
        </w:pBdr>
        <w:jc w:val="both"/>
        <w:rPr>
          <w:rFonts w:ascii="Gill Sans MT" w:hAnsi="Gill Sans MT"/>
          <w:sz w:val="22"/>
          <w:szCs w:val="22"/>
        </w:rPr>
      </w:pPr>
      <w:r w:rsidRPr="00C80369">
        <w:rPr>
          <w:rFonts w:ascii="Gill Sans MT" w:hAnsi="Gill Sans MT"/>
          <w:sz w:val="22"/>
          <w:szCs w:val="22"/>
        </w:rPr>
        <w:t>Terugvordering  = Extrapolatiefactor x teruggevorderd bedrag voor de steekproef</w:t>
      </w:r>
    </w:p>
    <w:p w14:paraId="784E1F48" w14:textId="77777777" w:rsidR="00496829" w:rsidRPr="00C80369" w:rsidRDefault="00496829" w:rsidP="00BA48BF">
      <w:pPr>
        <w:jc w:val="both"/>
        <w:rPr>
          <w:rFonts w:ascii="Gill Sans MT" w:hAnsi="Gill Sans MT"/>
          <w:sz w:val="22"/>
          <w:szCs w:val="22"/>
        </w:rPr>
      </w:pPr>
    </w:p>
    <w:p w14:paraId="6812FAA0" w14:textId="77777777" w:rsidR="00496829" w:rsidRPr="00C80369" w:rsidRDefault="00496829" w:rsidP="00BA48BF">
      <w:pPr>
        <w:jc w:val="both"/>
        <w:rPr>
          <w:rFonts w:ascii="Gill Sans MT" w:hAnsi="Gill Sans MT"/>
          <w:sz w:val="22"/>
          <w:szCs w:val="22"/>
        </w:rPr>
      </w:pPr>
      <w:r w:rsidRPr="00C80369">
        <w:rPr>
          <w:rFonts w:ascii="Gill Sans MT" w:hAnsi="Gill Sans MT"/>
          <w:sz w:val="22"/>
          <w:szCs w:val="22"/>
        </w:rPr>
        <w:t>Opmerking: het in aanmerking te nemen terug te vorderen bedrag om te controleren of het &lt; 1 % of &gt; 1 % is het bedrag dat effectief is uitgegeven door het OCMW d.w.z. 100 %, ongeacht of het dossier gesubsidieerd wordt aan 50 % of aan 100 %</w:t>
      </w:r>
    </w:p>
    <w:p w14:paraId="3B25B480" w14:textId="77777777" w:rsidR="00496829" w:rsidRPr="00C80369" w:rsidRDefault="00496829" w:rsidP="00BA48BF">
      <w:pPr>
        <w:jc w:val="both"/>
        <w:rPr>
          <w:rFonts w:ascii="Gill Sans MT" w:hAnsi="Gill Sans MT"/>
          <w:sz w:val="22"/>
          <w:szCs w:val="22"/>
        </w:rPr>
      </w:pPr>
    </w:p>
    <w:p w14:paraId="308A6D50" w14:textId="77777777" w:rsidR="00F83040" w:rsidRPr="00C80369" w:rsidRDefault="00F83040" w:rsidP="00BA48BF">
      <w:pPr>
        <w:jc w:val="both"/>
        <w:rPr>
          <w:rFonts w:ascii="Gill Sans MT" w:hAnsi="Gill Sans MT"/>
          <w:b/>
          <w:sz w:val="22"/>
          <w:szCs w:val="22"/>
        </w:rPr>
      </w:pPr>
      <w:r w:rsidRPr="00C80369">
        <w:rPr>
          <w:rFonts w:ascii="Gill Sans MT" w:hAnsi="Gill Sans MT"/>
          <w:b/>
          <w:sz w:val="22"/>
          <w:szCs w:val="22"/>
        </w:rPr>
        <w:t>Uitzondering op de regel</w:t>
      </w:r>
    </w:p>
    <w:p w14:paraId="49907599" w14:textId="77777777" w:rsidR="00F83040" w:rsidRPr="00C80369" w:rsidRDefault="00F83040" w:rsidP="00BA48BF">
      <w:pPr>
        <w:jc w:val="both"/>
        <w:rPr>
          <w:rFonts w:ascii="Gill Sans MT" w:hAnsi="Gill Sans MT"/>
          <w:sz w:val="22"/>
          <w:szCs w:val="22"/>
        </w:rPr>
      </w:pPr>
      <w:r w:rsidRPr="00C80369">
        <w:rPr>
          <w:rFonts w:ascii="Gill Sans MT" w:hAnsi="Gill Sans MT"/>
          <w:sz w:val="22"/>
          <w:szCs w:val="22"/>
        </w:rPr>
        <w:t>Wanneer de inspecteur, in de steekproef, een ernstige fout ontdekt (bijv. geen kindergeld betaald tijdens het jaar, onvolledige financiële steun voor het ganse jaar, ,…) moet deze fout niet geëxtrapoleerd worden, omdat het niet echt gaat om een structurele fout, die zich waarschijnlijk niet zal herhalen in andere dossiers.</w:t>
      </w:r>
    </w:p>
    <w:p w14:paraId="45FC38C3" w14:textId="77777777" w:rsidR="00F83040" w:rsidRPr="00C80369" w:rsidRDefault="00F83040" w:rsidP="00BA48BF">
      <w:pPr>
        <w:jc w:val="both"/>
        <w:rPr>
          <w:rFonts w:ascii="Gill Sans MT" w:hAnsi="Gill Sans MT"/>
          <w:sz w:val="22"/>
          <w:szCs w:val="22"/>
        </w:rPr>
      </w:pPr>
      <w:r w:rsidRPr="00C80369">
        <w:rPr>
          <w:rFonts w:ascii="Gill Sans MT" w:hAnsi="Gill Sans MT"/>
          <w:sz w:val="22"/>
          <w:szCs w:val="22"/>
        </w:rPr>
        <w:t xml:space="preserve">Bij twijfel deze veronderstelling toetsen op basis van enkele andere dossiers van dezelfde soort, </w:t>
      </w:r>
    </w:p>
    <w:p w14:paraId="781A63EF" w14:textId="77777777" w:rsidR="00F83040" w:rsidRPr="00C80369" w:rsidRDefault="00F83040" w:rsidP="00951369">
      <w:pPr>
        <w:pStyle w:val="Paragraphedeliste"/>
        <w:numPr>
          <w:ilvl w:val="0"/>
          <w:numId w:val="22"/>
        </w:numPr>
        <w:jc w:val="both"/>
        <w:rPr>
          <w:rFonts w:ascii="Gill Sans MT" w:hAnsi="Gill Sans MT"/>
          <w:sz w:val="22"/>
          <w:szCs w:val="22"/>
        </w:rPr>
      </w:pPr>
      <w:r w:rsidRPr="00C80369">
        <w:rPr>
          <w:rFonts w:ascii="Gill Sans MT" w:hAnsi="Gill Sans MT"/>
          <w:sz w:val="22"/>
          <w:szCs w:val="22"/>
        </w:rPr>
        <w:t>wanneer de fout terugkomt</w:t>
      </w:r>
      <w:r w:rsidRPr="00C80369">
        <w:rPr>
          <w:rFonts w:ascii="Gill Sans MT" w:hAnsi="Gill Sans MT"/>
          <w:sz w:val="22"/>
          <w:szCs w:val="22"/>
        </w:rPr>
        <w:sym w:font="Wingdings" w:char="F0E0"/>
      </w:r>
      <w:r w:rsidRPr="00C80369">
        <w:rPr>
          <w:rFonts w:ascii="Gill Sans MT" w:hAnsi="Gill Sans MT"/>
          <w:sz w:val="22"/>
          <w:szCs w:val="22"/>
        </w:rPr>
        <w:t xml:space="preserve"> de fout extrapoleren</w:t>
      </w:r>
    </w:p>
    <w:p w14:paraId="5C658B54" w14:textId="277571F6" w:rsidR="00220852" w:rsidRPr="00C80369" w:rsidRDefault="00F83040" w:rsidP="00951369">
      <w:pPr>
        <w:numPr>
          <w:ilvl w:val="0"/>
          <w:numId w:val="22"/>
        </w:numPr>
        <w:jc w:val="both"/>
        <w:rPr>
          <w:rFonts w:ascii="Gill Sans MT" w:hAnsi="Gill Sans MT"/>
          <w:sz w:val="22"/>
          <w:szCs w:val="22"/>
        </w:rPr>
      </w:pPr>
      <w:r w:rsidRPr="00C80369">
        <w:rPr>
          <w:rFonts w:ascii="Gill Sans MT" w:hAnsi="Gill Sans MT"/>
          <w:sz w:val="22"/>
          <w:szCs w:val="22"/>
        </w:rPr>
        <w:t>wanneer de fout niet terugkomt</w:t>
      </w:r>
      <w:r w:rsidRPr="00C80369">
        <w:rPr>
          <w:rFonts w:ascii="Gill Sans MT" w:hAnsi="Gill Sans MT"/>
          <w:sz w:val="22"/>
          <w:szCs w:val="22"/>
        </w:rPr>
        <w:sym w:font="Wingdings" w:char="F0E0"/>
      </w:r>
      <w:r w:rsidRPr="00C80369">
        <w:rPr>
          <w:rFonts w:ascii="Gill Sans MT" w:hAnsi="Gill Sans MT"/>
          <w:sz w:val="22"/>
          <w:szCs w:val="22"/>
        </w:rPr>
        <w:t>, niet extrapoleren omdat het om een uitzonderlijke fout gaat.</w:t>
      </w:r>
    </w:p>
    <w:p w14:paraId="3E9F0EC0" w14:textId="0086718D" w:rsidR="00DE4AB5" w:rsidRDefault="00DE4AB5" w:rsidP="00BA48BF">
      <w:pPr>
        <w:jc w:val="both"/>
        <w:rPr>
          <w:rFonts w:ascii="Gill Sans MT" w:hAnsi="Gill Sans MT"/>
          <w:sz w:val="20"/>
          <w:szCs w:val="20"/>
        </w:rPr>
      </w:pPr>
    </w:p>
    <w:p w14:paraId="40BED5B6" w14:textId="74197664" w:rsidR="00C80369" w:rsidRDefault="00C80369" w:rsidP="00BA48BF">
      <w:pPr>
        <w:jc w:val="both"/>
        <w:rPr>
          <w:rFonts w:ascii="Gill Sans MT" w:hAnsi="Gill Sans MT"/>
          <w:sz w:val="20"/>
          <w:szCs w:val="20"/>
        </w:rPr>
      </w:pPr>
    </w:p>
    <w:p w14:paraId="0FDFC661" w14:textId="16CA2805" w:rsidR="00C80369" w:rsidRDefault="00C80369" w:rsidP="00BA48BF">
      <w:pPr>
        <w:jc w:val="both"/>
        <w:rPr>
          <w:rFonts w:ascii="Gill Sans MT" w:hAnsi="Gill Sans MT"/>
          <w:sz w:val="20"/>
          <w:szCs w:val="20"/>
        </w:rPr>
      </w:pPr>
    </w:p>
    <w:p w14:paraId="646E04CE" w14:textId="77777777" w:rsidR="00C80369" w:rsidRPr="00261739" w:rsidRDefault="00C80369" w:rsidP="00BA48BF">
      <w:pPr>
        <w:jc w:val="both"/>
        <w:rPr>
          <w:rFonts w:ascii="Gill Sans MT" w:hAnsi="Gill Sans MT"/>
          <w:sz w:val="20"/>
          <w:szCs w:val="20"/>
        </w:rPr>
      </w:pPr>
    </w:p>
    <w:p w14:paraId="7705B18A" w14:textId="77777777" w:rsidR="00A235E6" w:rsidRPr="00261739" w:rsidRDefault="00A235E6" w:rsidP="00951369">
      <w:pPr>
        <w:pStyle w:val="Sous-titre"/>
        <w:numPr>
          <w:ilvl w:val="2"/>
          <w:numId w:val="33"/>
        </w:numPr>
        <w:rPr>
          <w:rFonts w:ascii="Gill Sans MT" w:hAnsi="Gill Sans MT"/>
          <w:b w:val="0"/>
        </w:rPr>
      </w:pPr>
      <w:r>
        <w:rPr>
          <w:rFonts w:ascii="Gill Sans MT" w:hAnsi="Gill Sans MT"/>
          <w:b w:val="0"/>
        </w:rPr>
        <w:lastRenderedPageBreak/>
        <w:t>Eindbesluiten</w:t>
      </w:r>
    </w:p>
    <w:p w14:paraId="3078FA83" w14:textId="77777777" w:rsidR="00DA0BE9" w:rsidRPr="00261739" w:rsidRDefault="00DA0BE9" w:rsidP="00BA48BF">
      <w:pPr>
        <w:pStyle w:val="Sous-titre"/>
        <w:rPr>
          <w:rFonts w:ascii="Gill Sans MT" w:hAnsi="Gill Sans MT"/>
          <w:b w:val="0"/>
        </w:rPr>
      </w:pPr>
    </w:p>
    <w:p w14:paraId="2C2F4557" w14:textId="77777777" w:rsidR="002A045A" w:rsidRPr="00C80369" w:rsidRDefault="002A045A" w:rsidP="00BA48BF">
      <w:pPr>
        <w:jc w:val="both"/>
        <w:rPr>
          <w:rFonts w:ascii="Gill Sans MT" w:hAnsi="Gill Sans MT"/>
          <w:sz w:val="22"/>
          <w:szCs w:val="22"/>
        </w:rPr>
      </w:pPr>
      <w:r w:rsidRPr="00C80369">
        <w:rPr>
          <w:rFonts w:ascii="Gill Sans MT" w:hAnsi="Gill Sans MT"/>
          <w:sz w:val="22"/>
          <w:szCs w:val="22"/>
        </w:rPr>
        <w:t>Er wordt een schriftelijk verslag gestuurd naar de OCMW-voorzitter (zie punt 3.5 Rapportering van dit document)</w:t>
      </w:r>
    </w:p>
    <w:p w14:paraId="2C83D49A" w14:textId="77777777" w:rsidR="002A045A" w:rsidRPr="00C80369" w:rsidRDefault="002A045A" w:rsidP="00BA48BF">
      <w:pPr>
        <w:jc w:val="both"/>
        <w:rPr>
          <w:rFonts w:ascii="Gill Sans MT" w:hAnsi="Gill Sans MT"/>
          <w:sz w:val="22"/>
          <w:szCs w:val="22"/>
        </w:rPr>
      </w:pPr>
    </w:p>
    <w:p w14:paraId="587FE20C" w14:textId="77777777" w:rsidR="002A045A" w:rsidRPr="00C80369" w:rsidRDefault="002A045A" w:rsidP="00BA48BF">
      <w:pPr>
        <w:jc w:val="both"/>
        <w:rPr>
          <w:rFonts w:ascii="Gill Sans MT" w:hAnsi="Gill Sans MT"/>
          <w:sz w:val="22"/>
          <w:szCs w:val="22"/>
        </w:rPr>
      </w:pPr>
      <w:r w:rsidRPr="00C80369">
        <w:rPr>
          <w:rFonts w:ascii="Gill Sans MT" w:hAnsi="Gill Sans MT"/>
          <w:sz w:val="22"/>
          <w:szCs w:val="22"/>
        </w:rPr>
        <w:t xml:space="preserve">De besluiten van de controle worden steeds voorgesteld in </w:t>
      </w:r>
      <w:r w:rsidRPr="00C80369">
        <w:rPr>
          <w:rFonts w:ascii="Gill Sans MT" w:hAnsi="Gill Sans MT"/>
          <w:b/>
          <w:sz w:val="22"/>
          <w:szCs w:val="22"/>
        </w:rPr>
        <w:t>2 aparte gedeelten</w:t>
      </w:r>
      <w:r w:rsidRPr="00C80369">
        <w:rPr>
          <w:rFonts w:ascii="Gill Sans MT" w:hAnsi="Gill Sans MT"/>
          <w:sz w:val="22"/>
          <w:szCs w:val="22"/>
        </w:rPr>
        <w:t>:</w:t>
      </w:r>
    </w:p>
    <w:p w14:paraId="3D0FD8DA" w14:textId="77777777" w:rsidR="002A045A" w:rsidRPr="00C80369" w:rsidRDefault="00276C57" w:rsidP="00951369">
      <w:pPr>
        <w:pStyle w:val="Paragraphedeliste"/>
        <w:numPr>
          <w:ilvl w:val="0"/>
          <w:numId w:val="34"/>
        </w:numPr>
        <w:jc w:val="both"/>
        <w:rPr>
          <w:rFonts w:ascii="Gill Sans MT" w:hAnsi="Gill Sans MT"/>
          <w:sz w:val="22"/>
          <w:szCs w:val="22"/>
        </w:rPr>
      </w:pPr>
      <w:r w:rsidRPr="00C80369">
        <w:rPr>
          <w:rFonts w:ascii="Gill Sans MT" w:hAnsi="Gill Sans MT"/>
          <w:sz w:val="22"/>
          <w:szCs w:val="22"/>
        </w:rPr>
        <w:t>Analyse van de uitgaven</w:t>
      </w:r>
    </w:p>
    <w:p w14:paraId="23FEEBA7" w14:textId="77777777" w:rsidR="00276C57" w:rsidRPr="00C80369" w:rsidRDefault="00276C57" w:rsidP="00951369">
      <w:pPr>
        <w:pStyle w:val="Paragraphedeliste"/>
        <w:numPr>
          <w:ilvl w:val="0"/>
          <w:numId w:val="34"/>
        </w:numPr>
        <w:jc w:val="both"/>
        <w:rPr>
          <w:rFonts w:ascii="Gill Sans MT" w:hAnsi="Gill Sans MT"/>
          <w:sz w:val="22"/>
          <w:szCs w:val="22"/>
        </w:rPr>
      </w:pPr>
      <w:r w:rsidRPr="00C80369">
        <w:rPr>
          <w:rFonts w:ascii="Gill Sans MT" w:hAnsi="Gill Sans MT"/>
          <w:sz w:val="22"/>
          <w:szCs w:val="22"/>
        </w:rPr>
        <w:t>Analyse van de ontvangsten</w:t>
      </w:r>
    </w:p>
    <w:p w14:paraId="05A331F3" w14:textId="77777777" w:rsidR="002A045A" w:rsidRPr="00C80369" w:rsidRDefault="002A045A" w:rsidP="00BA48BF">
      <w:pPr>
        <w:jc w:val="both"/>
        <w:rPr>
          <w:rFonts w:ascii="Gill Sans MT" w:hAnsi="Gill Sans MT"/>
          <w:sz w:val="22"/>
          <w:szCs w:val="22"/>
        </w:rPr>
      </w:pPr>
    </w:p>
    <w:p w14:paraId="60BFE74E" w14:textId="77777777" w:rsidR="002A045A" w:rsidRPr="00C80369" w:rsidRDefault="00276C57" w:rsidP="00951369">
      <w:pPr>
        <w:pStyle w:val="Paragraphedeliste"/>
        <w:numPr>
          <w:ilvl w:val="0"/>
          <w:numId w:val="24"/>
        </w:numPr>
        <w:jc w:val="both"/>
        <w:rPr>
          <w:rFonts w:ascii="Gill Sans MT" w:hAnsi="Gill Sans MT"/>
          <w:sz w:val="22"/>
          <w:szCs w:val="22"/>
          <w:u w:val="single"/>
        </w:rPr>
      </w:pPr>
      <w:r w:rsidRPr="00C80369">
        <w:rPr>
          <w:rFonts w:ascii="Gill Sans MT" w:hAnsi="Gill Sans MT"/>
          <w:sz w:val="22"/>
          <w:szCs w:val="22"/>
          <w:u w:val="single"/>
        </w:rPr>
        <w:t>Analyse van de uitgaven</w:t>
      </w:r>
    </w:p>
    <w:p w14:paraId="3D1985BC" w14:textId="77777777" w:rsidR="002A045A" w:rsidRPr="00C80369" w:rsidRDefault="002A045A" w:rsidP="00BA48BF">
      <w:pPr>
        <w:ind w:left="360"/>
        <w:jc w:val="both"/>
        <w:rPr>
          <w:rFonts w:ascii="Gill Sans MT" w:hAnsi="Gill Sans MT"/>
          <w:sz w:val="22"/>
          <w:szCs w:val="22"/>
        </w:rPr>
      </w:pPr>
    </w:p>
    <w:p w14:paraId="172C5471" w14:textId="77777777" w:rsidR="002A045A" w:rsidRPr="00C80369" w:rsidRDefault="002A045A" w:rsidP="00BA48BF">
      <w:pPr>
        <w:jc w:val="both"/>
        <w:rPr>
          <w:rFonts w:ascii="Gill Sans MT" w:hAnsi="Gill Sans MT"/>
          <w:sz w:val="22"/>
          <w:szCs w:val="22"/>
        </w:rPr>
      </w:pPr>
      <w:r w:rsidRPr="00C80369">
        <w:rPr>
          <w:rFonts w:ascii="Gill Sans MT" w:hAnsi="Gill Sans MT"/>
          <w:sz w:val="22"/>
          <w:szCs w:val="22"/>
        </w:rPr>
        <w:t>Het verslag stelt juist de overeenstemming van de resultaten op tussen de cijfers van het OCMW en de subsidie van de Staat.</w:t>
      </w:r>
    </w:p>
    <w:p w14:paraId="1AB0300C" w14:textId="77777777" w:rsidR="00276C57" w:rsidRPr="00C80369" w:rsidRDefault="00276C57" w:rsidP="00BA48BF">
      <w:pPr>
        <w:jc w:val="both"/>
        <w:rPr>
          <w:rFonts w:ascii="Gill Sans MT" w:hAnsi="Gill Sans MT"/>
          <w:sz w:val="22"/>
          <w:szCs w:val="22"/>
        </w:rPr>
      </w:pPr>
      <w:r w:rsidRPr="00C80369">
        <w:rPr>
          <w:rFonts w:ascii="Gill Sans MT" w:hAnsi="Gill Sans MT"/>
          <w:sz w:val="22"/>
          <w:szCs w:val="22"/>
        </w:rPr>
        <w:t>De verschillen die eventueel worden vastgesteld, kunnen van drieërlei aard zijn: teveel ontvangen, te weinig ontvangen en tenslotte een combinatie van de eerste twee mogelijkheden.</w:t>
      </w:r>
    </w:p>
    <w:p w14:paraId="742FEA4A" w14:textId="77777777" w:rsidR="00276C57" w:rsidRPr="00C80369" w:rsidRDefault="00276C57" w:rsidP="00BA48BF">
      <w:pPr>
        <w:jc w:val="both"/>
        <w:rPr>
          <w:rFonts w:ascii="Gill Sans MT" w:hAnsi="Gill Sans MT"/>
          <w:sz w:val="22"/>
          <w:szCs w:val="22"/>
        </w:rPr>
      </w:pPr>
    </w:p>
    <w:p w14:paraId="6D3BFFFB" w14:textId="77777777" w:rsidR="002A045A" w:rsidRPr="00C80369" w:rsidRDefault="00276C57" w:rsidP="00BA48BF">
      <w:pPr>
        <w:jc w:val="both"/>
        <w:rPr>
          <w:rFonts w:ascii="Gill Sans MT" w:hAnsi="Gill Sans MT"/>
          <w:b/>
          <w:sz w:val="22"/>
          <w:szCs w:val="22"/>
        </w:rPr>
      </w:pPr>
      <w:r w:rsidRPr="00C80369">
        <w:rPr>
          <w:rFonts w:ascii="Gill Sans MT" w:hAnsi="Gill Sans MT"/>
          <w:b/>
          <w:sz w:val="22"/>
          <w:szCs w:val="22"/>
        </w:rPr>
        <w:t>In geval van teveel ontvangen subsidies</w:t>
      </w:r>
    </w:p>
    <w:p w14:paraId="31D83DFD" w14:textId="3035DC3D" w:rsidR="002A045A" w:rsidRPr="00C80369" w:rsidRDefault="002A045A" w:rsidP="00BA48BF">
      <w:pPr>
        <w:pStyle w:val="Retraitcorpsdetexte"/>
        <w:ind w:left="0"/>
        <w:jc w:val="both"/>
        <w:rPr>
          <w:rFonts w:ascii="Gill Sans MT" w:hAnsi="Gill Sans MT"/>
          <w:sz w:val="22"/>
          <w:szCs w:val="22"/>
        </w:rPr>
      </w:pPr>
      <w:r w:rsidRPr="00C80369">
        <w:rPr>
          <w:rFonts w:ascii="Gill Sans MT" w:hAnsi="Gill Sans MT"/>
          <w:sz w:val="22"/>
          <w:szCs w:val="22"/>
        </w:rPr>
        <w:t xml:space="preserve">Wanneer alle </w:t>
      </w:r>
      <w:r w:rsidRPr="00C80369">
        <w:rPr>
          <w:rFonts w:ascii="Gill Sans MT" w:hAnsi="Gill Sans MT"/>
          <w:b/>
          <w:sz w:val="22"/>
          <w:szCs w:val="22"/>
        </w:rPr>
        <w:t>uitgaven werden gecontroleerd</w:t>
      </w:r>
      <w:r w:rsidRPr="00C80369">
        <w:rPr>
          <w:rFonts w:ascii="Gill Sans MT" w:hAnsi="Gill Sans MT"/>
          <w:sz w:val="22"/>
          <w:szCs w:val="22"/>
        </w:rPr>
        <w:t xml:space="preserve"> worden de subsidie-overschotten in detail weergegeven en zal de naam, de periode, het soort teruggevorderde steun (financiële steun, kinderbijslag, premie), het bedrag gesubsidieerd door de POD MI, het bedrag betaald door het OCMW; het verschil, het subsidiepercentage en het teruggevorderde bedrag worden weergegeven. </w:t>
      </w:r>
    </w:p>
    <w:p w14:paraId="503AD4F9" w14:textId="5FA1BCA3" w:rsidR="00F92B59" w:rsidRPr="00C80369" w:rsidRDefault="002A045A" w:rsidP="00CC1614">
      <w:pPr>
        <w:jc w:val="both"/>
        <w:rPr>
          <w:rFonts w:ascii="Gill Sans MT" w:hAnsi="Gill Sans MT"/>
          <w:sz w:val="22"/>
          <w:szCs w:val="22"/>
        </w:rPr>
      </w:pPr>
      <w:r w:rsidRPr="00C80369">
        <w:rPr>
          <w:rFonts w:ascii="Gill Sans MT" w:hAnsi="Gill Sans MT"/>
          <w:sz w:val="22"/>
          <w:szCs w:val="22"/>
        </w:rPr>
        <w:t xml:space="preserve">Wanneer de controle gebaseerd is op een </w:t>
      </w:r>
      <w:r w:rsidRPr="00C80369">
        <w:rPr>
          <w:rFonts w:ascii="Gill Sans MT" w:hAnsi="Gill Sans MT"/>
          <w:b/>
          <w:sz w:val="22"/>
          <w:szCs w:val="22"/>
        </w:rPr>
        <w:t>steekproef</w:t>
      </w:r>
      <w:r w:rsidRPr="00C80369">
        <w:rPr>
          <w:rFonts w:ascii="Gill Sans MT" w:hAnsi="Gill Sans MT"/>
          <w:sz w:val="22"/>
          <w:szCs w:val="22"/>
        </w:rPr>
        <w:t xml:space="preserve"> zal dezelfde lijst van de vastgestelde verschillende worden opgesteld en het resultaat zal geëxtrapoleerd worden om er de terugbetaling van te bekomen.</w:t>
      </w:r>
    </w:p>
    <w:p w14:paraId="7C0938EF" w14:textId="77777777" w:rsidR="008F293E" w:rsidRPr="00C80369" w:rsidRDefault="008F293E" w:rsidP="00BA48BF">
      <w:pPr>
        <w:ind w:left="360"/>
        <w:jc w:val="both"/>
        <w:rPr>
          <w:rFonts w:ascii="Gill Sans MT" w:hAnsi="Gill Sans MT"/>
          <w:sz w:val="22"/>
          <w:szCs w:val="22"/>
        </w:rPr>
      </w:pPr>
    </w:p>
    <w:p w14:paraId="08DA18EC" w14:textId="77777777" w:rsidR="002A045A" w:rsidRPr="00C80369" w:rsidRDefault="002A045A" w:rsidP="00BA48BF">
      <w:pPr>
        <w:ind w:left="360"/>
        <w:jc w:val="both"/>
        <w:rPr>
          <w:rFonts w:ascii="Gill Sans MT" w:hAnsi="Gill Sans MT"/>
          <w:sz w:val="22"/>
          <w:szCs w:val="22"/>
        </w:rPr>
      </w:pPr>
      <w:r w:rsidRPr="00C80369">
        <w:rPr>
          <w:rFonts w:ascii="Gill Sans MT" w:hAnsi="Gill Sans MT"/>
          <w:sz w:val="22"/>
          <w:szCs w:val="22"/>
        </w:rPr>
        <w:t>Voorbeeld:</w:t>
      </w:r>
    </w:p>
    <w:tbl>
      <w:tblPr>
        <w:tblpPr w:leftFromText="180" w:rightFromText="180" w:vertAnchor="text" w:horzAnchor="margin" w:tblpXSpec="center" w:tblpY="250"/>
        <w:tblW w:w="10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8"/>
        <w:gridCol w:w="987"/>
        <w:gridCol w:w="2044"/>
        <w:gridCol w:w="1153"/>
        <w:gridCol w:w="1134"/>
        <w:gridCol w:w="1299"/>
        <w:gridCol w:w="662"/>
        <w:gridCol w:w="1639"/>
      </w:tblGrid>
      <w:tr w:rsidR="00B35C3F" w:rsidRPr="00261739" w14:paraId="4B5B0DCA" w14:textId="77777777" w:rsidTr="00872A0C">
        <w:trPr>
          <w:trHeight w:val="444"/>
        </w:trPr>
        <w:tc>
          <w:tcPr>
            <w:tcW w:w="1528" w:type="dxa"/>
            <w:shd w:val="clear" w:color="auto" w:fill="D9D9D9" w:themeFill="background1" w:themeFillShade="D9"/>
          </w:tcPr>
          <w:p w14:paraId="31FABF05" w14:textId="77777777" w:rsidR="00B35C3F" w:rsidRPr="00261739" w:rsidRDefault="00B35C3F" w:rsidP="00BA48BF">
            <w:pPr>
              <w:jc w:val="both"/>
              <w:rPr>
                <w:rFonts w:ascii="Gill Sans MT" w:hAnsi="Gill Sans MT"/>
                <w:b/>
                <w:sz w:val="20"/>
                <w:szCs w:val="20"/>
              </w:rPr>
            </w:pPr>
            <w:r>
              <w:rPr>
                <w:rFonts w:ascii="Gill Sans MT" w:hAnsi="Gill Sans MT"/>
                <w:b/>
                <w:sz w:val="20"/>
              </w:rPr>
              <w:t>Naam en voornaam</w:t>
            </w:r>
          </w:p>
        </w:tc>
        <w:tc>
          <w:tcPr>
            <w:tcW w:w="987" w:type="dxa"/>
            <w:shd w:val="clear" w:color="auto" w:fill="D9D9D9" w:themeFill="background1" w:themeFillShade="D9"/>
          </w:tcPr>
          <w:p w14:paraId="7B7EFFE0" w14:textId="77777777" w:rsidR="00B35C3F" w:rsidRPr="00261739" w:rsidRDefault="00B35C3F" w:rsidP="00BA48BF">
            <w:pPr>
              <w:jc w:val="both"/>
              <w:rPr>
                <w:rFonts w:ascii="Gill Sans MT" w:hAnsi="Gill Sans MT"/>
                <w:b/>
                <w:sz w:val="20"/>
                <w:szCs w:val="20"/>
              </w:rPr>
            </w:pPr>
            <w:r>
              <w:rPr>
                <w:rFonts w:ascii="Gill Sans MT" w:hAnsi="Gill Sans MT"/>
                <w:b/>
                <w:sz w:val="20"/>
              </w:rPr>
              <w:t>Periode</w:t>
            </w:r>
          </w:p>
        </w:tc>
        <w:tc>
          <w:tcPr>
            <w:tcW w:w="2044" w:type="dxa"/>
            <w:shd w:val="clear" w:color="auto" w:fill="D9D9D9" w:themeFill="background1" w:themeFillShade="D9"/>
          </w:tcPr>
          <w:p w14:paraId="522B2524" w14:textId="77777777" w:rsidR="00B35C3F" w:rsidRPr="00261739" w:rsidRDefault="00B35C3F" w:rsidP="00BA48BF">
            <w:pPr>
              <w:jc w:val="both"/>
              <w:rPr>
                <w:rFonts w:ascii="Gill Sans MT" w:hAnsi="Gill Sans MT"/>
                <w:b/>
                <w:sz w:val="20"/>
                <w:szCs w:val="20"/>
              </w:rPr>
            </w:pPr>
            <w:r>
              <w:rPr>
                <w:rFonts w:ascii="Gill Sans MT" w:hAnsi="Gill Sans MT"/>
                <w:b/>
                <w:sz w:val="20"/>
              </w:rPr>
              <w:t>Soort subsidie</w:t>
            </w:r>
          </w:p>
        </w:tc>
        <w:tc>
          <w:tcPr>
            <w:tcW w:w="1153" w:type="dxa"/>
            <w:shd w:val="clear" w:color="auto" w:fill="D9D9D9" w:themeFill="background1" w:themeFillShade="D9"/>
          </w:tcPr>
          <w:p w14:paraId="5C3CBE27" w14:textId="77777777" w:rsidR="00B35C3F" w:rsidRPr="00261739" w:rsidRDefault="00B35C3F" w:rsidP="00BA48BF">
            <w:pPr>
              <w:jc w:val="both"/>
              <w:rPr>
                <w:rFonts w:ascii="Gill Sans MT" w:hAnsi="Gill Sans MT"/>
                <w:b/>
                <w:sz w:val="20"/>
                <w:szCs w:val="20"/>
              </w:rPr>
            </w:pPr>
            <w:r>
              <w:rPr>
                <w:rFonts w:ascii="Gill Sans MT" w:hAnsi="Gill Sans MT"/>
                <w:b/>
                <w:sz w:val="20"/>
              </w:rPr>
              <w:t>Uitgaven POD MI</w:t>
            </w:r>
          </w:p>
        </w:tc>
        <w:tc>
          <w:tcPr>
            <w:tcW w:w="1134" w:type="dxa"/>
            <w:shd w:val="clear" w:color="auto" w:fill="D9D9D9" w:themeFill="background1" w:themeFillShade="D9"/>
          </w:tcPr>
          <w:p w14:paraId="2157C379" w14:textId="1D4EDFF6" w:rsidR="00B35C3F" w:rsidRPr="00261739" w:rsidRDefault="00B35C3F" w:rsidP="00BA48BF">
            <w:pPr>
              <w:jc w:val="both"/>
              <w:rPr>
                <w:rFonts w:ascii="Gill Sans MT" w:hAnsi="Gill Sans MT"/>
                <w:b/>
                <w:sz w:val="20"/>
                <w:szCs w:val="20"/>
              </w:rPr>
            </w:pPr>
            <w:r>
              <w:rPr>
                <w:rFonts w:ascii="Gill Sans MT" w:hAnsi="Gill Sans MT"/>
                <w:b/>
                <w:sz w:val="20"/>
              </w:rPr>
              <w:t>Uitgaven OCMW</w:t>
            </w:r>
          </w:p>
        </w:tc>
        <w:tc>
          <w:tcPr>
            <w:tcW w:w="1299" w:type="dxa"/>
            <w:shd w:val="clear" w:color="auto" w:fill="D9D9D9" w:themeFill="background1" w:themeFillShade="D9"/>
          </w:tcPr>
          <w:p w14:paraId="3EF2C29D" w14:textId="77777777" w:rsidR="00B35C3F" w:rsidRPr="00261739" w:rsidRDefault="00B35C3F" w:rsidP="00BA48BF">
            <w:pPr>
              <w:jc w:val="both"/>
              <w:rPr>
                <w:rFonts w:ascii="Gill Sans MT" w:hAnsi="Gill Sans MT"/>
                <w:b/>
                <w:sz w:val="20"/>
                <w:szCs w:val="20"/>
              </w:rPr>
            </w:pPr>
            <w:r>
              <w:rPr>
                <w:rFonts w:ascii="Gill Sans MT" w:hAnsi="Gill Sans MT"/>
                <w:b/>
                <w:sz w:val="20"/>
              </w:rPr>
              <w:t>Verschil</w:t>
            </w:r>
          </w:p>
        </w:tc>
        <w:tc>
          <w:tcPr>
            <w:tcW w:w="662" w:type="dxa"/>
            <w:shd w:val="clear" w:color="auto" w:fill="D9D9D9" w:themeFill="background1" w:themeFillShade="D9"/>
          </w:tcPr>
          <w:p w14:paraId="0220C9B8" w14:textId="77777777" w:rsidR="00B35C3F" w:rsidRPr="00261739" w:rsidRDefault="00B35C3F" w:rsidP="00BA48BF">
            <w:pPr>
              <w:jc w:val="both"/>
              <w:rPr>
                <w:rFonts w:ascii="Gill Sans MT" w:hAnsi="Gill Sans MT"/>
                <w:b/>
                <w:sz w:val="20"/>
                <w:szCs w:val="20"/>
              </w:rPr>
            </w:pPr>
            <w:r>
              <w:rPr>
                <w:rFonts w:ascii="Gill Sans MT" w:hAnsi="Gill Sans MT"/>
                <w:b/>
                <w:sz w:val="20"/>
              </w:rPr>
              <w:t>%</w:t>
            </w:r>
          </w:p>
        </w:tc>
        <w:tc>
          <w:tcPr>
            <w:tcW w:w="1639" w:type="dxa"/>
            <w:shd w:val="clear" w:color="auto" w:fill="D9D9D9" w:themeFill="background1" w:themeFillShade="D9"/>
          </w:tcPr>
          <w:p w14:paraId="3EE752AA" w14:textId="77777777" w:rsidR="00B35C3F" w:rsidRPr="00261739" w:rsidRDefault="00B35C3F" w:rsidP="00BA48BF">
            <w:pPr>
              <w:jc w:val="both"/>
              <w:rPr>
                <w:rFonts w:ascii="Gill Sans MT" w:hAnsi="Gill Sans MT"/>
                <w:b/>
                <w:sz w:val="20"/>
                <w:szCs w:val="20"/>
              </w:rPr>
            </w:pPr>
            <w:r>
              <w:rPr>
                <w:rFonts w:ascii="Gill Sans MT" w:hAnsi="Gill Sans MT"/>
                <w:b/>
                <w:sz w:val="20"/>
              </w:rPr>
              <w:t>Terugvordering</w:t>
            </w:r>
          </w:p>
        </w:tc>
      </w:tr>
      <w:tr w:rsidR="00B35C3F" w:rsidRPr="00261739" w14:paraId="093AAF12" w14:textId="77777777" w:rsidTr="00872A0C">
        <w:trPr>
          <w:trHeight w:val="222"/>
        </w:trPr>
        <w:tc>
          <w:tcPr>
            <w:tcW w:w="1528" w:type="dxa"/>
            <w:tcBorders>
              <w:bottom w:val="single" w:sz="4" w:space="0" w:color="auto"/>
            </w:tcBorders>
            <w:shd w:val="clear" w:color="auto" w:fill="auto"/>
            <w:vAlign w:val="center"/>
          </w:tcPr>
          <w:p w14:paraId="7F2CDA8B" w14:textId="77777777" w:rsidR="00B35C3F" w:rsidRPr="00261739" w:rsidRDefault="00B35C3F" w:rsidP="00BA48BF">
            <w:pPr>
              <w:jc w:val="both"/>
              <w:rPr>
                <w:rFonts w:ascii="Gill Sans MT" w:hAnsi="Gill Sans MT"/>
                <w:sz w:val="20"/>
                <w:szCs w:val="20"/>
              </w:rPr>
            </w:pPr>
          </w:p>
        </w:tc>
        <w:tc>
          <w:tcPr>
            <w:tcW w:w="987" w:type="dxa"/>
            <w:tcBorders>
              <w:bottom w:val="single" w:sz="4" w:space="0" w:color="auto"/>
            </w:tcBorders>
            <w:shd w:val="clear" w:color="auto" w:fill="auto"/>
            <w:vAlign w:val="center"/>
          </w:tcPr>
          <w:p w14:paraId="76C8F05E" w14:textId="77777777" w:rsidR="00B35C3F" w:rsidRPr="00261739" w:rsidRDefault="00B35C3F" w:rsidP="00BA48BF">
            <w:pPr>
              <w:jc w:val="both"/>
              <w:rPr>
                <w:rFonts w:ascii="Gill Sans MT" w:hAnsi="Gill Sans MT"/>
                <w:sz w:val="20"/>
                <w:szCs w:val="20"/>
              </w:rPr>
            </w:pPr>
          </w:p>
        </w:tc>
        <w:tc>
          <w:tcPr>
            <w:tcW w:w="2044" w:type="dxa"/>
            <w:tcBorders>
              <w:bottom w:val="single" w:sz="4" w:space="0" w:color="auto"/>
            </w:tcBorders>
            <w:shd w:val="clear" w:color="auto" w:fill="auto"/>
            <w:vAlign w:val="center"/>
          </w:tcPr>
          <w:p w14:paraId="15BA3951" w14:textId="77777777" w:rsidR="00B35C3F" w:rsidRPr="00261739" w:rsidRDefault="00B35C3F" w:rsidP="00BA48BF">
            <w:pPr>
              <w:jc w:val="both"/>
              <w:rPr>
                <w:rFonts w:ascii="Gill Sans MT" w:hAnsi="Gill Sans MT"/>
                <w:sz w:val="20"/>
                <w:szCs w:val="20"/>
              </w:rPr>
            </w:pPr>
            <w:r>
              <w:rPr>
                <w:rFonts w:ascii="Gill Sans MT" w:hAnsi="Gill Sans MT"/>
                <w:sz w:val="20"/>
              </w:rPr>
              <w:t>Financiële sociale hulp</w:t>
            </w:r>
          </w:p>
        </w:tc>
        <w:tc>
          <w:tcPr>
            <w:tcW w:w="1153" w:type="dxa"/>
            <w:tcBorders>
              <w:bottom w:val="single" w:sz="4" w:space="0" w:color="auto"/>
            </w:tcBorders>
            <w:shd w:val="clear" w:color="auto" w:fill="auto"/>
            <w:vAlign w:val="center"/>
          </w:tcPr>
          <w:p w14:paraId="243592F2" w14:textId="77777777" w:rsidR="00B35C3F" w:rsidRPr="00261739" w:rsidRDefault="00B35C3F" w:rsidP="00BA48BF">
            <w:pPr>
              <w:jc w:val="both"/>
              <w:rPr>
                <w:rFonts w:ascii="Gill Sans MT" w:hAnsi="Gill Sans MT"/>
                <w:sz w:val="20"/>
                <w:szCs w:val="20"/>
              </w:rPr>
            </w:pPr>
          </w:p>
        </w:tc>
        <w:tc>
          <w:tcPr>
            <w:tcW w:w="1134" w:type="dxa"/>
            <w:tcBorders>
              <w:bottom w:val="single" w:sz="4" w:space="0" w:color="auto"/>
            </w:tcBorders>
            <w:shd w:val="clear" w:color="auto" w:fill="auto"/>
            <w:vAlign w:val="center"/>
          </w:tcPr>
          <w:p w14:paraId="3653226F" w14:textId="77777777" w:rsidR="00B35C3F" w:rsidRPr="00261739" w:rsidRDefault="00B35C3F" w:rsidP="00BA48BF">
            <w:pPr>
              <w:jc w:val="both"/>
              <w:rPr>
                <w:rFonts w:ascii="Gill Sans MT" w:hAnsi="Gill Sans MT"/>
                <w:sz w:val="20"/>
                <w:szCs w:val="20"/>
              </w:rPr>
            </w:pPr>
          </w:p>
        </w:tc>
        <w:tc>
          <w:tcPr>
            <w:tcW w:w="1299" w:type="dxa"/>
            <w:tcBorders>
              <w:bottom w:val="single" w:sz="4" w:space="0" w:color="auto"/>
            </w:tcBorders>
            <w:shd w:val="clear" w:color="auto" w:fill="auto"/>
            <w:vAlign w:val="center"/>
          </w:tcPr>
          <w:p w14:paraId="2E5CD1F8" w14:textId="77777777" w:rsidR="00B35C3F" w:rsidRPr="00261739" w:rsidRDefault="00B35C3F" w:rsidP="00BA48BF">
            <w:pPr>
              <w:jc w:val="both"/>
              <w:rPr>
                <w:rFonts w:ascii="Gill Sans MT" w:hAnsi="Gill Sans MT"/>
                <w:sz w:val="20"/>
                <w:szCs w:val="20"/>
              </w:rPr>
            </w:pPr>
          </w:p>
        </w:tc>
        <w:tc>
          <w:tcPr>
            <w:tcW w:w="662" w:type="dxa"/>
            <w:tcBorders>
              <w:bottom w:val="single" w:sz="4" w:space="0" w:color="auto"/>
            </w:tcBorders>
            <w:shd w:val="clear" w:color="auto" w:fill="auto"/>
            <w:vAlign w:val="center"/>
          </w:tcPr>
          <w:p w14:paraId="39EFE22C" w14:textId="77777777" w:rsidR="00B35C3F" w:rsidRPr="00261739" w:rsidRDefault="00B35C3F" w:rsidP="00BA48BF">
            <w:pPr>
              <w:jc w:val="both"/>
              <w:rPr>
                <w:rFonts w:ascii="Gill Sans MT" w:hAnsi="Gill Sans MT"/>
                <w:sz w:val="20"/>
                <w:szCs w:val="20"/>
              </w:rPr>
            </w:pPr>
            <w:r>
              <w:rPr>
                <w:rFonts w:ascii="Gill Sans MT" w:hAnsi="Gill Sans MT"/>
                <w:sz w:val="20"/>
              </w:rPr>
              <w:t>100 %</w:t>
            </w:r>
          </w:p>
        </w:tc>
        <w:tc>
          <w:tcPr>
            <w:tcW w:w="1639" w:type="dxa"/>
            <w:tcBorders>
              <w:bottom w:val="single" w:sz="4" w:space="0" w:color="auto"/>
            </w:tcBorders>
            <w:shd w:val="clear" w:color="auto" w:fill="auto"/>
            <w:vAlign w:val="center"/>
          </w:tcPr>
          <w:p w14:paraId="42C48BF9" w14:textId="77777777" w:rsidR="00B35C3F" w:rsidRPr="00261739" w:rsidRDefault="00B35C3F" w:rsidP="00BA48BF">
            <w:pPr>
              <w:jc w:val="both"/>
              <w:rPr>
                <w:rFonts w:ascii="Gill Sans MT" w:hAnsi="Gill Sans MT"/>
                <w:sz w:val="20"/>
                <w:szCs w:val="20"/>
              </w:rPr>
            </w:pPr>
          </w:p>
        </w:tc>
      </w:tr>
      <w:tr w:rsidR="00B35C3F" w:rsidRPr="00261739" w14:paraId="702E09B2" w14:textId="77777777" w:rsidTr="00872A0C">
        <w:trPr>
          <w:trHeight w:val="222"/>
        </w:trPr>
        <w:tc>
          <w:tcPr>
            <w:tcW w:w="8807" w:type="dxa"/>
            <w:gridSpan w:val="7"/>
            <w:shd w:val="clear" w:color="auto" w:fill="D9D9D9" w:themeFill="background1" w:themeFillShade="D9"/>
          </w:tcPr>
          <w:p w14:paraId="2B5AF053" w14:textId="77777777" w:rsidR="00B35C3F" w:rsidRPr="00261739" w:rsidRDefault="00B35C3F" w:rsidP="00BA48BF">
            <w:pPr>
              <w:jc w:val="both"/>
              <w:rPr>
                <w:rFonts w:ascii="Gill Sans MT" w:hAnsi="Gill Sans MT"/>
                <w:sz w:val="20"/>
                <w:szCs w:val="20"/>
              </w:rPr>
            </w:pPr>
            <w:r>
              <w:rPr>
                <w:rFonts w:ascii="Gill Sans MT" w:hAnsi="Gill Sans MT"/>
                <w:b/>
                <w:sz w:val="20"/>
              </w:rPr>
              <w:t>Terug te vorderen totaal:</w:t>
            </w:r>
          </w:p>
        </w:tc>
        <w:tc>
          <w:tcPr>
            <w:tcW w:w="1639" w:type="dxa"/>
            <w:shd w:val="clear" w:color="auto" w:fill="D9D9D9" w:themeFill="background1" w:themeFillShade="D9"/>
          </w:tcPr>
          <w:p w14:paraId="5AC26F20" w14:textId="77777777" w:rsidR="00B35C3F" w:rsidRPr="00261739" w:rsidRDefault="00B35C3F" w:rsidP="00BA48BF">
            <w:pPr>
              <w:jc w:val="both"/>
              <w:rPr>
                <w:rFonts w:ascii="Gill Sans MT" w:hAnsi="Gill Sans MT"/>
                <w:b/>
                <w:sz w:val="20"/>
                <w:szCs w:val="20"/>
              </w:rPr>
            </w:pPr>
          </w:p>
        </w:tc>
      </w:tr>
    </w:tbl>
    <w:p w14:paraId="3136E129" w14:textId="77777777" w:rsidR="002A045A" w:rsidRPr="00261739" w:rsidRDefault="002A045A" w:rsidP="00BA48BF">
      <w:pPr>
        <w:ind w:left="360"/>
        <w:jc w:val="both"/>
        <w:rPr>
          <w:rFonts w:ascii="Gill Sans MT" w:hAnsi="Gill Sans MT"/>
          <w:sz w:val="20"/>
          <w:szCs w:val="20"/>
        </w:rPr>
      </w:pPr>
    </w:p>
    <w:p w14:paraId="2168A02A" w14:textId="77777777" w:rsidR="00B35C3F" w:rsidRPr="00261739" w:rsidRDefault="00B35C3F" w:rsidP="00BA48BF">
      <w:pPr>
        <w:jc w:val="both"/>
        <w:rPr>
          <w:rFonts w:ascii="Gill Sans MT" w:hAnsi="Gill Sans MT"/>
          <w:b/>
          <w:sz w:val="20"/>
          <w:szCs w:val="20"/>
        </w:rPr>
      </w:pPr>
    </w:p>
    <w:p w14:paraId="45D51C90" w14:textId="77777777" w:rsidR="002A045A" w:rsidRPr="00C80369" w:rsidRDefault="00E36335" w:rsidP="00BA48BF">
      <w:pPr>
        <w:jc w:val="both"/>
        <w:rPr>
          <w:rFonts w:ascii="Gill Sans MT" w:hAnsi="Gill Sans MT"/>
          <w:b/>
          <w:sz w:val="22"/>
          <w:szCs w:val="22"/>
        </w:rPr>
      </w:pPr>
      <w:r w:rsidRPr="00C80369">
        <w:rPr>
          <w:rFonts w:ascii="Gill Sans MT" w:hAnsi="Gill Sans MT"/>
          <w:b/>
          <w:sz w:val="22"/>
          <w:szCs w:val="22"/>
        </w:rPr>
        <w:t>In geval van te weinig ontvangen subsidies</w:t>
      </w:r>
    </w:p>
    <w:p w14:paraId="1BB587B9" w14:textId="77777777" w:rsidR="002A045A" w:rsidRPr="00C80369" w:rsidRDefault="002A045A" w:rsidP="00BA48BF">
      <w:pPr>
        <w:pStyle w:val="Retraitcorpsdetexte2"/>
        <w:spacing w:after="0" w:line="240" w:lineRule="auto"/>
        <w:ind w:left="0"/>
        <w:jc w:val="both"/>
        <w:rPr>
          <w:rFonts w:ascii="Gill Sans MT" w:hAnsi="Gill Sans MT"/>
          <w:iCs/>
          <w:sz w:val="22"/>
          <w:szCs w:val="22"/>
        </w:rPr>
      </w:pPr>
      <w:r w:rsidRPr="00C80369">
        <w:rPr>
          <w:rFonts w:ascii="Gill Sans MT" w:hAnsi="Gill Sans MT"/>
          <w:sz w:val="22"/>
          <w:szCs w:val="22"/>
        </w:rPr>
        <w:t>De inspecteur stelt de lijst op van de niet gesubsidieerde dossiers, evenals van de periodes en deelt die mee aan het OCMW, zodat die er eventueel, de volledige of gedeeltelijke, overeenstemmende subsidie van kan terugvorderen, op voorwaarde dat de versturingstermijn van de formulieren A en B (45 dagen) en D (12 maanden) oorspronkelijk werden nageleefd (hoofdstuk 2, artikel 9, §1 en artikel 12 van de wet  van 2 april 1965).</w:t>
      </w:r>
    </w:p>
    <w:p w14:paraId="21B64458" w14:textId="75F2A500" w:rsidR="00004999" w:rsidRPr="00C80369" w:rsidRDefault="00004999" w:rsidP="00BA48BF">
      <w:pPr>
        <w:pStyle w:val="Retraitcorpsdetexte2"/>
        <w:spacing w:after="0" w:line="240" w:lineRule="auto"/>
        <w:ind w:left="0"/>
        <w:jc w:val="both"/>
        <w:rPr>
          <w:rFonts w:ascii="Gill Sans MT" w:hAnsi="Gill Sans MT"/>
          <w:b/>
          <w:sz w:val="22"/>
          <w:szCs w:val="22"/>
        </w:rPr>
      </w:pPr>
      <w:r w:rsidRPr="00C80369">
        <w:rPr>
          <w:rFonts w:ascii="Gill Sans MT" w:hAnsi="Gill Sans MT"/>
          <w:b/>
          <w:sz w:val="22"/>
          <w:szCs w:val="22"/>
        </w:rPr>
        <w:t>Deze wijzigingen zullen moeten worden doorgevoerd binnen de 3 maanden vanaf de ontvangst van het rapport. Buiten rechte zal het OCMW dan geen subsidieaanvragen (formulieren D1) meer kunnen indienen in verband met de gecontroleerde jaren.</w:t>
      </w:r>
    </w:p>
    <w:p w14:paraId="1E247BA8" w14:textId="77777777" w:rsidR="002A045A" w:rsidRPr="00C80369" w:rsidRDefault="002A045A" w:rsidP="00BA48BF">
      <w:pPr>
        <w:ind w:left="360"/>
        <w:jc w:val="both"/>
        <w:rPr>
          <w:rFonts w:ascii="Gill Sans MT" w:hAnsi="Gill Sans MT"/>
          <w:sz w:val="22"/>
          <w:szCs w:val="22"/>
        </w:rPr>
      </w:pPr>
    </w:p>
    <w:p w14:paraId="78A89F63" w14:textId="77777777" w:rsidR="002A045A" w:rsidRPr="00C80369" w:rsidRDefault="002A045A" w:rsidP="00BA48BF">
      <w:pPr>
        <w:jc w:val="both"/>
        <w:rPr>
          <w:rFonts w:ascii="Gill Sans MT" w:hAnsi="Gill Sans MT"/>
          <w:sz w:val="22"/>
          <w:szCs w:val="22"/>
        </w:rPr>
      </w:pPr>
      <w:r w:rsidRPr="00C80369">
        <w:rPr>
          <w:rFonts w:ascii="Gill Sans MT" w:hAnsi="Gill Sans MT"/>
          <w:sz w:val="22"/>
          <w:szCs w:val="22"/>
        </w:rPr>
        <w:t>Voorbeeld:</w:t>
      </w:r>
    </w:p>
    <w:p w14:paraId="77F7A47A" w14:textId="77777777" w:rsidR="00652F98" w:rsidRPr="00C80369" w:rsidRDefault="00652F98" w:rsidP="00BA48BF">
      <w:pPr>
        <w:jc w:val="both"/>
        <w:rPr>
          <w:rFonts w:ascii="Gill Sans MT" w:hAnsi="Gill Sans MT"/>
          <w:sz w:val="22"/>
          <w:szCs w:val="22"/>
        </w:rPr>
      </w:pPr>
    </w:p>
    <w:tbl>
      <w:tblPr>
        <w:tblW w:w="73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2520"/>
        <w:gridCol w:w="3122"/>
      </w:tblGrid>
      <w:tr w:rsidR="00872A0C" w:rsidRPr="00C80369" w14:paraId="50B99AC3" w14:textId="77777777" w:rsidTr="00872A0C">
        <w:trPr>
          <w:trHeight w:val="362"/>
        </w:trPr>
        <w:tc>
          <w:tcPr>
            <w:tcW w:w="17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6DE4E9" w14:textId="77777777" w:rsidR="00872A0C" w:rsidRPr="00C80369" w:rsidRDefault="00872A0C" w:rsidP="00BA48BF">
            <w:pPr>
              <w:jc w:val="both"/>
              <w:rPr>
                <w:rFonts w:ascii="Gill Sans MT" w:hAnsi="Gill Sans MT"/>
                <w:b/>
                <w:bCs/>
                <w:sz w:val="22"/>
                <w:szCs w:val="22"/>
              </w:rPr>
            </w:pPr>
            <w:r w:rsidRPr="00C80369">
              <w:rPr>
                <w:rFonts w:ascii="Gill Sans MT" w:hAnsi="Gill Sans MT"/>
                <w:b/>
                <w:sz w:val="22"/>
                <w:szCs w:val="22"/>
              </w:rPr>
              <w:t>Naam en voornaam</w:t>
            </w:r>
          </w:p>
        </w:tc>
        <w:tc>
          <w:tcPr>
            <w:tcW w:w="2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F3C3F0" w14:textId="77777777" w:rsidR="00872A0C" w:rsidRPr="00C80369" w:rsidRDefault="00872A0C" w:rsidP="00BA48BF">
            <w:pPr>
              <w:jc w:val="both"/>
              <w:rPr>
                <w:rFonts w:ascii="Gill Sans MT" w:eastAsia="Arial Unicode MS" w:hAnsi="Gill Sans MT"/>
                <w:b/>
                <w:bCs/>
                <w:sz w:val="22"/>
                <w:szCs w:val="22"/>
              </w:rPr>
            </w:pPr>
            <w:r w:rsidRPr="00C80369">
              <w:rPr>
                <w:rFonts w:ascii="Gill Sans MT" w:hAnsi="Gill Sans MT"/>
                <w:b/>
                <w:sz w:val="22"/>
                <w:szCs w:val="22"/>
              </w:rPr>
              <w:t>Betrokken periode</w:t>
            </w:r>
          </w:p>
        </w:tc>
        <w:tc>
          <w:tcPr>
            <w:tcW w:w="3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B0D3C9" w14:textId="77777777" w:rsidR="00872A0C" w:rsidRPr="00C80369" w:rsidRDefault="00872A0C" w:rsidP="00BA48BF">
            <w:pPr>
              <w:jc w:val="both"/>
              <w:rPr>
                <w:rFonts w:ascii="Gill Sans MT" w:hAnsi="Gill Sans MT"/>
                <w:b/>
                <w:bCs/>
                <w:sz w:val="22"/>
                <w:szCs w:val="22"/>
              </w:rPr>
            </w:pPr>
            <w:r w:rsidRPr="00C80369">
              <w:rPr>
                <w:rFonts w:ascii="Gill Sans MT" w:hAnsi="Gill Sans MT"/>
                <w:b/>
                <w:sz w:val="22"/>
                <w:szCs w:val="22"/>
              </w:rPr>
              <w:t>Soort steun</w:t>
            </w:r>
          </w:p>
        </w:tc>
      </w:tr>
      <w:tr w:rsidR="00872A0C" w:rsidRPr="00C80369" w14:paraId="7DFB0015" w14:textId="77777777" w:rsidTr="00872A0C">
        <w:trPr>
          <w:trHeight w:val="158"/>
        </w:trPr>
        <w:tc>
          <w:tcPr>
            <w:tcW w:w="1733" w:type="dxa"/>
            <w:tcBorders>
              <w:top w:val="single" w:sz="4" w:space="0" w:color="auto"/>
              <w:left w:val="single" w:sz="4" w:space="0" w:color="auto"/>
              <w:bottom w:val="single" w:sz="4" w:space="0" w:color="auto"/>
              <w:right w:val="single" w:sz="4" w:space="0" w:color="auto"/>
            </w:tcBorders>
          </w:tcPr>
          <w:p w14:paraId="7B731562" w14:textId="77777777" w:rsidR="00872A0C" w:rsidRPr="00C80369" w:rsidRDefault="00872A0C" w:rsidP="00BA48BF">
            <w:pPr>
              <w:jc w:val="both"/>
              <w:rPr>
                <w:rFonts w:ascii="Gill Sans MT" w:hAnsi="Gill Sans MT"/>
                <w:sz w:val="22"/>
                <w:szCs w:val="22"/>
              </w:rPr>
            </w:pPr>
            <w:r w:rsidRPr="00C80369">
              <w:rPr>
                <w:rFonts w:ascii="Gill Sans MT" w:hAnsi="Gill Sans MT"/>
                <w:sz w:val="22"/>
                <w:szCs w:val="22"/>
              </w:rPr>
              <w:t>X</w:t>
            </w:r>
          </w:p>
        </w:tc>
        <w:tc>
          <w:tcPr>
            <w:tcW w:w="2520" w:type="dxa"/>
            <w:tcBorders>
              <w:top w:val="single" w:sz="4" w:space="0" w:color="auto"/>
              <w:left w:val="single" w:sz="4" w:space="0" w:color="auto"/>
              <w:bottom w:val="single" w:sz="4" w:space="0" w:color="auto"/>
              <w:right w:val="single" w:sz="4" w:space="0" w:color="auto"/>
            </w:tcBorders>
            <w:vAlign w:val="bottom"/>
          </w:tcPr>
          <w:p w14:paraId="09085C0C" w14:textId="77777777" w:rsidR="00872A0C" w:rsidRPr="00C80369" w:rsidRDefault="00872A0C" w:rsidP="00BA48BF">
            <w:pPr>
              <w:jc w:val="both"/>
              <w:rPr>
                <w:rFonts w:ascii="Gill Sans MT" w:eastAsia="Arial Unicode MS" w:hAnsi="Gill Sans MT"/>
                <w:sz w:val="22"/>
                <w:szCs w:val="22"/>
              </w:rPr>
            </w:pPr>
          </w:p>
        </w:tc>
        <w:tc>
          <w:tcPr>
            <w:tcW w:w="3122" w:type="dxa"/>
            <w:tcBorders>
              <w:top w:val="single" w:sz="4" w:space="0" w:color="auto"/>
              <w:left w:val="single" w:sz="4" w:space="0" w:color="auto"/>
              <w:bottom w:val="single" w:sz="4" w:space="0" w:color="auto"/>
              <w:right w:val="single" w:sz="4" w:space="0" w:color="auto"/>
            </w:tcBorders>
          </w:tcPr>
          <w:p w14:paraId="20BFED30" w14:textId="77777777" w:rsidR="00872A0C" w:rsidRPr="00C80369" w:rsidRDefault="00872A0C" w:rsidP="00BA48BF">
            <w:pPr>
              <w:jc w:val="both"/>
              <w:rPr>
                <w:rFonts w:ascii="Gill Sans MT" w:eastAsia="Arial Unicode MS" w:hAnsi="Gill Sans MT"/>
                <w:sz w:val="22"/>
                <w:szCs w:val="22"/>
              </w:rPr>
            </w:pPr>
            <w:r w:rsidRPr="00C80369">
              <w:rPr>
                <w:rFonts w:ascii="Gill Sans MT" w:hAnsi="Gill Sans MT"/>
                <w:sz w:val="22"/>
                <w:szCs w:val="22"/>
              </w:rPr>
              <w:t>Financiële sociale hulp</w:t>
            </w:r>
          </w:p>
        </w:tc>
      </w:tr>
    </w:tbl>
    <w:p w14:paraId="0EEBAA82" w14:textId="77777777" w:rsidR="00DE4AB5" w:rsidRPr="00C80369" w:rsidRDefault="00DE4AB5" w:rsidP="00BA48BF">
      <w:pPr>
        <w:jc w:val="both"/>
        <w:rPr>
          <w:rFonts w:ascii="Gill Sans MT" w:hAnsi="Gill Sans MT"/>
          <w:sz w:val="22"/>
          <w:szCs w:val="22"/>
        </w:rPr>
      </w:pPr>
    </w:p>
    <w:p w14:paraId="01F8F6ED" w14:textId="77777777" w:rsidR="00DE1B3B" w:rsidRPr="00C80369" w:rsidRDefault="00DE1B3B" w:rsidP="00BA48BF">
      <w:pPr>
        <w:jc w:val="both"/>
        <w:rPr>
          <w:rFonts w:ascii="Gill Sans MT" w:hAnsi="Gill Sans MT"/>
          <w:sz w:val="22"/>
          <w:szCs w:val="22"/>
        </w:rPr>
      </w:pPr>
      <w:r w:rsidRPr="00C80369">
        <w:rPr>
          <w:rFonts w:ascii="Gill Sans MT" w:hAnsi="Gill Sans MT"/>
          <w:sz w:val="22"/>
          <w:szCs w:val="22"/>
        </w:rPr>
        <w:t>Er kan geen enkele compensatie  worden gemaakt tussen de dossiers die teveel gesubsidieerd werden en diegenen waarop eventueel een bijkomende subsidie van toepassing is.</w:t>
      </w:r>
    </w:p>
    <w:p w14:paraId="6778EA77" w14:textId="109C0DE4" w:rsidR="00CC4143" w:rsidRPr="0096432B" w:rsidRDefault="00DE1B3B" w:rsidP="00BA48BF">
      <w:pPr>
        <w:pStyle w:val="Retraitcorpsdetexte"/>
        <w:ind w:left="0"/>
        <w:jc w:val="both"/>
        <w:rPr>
          <w:rFonts w:ascii="Gill Sans MT" w:hAnsi="Gill Sans MT"/>
          <w:sz w:val="22"/>
          <w:szCs w:val="22"/>
        </w:rPr>
      </w:pPr>
      <w:r w:rsidRPr="00C80369">
        <w:rPr>
          <w:rFonts w:ascii="Gill Sans MT" w:hAnsi="Gill Sans MT"/>
          <w:sz w:val="22"/>
          <w:szCs w:val="22"/>
        </w:rPr>
        <w:lastRenderedPageBreak/>
        <w:t xml:space="preserve">Het resultaat van de controle mag </w:t>
      </w:r>
      <w:r w:rsidRPr="00C80369">
        <w:rPr>
          <w:rFonts w:ascii="Gill Sans MT" w:hAnsi="Gill Sans MT"/>
          <w:b/>
          <w:sz w:val="22"/>
          <w:szCs w:val="22"/>
        </w:rPr>
        <w:t>in geen geval</w:t>
      </w:r>
      <w:r w:rsidRPr="00C80369">
        <w:rPr>
          <w:rFonts w:ascii="Gill Sans MT" w:hAnsi="Gill Sans MT"/>
          <w:sz w:val="22"/>
          <w:szCs w:val="22"/>
        </w:rPr>
        <w:t xml:space="preserve"> weergegeven worden in de vorm van een balans tussen de teveel en te weinig ontvangen subsidies.</w:t>
      </w:r>
    </w:p>
    <w:p w14:paraId="4230A6F3" w14:textId="77777777" w:rsidR="00E36335" w:rsidRPr="00261739" w:rsidRDefault="00E36335" w:rsidP="00951369">
      <w:pPr>
        <w:pStyle w:val="Paragraphedeliste"/>
        <w:numPr>
          <w:ilvl w:val="0"/>
          <w:numId w:val="24"/>
        </w:numPr>
        <w:jc w:val="both"/>
        <w:rPr>
          <w:rFonts w:ascii="Gill Sans MT" w:hAnsi="Gill Sans MT"/>
          <w:u w:val="single"/>
        </w:rPr>
      </w:pPr>
      <w:r>
        <w:rPr>
          <w:rFonts w:ascii="Gill Sans MT" w:hAnsi="Gill Sans MT"/>
          <w:u w:val="single"/>
        </w:rPr>
        <w:t>Analyse van de ontvangsten</w:t>
      </w:r>
    </w:p>
    <w:p w14:paraId="5F818993" w14:textId="77777777" w:rsidR="00E36335" w:rsidRPr="00261739" w:rsidRDefault="00E36335" w:rsidP="00BA48BF">
      <w:pPr>
        <w:jc w:val="both"/>
        <w:rPr>
          <w:rFonts w:ascii="Gill Sans MT" w:hAnsi="Gill Sans MT"/>
          <w:u w:val="single"/>
        </w:rPr>
      </w:pPr>
    </w:p>
    <w:p w14:paraId="0787A951" w14:textId="77777777" w:rsidR="00E36335" w:rsidRPr="00C80369" w:rsidRDefault="00E36335" w:rsidP="00BA48BF">
      <w:pPr>
        <w:jc w:val="both"/>
        <w:rPr>
          <w:rFonts w:ascii="Gill Sans MT" w:hAnsi="Gill Sans MT"/>
          <w:sz w:val="22"/>
          <w:szCs w:val="22"/>
        </w:rPr>
      </w:pPr>
      <w:r w:rsidRPr="00C80369">
        <w:rPr>
          <w:rFonts w:ascii="Gill Sans MT" w:hAnsi="Gill Sans MT"/>
          <w:sz w:val="22"/>
          <w:szCs w:val="22"/>
        </w:rPr>
        <w:t>Een vergelijkende tabel van de verschillen die werden vastgesteld moet als volgt worden voorgesteld:</w:t>
      </w:r>
    </w:p>
    <w:p w14:paraId="7A7744E4" w14:textId="77777777" w:rsidR="00E36335" w:rsidRPr="00C80369" w:rsidRDefault="00E36335" w:rsidP="00BA48BF">
      <w:pPr>
        <w:jc w:val="both"/>
        <w:rPr>
          <w:rFonts w:ascii="Gill Sans MT" w:hAnsi="Gill Sans MT"/>
          <w:sz w:val="22"/>
          <w:szCs w:val="22"/>
        </w:rPr>
      </w:pPr>
    </w:p>
    <w:tbl>
      <w:tblPr>
        <w:tblW w:w="979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0"/>
        <w:gridCol w:w="1661"/>
        <w:gridCol w:w="1701"/>
        <w:gridCol w:w="1559"/>
        <w:gridCol w:w="567"/>
        <w:gridCol w:w="2126"/>
      </w:tblGrid>
      <w:tr w:rsidR="00872A0C" w:rsidRPr="00C80369" w14:paraId="63D9F4F0" w14:textId="77777777" w:rsidTr="00BA2991">
        <w:trPr>
          <w:trHeight w:val="510"/>
        </w:trPr>
        <w:tc>
          <w:tcPr>
            <w:tcW w:w="2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9ACF12" w14:textId="77777777" w:rsidR="00872A0C" w:rsidRPr="00C80369" w:rsidRDefault="00872A0C" w:rsidP="00BA48BF">
            <w:pPr>
              <w:jc w:val="both"/>
              <w:rPr>
                <w:rFonts w:ascii="Gill Sans MT" w:hAnsi="Gill Sans MT"/>
                <w:b/>
                <w:bCs/>
                <w:sz w:val="22"/>
                <w:szCs w:val="22"/>
              </w:rPr>
            </w:pPr>
            <w:r w:rsidRPr="00C80369">
              <w:rPr>
                <w:rFonts w:ascii="Gill Sans MT" w:hAnsi="Gill Sans MT"/>
                <w:b/>
                <w:sz w:val="22"/>
                <w:szCs w:val="22"/>
              </w:rPr>
              <w:t xml:space="preserve">Naam              </w:t>
            </w:r>
          </w:p>
        </w:tc>
        <w:tc>
          <w:tcPr>
            <w:tcW w:w="16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06C346" w14:textId="77777777" w:rsidR="00872A0C" w:rsidRPr="00C80369" w:rsidRDefault="00872A0C" w:rsidP="00BA48BF">
            <w:pPr>
              <w:jc w:val="both"/>
              <w:rPr>
                <w:rFonts w:ascii="Gill Sans MT" w:hAnsi="Gill Sans MT"/>
                <w:b/>
                <w:bCs/>
                <w:sz w:val="22"/>
                <w:szCs w:val="22"/>
              </w:rPr>
            </w:pPr>
            <w:r w:rsidRPr="00C80369">
              <w:rPr>
                <w:rFonts w:ascii="Gill Sans MT" w:hAnsi="Gill Sans MT"/>
                <w:b/>
                <w:sz w:val="22"/>
                <w:szCs w:val="22"/>
              </w:rPr>
              <w:t>Ontvangsten POD MI</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7E3730" w14:textId="78B0D986" w:rsidR="00872A0C" w:rsidRPr="00C80369" w:rsidRDefault="00872A0C" w:rsidP="00BA48BF">
            <w:pPr>
              <w:jc w:val="both"/>
              <w:rPr>
                <w:rFonts w:ascii="Gill Sans MT" w:hAnsi="Gill Sans MT"/>
                <w:b/>
                <w:bCs/>
                <w:sz w:val="22"/>
                <w:szCs w:val="22"/>
              </w:rPr>
            </w:pPr>
            <w:r w:rsidRPr="00C80369">
              <w:rPr>
                <w:rFonts w:ascii="Gill Sans MT" w:hAnsi="Gill Sans MT"/>
                <w:b/>
                <w:sz w:val="22"/>
                <w:szCs w:val="22"/>
              </w:rPr>
              <w:t>Ontvangsten OCMW</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17EF5A" w14:textId="77777777" w:rsidR="00872A0C" w:rsidRPr="00C80369" w:rsidRDefault="00872A0C" w:rsidP="00BA48BF">
            <w:pPr>
              <w:jc w:val="both"/>
              <w:rPr>
                <w:rFonts w:ascii="Gill Sans MT" w:hAnsi="Gill Sans MT"/>
                <w:b/>
                <w:bCs/>
                <w:sz w:val="22"/>
                <w:szCs w:val="22"/>
              </w:rPr>
            </w:pPr>
            <w:r w:rsidRPr="00C80369">
              <w:rPr>
                <w:rFonts w:ascii="Gill Sans MT" w:hAnsi="Gill Sans MT"/>
                <w:b/>
                <w:sz w:val="22"/>
                <w:szCs w:val="22"/>
              </w:rPr>
              <w:t>Verschil</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460B0A" w14:textId="77777777" w:rsidR="00872A0C" w:rsidRPr="00C80369" w:rsidRDefault="00872A0C" w:rsidP="00BA48BF">
            <w:pPr>
              <w:jc w:val="both"/>
              <w:rPr>
                <w:rFonts w:ascii="Gill Sans MT" w:hAnsi="Gill Sans MT"/>
                <w:b/>
                <w:bCs/>
                <w:sz w:val="22"/>
                <w:szCs w:val="22"/>
              </w:rPr>
            </w:pPr>
            <w:r w:rsidRPr="00C80369">
              <w:rPr>
                <w:rFonts w:ascii="Gill Sans MT" w:hAnsi="Gill Sans MT"/>
                <w:b/>
                <w:sz w:val="22"/>
                <w:szCs w:val="22"/>
              </w:rPr>
              <w:t>%</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225313" w14:textId="77777777" w:rsidR="00872A0C" w:rsidRPr="00C80369" w:rsidRDefault="00872A0C" w:rsidP="00BA48BF">
            <w:pPr>
              <w:jc w:val="both"/>
              <w:rPr>
                <w:rFonts w:ascii="Gill Sans MT" w:hAnsi="Gill Sans MT"/>
                <w:b/>
                <w:bCs/>
                <w:sz w:val="22"/>
                <w:szCs w:val="22"/>
              </w:rPr>
            </w:pPr>
            <w:r w:rsidRPr="00C80369">
              <w:rPr>
                <w:rFonts w:ascii="Gill Sans MT" w:hAnsi="Gill Sans MT"/>
                <w:b/>
                <w:sz w:val="22"/>
                <w:szCs w:val="22"/>
              </w:rPr>
              <w:t>Terugvordering</w:t>
            </w:r>
          </w:p>
        </w:tc>
      </w:tr>
      <w:tr w:rsidR="00872A0C" w:rsidRPr="00C80369" w14:paraId="77645F62" w14:textId="77777777" w:rsidTr="00872A0C">
        <w:trPr>
          <w:trHeight w:val="255"/>
        </w:trPr>
        <w:tc>
          <w:tcPr>
            <w:tcW w:w="2180" w:type="dxa"/>
            <w:tcBorders>
              <w:top w:val="single" w:sz="4" w:space="0" w:color="auto"/>
              <w:left w:val="single" w:sz="4" w:space="0" w:color="auto"/>
              <w:bottom w:val="single" w:sz="4" w:space="0" w:color="auto"/>
              <w:right w:val="single" w:sz="4" w:space="0" w:color="auto"/>
            </w:tcBorders>
            <w:noWrap/>
            <w:vAlign w:val="bottom"/>
          </w:tcPr>
          <w:p w14:paraId="3B9690E7" w14:textId="77777777" w:rsidR="00872A0C" w:rsidRPr="00C80369" w:rsidRDefault="00872A0C" w:rsidP="00BA48BF">
            <w:pPr>
              <w:jc w:val="both"/>
              <w:rPr>
                <w:rFonts w:ascii="Gill Sans MT" w:hAnsi="Gill Sans MT"/>
                <w:sz w:val="22"/>
                <w:szCs w:val="22"/>
              </w:rPr>
            </w:pPr>
          </w:p>
        </w:tc>
        <w:tc>
          <w:tcPr>
            <w:tcW w:w="1661" w:type="dxa"/>
            <w:tcBorders>
              <w:top w:val="single" w:sz="4" w:space="0" w:color="auto"/>
              <w:left w:val="single" w:sz="4" w:space="0" w:color="auto"/>
              <w:bottom w:val="single" w:sz="4" w:space="0" w:color="auto"/>
              <w:right w:val="single" w:sz="4" w:space="0" w:color="auto"/>
            </w:tcBorders>
            <w:noWrap/>
            <w:vAlign w:val="center"/>
          </w:tcPr>
          <w:p w14:paraId="1A41AF1C" w14:textId="77777777" w:rsidR="00872A0C" w:rsidRPr="00C80369" w:rsidRDefault="00872A0C" w:rsidP="00BA48BF">
            <w:pPr>
              <w:jc w:val="both"/>
              <w:rPr>
                <w:rFonts w:ascii="Gill Sans MT" w:hAnsi="Gill Sans MT"/>
                <w:sz w:val="22"/>
                <w:szCs w:val="22"/>
              </w:rPr>
            </w:pPr>
          </w:p>
        </w:tc>
        <w:tc>
          <w:tcPr>
            <w:tcW w:w="1701" w:type="dxa"/>
            <w:tcBorders>
              <w:top w:val="single" w:sz="4" w:space="0" w:color="auto"/>
              <w:left w:val="single" w:sz="4" w:space="0" w:color="auto"/>
              <w:bottom w:val="single" w:sz="4" w:space="0" w:color="auto"/>
              <w:right w:val="single" w:sz="4" w:space="0" w:color="auto"/>
            </w:tcBorders>
            <w:noWrap/>
            <w:vAlign w:val="center"/>
          </w:tcPr>
          <w:p w14:paraId="64E779B2" w14:textId="77777777" w:rsidR="00872A0C" w:rsidRPr="00C80369" w:rsidRDefault="00872A0C" w:rsidP="00BA48BF">
            <w:pPr>
              <w:jc w:val="both"/>
              <w:rPr>
                <w:rFonts w:ascii="Gill Sans MT" w:hAnsi="Gill Sans MT"/>
                <w:sz w:val="22"/>
                <w:szCs w:val="22"/>
              </w:rPr>
            </w:pPr>
          </w:p>
        </w:tc>
        <w:tc>
          <w:tcPr>
            <w:tcW w:w="1559" w:type="dxa"/>
            <w:tcBorders>
              <w:top w:val="single" w:sz="4" w:space="0" w:color="auto"/>
              <w:left w:val="single" w:sz="4" w:space="0" w:color="auto"/>
              <w:bottom w:val="single" w:sz="4" w:space="0" w:color="auto"/>
              <w:right w:val="single" w:sz="4" w:space="0" w:color="auto"/>
            </w:tcBorders>
            <w:noWrap/>
            <w:vAlign w:val="center"/>
          </w:tcPr>
          <w:p w14:paraId="1F34882B" w14:textId="77777777" w:rsidR="00872A0C" w:rsidRPr="00C80369" w:rsidRDefault="00872A0C" w:rsidP="00BA48BF">
            <w:pPr>
              <w:jc w:val="both"/>
              <w:rPr>
                <w:rFonts w:ascii="Gill Sans MT" w:hAnsi="Gill Sans MT"/>
                <w:sz w:val="22"/>
                <w:szCs w:val="22"/>
              </w:rPr>
            </w:pPr>
          </w:p>
        </w:tc>
        <w:tc>
          <w:tcPr>
            <w:tcW w:w="567" w:type="dxa"/>
            <w:tcBorders>
              <w:top w:val="single" w:sz="4" w:space="0" w:color="auto"/>
              <w:left w:val="single" w:sz="4" w:space="0" w:color="auto"/>
              <w:bottom w:val="single" w:sz="4" w:space="0" w:color="auto"/>
              <w:right w:val="single" w:sz="4" w:space="0" w:color="auto"/>
            </w:tcBorders>
            <w:noWrap/>
            <w:vAlign w:val="center"/>
          </w:tcPr>
          <w:p w14:paraId="3D589FAE" w14:textId="77777777" w:rsidR="00872A0C" w:rsidRPr="00C80369" w:rsidRDefault="00872A0C" w:rsidP="00BA48BF">
            <w:pPr>
              <w:jc w:val="both"/>
              <w:rPr>
                <w:rFonts w:ascii="Gill Sans MT" w:hAnsi="Gill Sans MT"/>
                <w:sz w:val="22"/>
                <w:szCs w:val="22"/>
              </w:rPr>
            </w:pPr>
          </w:p>
        </w:tc>
        <w:tc>
          <w:tcPr>
            <w:tcW w:w="2126" w:type="dxa"/>
            <w:tcBorders>
              <w:top w:val="single" w:sz="4" w:space="0" w:color="auto"/>
              <w:left w:val="single" w:sz="4" w:space="0" w:color="auto"/>
              <w:bottom w:val="single" w:sz="4" w:space="0" w:color="auto"/>
              <w:right w:val="single" w:sz="4" w:space="0" w:color="auto"/>
            </w:tcBorders>
            <w:noWrap/>
            <w:vAlign w:val="center"/>
          </w:tcPr>
          <w:p w14:paraId="0BF2A9AF" w14:textId="77777777" w:rsidR="00872A0C" w:rsidRPr="00C80369" w:rsidRDefault="00872A0C" w:rsidP="00BA48BF">
            <w:pPr>
              <w:jc w:val="both"/>
              <w:rPr>
                <w:rFonts w:ascii="Gill Sans MT" w:hAnsi="Gill Sans MT"/>
                <w:sz w:val="22"/>
                <w:szCs w:val="22"/>
              </w:rPr>
            </w:pPr>
          </w:p>
        </w:tc>
      </w:tr>
      <w:tr w:rsidR="00872A0C" w:rsidRPr="00C80369" w14:paraId="1303C1F3" w14:textId="77777777" w:rsidTr="00872A0C">
        <w:trPr>
          <w:trHeight w:val="255"/>
        </w:trPr>
        <w:tc>
          <w:tcPr>
            <w:tcW w:w="7668"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0AC375F" w14:textId="77777777" w:rsidR="00872A0C" w:rsidRPr="00C80369" w:rsidRDefault="00872A0C" w:rsidP="00BA48BF">
            <w:pPr>
              <w:jc w:val="both"/>
              <w:rPr>
                <w:rFonts w:ascii="Gill Sans MT" w:hAnsi="Gill Sans MT"/>
                <w:b/>
                <w:sz w:val="22"/>
                <w:szCs w:val="22"/>
              </w:rPr>
            </w:pPr>
            <w:r w:rsidRPr="00C80369">
              <w:rPr>
                <w:rFonts w:ascii="Gill Sans MT" w:hAnsi="Gill Sans MT"/>
                <w:b/>
                <w:sz w:val="22"/>
                <w:szCs w:val="22"/>
              </w:rPr>
              <w:t>Terug te vorderen totaal:</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9D5329E" w14:textId="77777777" w:rsidR="00872A0C" w:rsidRPr="00C80369" w:rsidRDefault="00872A0C" w:rsidP="00BA48BF">
            <w:pPr>
              <w:jc w:val="both"/>
              <w:rPr>
                <w:rFonts w:ascii="Gill Sans MT" w:hAnsi="Gill Sans MT"/>
                <w:b/>
                <w:sz w:val="22"/>
                <w:szCs w:val="22"/>
              </w:rPr>
            </w:pPr>
          </w:p>
        </w:tc>
      </w:tr>
    </w:tbl>
    <w:p w14:paraId="123445FF" w14:textId="77777777" w:rsidR="00E36335" w:rsidRPr="00C80369" w:rsidRDefault="00E36335" w:rsidP="00BA48BF">
      <w:pPr>
        <w:jc w:val="both"/>
        <w:rPr>
          <w:rFonts w:ascii="Gill Sans MT" w:hAnsi="Gill Sans MT"/>
          <w:sz w:val="22"/>
          <w:szCs w:val="22"/>
        </w:rPr>
      </w:pPr>
    </w:p>
    <w:p w14:paraId="66E327DC" w14:textId="77777777" w:rsidR="00702836" w:rsidRPr="00C80369" w:rsidRDefault="00702836" w:rsidP="00BA48BF">
      <w:pPr>
        <w:jc w:val="both"/>
        <w:rPr>
          <w:rFonts w:ascii="Gill Sans MT" w:hAnsi="Gill Sans MT"/>
          <w:b/>
          <w:sz w:val="22"/>
          <w:szCs w:val="22"/>
        </w:rPr>
      </w:pPr>
      <w:r w:rsidRPr="00C80369">
        <w:rPr>
          <w:rFonts w:ascii="Gill Sans MT" w:hAnsi="Gill Sans MT"/>
          <w:b/>
          <w:sz w:val="22"/>
          <w:szCs w:val="22"/>
        </w:rPr>
        <w:t>Belangrijke opmerking</w:t>
      </w:r>
    </w:p>
    <w:p w14:paraId="337CFE7C" w14:textId="77777777" w:rsidR="00702836" w:rsidRPr="00C80369" w:rsidRDefault="00702836" w:rsidP="00BA48BF">
      <w:pPr>
        <w:jc w:val="both"/>
        <w:rPr>
          <w:rFonts w:ascii="Gill Sans MT" w:hAnsi="Gill Sans MT"/>
          <w:sz w:val="22"/>
          <w:szCs w:val="22"/>
        </w:rPr>
      </w:pPr>
    </w:p>
    <w:p w14:paraId="5D3BB389" w14:textId="77777777" w:rsidR="00702836" w:rsidRPr="00C80369" w:rsidRDefault="00702836" w:rsidP="00BA48BF">
      <w:pPr>
        <w:jc w:val="both"/>
        <w:rPr>
          <w:rFonts w:ascii="Gill Sans MT" w:hAnsi="Gill Sans MT"/>
          <w:sz w:val="22"/>
          <w:szCs w:val="22"/>
        </w:rPr>
      </w:pPr>
      <w:r w:rsidRPr="00C80369">
        <w:rPr>
          <w:rFonts w:ascii="Gill Sans MT" w:hAnsi="Gill Sans MT"/>
          <w:sz w:val="22"/>
          <w:szCs w:val="22"/>
        </w:rPr>
        <w:t>Zelfs wanneer geen enkel verschil werd vastgesteld moeten de 2 gedeelten van besluiten voorkomen in het eindverslag en er moet telkens in vermeld worden dat geen enkel verschil werd vastgesteld.</w:t>
      </w:r>
    </w:p>
    <w:p w14:paraId="0A96D4A5" w14:textId="77777777" w:rsidR="00CC4143" w:rsidRPr="00C80369" w:rsidRDefault="00CC4143" w:rsidP="00BA48BF">
      <w:pPr>
        <w:jc w:val="both"/>
        <w:rPr>
          <w:rFonts w:ascii="Gill Sans MT" w:hAnsi="Gill Sans MT"/>
          <w:sz w:val="22"/>
          <w:szCs w:val="22"/>
        </w:rPr>
      </w:pPr>
    </w:p>
    <w:p w14:paraId="330DBB2A" w14:textId="659D2505" w:rsidR="008F293E" w:rsidRDefault="008F293E" w:rsidP="00BA48BF">
      <w:pPr>
        <w:jc w:val="both"/>
        <w:rPr>
          <w:rFonts w:ascii="Gill Sans MT" w:hAnsi="Gill Sans MT"/>
          <w:sz w:val="20"/>
          <w:szCs w:val="20"/>
        </w:rPr>
      </w:pPr>
    </w:p>
    <w:p w14:paraId="58A2184B" w14:textId="77777777" w:rsidR="00C80369" w:rsidRPr="00261739" w:rsidRDefault="00C80369" w:rsidP="00BA48BF">
      <w:pPr>
        <w:jc w:val="both"/>
        <w:rPr>
          <w:rFonts w:ascii="Gill Sans MT" w:hAnsi="Gill Sans MT"/>
          <w:sz w:val="20"/>
          <w:szCs w:val="20"/>
        </w:rPr>
      </w:pPr>
    </w:p>
    <w:p w14:paraId="7826B1C0" w14:textId="77777777" w:rsidR="00EB151A" w:rsidRPr="00261739" w:rsidRDefault="00EB151A" w:rsidP="00BA48BF">
      <w:pPr>
        <w:pStyle w:val="Paragraphedeliste"/>
        <w:numPr>
          <w:ilvl w:val="1"/>
          <w:numId w:val="5"/>
        </w:numPr>
        <w:jc w:val="both"/>
        <w:rPr>
          <w:rFonts w:ascii="Gill Sans MT" w:eastAsia="ヒラギノ角ゴ Pro W3" w:hAnsi="Gill Sans MT"/>
          <w:color w:val="000000"/>
          <w:sz w:val="32"/>
          <w:szCs w:val="32"/>
          <w:u w:val="single"/>
        </w:rPr>
      </w:pPr>
      <w:r>
        <w:rPr>
          <w:rFonts w:ascii="Gill Sans MT" w:hAnsi="Gill Sans MT"/>
          <w:color w:val="000000"/>
          <w:sz w:val="32"/>
          <w:u w:val="single"/>
        </w:rPr>
        <w:t>Controle van de medische kosten</w:t>
      </w:r>
    </w:p>
    <w:p w14:paraId="7F7E1D10" w14:textId="77777777" w:rsidR="00AC0007" w:rsidRPr="0096432B" w:rsidRDefault="00AC0007" w:rsidP="00BA48BF">
      <w:pPr>
        <w:pStyle w:val="Paragraphedeliste"/>
        <w:ind w:left="780"/>
        <w:jc w:val="both"/>
        <w:rPr>
          <w:rFonts w:ascii="Gill Sans MT" w:eastAsia="ヒラギノ角ゴ Pro W3" w:hAnsi="Gill Sans MT"/>
          <w:color w:val="000000"/>
          <w:sz w:val="22"/>
          <w:szCs w:val="22"/>
          <w:u w:val="single"/>
        </w:rPr>
      </w:pPr>
    </w:p>
    <w:p w14:paraId="242DFB01" w14:textId="77777777" w:rsidR="00AC0007" w:rsidRPr="00C80369" w:rsidRDefault="00AC0007" w:rsidP="00C80369">
      <w:pPr>
        <w:jc w:val="both"/>
        <w:rPr>
          <w:rFonts w:ascii="Gill Sans MT" w:hAnsi="Gill Sans MT"/>
          <w:b/>
          <w:bCs/>
          <w:i/>
          <w:iCs/>
        </w:rPr>
      </w:pPr>
      <w:r w:rsidRPr="00C80369">
        <w:rPr>
          <w:rFonts w:ascii="Gill Sans MT" w:hAnsi="Gill Sans MT"/>
          <w:b/>
          <w:bCs/>
          <w:i/>
          <w:iCs/>
        </w:rPr>
        <w:t>Voorwoord</w:t>
      </w:r>
    </w:p>
    <w:p w14:paraId="13032983" w14:textId="77777777" w:rsidR="00AC0007" w:rsidRPr="00261739" w:rsidRDefault="00AC0007" w:rsidP="00BA48BF">
      <w:pPr>
        <w:pStyle w:val="Paragraphedeliste"/>
        <w:ind w:left="780"/>
        <w:jc w:val="both"/>
        <w:rPr>
          <w:rFonts w:ascii="Gill Sans MT" w:hAnsi="Gill Sans MT"/>
          <w:sz w:val="20"/>
          <w:szCs w:val="20"/>
        </w:rPr>
      </w:pPr>
    </w:p>
    <w:p w14:paraId="7B5C3963" w14:textId="15B97D33" w:rsidR="00AC0007" w:rsidRPr="00C80369" w:rsidRDefault="00747F9B" w:rsidP="00BA48BF">
      <w:pPr>
        <w:jc w:val="both"/>
        <w:rPr>
          <w:rFonts w:ascii="Gill Sans MT" w:hAnsi="Gill Sans MT"/>
          <w:bCs/>
          <w:sz w:val="22"/>
          <w:szCs w:val="22"/>
        </w:rPr>
      </w:pPr>
      <w:r w:rsidRPr="00C80369">
        <w:rPr>
          <w:rFonts w:ascii="Gill Sans MT" w:hAnsi="Gill Sans MT"/>
          <w:sz w:val="22"/>
          <w:szCs w:val="22"/>
        </w:rPr>
        <w:t xml:space="preserve">De </w:t>
      </w:r>
      <w:proofErr w:type="spellStart"/>
      <w:r w:rsidRPr="00C80369">
        <w:rPr>
          <w:rFonts w:ascii="Gill Sans MT" w:hAnsi="Gill Sans MT"/>
          <w:sz w:val="22"/>
          <w:szCs w:val="22"/>
        </w:rPr>
        <w:t>OCMW's</w:t>
      </w:r>
      <w:proofErr w:type="spellEnd"/>
      <w:r w:rsidRPr="00C80369">
        <w:rPr>
          <w:rFonts w:ascii="Gill Sans MT" w:hAnsi="Gill Sans MT"/>
          <w:sz w:val="22"/>
          <w:szCs w:val="22"/>
        </w:rPr>
        <w:t xml:space="preserve"> dienen hun aanvragen tot terugbetaling van medische kosten in bij de POD MI die hen zal terugbetalen wanneer alles correct is op administratief en wettelijk vlak. Zo beschikt het OCMW over een jaar (+ einde van het lopende kwartaal) om de terugbetalingsaanvragen aan de dienst ad hoc van de POD MI te bezorgen.</w:t>
      </w:r>
    </w:p>
    <w:p w14:paraId="1C129104" w14:textId="77777777" w:rsidR="00AC0007" w:rsidRPr="00C80369" w:rsidRDefault="00AC0007" w:rsidP="00BA48BF">
      <w:pPr>
        <w:jc w:val="both"/>
        <w:rPr>
          <w:rFonts w:ascii="Gill Sans MT" w:hAnsi="Gill Sans MT"/>
          <w:bCs/>
          <w:sz w:val="22"/>
          <w:szCs w:val="22"/>
        </w:rPr>
      </w:pPr>
    </w:p>
    <w:p w14:paraId="0F51F849" w14:textId="77777777" w:rsidR="00AC0007" w:rsidRPr="00C80369" w:rsidRDefault="00AC0007" w:rsidP="00BA48BF">
      <w:pPr>
        <w:jc w:val="both"/>
        <w:rPr>
          <w:rFonts w:ascii="Gill Sans MT" w:hAnsi="Gill Sans MT"/>
          <w:bCs/>
          <w:sz w:val="22"/>
          <w:szCs w:val="22"/>
        </w:rPr>
      </w:pPr>
      <w:r w:rsidRPr="00C80369">
        <w:rPr>
          <w:rFonts w:ascii="Gill Sans MT" w:hAnsi="Gill Sans MT"/>
          <w:sz w:val="22"/>
          <w:szCs w:val="22"/>
        </w:rPr>
        <w:t xml:space="preserve">De controle van de kosten op basis van de facturen gebeurt ter plaatse. </w:t>
      </w:r>
    </w:p>
    <w:p w14:paraId="56AEB3FA" w14:textId="77777777" w:rsidR="00AC0007" w:rsidRPr="00C80369" w:rsidRDefault="00AC0007" w:rsidP="00BA48BF">
      <w:pPr>
        <w:jc w:val="both"/>
        <w:rPr>
          <w:rFonts w:ascii="Gill Sans MT" w:hAnsi="Gill Sans MT"/>
          <w:bCs/>
          <w:sz w:val="22"/>
          <w:szCs w:val="22"/>
        </w:rPr>
      </w:pPr>
    </w:p>
    <w:p w14:paraId="073B6526" w14:textId="77777777" w:rsidR="00AC0007" w:rsidRPr="00C80369" w:rsidRDefault="00AC0007" w:rsidP="00BA48BF">
      <w:pPr>
        <w:jc w:val="both"/>
        <w:rPr>
          <w:rFonts w:ascii="Gill Sans MT" w:hAnsi="Gill Sans MT"/>
          <w:bCs/>
          <w:sz w:val="22"/>
          <w:szCs w:val="22"/>
        </w:rPr>
      </w:pPr>
      <w:r w:rsidRPr="00C80369">
        <w:rPr>
          <w:rFonts w:ascii="Gill Sans MT" w:hAnsi="Gill Sans MT"/>
          <w:sz w:val="22"/>
          <w:szCs w:val="22"/>
        </w:rPr>
        <w:t>Voordelen van de controle ter plaatse:</w:t>
      </w:r>
    </w:p>
    <w:p w14:paraId="0CA428CB" w14:textId="77777777" w:rsidR="00AC0007" w:rsidRPr="00C80369" w:rsidRDefault="00AC0007" w:rsidP="00BA48BF">
      <w:pPr>
        <w:jc w:val="both"/>
        <w:rPr>
          <w:rFonts w:ascii="Gill Sans MT" w:hAnsi="Gill Sans MT"/>
          <w:bCs/>
          <w:sz w:val="22"/>
          <w:szCs w:val="22"/>
        </w:rPr>
      </w:pPr>
    </w:p>
    <w:p w14:paraId="10BD99E3" w14:textId="0804DB4F" w:rsidR="00747F9B" w:rsidRPr="00C80369" w:rsidRDefault="00AC0007" w:rsidP="00BA48BF">
      <w:pPr>
        <w:jc w:val="both"/>
        <w:rPr>
          <w:rFonts w:ascii="Gill Sans MT" w:hAnsi="Gill Sans MT"/>
          <w:bCs/>
          <w:sz w:val="22"/>
          <w:szCs w:val="22"/>
        </w:rPr>
      </w:pPr>
      <w:r w:rsidRPr="00C80369">
        <w:rPr>
          <w:rFonts w:ascii="Gill Sans MT" w:hAnsi="Gill Sans MT"/>
          <w:i/>
          <w:sz w:val="22"/>
          <w:szCs w:val="22"/>
        </w:rPr>
        <w:t>Ten eerste:</w:t>
      </w:r>
      <w:r w:rsidRPr="00C80369">
        <w:rPr>
          <w:rFonts w:ascii="Gill Sans MT" w:hAnsi="Gill Sans MT"/>
          <w:sz w:val="22"/>
          <w:szCs w:val="22"/>
        </w:rPr>
        <w:t xml:space="preserve"> de originele facturen blijven in het OCMW en worden er geklasseerd. </w:t>
      </w:r>
    </w:p>
    <w:p w14:paraId="54C55E66" w14:textId="5B580348" w:rsidR="00AC0007" w:rsidRPr="00C80369" w:rsidRDefault="00AC0007" w:rsidP="00BA48BF">
      <w:pPr>
        <w:jc w:val="both"/>
        <w:rPr>
          <w:rFonts w:ascii="Gill Sans MT" w:hAnsi="Gill Sans MT"/>
          <w:bCs/>
          <w:sz w:val="22"/>
          <w:szCs w:val="22"/>
        </w:rPr>
      </w:pPr>
      <w:r w:rsidRPr="00C80369">
        <w:rPr>
          <w:rFonts w:ascii="Gill Sans MT" w:hAnsi="Gill Sans MT"/>
          <w:sz w:val="22"/>
          <w:szCs w:val="22"/>
        </w:rPr>
        <w:t>De facturen worden immers in eerste instantie betaald door het OCMW en voor de regionale controles moet de financieel directeur van het OCMW de originele bewijsstukken kunnen voorleggen. Dit is natuurlijk niet mogelijk wanneer deze stukken naar de POD MI worden gestuurd.</w:t>
      </w:r>
    </w:p>
    <w:p w14:paraId="32C34D17" w14:textId="77777777" w:rsidR="00AC0007" w:rsidRPr="00C80369" w:rsidRDefault="00AC0007" w:rsidP="00BA48BF">
      <w:pPr>
        <w:jc w:val="both"/>
        <w:rPr>
          <w:rFonts w:ascii="Gill Sans MT" w:hAnsi="Gill Sans MT"/>
          <w:bCs/>
          <w:sz w:val="22"/>
          <w:szCs w:val="22"/>
        </w:rPr>
      </w:pPr>
    </w:p>
    <w:p w14:paraId="097143A0" w14:textId="5A82BFCA" w:rsidR="00AC0007" w:rsidRPr="00C80369" w:rsidRDefault="00AC0007" w:rsidP="00BA48BF">
      <w:pPr>
        <w:jc w:val="both"/>
        <w:rPr>
          <w:rFonts w:ascii="Gill Sans MT" w:hAnsi="Gill Sans MT"/>
          <w:bCs/>
          <w:sz w:val="22"/>
          <w:szCs w:val="22"/>
        </w:rPr>
      </w:pPr>
      <w:r w:rsidRPr="00C80369">
        <w:rPr>
          <w:rFonts w:ascii="Gill Sans MT" w:hAnsi="Gill Sans MT"/>
          <w:i/>
          <w:sz w:val="22"/>
          <w:szCs w:val="22"/>
        </w:rPr>
        <w:t xml:space="preserve">Ten tweede: </w:t>
      </w:r>
      <w:r w:rsidRPr="00C80369">
        <w:rPr>
          <w:rFonts w:ascii="Gill Sans MT" w:hAnsi="Gill Sans MT"/>
          <w:sz w:val="22"/>
          <w:szCs w:val="22"/>
        </w:rPr>
        <w:t>de controles moeten worden uitgevoerd aan de hand van de originele facturen.  Wanneer het OCMW toch kopieën voorlegt, zullen, bij twijfel, de originele bewijsstukken onmiddellijk geëist worden.</w:t>
      </w:r>
    </w:p>
    <w:p w14:paraId="593C038D" w14:textId="77777777" w:rsidR="00747F9B" w:rsidRPr="00C80369" w:rsidRDefault="00747F9B" w:rsidP="00BA48BF">
      <w:pPr>
        <w:jc w:val="both"/>
        <w:rPr>
          <w:rFonts w:ascii="Gill Sans MT" w:hAnsi="Gill Sans MT"/>
          <w:bCs/>
          <w:color w:val="FF0000"/>
          <w:sz w:val="22"/>
          <w:szCs w:val="22"/>
        </w:rPr>
      </w:pPr>
    </w:p>
    <w:p w14:paraId="6E611B6D" w14:textId="65049208" w:rsidR="00AC0007" w:rsidRPr="00C80369" w:rsidRDefault="00AC0007" w:rsidP="00BA48BF">
      <w:pPr>
        <w:jc w:val="both"/>
        <w:rPr>
          <w:rFonts w:ascii="Gill Sans MT" w:hAnsi="Gill Sans MT"/>
          <w:bCs/>
          <w:sz w:val="22"/>
          <w:szCs w:val="22"/>
        </w:rPr>
      </w:pPr>
      <w:r w:rsidRPr="00C80369">
        <w:rPr>
          <w:rFonts w:ascii="Gill Sans MT" w:hAnsi="Gill Sans MT"/>
          <w:i/>
          <w:sz w:val="22"/>
          <w:szCs w:val="22"/>
        </w:rPr>
        <w:t>Ten derde:</w:t>
      </w:r>
      <w:r w:rsidRPr="00C80369">
        <w:rPr>
          <w:rFonts w:ascii="Gill Sans MT" w:hAnsi="Gill Sans MT"/>
          <w:sz w:val="22"/>
          <w:szCs w:val="22"/>
        </w:rPr>
        <w:t xml:space="preserve"> de behandeling en bijgevolg de betaling van de vorderingen van het OCMW door de dienst van de POD MI gebeurt veel sneller.</w:t>
      </w:r>
    </w:p>
    <w:p w14:paraId="1E661152" w14:textId="77777777" w:rsidR="00AC0007" w:rsidRPr="00C80369" w:rsidRDefault="00AC0007" w:rsidP="00BA48BF">
      <w:pPr>
        <w:jc w:val="both"/>
        <w:rPr>
          <w:rFonts w:ascii="Gill Sans MT" w:hAnsi="Gill Sans MT"/>
          <w:bCs/>
          <w:sz w:val="22"/>
          <w:szCs w:val="22"/>
        </w:rPr>
      </w:pPr>
    </w:p>
    <w:p w14:paraId="4CB33FD8" w14:textId="7B631B16" w:rsidR="00747F9B" w:rsidRPr="00C80369" w:rsidRDefault="00AC0007" w:rsidP="00BA48BF">
      <w:pPr>
        <w:jc w:val="both"/>
        <w:rPr>
          <w:rFonts w:ascii="Gill Sans MT" w:hAnsi="Gill Sans MT"/>
          <w:bCs/>
          <w:sz w:val="22"/>
          <w:szCs w:val="22"/>
        </w:rPr>
      </w:pPr>
      <w:r w:rsidRPr="00C80369">
        <w:rPr>
          <w:rFonts w:ascii="Gill Sans MT" w:hAnsi="Gill Sans MT"/>
          <w:sz w:val="22"/>
          <w:szCs w:val="22"/>
        </w:rPr>
        <w:t xml:space="preserve">De </w:t>
      </w:r>
      <w:proofErr w:type="spellStart"/>
      <w:r w:rsidRPr="00C80369">
        <w:rPr>
          <w:rFonts w:ascii="Gill Sans MT" w:hAnsi="Gill Sans MT"/>
          <w:sz w:val="22"/>
          <w:szCs w:val="22"/>
        </w:rPr>
        <w:t>OCMW's</w:t>
      </w:r>
      <w:proofErr w:type="spellEnd"/>
      <w:r w:rsidRPr="00C80369">
        <w:rPr>
          <w:rFonts w:ascii="Gill Sans MT" w:hAnsi="Gill Sans MT"/>
          <w:sz w:val="22"/>
          <w:szCs w:val="22"/>
        </w:rPr>
        <w:t xml:space="preserve"> nemen vooral de medische kosten ten laste terugbetaald door de Staat:</w:t>
      </w:r>
    </w:p>
    <w:p w14:paraId="13A51F22" w14:textId="77777777" w:rsidR="00747F9B" w:rsidRPr="00C80369" w:rsidRDefault="00747F9B" w:rsidP="00BA48BF">
      <w:pPr>
        <w:jc w:val="both"/>
        <w:rPr>
          <w:rFonts w:ascii="Gill Sans MT" w:hAnsi="Gill Sans MT"/>
          <w:bCs/>
          <w:sz w:val="22"/>
          <w:szCs w:val="22"/>
        </w:rPr>
      </w:pPr>
      <w:r w:rsidRPr="00C80369">
        <w:rPr>
          <w:rFonts w:ascii="Gill Sans MT" w:hAnsi="Gill Sans MT"/>
          <w:sz w:val="22"/>
          <w:szCs w:val="22"/>
        </w:rPr>
        <w:t>- van de asielzoekers</w:t>
      </w:r>
    </w:p>
    <w:p w14:paraId="40A810C7" w14:textId="77777777" w:rsidR="00747F9B" w:rsidRPr="00C80369" w:rsidRDefault="00747F9B" w:rsidP="00BA48BF">
      <w:pPr>
        <w:jc w:val="both"/>
        <w:rPr>
          <w:rFonts w:ascii="Gill Sans MT" w:hAnsi="Gill Sans MT"/>
          <w:bCs/>
          <w:sz w:val="22"/>
          <w:szCs w:val="22"/>
        </w:rPr>
      </w:pPr>
      <w:r w:rsidRPr="00C80369">
        <w:rPr>
          <w:rFonts w:ascii="Gill Sans MT" w:hAnsi="Gill Sans MT"/>
          <w:sz w:val="22"/>
          <w:szCs w:val="22"/>
        </w:rPr>
        <w:t>- van de personen die niet zijn ingeschreven in het bevolkingsregister, maar die het recht hebben om in het land te verblijven</w:t>
      </w:r>
    </w:p>
    <w:p w14:paraId="0A986954" w14:textId="77777777" w:rsidR="00747F9B" w:rsidRPr="00C80369" w:rsidRDefault="00747F9B" w:rsidP="00BA48BF">
      <w:pPr>
        <w:jc w:val="both"/>
        <w:rPr>
          <w:rFonts w:ascii="Gill Sans MT" w:hAnsi="Gill Sans MT"/>
          <w:bCs/>
          <w:sz w:val="22"/>
          <w:szCs w:val="22"/>
        </w:rPr>
      </w:pPr>
      <w:r w:rsidRPr="00C80369">
        <w:rPr>
          <w:rFonts w:ascii="Gill Sans MT" w:hAnsi="Gill Sans MT"/>
          <w:sz w:val="22"/>
          <w:szCs w:val="22"/>
        </w:rPr>
        <w:t>- van de illegale personen.</w:t>
      </w:r>
    </w:p>
    <w:p w14:paraId="140D767D" w14:textId="2413278F" w:rsidR="00AC0007" w:rsidRPr="00C80369" w:rsidRDefault="00747F9B" w:rsidP="00BA48BF">
      <w:pPr>
        <w:jc w:val="both"/>
        <w:rPr>
          <w:rFonts w:ascii="Gill Sans MT" w:eastAsia="ヒラギノ角ゴ Pro W3" w:hAnsi="Gill Sans MT"/>
          <w:color w:val="000000"/>
          <w:sz w:val="22"/>
          <w:szCs w:val="22"/>
          <w:u w:val="single"/>
        </w:rPr>
      </w:pPr>
      <w:r w:rsidRPr="00C80369">
        <w:rPr>
          <w:rFonts w:ascii="Gill Sans MT" w:hAnsi="Gill Sans MT"/>
          <w:sz w:val="22"/>
          <w:szCs w:val="22"/>
        </w:rPr>
        <w:t xml:space="preserve">Voor deze laatste groep wordt enkel de "dringende medische hulp" terugbetaald. Een door een arts afgeleverd attest moet het dringende karakter van deze hulp aantonen. "De dringende medische hulp" maakt het voorwerp uit van een specifiek koninklijk besluit, het KB van 12/12/1996 betreffende de </w:t>
      </w:r>
      <w:r w:rsidRPr="00C80369">
        <w:rPr>
          <w:rFonts w:ascii="Gill Sans MT" w:hAnsi="Gill Sans MT"/>
          <w:sz w:val="22"/>
          <w:szCs w:val="22"/>
        </w:rPr>
        <w:lastRenderedPageBreak/>
        <w:t xml:space="preserve">dringende medische hulp toegekend door de </w:t>
      </w:r>
      <w:proofErr w:type="spellStart"/>
      <w:r w:rsidRPr="00C80369">
        <w:rPr>
          <w:rFonts w:ascii="Gill Sans MT" w:hAnsi="Gill Sans MT"/>
          <w:sz w:val="22"/>
          <w:szCs w:val="22"/>
        </w:rPr>
        <w:t>OCMW's</w:t>
      </w:r>
      <w:proofErr w:type="spellEnd"/>
      <w:r w:rsidRPr="00C80369">
        <w:rPr>
          <w:rFonts w:ascii="Gill Sans MT" w:hAnsi="Gill Sans MT"/>
          <w:sz w:val="22"/>
          <w:szCs w:val="22"/>
        </w:rPr>
        <w:t xml:space="preserve"> aan vreemdelingen die illegaal in het Rijk verblijven</w:t>
      </w:r>
    </w:p>
    <w:p w14:paraId="63874B03" w14:textId="77777777" w:rsidR="00EB151A" w:rsidRPr="00C80369" w:rsidRDefault="00EB151A" w:rsidP="00BA48BF">
      <w:pPr>
        <w:ind w:left="360"/>
        <w:jc w:val="both"/>
        <w:rPr>
          <w:rFonts w:ascii="Gill Sans MT" w:hAnsi="Gill Sans MT"/>
          <w:b/>
          <w:sz w:val="22"/>
          <w:szCs w:val="22"/>
        </w:rPr>
      </w:pPr>
    </w:p>
    <w:p w14:paraId="66502AD6" w14:textId="77777777" w:rsidR="00EB151A" w:rsidRPr="00261739" w:rsidRDefault="00CE722A" w:rsidP="00BA48BF">
      <w:pPr>
        <w:pStyle w:val="Sous-titre"/>
        <w:ind w:firstLine="709"/>
        <w:rPr>
          <w:rFonts w:ascii="Gill Sans MT" w:hAnsi="Gill Sans MT"/>
          <w:b w:val="0"/>
        </w:rPr>
      </w:pPr>
      <w:r>
        <w:rPr>
          <w:rFonts w:ascii="Gill Sans MT" w:hAnsi="Gill Sans MT"/>
          <w:b w:val="0"/>
        </w:rPr>
        <w:t>6.2.1 Beschrijving van de soorten gesubsidieerde medische kosten</w:t>
      </w:r>
    </w:p>
    <w:p w14:paraId="2C883EF7" w14:textId="77777777" w:rsidR="00AC0007" w:rsidRPr="00261739" w:rsidRDefault="00AC0007" w:rsidP="00BA48BF">
      <w:pPr>
        <w:pStyle w:val="Sous-titre"/>
        <w:rPr>
          <w:rFonts w:ascii="Gill Sans MT" w:hAnsi="Gill Sans MT"/>
          <w:b w:val="0"/>
        </w:rPr>
      </w:pPr>
    </w:p>
    <w:p w14:paraId="01E460CD" w14:textId="77777777" w:rsidR="00AC0007" w:rsidRPr="00C80369" w:rsidRDefault="00AC0007" w:rsidP="00BA48BF">
      <w:pPr>
        <w:pStyle w:val="Sous-titre"/>
        <w:rPr>
          <w:rFonts w:ascii="Gill Sans MT" w:hAnsi="Gill Sans MT"/>
          <w:b w:val="0"/>
          <w:bCs w:val="0"/>
          <w:sz w:val="22"/>
          <w:szCs w:val="22"/>
          <w:u w:val="none"/>
        </w:rPr>
      </w:pPr>
      <w:r>
        <w:rPr>
          <w:rFonts w:ascii="Gill Sans MT" w:hAnsi="Gill Sans MT"/>
          <w:b w:val="0"/>
          <w:sz w:val="20"/>
          <w:u w:val="none"/>
        </w:rPr>
        <w:t xml:space="preserve">- </w:t>
      </w:r>
      <w:r w:rsidRPr="00C80369">
        <w:rPr>
          <w:rFonts w:ascii="Gill Sans MT" w:hAnsi="Gill Sans MT"/>
          <w:sz w:val="22"/>
          <w:szCs w:val="22"/>
          <w:u w:val="none"/>
        </w:rPr>
        <w:t>medische kosten</w:t>
      </w:r>
      <w:r w:rsidRPr="00C80369">
        <w:rPr>
          <w:rFonts w:ascii="Gill Sans MT" w:hAnsi="Gill Sans MT"/>
          <w:b w:val="0"/>
          <w:sz w:val="22"/>
          <w:szCs w:val="22"/>
          <w:u w:val="none"/>
        </w:rPr>
        <w:t xml:space="preserve">  (aangegeven via formulier D1) </w:t>
      </w:r>
    </w:p>
    <w:p w14:paraId="31624E7F" w14:textId="77777777" w:rsidR="00AC0007" w:rsidRPr="00C80369" w:rsidRDefault="00AC0007" w:rsidP="00BA48BF">
      <w:pPr>
        <w:pStyle w:val="Sous-titre"/>
        <w:rPr>
          <w:rFonts w:ascii="Gill Sans MT" w:hAnsi="Gill Sans MT"/>
          <w:b w:val="0"/>
          <w:bCs w:val="0"/>
          <w:sz w:val="22"/>
          <w:szCs w:val="22"/>
          <w:u w:val="none"/>
        </w:rPr>
      </w:pPr>
      <w:r w:rsidRPr="00C80369">
        <w:rPr>
          <w:rFonts w:ascii="Gill Sans MT" w:hAnsi="Gill Sans MT"/>
          <w:b w:val="0"/>
          <w:bCs w:val="0"/>
          <w:sz w:val="22"/>
          <w:szCs w:val="22"/>
          <w:u w:val="none"/>
        </w:rPr>
        <w:sym w:font="Wingdings" w:char="F0E0"/>
      </w:r>
      <w:r w:rsidRPr="00C80369">
        <w:rPr>
          <w:rFonts w:ascii="Gill Sans MT" w:hAnsi="Gill Sans MT"/>
          <w:b w:val="0"/>
          <w:bCs w:val="0"/>
          <w:sz w:val="22"/>
          <w:szCs w:val="22"/>
          <w:u w:val="none"/>
        </w:rPr>
        <w:t>Kosten betaald voor medische kosten buiten een verzorgingsinstelling (bijvoorbeeld raadpleging van een arts, een tandarts, een kinesist, ... en laboratoriumonderzoeken).</w:t>
      </w:r>
    </w:p>
    <w:p w14:paraId="236A368E" w14:textId="77777777" w:rsidR="00AC0007" w:rsidRPr="00C80369" w:rsidRDefault="00AC0007" w:rsidP="00BA48BF">
      <w:pPr>
        <w:pStyle w:val="Sous-titre"/>
        <w:rPr>
          <w:rFonts w:ascii="Gill Sans MT" w:hAnsi="Gill Sans MT"/>
          <w:b w:val="0"/>
          <w:bCs w:val="0"/>
          <w:sz w:val="22"/>
          <w:szCs w:val="22"/>
          <w:u w:val="none"/>
        </w:rPr>
      </w:pPr>
    </w:p>
    <w:p w14:paraId="3CBBBCF4" w14:textId="77777777" w:rsidR="00AC0007" w:rsidRPr="00C80369" w:rsidRDefault="00AC0007" w:rsidP="00BA48BF">
      <w:pPr>
        <w:pStyle w:val="Sous-titre"/>
        <w:rPr>
          <w:rFonts w:ascii="Gill Sans MT" w:hAnsi="Gill Sans MT"/>
          <w:b w:val="0"/>
          <w:bCs w:val="0"/>
          <w:sz w:val="22"/>
          <w:szCs w:val="22"/>
          <w:u w:val="none"/>
        </w:rPr>
      </w:pPr>
      <w:r w:rsidRPr="00C80369">
        <w:rPr>
          <w:rFonts w:ascii="Gill Sans MT" w:hAnsi="Gill Sans MT"/>
          <w:b w:val="0"/>
          <w:sz w:val="22"/>
          <w:szCs w:val="22"/>
          <w:u w:val="none"/>
        </w:rPr>
        <w:t xml:space="preserve">- </w:t>
      </w:r>
      <w:r w:rsidRPr="00C80369">
        <w:rPr>
          <w:rFonts w:ascii="Gill Sans MT" w:hAnsi="Gill Sans MT"/>
          <w:sz w:val="22"/>
          <w:szCs w:val="22"/>
          <w:u w:val="none"/>
        </w:rPr>
        <w:t>farmaceutische kosten</w:t>
      </w:r>
      <w:r w:rsidRPr="00C80369">
        <w:rPr>
          <w:rFonts w:ascii="Gill Sans MT" w:hAnsi="Gill Sans MT"/>
          <w:b w:val="0"/>
          <w:sz w:val="22"/>
          <w:szCs w:val="22"/>
          <w:u w:val="none"/>
        </w:rPr>
        <w:t xml:space="preserve"> (aangegeven via formulier D1)</w:t>
      </w:r>
    </w:p>
    <w:p w14:paraId="094CAE8A" w14:textId="77777777" w:rsidR="00AC0007" w:rsidRPr="00C80369" w:rsidRDefault="00AC0007" w:rsidP="00BA48BF">
      <w:pPr>
        <w:pStyle w:val="Sous-titre"/>
        <w:rPr>
          <w:rFonts w:ascii="Gill Sans MT" w:hAnsi="Gill Sans MT"/>
          <w:b w:val="0"/>
          <w:bCs w:val="0"/>
          <w:sz w:val="22"/>
          <w:szCs w:val="22"/>
          <w:u w:val="none"/>
        </w:rPr>
      </w:pPr>
      <w:r w:rsidRPr="00C80369">
        <w:rPr>
          <w:rFonts w:ascii="Gill Sans MT" w:hAnsi="Gill Sans MT"/>
          <w:b w:val="0"/>
          <w:sz w:val="22"/>
          <w:szCs w:val="22"/>
          <w:u w:val="none"/>
        </w:rPr>
        <w:t xml:space="preserve"> </w:t>
      </w:r>
      <w:r w:rsidRPr="00C80369">
        <w:rPr>
          <w:rFonts w:ascii="Gill Sans MT" w:hAnsi="Gill Sans MT"/>
          <w:b w:val="0"/>
          <w:bCs w:val="0"/>
          <w:sz w:val="22"/>
          <w:szCs w:val="22"/>
          <w:u w:val="none"/>
        </w:rPr>
        <w:sym w:font="Wingdings" w:char="F0E0"/>
      </w:r>
      <w:r w:rsidRPr="00C80369">
        <w:rPr>
          <w:rFonts w:ascii="Gill Sans MT" w:hAnsi="Gill Sans MT"/>
          <w:b w:val="0"/>
          <w:sz w:val="22"/>
          <w:szCs w:val="22"/>
          <w:u w:val="none"/>
        </w:rPr>
        <w:t xml:space="preserve"> apothekerskosten betaald buiten een verzorgingsinstelling.</w:t>
      </w:r>
    </w:p>
    <w:p w14:paraId="5DD0AC10" w14:textId="77777777" w:rsidR="00AC0007" w:rsidRPr="00C80369" w:rsidRDefault="00AC0007" w:rsidP="00BA48BF">
      <w:pPr>
        <w:pStyle w:val="Sous-titre"/>
        <w:rPr>
          <w:rFonts w:ascii="Gill Sans MT" w:hAnsi="Gill Sans MT"/>
          <w:b w:val="0"/>
          <w:bCs w:val="0"/>
          <w:sz w:val="22"/>
          <w:szCs w:val="22"/>
          <w:u w:val="none"/>
        </w:rPr>
      </w:pPr>
    </w:p>
    <w:p w14:paraId="2965CA0A" w14:textId="559EA165" w:rsidR="00AC0007" w:rsidRPr="00C80369" w:rsidRDefault="00AC0007" w:rsidP="00BA48BF">
      <w:pPr>
        <w:pStyle w:val="Sous-titre"/>
        <w:rPr>
          <w:rFonts w:ascii="Gill Sans MT" w:hAnsi="Gill Sans MT"/>
          <w:b w:val="0"/>
          <w:bCs w:val="0"/>
          <w:sz w:val="22"/>
          <w:szCs w:val="22"/>
          <w:u w:val="none"/>
        </w:rPr>
      </w:pPr>
      <w:r w:rsidRPr="00C80369">
        <w:rPr>
          <w:rFonts w:ascii="Gill Sans MT" w:hAnsi="Gill Sans MT"/>
          <w:b w:val="0"/>
          <w:sz w:val="22"/>
          <w:szCs w:val="22"/>
          <w:u w:val="none"/>
        </w:rPr>
        <w:t xml:space="preserve">- </w:t>
      </w:r>
      <w:r w:rsidRPr="00C80369">
        <w:rPr>
          <w:rFonts w:ascii="Gill Sans MT" w:hAnsi="Gill Sans MT"/>
          <w:sz w:val="22"/>
          <w:szCs w:val="22"/>
          <w:u w:val="none"/>
        </w:rPr>
        <w:t>hospitalisatiekosten</w:t>
      </w:r>
      <w:r w:rsidRPr="00C80369">
        <w:rPr>
          <w:rFonts w:ascii="Gill Sans MT" w:hAnsi="Gill Sans MT"/>
          <w:b w:val="0"/>
          <w:sz w:val="22"/>
          <w:szCs w:val="22"/>
          <w:u w:val="none"/>
        </w:rPr>
        <w:t xml:space="preserve"> (aangegeven via formulier D2 tot 01/07/2014) </w:t>
      </w:r>
    </w:p>
    <w:p w14:paraId="4104AE82" w14:textId="77777777" w:rsidR="00AC0007" w:rsidRPr="00C80369" w:rsidRDefault="00AC0007" w:rsidP="00BA48BF">
      <w:pPr>
        <w:pStyle w:val="Sous-titre"/>
        <w:rPr>
          <w:rFonts w:ascii="Gill Sans MT" w:hAnsi="Gill Sans MT"/>
          <w:b w:val="0"/>
          <w:bCs w:val="0"/>
          <w:sz w:val="22"/>
          <w:szCs w:val="22"/>
          <w:u w:val="none"/>
        </w:rPr>
      </w:pPr>
      <w:r w:rsidRPr="00C80369">
        <w:rPr>
          <w:rFonts w:ascii="Gill Sans MT" w:hAnsi="Gill Sans MT"/>
          <w:b w:val="0"/>
          <w:bCs w:val="0"/>
          <w:sz w:val="22"/>
          <w:szCs w:val="22"/>
          <w:u w:val="none"/>
        </w:rPr>
        <w:sym w:font="Wingdings" w:char="F0E0"/>
      </w:r>
      <w:r w:rsidRPr="00C80369">
        <w:rPr>
          <w:sz w:val="22"/>
          <w:szCs w:val="22"/>
          <w:u w:val="none"/>
        </w:rPr>
        <w:t xml:space="preserve"> </w:t>
      </w:r>
      <w:r w:rsidRPr="00C80369">
        <w:rPr>
          <w:rFonts w:ascii="Gill Sans MT" w:hAnsi="Gill Sans MT"/>
          <w:b w:val="0"/>
          <w:bCs w:val="0"/>
          <w:sz w:val="22"/>
          <w:szCs w:val="22"/>
          <w:u w:val="none"/>
        </w:rPr>
        <w:t xml:space="preserve">kosten betaald aan de verzorgingsinstelling (met RIZIV-nummer) bij een verblijf van meerdere dagen in het ziekenhuis (dus met overnachting). </w:t>
      </w:r>
    </w:p>
    <w:p w14:paraId="6BA79900" w14:textId="77777777" w:rsidR="00AC0007" w:rsidRPr="00C80369" w:rsidRDefault="00AC0007" w:rsidP="00BA48BF">
      <w:pPr>
        <w:pStyle w:val="Sous-titre"/>
        <w:rPr>
          <w:rFonts w:ascii="Gill Sans MT" w:hAnsi="Gill Sans MT"/>
          <w:b w:val="0"/>
          <w:bCs w:val="0"/>
          <w:sz w:val="22"/>
          <w:szCs w:val="22"/>
          <w:u w:val="none"/>
        </w:rPr>
      </w:pPr>
      <w:r w:rsidRPr="00C80369">
        <w:rPr>
          <w:rFonts w:ascii="Gill Sans MT" w:hAnsi="Gill Sans MT"/>
          <w:b w:val="0"/>
          <w:sz w:val="22"/>
          <w:szCs w:val="22"/>
          <w:u w:val="none"/>
        </w:rPr>
        <w:t>De invorderbare kosten worden steeds aan 100 % terugbetaald.</w:t>
      </w:r>
    </w:p>
    <w:p w14:paraId="17A584CC" w14:textId="77777777" w:rsidR="00AC0007" w:rsidRPr="00C80369" w:rsidRDefault="00AC0007" w:rsidP="00BA48BF">
      <w:pPr>
        <w:pStyle w:val="Sous-titre"/>
        <w:rPr>
          <w:rFonts w:ascii="Gill Sans MT" w:hAnsi="Gill Sans MT"/>
          <w:b w:val="0"/>
          <w:bCs w:val="0"/>
          <w:sz w:val="22"/>
          <w:szCs w:val="22"/>
          <w:u w:val="none"/>
        </w:rPr>
      </w:pPr>
    </w:p>
    <w:p w14:paraId="43E439E3" w14:textId="77777777" w:rsidR="00AC0007" w:rsidRPr="00C80369" w:rsidRDefault="00AC0007" w:rsidP="00BA48BF">
      <w:pPr>
        <w:pStyle w:val="Sous-titre"/>
        <w:rPr>
          <w:rFonts w:ascii="Gill Sans MT" w:hAnsi="Gill Sans MT"/>
          <w:b w:val="0"/>
          <w:bCs w:val="0"/>
          <w:sz w:val="22"/>
          <w:szCs w:val="22"/>
          <w:u w:val="none"/>
        </w:rPr>
      </w:pPr>
      <w:r w:rsidRPr="00C80369">
        <w:rPr>
          <w:rFonts w:ascii="Gill Sans MT" w:hAnsi="Gill Sans MT"/>
          <w:b w:val="0"/>
          <w:sz w:val="22"/>
          <w:szCs w:val="22"/>
          <w:u w:val="none"/>
        </w:rPr>
        <w:t xml:space="preserve">- </w:t>
      </w:r>
      <w:r w:rsidRPr="00C80369">
        <w:rPr>
          <w:rFonts w:ascii="Gill Sans MT" w:hAnsi="Gill Sans MT"/>
          <w:sz w:val="22"/>
          <w:szCs w:val="22"/>
          <w:u w:val="none"/>
        </w:rPr>
        <w:t xml:space="preserve">ambulante zorgen verstrekt in een zorginstelling </w:t>
      </w:r>
      <w:r w:rsidRPr="00C80369">
        <w:rPr>
          <w:rFonts w:ascii="Gill Sans MT" w:hAnsi="Gill Sans MT"/>
          <w:b w:val="0"/>
          <w:sz w:val="22"/>
          <w:szCs w:val="22"/>
          <w:u w:val="none"/>
        </w:rPr>
        <w:t xml:space="preserve">(aangegeven via formulier D2 tot 01/07/2014) </w:t>
      </w:r>
    </w:p>
    <w:p w14:paraId="258D80A6" w14:textId="77777777" w:rsidR="00AC0007" w:rsidRPr="00C80369" w:rsidRDefault="00AC0007" w:rsidP="00BA48BF">
      <w:pPr>
        <w:pStyle w:val="Sous-titre"/>
        <w:rPr>
          <w:rFonts w:ascii="Gill Sans MT" w:hAnsi="Gill Sans MT"/>
          <w:b w:val="0"/>
          <w:bCs w:val="0"/>
          <w:sz w:val="22"/>
          <w:szCs w:val="22"/>
          <w:u w:val="none"/>
        </w:rPr>
      </w:pPr>
      <w:r w:rsidRPr="00C80369">
        <w:rPr>
          <w:rFonts w:ascii="Gill Sans MT" w:hAnsi="Gill Sans MT"/>
          <w:b w:val="0"/>
          <w:bCs w:val="0"/>
          <w:sz w:val="22"/>
          <w:szCs w:val="22"/>
          <w:u w:val="none"/>
        </w:rPr>
        <w:sym w:font="Wingdings" w:char="F0E0"/>
      </w:r>
      <w:r w:rsidRPr="00C80369">
        <w:rPr>
          <w:rFonts w:ascii="Gill Sans MT" w:hAnsi="Gill Sans MT"/>
          <w:b w:val="0"/>
          <w:bCs w:val="0"/>
          <w:sz w:val="22"/>
          <w:szCs w:val="22"/>
          <w:u w:val="none"/>
        </w:rPr>
        <w:t xml:space="preserve">kosten betaald aan de verzorgingsinstelling (met RIZIV-nummer) tijdens een verblijf of een raadpleging in het ziekenhuis zonder overnachting (een </w:t>
      </w:r>
      <w:proofErr w:type="spellStart"/>
      <w:r w:rsidRPr="00C80369">
        <w:rPr>
          <w:rFonts w:ascii="Gill Sans MT" w:hAnsi="Gill Sans MT"/>
          <w:b w:val="0"/>
          <w:bCs w:val="0"/>
          <w:sz w:val="22"/>
          <w:szCs w:val="22"/>
          <w:u w:val="none"/>
        </w:rPr>
        <w:t>daghospitalisatie</w:t>
      </w:r>
      <w:proofErr w:type="spellEnd"/>
      <w:r w:rsidRPr="00C80369">
        <w:rPr>
          <w:rFonts w:ascii="Gill Sans MT" w:hAnsi="Gill Sans MT"/>
          <w:b w:val="0"/>
          <w:bCs w:val="0"/>
          <w:sz w:val="22"/>
          <w:szCs w:val="22"/>
          <w:u w:val="none"/>
        </w:rPr>
        <w:t xml:space="preserve"> maakt dus deel uit van deze categorie). </w:t>
      </w:r>
    </w:p>
    <w:p w14:paraId="0272CC58" w14:textId="5E7A91D7" w:rsidR="00AC0007" w:rsidRPr="00C80369" w:rsidRDefault="00AC0007" w:rsidP="00BA48BF">
      <w:pPr>
        <w:pStyle w:val="Sous-titre"/>
        <w:rPr>
          <w:rFonts w:ascii="Gill Sans MT" w:hAnsi="Gill Sans MT"/>
          <w:b w:val="0"/>
          <w:bCs w:val="0"/>
          <w:sz w:val="22"/>
          <w:szCs w:val="22"/>
          <w:u w:val="none"/>
        </w:rPr>
      </w:pPr>
      <w:r w:rsidRPr="00C80369">
        <w:rPr>
          <w:rFonts w:ascii="Gill Sans MT" w:hAnsi="Gill Sans MT"/>
          <w:b w:val="0"/>
          <w:sz w:val="22"/>
          <w:szCs w:val="22"/>
          <w:u w:val="none"/>
        </w:rPr>
        <w:t>De invorderbare kosten worden steeds aan 100 % terugbetaald.</w:t>
      </w:r>
    </w:p>
    <w:p w14:paraId="091609A3" w14:textId="77777777" w:rsidR="00BA2991" w:rsidRPr="00261739" w:rsidRDefault="00BA2991" w:rsidP="00BA48BF">
      <w:pPr>
        <w:pStyle w:val="Sous-titre"/>
        <w:rPr>
          <w:rFonts w:ascii="Gill Sans MT" w:hAnsi="Gill Sans MT"/>
          <w:b w:val="0"/>
          <w:bCs w:val="0"/>
          <w:sz w:val="20"/>
          <w:szCs w:val="20"/>
          <w:u w:val="none"/>
        </w:rPr>
      </w:pPr>
    </w:p>
    <w:p w14:paraId="2D7C7880" w14:textId="77777777" w:rsidR="00BA2991" w:rsidRPr="00261739" w:rsidRDefault="00BA2991" w:rsidP="00BA48BF">
      <w:pPr>
        <w:pStyle w:val="Sous-titre"/>
        <w:rPr>
          <w:rFonts w:ascii="Gill Sans MT" w:hAnsi="Gill Sans MT"/>
          <w:b w:val="0"/>
          <w:bCs w:val="0"/>
          <w:sz w:val="20"/>
          <w:szCs w:val="20"/>
          <w:u w:val="none"/>
        </w:rPr>
      </w:pPr>
    </w:p>
    <w:p w14:paraId="1B279F82" w14:textId="77777777" w:rsidR="00EB151A" w:rsidRPr="00261739" w:rsidRDefault="00C650B9" w:rsidP="00951369">
      <w:pPr>
        <w:pStyle w:val="Sous-titre"/>
        <w:numPr>
          <w:ilvl w:val="2"/>
          <w:numId w:val="35"/>
        </w:numPr>
        <w:ind w:left="1276" w:hanging="567"/>
        <w:rPr>
          <w:rFonts w:ascii="Gill Sans MT" w:hAnsi="Gill Sans MT"/>
          <w:b w:val="0"/>
        </w:rPr>
      </w:pPr>
      <w:r>
        <w:rPr>
          <w:rFonts w:ascii="Gill Sans MT" w:hAnsi="Gill Sans MT"/>
          <w:b w:val="0"/>
        </w:rPr>
        <w:t>Inspectie</w:t>
      </w:r>
    </w:p>
    <w:p w14:paraId="5A1F00B9" w14:textId="77777777" w:rsidR="00747F9B" w:rsidRPr="00C80369" w:rsidRDefault="00747F9B" w:rsidP="00BA48BF">
      <w:pPr>
        <w:pStyle w:val="Sous-titre"/>
        <w:rPr>
          <w:rFonts w:ascii="Gill Sans MT" w:hAnsi="Gill Sans MT"/>
          <w:b w:val="0"/>
          <w:sz w:val="22"/>
          <w:szCs w:val="22"/>
        </w:rPr>
      </w:pPr>
    </w:p>
    <w:p w14:paraId="11FDA7F2" w14:textId="24EDBC2E" w:rsidR="00917145" w:rsidRPr="0096432B" w:rsidRDefault="00917145" w:rsidP="00BA48BF">
      <w:pPr>
        <w:pStyle w:val="Sous-titre"/>
        <w:rPr>
          <w:rFonts w:ascii="Gill Sans MT" w:hAnsi="Gill Sans MT"/>
          <w:b w:val="0"/>
          <w:sz w:val="22"/>
          <w:szCs w:val="22"/>
          <w:u w:val="none"/>
        </w:rPr>
      </w:pPr>
      <w:r w:rsidRPr="0096432B">
        <w:rPr>
          <w:rFonts w:ascii="Gill Sans MT" w:hAnsi="Gill Sans MT"/>
          <w:b w:val="0"/>
          <w:sz w:val="22"/>
          <w:szCs w:val="22"/>
          <w:u w:val="none"/>
        </w:rPr>
        <w:t xml:space="preserve">De inspectie gebeurt in 2 </w:t>
      </w:r>
      <w:r w:rsidR="0096432B" w:rsidRPr="0096432B">
        <w:rPr>
          <w:rFonts w:ascii="Gill Sans MT" w:hAnsi="Gill Sans MT"/>
          <w:b w:val="0"/>
          <w:sz w:val="22"/>
          <w:szCs w:val="22"/>
          <w:u w:val="none"/>
        </w:rPr>
        <w:t>fasen</w:t>
      </w:r>
      <w:r w:rsidRPr="0096432B">
        <w:rPr>
          <w:rFonts w:ascii="Gill Sans MT" w:hAnsi="Gill Sans MT"/>
          <w:b w:val="0"/>
          <w:sz w:val="22"/>
          <w:szCs w:val="22"/>
          <w:u w:val="none"/>
        </w:rPr>
        <w:t xml:space="preserve">, enerzijds de controle van de sociale dossiers </w:t>
      </w:r>
      <w:proofErr w:type="spellStart"/>
      <w:r w:rsidRPr="0096432B">
        <w:rPr>
          <w:rFonts w:ascii="Gill Sans MT" w:hAnsi="Gill Sans MT"/>
          <w:b w:val="0"/>
          <w:sz w:val="22"/>
          <w:szCs w:val="22"/>
          <w:u w:val="none"/>
        </w:rPr>
        <w:t>MediPrima</w:t>
      </w:r>
      <w:proofErr w:type="spellEnd"/>
      <w:r w:rsidRPr="0096432B">
        <w:rPr>
          <w:rFonts w:ascii="Gill Sans MT" w:hAnsi="Gill Sans MT"/>
          <w:b w:val="0"/>
          <w:sz w:val="22"/>
          <w:szCs w:val="22"/>
          <w:u w:val="none"/>
        </w:rPr>
        <w:t xml:space="preserve"> en anderzijds de administratieve controle van de formulieren.</w:t>
      </w:r>
    </w:p>
    <w:p w14:paraId="21C02C23" w14:textId="646A0CE9" w:rsidR="00917145" w:rsidRPr="0096432B" w:rsidRDefault="00917145" w:rsidP="00BA48BF">
      <w:pPr>
        <w:pStyle w:val="Sous-titre"/>
        <w:rPr>
          <w:rFonts w:ascii="Gill Sans MT" w:hAnsi="Gill Sans MT"/>
          <w:b w:val="0"/>
          <w:sz w:val="22"/>
          <w:szCs w:val="22"/>
          <w:u w:val="none"/>
        </w:rPr>
      </w:pPr>
    </w:p>
    <w:p w14:paraId="3C500732" w14:textId="20426B45" w:rsidR="00917145" w:rsidRPr="0096432B" w:rsidRDefault="00917145" w:rsidP="00951369">
      <w:pPr>
        <w:pStyle w:val="Sous-titre"/>
        <w:numPr>
          <w:ilvl w:val="0"/>
          <w:numId w:val="50"/>
        </w:numPr>
        <w:rPr>
          <w:rFonts w:ascii="Gill Sans MT" w:hAnsi="Gill Sans MT"/>
          <w:b w:val="0"/>
          <w:sz w:val="22"/>
          <w:szCs w:val="22"/>
          <w:u w:val="none"/>
        </w:rPr>
      </w:pPr>
      <w:r w:rsidRPr="0096432B">
        <w:rPr>
          <w:rFonts w:ascii="Gill Sans MT" w:hAnsi="Gill Sans MT"/>
          <w:b w:val="0"/>
          <w:sz w:val="22"/>
          <w:szCs w:val="22"/>
          <w:u w:val="none"/>
        </w:rPr>
        <w:t xml:space="preserve">Controle van de sociale dossiers </w:t>
      </w:r>
      <w:proofErr w:type="spellStart"/>
      <w:r w:rsidRPr="0096432B">
        <w:rPr>
          <w:rFonts w:ascii="Gill Sans MT" w:hAnsi="Gill Sans MT"/>
          <w:b w:val="0"/>
          <w:sz w:val="22"/>
          <w:szCs w:val="22"/>
          <w:u w:val="none"/>
        </w:rPr>
        <w:t>MediPrima</w:t>
      </w:r>
      <w:proofErr w:type="spellEnd"/>
    </w:p>
    <w:p w14:paraId="72A84479" w14:textId="77777777" w:rsidR="00917145" w:rsidRPr="0096432B" w:rsidRDefault="00917145" w:rsidP="00917145">
      <w:pPr>
        <w:jc w:val="both"/>
        <w:rPr>
          <w:rFonts w:ascii="Gill Sans MT" w:hAnsi="Gill Sans MT"/>
          <w:b/>
          <w:sz w:val="22"/>
          <w:szCs w:val="22"/>
        </w:rPr>
      </w:pPr>
    </w:p>
    <w:p w14:paraId="3C57C3A7" w14:textId="2F19F53B" w:rsidR="00917145" w:rsidRPr="0096432B" w:rsidRDefault="00917145" w:rsidP="00917145">
      <w:pPr>
        <w:jc w:val="both"/>
        <w:rPr>
          <w:rFonts w:ascii="Gill Sans MT" w:hAnsi="Gill Sans MT"/>
          <w:sz w:val="22"/>
          <w:szCs w:val="22"/>
        </w:rPr>
      </w:pPr>
      <w:r w:rsidRPr="00C80369">
        <w:rPr>
          <w:rFonts w:ascii="Gill Sans MT" w:hAnsi="Gill Sans MT"/>
          <w:sz w:val="22"/>
          <w:szCs w:val="22"/>
        </w:rPr>
        <w:t xml:space="preserve">Er </w:t>
      </w:r>
      <w:r w:rsidRPr="0096432B">
        <w:rPr>
          <w:rFonts w:ascii="Gill Sans MT" w:hAnsi="Gill Sans MT"/>
          <w:sz w:val="22"/>
          <w:szCs w:val="22"/>
        </w:rPr>
        <w:t>moeten verschillende elementen worden gecontroleerd:</w:t>
      </w:r>
    </w:p>
    <w:p w14:paraId="11E1B6FF" w14:textId="5B62167E" w:rsidR="00917145" w:rsidRPr="0096432B" w:rsidRDefault="00917145" w:rsidP="00951369">
      <w:pPr>
        <w:pStyle w:val="Paragraphedeliste"/>
        <w:numPr>
          <w:ilvl w:val="0"/>
          <w:numId w:val="40"/>
        </w:numPr>
        <w:jc w:val="both"/>
        <w:rPr>
          <w:rFonts w:ascii="Gill Sans MT" w:hAnsi="Gill Sans MT"/>
          <w:sz w:val="22"/>
          <w:szCs w:val="22"/>
        </w:rPr>
      </w:pPr>
      <w:r w:rsidRPr="0096432B">
        <w:rPr>
          <w:rFonts w:ascii="Gill Sans MT" w:hAnsi="Gill Sans MT"/>
          <w:sz w:val="22"/>
          <w:szCs w:val="22"/>
        </w:rPr>
        <w:t xml:space="preserve">Transactie 25 (zie hieronder) </w:t>
      </w:r>
    </w:p>
    <w:p w14:paraId="7539E594" w14:textId="44A7F9AC" w:rsidR="00917145" w:rsidRPr="0096432B" w:rsidRDefault="00917145" w:rsidP="00951369">
      <w:pPr>
        <w:pStyle w:val="Paragraphedeliste"/>
        <w:numPr>
          <w:ilvl w:val="0"/>
          <w:numId w:val="40"/>
        </w:numPr>
        <w:jc w:val="both"/>
        <w:rPr>
          <w:rFonts w:ascii="Gill Sans MT" w:hAnsi="Gill Sans MT"/>
          <w:sz w:val="22"/>
          <w:szCs w:val="22"/>
        </w:rPr>
      </w:pPr>
      <w:r w:rsidRPr="0096432B">
        <w:rPr>
          <w:rFonts w:ascii="Gill Sans MT" w:hAnsi="Gill Sans MT"/>
          <w:sz w:val="22"/>
          <w:szCs w:val="22"/>
        </w:rPr>
        <w:t xml:space="preserve">De stromen via </w:t>
      </w:r>
      <w:proofErr w:type="spellStart"/>
      <w:r w:rsidRPr="0096432B">
        <w:rPr>
          <w:rFonts w:ascii="Gill Sans MT" w:hAnsi="Gill Sans MT"/>
          <w:sz w:val="22"/>
          <w:szCs w:val="22"/>
        </w:rPr>
        <w:t>PrimaWeb</w:t>
      </w:r>
      <w:proofErr w:type="spellEnd"/>
      <w:r w:rsidRPr="0096432B">
        <w:rPr>
          <w:rFonts w:ascii="Gill Sans MT" w:hAnsi="Gill Sans MT"/>
          <w:sz w:val="22"/>
          <w:szCs w:val="22"/>
        </w:rPr>
        <w:t xml:space="preserve"> (werkperiode en/of aansluiting bij een ziekenfonds)</w:t>
      </w:r>
    </w:p>
    <w:p w14:paraId="0DF9B483" w14:textId="77777777" w:rsidR="00917145" w:rsidRPr="0096432B" w:rsidRDefault="00917145" w:rsidP="00951369">
      <w:pPr>
        <w:pStyle w:val="Paragraphedeliste"/>
        <w:numPr>
          <w:ilvl w:val="0"/>
          <w:numId w:val="40"/>
        </w:numPr>
        <w:jc w:val="both"/>
        <w:rPr>
          <w:rFonts w:ascii="Gill Sans MT" w:hAnsi="Gill Sans MT"/>
          <w:sz w:val="22"/>
          <w:szCs w:val="22"/>
        </w:rPr>
      </w:pPr>
      <w:r w:rsidRPr="0096432B">
        <w:rPr>
          <w:rFonts w:ascii="Gill Sans MT" w:hAnsi="Gill Sans MT"/>
          <w:sz w:val="22"/>
          <w:szCs w:val="22"/>
        </w:rPr>
        <w:t>de steunaanvraag (ondertekend door de begunstigde)</w:t>
      </w:r>
    </w:p>
    <w:p w14:paraId="3F8ECD12" w14:textId="7D7D0E5F" w:rsidR="00917145" w:rsidRPr="0096432B" w:rsidRDefault="00917145" w:rsidP="00951369">
      <w:pPr>
        <w:pStyle w:val="Paragraphedeliste"/>
        <w:numPr>
          <w:ilvl w:val="0"/>
          <w:numId w:val="40"/>
        </w:numPr>
        <w:jc w:val="both"/>
        <w:rPr>
          <w:rFonts w:ascii="Gill Sans MT" w:hAnsi="Gill Sans MT"/>
          <w:sz w:val="22"/>
          <w:szCs w:val="22"/>
        </w:rPr>
      </w:pPr>
      <w:r w:rsidRPr="0096432B">
        <w:rPr>
          <w:rFonts w:ascii="Gill Sans MT" w:hAnsi="Gill Sans MT"/>
          <w:sz w:val="22"/>
          <w:szCs w:val="22"/>
        </w:rPr>
        <w:t>de aanwezigheid  van de beslissing en van de kennisgeving en de inhoud ervan</w:t>
      </w:r>
    </w:p>
    <w:p w14:paraId="645E1051" w14:textId="77777777" w:rsidR="00917145" w:rsidRPr="0096432B" w:rsidRDefault="00917145" w:rsidP="00951369">
      <w:pPr>
        <w:pStyle w:val="Paragraphedeliste"/>
        <w:numPr>
          <w:ilvl w:val="0"/>
          <w:numId w:val="40"/>
        </w:numPr>
        <w:jc w:val="both"/>
        <w:rPr>
          <w:rFonts w:ascii="Gill Sans MT" w:hAnsi="Gill Sans MT"/>
          <w:sz w:val="22"/>
          <w:szCs w:val="22"/>
        </w:rPr>
      </w:pPr>
      <w:r w:rsidRPr="0096432B">
        <w:rPr>
          <w:rFonts w:ascii="Gill Sans MT" w:hAnsi="Gill Sans MT"/>
          <w:sz w:val="22"/>
          <w:szCs w:val="22"/>
        </w:rPr>
        <w:t xml:space="preserve">het feit dat het OCMW contact heeft opgenomen met de HZIV (aansluiting bij een ziekenfonds in het land van oorsprong) en/of, indien nodig met de Dienst Vreemdelingenzaken (in verband met de waarborg) </w:t>
      </w:r>
    </w:p>
    <w:p w14:paraId="07A4D908" w14:textId="77777777" w:rsidR="00917145" w:rsidRPr="0096432B" w:rsidRDefault="00917145" w:rsidP="00951369">
      <w:pPr>
        <w:pStyle w:val="Paragraphedeliste"/>
        <w:numPr>
          <w:ilvl w:val="0"/>
          <w:numId w:val="40"/>
        </w:numPr>
        <w:jc w:val="both"/>
        <w:rPr>
          <w:rFonts w:ascii="Gill Sans MT" w:hAnsi="Gill Sans MT"/>
          <w:sz w:val="22"/>
          <w:szCs w:val="22"/>
        </w:rPr>
      </w:pPr>
      <w:r w:rsidRPr="0096432B">
        <w:rPr>
          <w:rFonts w:ascii="Gill Sans MT" w:hAnsi="Gill Sans MT"/>
          <w:sz w:val="22"/>
          <w:szCs w:val="22"/>
        </w:rPr>
        <w:t xml:space="preserve">de controle van de KSZ door de maatschappelijk werker (in verband met verzekerbaarheid en tewerkstelling) </w:t>
      </w:r>
    </w:p>
    <w:p w14:paraId="5A26C712" w14:textId="16421284" w:rsidR="00917145" w:rsidRPr="0096432B" w:rsidRDefault="00917145" w:rsidP="00951369">
      <w:pPr>
        <w:pStyle w:val="Paragraphedeliste"/>
        <w:numPr>
          <w:ilvl w:val="0"/>
          <w:numId w:val="40"/>
        </w:numPr>
        <w:jc w:val="both"/>
        <w:rPr>
          <w:rFonts w:ascii="Gill Sans MT" w:hAnsi="Gill Sans MT"/>
          <w:sz w:val="22"/>
          <w:szCs w:val="22"/>
        </w:rPr>
      </w:pPr>
      <w:r w:rsidRPr="0096432B">
        <w:rPr>
          <w:rFonts w:ascii="Gill Sans MT" w:hAnsi="Gill Sans MT"/>
          <w:sz w:val="22"/>
          <w:szCs w:val="22"/>
        </w:rPr>
        <w:t>de aanwezigheid van een sociaal onderzoek, opgesteld door een maatschappelijk werker van het OCMW, dat een staat van behoeftigheid aantoont</w:t>
      </w:r>
    </w:p>
    <w:p w14:paraId="1CAFDC1A" w14:textId="77777777" w:rsidR="00917145" w:rsidRPr="00C80369" w:rsidRDefault="00917145" w:rsidP="00917145">
      <w:pPr>
        <w:jc w:val="both"/>
        <w:rPr>
          <w:rFonts w:ascii="Gill Sans MT" w:hAnsi="Gill Sans MT"/>
          <w:sz w:val="22"/>
          <w:szCs w:val="22"/>
        </w:rPr>
      </w:pPr>
    </w:p>
    <w:p w14:paraId="219B8DC4" w14:textId="77777777" w:rsidR="00917145" w:rsidRPr="00C80369" w:rsidRDefault="00917145" w:rsidP="00917145">
      <w:pPr>
        <w:jc w:val="both"/>
        <w:rPr>
          <w:rFonts w:ascii="Gill Sans MT" w:hAnsi="Gill Sans MT"/>
          <w:sz w:val="22"/>
          <w:szCs w:val="22"/>
        </w:rPr>
      </w:pPr>
      <w:r w:rsidRPr="00C80369">
        <w:rPr>
          <w:rFonts w:ascii="Gill Sans MT" w:hAnsi="Gill Sans MT"/>
          <w:sz w:val="22"/>
          <w:szCs w:val="22"/>
        </w:rPr>
        <w:t xml:space="preserve">Het sociaal onderzoek moet vaststellen of de financiële middelen van de persoon en/of de personen die ermee samenwonen wel degelijk onvoldoende zijn om de medische kosten te betalen en of er een geldige aansluiting is bij een ziekenfonds (zelfs wanneer de hoofdverblijfplaats van de betrokkene in het buitenland is). Wanneer blijkt dat de oorspronkelijk meegedeelde gegevens onvolledig zijn, moet het OCMW het dossier blijven opvolgen totdat alle vereiste gegevens werden ontvangen. Op basis van deze gegevens kan de inspecteur beslissen of de staat van behoefte voldoende werd aangetoond. Er zal echter rekening worden gehouden met het feit dat het moeilijker is om de vereiste gegevens te </w:t>
      </w:r>
      <w:r w:rsidRPr="00C80369">
        <w:rPr>
          <w:rFonts w:ascii="Gill Sans MT" w:hAnsi="Gill Sans MT"/>
          <w:sz w:val="22"/>
          <w:szCs w:val="22"/>
        </w:rPr>
        <w:lastRenderedPageBreak/>
        <w:t>ontvangen voor personen met een bepaald statuut ("toeristen, onderduikers, ...). Het dossier moet echter de inspanningen vermelden die het OCMW geleverd heeft om deze gegevens te verkrijgen.</w:t>
      </w:r>
    </w:p>
    <w:p w14:paraId="679A5425" w14:textId="556A336B" w:rsidR="00917145" w:rsidRPr="00C80369" w:rsidRDefault="00917145" w:rsidP="00917145">
      <w:pPr>
        <w:jc w:val="both"/>
        <w:rPr>
          <w:rFonts w:ascii="Gill Sans MT" w:hAnsi="Gill Sans MT"/>
          <w:sz w:val="22"/>
          <w:szCs w:val="22"/>
        </w:rPr>
      </w:pPr>
      <w:r w:rsidRPr="00C80369">
        <w:rPr>
          <w:rFonts w:ascii="Gill Sans MT" w:hAnsi="Gill Sans MT"/>
          <w:sz w:val="22"/>
          <w:szCs w:val="22"/>
        </w:rPr>
        <w:t xml:space="preserve">Wanneer het niet mogelijk is om de behoeftigheid te bewijzen of wanneer er geen gegevens bestaan, worden de kosten teruggevorderd. </w:t>
      </w:r>
    </w:p>
    <w:p w14:paraId="66436B35" w14:textId="4374BA34" w:rsidR="00027AD0" w:rsidRPr="00C80369" w:rsidRDefault="00027AD0" w:rsidP="00917145">
      <w:pPr>
        <w:jc w:val="both"/>
        <w:rPr>
          <w:rFonts w:ascii="Gill Sans MT" w:hAnsi="Gill Sans MT"/>
          <w:sz w:val="22"/>
          <w:szCs w:val="22"/>
        </w:rPr>
      </w:pPr>
    </w:p>
    <w:p w14:paraId="6B0CC035" w14:textId="12115C81" w:rsidR="00027AD0" w:rsidRPr="00C80369" w:rsidRDefault="00027AD0" w:rsidP="00027AD0">
      <w:pPr>
        <w:jc w:val="both"/>
        <w:rPr>
          <w:rFonts w:ascii="Gill Sans MT" w:hAnsi="Gill Sans MT"/>
          <w:b/>
          <w:color w:val="548DD4" w:themeColor="text2" w:themeTint="99"/>
          <w:sz w:val="22"/>
          <w:szCs w:val="22"/>
        </w:rPr>
      </w:pPr>
      <w:r w:rsidRPr="00C80369">
        <w:rPr>
          <w:rFonts w:ascii="Gill Sans MT" w:hAnsi="Gill Sans MT"/>
          <w:b/>
          <w:color w:val="548DD4" w:themeColor="text2" w:themeTint="99"/>
          <w:sz w:val="22"/>
          <w:szCs w:val="22"/>
        </w:rPr>
        <w:t>Controle van Transactie 25</w:t>
      </w:r>
    </w:p>
    <w:p w14:paraId="6336A9A9" w14:textId="77777777" w:rsidR="00027AD0" w:rsidRPr="00C80369" w:rsidRDefault="00027AD0" w:rsidP="00027AD0">
      <w:pPr>
        <w:jc w:val="both"/>
        <w:rPr>
          <w:rFonts w:ascii="Gill Sans MT" w:hAnsi="Gill Sans MT"/>
          <w:sz w:val="22"/>
          <w:szCs w:val="22"/>
        </w:rPr>
      </w:pPr>
    </w:p>
    <w:p w14:paraId="4317B4B3" w14:textId="77777777" w:rsidR="00027AD0" w:rsidRPr="00C80369" w:rsidRDefault="00027AD0" w:rsidP="00027AD0">
      <w:pPr>
        <w:jc w:val="both"/>
        <w:rPr>
          <w:rFonts w:ascii="Gill Sans MT" w:hAnsi="Gill Sans MT"/>
          <w:strike/>
          <w:sz w:val="22"/>
          <w:szCs w:val="22"/>
        </w:rPr>
      </w:pPr>
      <w:r w:rsidRPr="00C80369">
        <w:rPr>
          <w:rFonts w:ascii="Gill Sans MT" w:hAnsi="Gill Sans MT"/>
          <w:sz w:val="22"/>
          <w:szCs w:val="22"/>
        </w:rPr>
        <w:t>Wanneer een persoon ontvankelijk werd verklaard moet die, vanaf deze datum, aangesloten zijn bij een ziekenfonds.</w:t>
      </w:r>
    </w:p>
    <w:p w14:paraId="7F7C1DFA" w14:textId="77777777" w:rsidR="00027AD0" w:rsidRPr="00C80369" w:rsidRDefault="00027AD0" w:rsidP="00027AD0">
      <w:pPr>
        <w:jc w:val="both"/>
        <w:rPr>
          <w:rFonts w:ascii="Gill Sans MT" w:hAnsi="Gill Sans MT"/>
          <w:sz w:val="22"/>
          <w:szCs w:val="22"/>
        </w:rPr>
      </w:pPr>
      <w:r w:rsidRPr="00C80369">
        <w:rPr>
          <w:rFonts w:ascii="Gill Sans MT" w:hAnsi="Gill Sans MT"/>
          <w:sz w:val="22"/>
          <w:szCs w:val="22"/>
        </w:rPr>
        <w:t>De controle van het Rijksregister is nodig om de dossiers op te sporen waarvoor een aansluiting bij een ziekenfonds noodzakelijk was. Deze controle vond plaats via de controles van de codes 195 (verblijfsdocumenten), 198 (werkvergunning) en 210 (</w:t>
      </w:r>
      <w:proofErr w:type="spellStart"/>
      <w:r w:rsidRPr="00C80369">
        <w:rPr>
          <w:rFonts w:ascii="Gill Sans MT" w:hAnsi="Gill Sans MT"/>
          <w:sz w:val="22"/>
          <w:szCs w:val="22"/>
        </w:rPr>
        <w:t>immatriculatie</w:t>
      </w:r>
      <w:proofErr w:type="spellEnd"/>
      <w:r w:rsidRPr="00C80369">
        <w:rPr>
          <w:rFonts w:ascii="Gill Sans MT" w:hAnsi="Gill Sans MT"/>
          <w:sz w:val="22"/>
          <w:szCs w:val="22"/>
        </w:rPr>
        <w:t xml:space="preserve"> in het register). </w:t>
      </w:r>
    </w:p>
    <w:p w14:paraId="5796EFB0" w14:textId="14DD3CE3" w:rsidR="00027AD0" w:rsidRPr="00C80369" w:rsidRDefault="00027AD0" w:rsidP="00027AD0">
      <w:pPr>
        <w:jc w:val="both"/>
        <w:rPr>
          <w:rFonts w:ascii="Gill Sans MT" w:hAnsi="Gill Sans MT"/>
          <w:sz w:val="22"/>
          <w:szCs w:val="22"/>
        </w:rPr>
      </w:pPr>
      <w:r w:rsidRPr="00C80369">
        <w:rPr>
          <w:rFonts w:ascii="Gill Sans MT" w:hAnsi="Gill Sans MT"/>
          <w:sz w:val="22"/>
          <w:szCs w:val="22"/>
        </w:rPr>
        <w:t xml:space="preserve">Er wordt een overgangsperiode toegestaan van drie maanden vanaf de betoelaagbaarheidsdatum van de aansluiting (op basis van een verblijfsdocument van meer dan drie maanden of op basis van een reguliere tewerkstelling). Na deze drie maanden worden geacht dat de kosten ten laste zijn van een ziekenfonds en de inspectie zal ze opvragen bij het </w:t>
      </w:r>
      <w:r w:rsidR="004521E9" w:rsidRPr="00C80369">
        <w:rPr>
          <w:rFonts w:ascii="Gill Sans MT" w:hAnsi="Gill Sans MT"/>
          <w:sz w:val="22"/>
          <w:szCs w:val="22"/>
        </w:rPr>
        <w:t>OCMW</w:t>
      </w:r>
      <w:r w:rsidRPr="00C80369">
        <w:rPr>
          <w:rFonts w:ascii="Gill Sans MT" w:hAnsi="Gill Sans MT"/>
          <w:sz w:val="22"/>
          <w:szCs w:val="22"/>
        </w:rPr>
        <w:t xml:space="preserve"> wanneer niet kan bewezen worden dat het nodige werd gedaan om de aanvrager aan te sluiten.</w:t>
      </w:r>
    </w:p>
    <w:p w14:paraId="5476141E" w14:textId="77777777" w:rsidR="00027AD0" w:rsidRPr="00C80369" w:rsidRDefault="00027AD0" w:rsidP="00027AD0">
      <w:pPr>
        <w:jc w:val="both"/>
        <w:rPr>
          <w:rFonts w:ascii="Gill Sans MT" w:hAnsi="Gill Sans MT"/>
          <w:sz w:val="22"/>
          <w:szCs w:val="22"/>
        </w:rPr>
      </w:pPr>
      <w:r w:rsidRPr="00C80369">
        <w:rPr>
          <w:rFonts w:ascii="Gill Sans MT" w:hAnsi="Gill Sans MT"/>
          <w:sz w:val="22"/>
          <w:szCs w:val="22"/>
        </w:rPr>
        <w:t>Dit is niet zo wanneer het OCMW schriftelijk kan aantonen dat de aansluiting van de betrokken persoon bij een ziekenfonds meer dan drie maanden vereist heeft na de ontvankelijkheidsdatum en dit om gegronde redenen.</w:t>
      </w:r>
    </w:p>
    <w:p w14:paraId="50EEB34A" w14:textId="77777777" w:rsidR="00027AD0" w:rsidRPr="00C80369" w:rsidRDefault="00027AD0" w:rsidP="00027AD0">
      <w:pPr>
        <w:jc w:val="both"/>
        <w:rPr>
          <w:rFonts w:ascii="Gill Sans MT" w:hAnsi="Gill Sans MT"/>
          <w:sz w:val="22"/>
          <w:szCs w:val="22"/>
        </w:rPr>
      </w:pPr>
    </w:p>
    <w:p w14:paraId="70610967" w14:textId="77777777" w:rsidR="00027AD0" w:rsidRPr="00C80369" w:rsidRDefault="00027AD0" w:rsidP="00027AD0">
      <w:pPr>
        <w:jc w:val="both"/>
        <w:rPr>
          <w:rFonts w:ascii="Gill Sans MT" w:hAnsi="Gill Sans MT"/>
          <w:sz w:val="22"/>
          <w:szCs w:val="22"/>
        </w:rPr>
      </w:pPr>
      <w:r w:rsidRPr="00C80369">
        <w:rPr>
          <w:rFonts w:ascii="Gill Sans MT" w:hAnsi="Gill Sans MT"/>
          <w:sz w:val="22"/>
          <w:szCs w:val="22"/>
        </w:rPr>
        <w:t xml:space="preserve">Wanneer de persoon is aangesloten en een financiële steun geniet en het OCMW toch de terugbetaling vraagt van de volledige factuur moeten de bijdragen ten laste van het ziekenfonds en ten laste van de patiënt (het remgeld) worden berekend. </w:t>
      </w:r>
    </w:p>
    <w:p w14:paraId="55B2A75B" w14:textId="77777777" w:rsidR="00027AD0" w:rsidRPr="00C80369" w:rsidRDefault="00027AD0" w:rsidP="00027AD0">
      <w:pPr>
        <w:jc w:val="both"/>
        <w:rPr>
          <w:rFonts w:ascii="Gill Sans MT" w:hAnsi="Gill Sans MT"/>
          <w:sz w:val="22"/>
          <w:szCs w:val="22"/>
        </w:rPr>
      </w:pPr>
      <w:r w:rsidRPr="00C80369">
        <w:rPr>
          <w:rFonts w:ascii="Gill Sans MT" w:hAnsi="Gill Sans MT"/>
          <w:sz w:val="22"/>
          <w:szCs w:val="22"/>
        </w:rPr>
        <w:t xml:space="preserve">Voor een gezondheidsprestatie moet de nomenclatuur worden geraadpleegd: een nomenclatuurcode komt altijd overeen met een maximumbedrag dat mag worden gevraagd. Door van dit maximumbedrag het bedrag af te trekken dat vermeld is in de kolom WIGW bekomt men het remgeld. Het OCMW kan enkel de terugbetaling van dit remgeld aan de POD Mi vragen wanneer de persoon is aangesloten bij een ziekenfonds en geen financiële steun geniet. </w:t>
      </w:r>
    </w:p>
    <w:p w14:paraId="41CB4079" w14:textId="77777777" w:rsidR="00027AD0" w:rsidRPr="00C80369" w:rsidRDefault="00027AD0" w:rsidP="00027AD0">
      <w:pPr>
        <w:jc w:val="both"/>
        <w:rPr>
          <w:rFonts w:ascii="Gill Sans MT" w:hAnsi="Gill Sans MT"/>
          <w:sz w:val="22"/>
          <w:szCs w:val="22"/>
        </w:rPr>
      </w:pPr>
      <w:r w:rsidRPr="00C80369">
        <w:rPr>
          <w:rFonts w:ascii="Gill Sans MT" w:hAnsi="Gill Sans MT"/>
          <w:sz w:val="22"/>
          <w:szCs w:val="22"/>
        </w:rPr>
        <w:t>Het verschil tussen het bedrag van het ereloon dat gevraagd wordt door een arts en het maximumbedrag dat vermeld wordt in de nomenclatuur vormt een ereloonsupplement en wordt niet terugbetaald door de POD MI. Dit verschil moet worden teruggevorderd door de inspectie.</w:t>
      </w:r>
    </w:p>
    <w:p w14:paraId="2D7549CF" w14:textId="77777777" w:rsidR="00027AD0" w:rsidRPr="00C80369" w:rsidRDefault="00027AD0" w:rsidP="00027AD0">
      <w:pPr>
        <w:jc w:val="both"/>
        <w:rPr>
          <w:rFonts w:ascii="Gill Sans MT" w:hAnsi="Gill Sans MT"/>
          <w:sz w:val="22"/>
          <w:szCs w:val="22"/>
        </w:rPr>
      </w:pPr>
      <w:r w:rsidRPr="00C80369">
        <w:rPr>
          <w:rFonts w:ascii="Gill Sans MT" w:hAnsi="Gill Sans MT"/>
          <w:sz w:val="22"/>
          <w:szCs w:val="22"/>
        </w:rPr>
        <w:t>Wanneer de persoon, daarentegen, financiële steun geniet en is aangesloten bij een ziekenfonds zal het OCMW niets kunnen terugvorderen van de POD MI.</w:t>
      </w:r>
    </w:p>
    <w:p w14:paraId="3C8A18F1" w14:textId="71DE9476" w:rsidR="00917145" w:rsidRPr="00C80369" w:rsidRDefault="00027AD0" w:rsidP="00027AD0">
      <w:pPr>
        <w:jc w:val="both"/>
        <w:rPr>
          <w:rFonts w:ascii="Gill Sans MT" w:hAnsi="Gill Sans MT"/>
          <w:b/>
          <w:sz w:val="22"/>
          <w:szCs w:val="22"/>
        </w:rPr>
      </w:pPr>
      <w:r w:rsidRPr="00C80369">
        <w:rPr>
          <w:rFonts w:ascii="Gill Sans MT" w:hAnsi="Gill Sans MT"/>
          <w:sz w:val="22"/>
          <w:szCs w:val="22"/>
        </w:rPr>
        <w:t xml:space="preserve">Voor een medicament kan het bedrag van het remgeld geraadpleegd worden op de site  </w:t>
      </w:r>
      <w:hyperlink r:id="rId31">
        <w:r w:rsidRPr="00C80369">
          <w:rPr>
            <w:rStyle w:val="Lienhypertexte"/>
            <w:rFonts w:ascii="Gill Sans MT" w:hAnsi="Gill Sans MT"/>
            <w:sz w:val="22"/>
            <w:szCs w:val="22"/>
          </w:rPr>
          <w:t>www.inami.be</w:t>
        </w:r>
      </w:hyperlink>
      <w:r w:rsidRPr="00C80369">
        <w:rPr>
          <w:rFonts w:ascii="Gill Sans MT" w:hAnsi="Gill Sans MT"/>
          <w:sz w:val="22"/>
          <w:szCs w:val="22"/>
        </w:rPr>
        <w:t>.</w:t>
      </w:r>
    </w:p>
    <w:p w14:paraId="344F2C51" w14:textId="77777777" w:rsidR="0062187F" w:rsidRPr="00C80369" w:rsidRDefault="0062187F" w:rsidP="00BA48BF">
      <w:pPr>
        <w:pStyle w:val="Sous-titre"/>
        <w:rPr>
          <w:rFonts w:ascii="Gill Sans MT" w:hAnsi="Gill Sans MT"/>
          <w:b w:val="0"/>
          <w:sz w:val="22"/>
          <w:szCs w:val="22"/>
          <w:u w:val="none"/>
        </w:rPr>
      </w:pPr>
    </w:p>
    <w:p w14:paraId="5C63F0DF" w14:textId="36D4E802" w:rsidR="0062187F" w:rsidRPr="0096432B" w:rsidRDefault="0062187F" w:rsidP="00951369">
      <w:pPr>
        <w:pStyle w:val="Sous-titre"/>
        <w:numPr>
          <w:ilvl w:val="0"/>
          <w:numId w:val="50"/>
        </w:numPr>
        <w:rPr>
          <w:rFonts w:ascii="Gill Sans MT" w:hAnsi="Gill Sans MT"/>
          <w:b w:val="0"/>
          <w:sz w:val="22"/>
          <w:szCs w:val="22"/>
          <w:u w:val="none"/>
        </w:rPr>
      </w:pPr>
      <w:r w:rsidRPr="0096432B">
        <w:rPr>
          <w:rFonts w:ascii="Gill Sans MT" w:hAnsi="Gill Sans MT"/>
          <w:b w:val="0"/>
          <w:sz w:val="22"/>
          <w:szCs w:val="22"/>
          <w:u w:val="none"/>
        </w:rPr>
        <w:t xml:space="preserve">Controle van de formulieren </w:t>
      </w:r>
      <w:proofErr w:type="spellStart"/>
      <w:r w:rsidRPr="0096432B">
        <w:rPr>
          <w:rFonts w:ascii="Gill Sans MT" w:hAnsi="Gill Sans MT"/>
          <w:b w:val="0"/>
          <w:sz w:val="22"/>
          <w:szCs w:val="22"/>
          <w:u w:val="none"/>
        </w:rPr>
        <w:t>NovaPrima</w:t>
      </w:r>
      <w:proofErr w:type="spellEnd"/>
      <w:r w:rsidRPr="0096432B">
        <w:rPr>
          <w:rFonts w:ascii="Gill Sans MT" w:hAnsi="Gill Sans MT"/>
          <w:b w:val="0"/>
          <w:sz w:val="22"/>
          <w:szCs w:val="22"/>
          <w:u w:val="none"/>
        </w:rPr>
        <w:t>:</w:t>
      </w:r>
    </w:p>
    <w:p w14:paraId="77E1C321" w14:textId="2B07BDA7" w:rsidR="00027AD0" w:rsidRPr="00C80369" w:rsidRDefault="00027AD0" w:rsidP="00BA48BF">
      <w:pPr>
        <w:pStyle w:val="Sous-titre"/>
        <w:rPr>
          <w:rFonts w:ascii="Gill Sans MT" w:hAnsi="Gill Sans MT"/>
          <w:b w:val="0"/>
          <w:sz w:val="22"/>
          <w:szCs w:val="22"/>
          <w:u w:val="none"/>
        </w:rPr>
      </w:pPr>
    </w:p>
    <w:p w14:paraId="18B0DE0F" w14:textId="77777777" w:rsidR="00027AD0" w:rsidRPr="00C80369" w:rsidRDefault="00027AD0" w:rsidP="00027AD0">
      <w:pPr>
        <w:pStyle w:val="Sous-titre"/>
        <w:rPr>
          <w:rFonts w:ascii="Gill Sans MT" w:hAnsi="Gill Sans MT"/>
          <w:b w:val="0"/>
          <w:sz w:val="22"/>
          <w:szCs w:val="22"/>
          <w:u w:val="none"/>
        </w:rPr>
      </w:pPr>
      <w:r w:rsidRPr="00C80369">
        <w:rPr>
          <w:rFonts w:ascii="Gill Sans MT" w:hAnsi="Gill Sans MT"/>
          <w:b w:val="0"/>
          <w:sz w:val="22"/>
          <w:szCs w:val="22"/>
          <w:u w:val="none"/>
        </w:rPr>
        <w:t xml:space="preserve">De door de OCMW ingediende formulieren moeten gecontroleerd worden alvorens na te gaan of de door de POD MI geëiste bedragen effectief kunnen worden terugbetaald. </w:t>
      </w:r>
    </w:p>
    <w:p w14:paraId="54439C39" w14:textId="77777777" w:rsidR="00027AD0" w:rsidRPr="00C80369" w:rsidRDefault="00027AD0" w:rsidP="00027AD0">
      <w:pPr>
        <w:pStyle w:val="Sous-titre"/>
        <w:rPr>
          <w:rFonts w:ascii="Gill Sans MT" w:hAnsi="Gill Sans MT"/>
          <w:b w:val="0"/>
          <w:sz w:val="22"/>
          <w:szCs w:val="22"/>
          <w:u w:val="none"/>
        </w:rPr>
      </w:pPr>
      <w:r w:rsidRPr="00C80369">
        <w:rPr>
          <w:rFonts w:ascii="Gill Sans MT" w:hAnsi="Gill Sans MT"/>
          <w:b w:val="0"/>
          <w:sz w:val="22"/>
          <w:szCs w:val="22"/>
          <w:u w:val="none"/>
        </w:rPr>
        <w:t>Bepaalde kosten kunnen immers niet worden terugbetaal en men moet er zeker van zijn dat de Staat niet is tussengekomen in de terugbetaling van deze kosten.</w:t>
      </w:r>
    </w:p>
    <w:p w14:paraId="40CD0814" w14:textId="77777777" w:rsidR="00027AD0" w:rsidRPr="00C80369" w:rsidRDefault="00027AD0" w:rsidP="00027AD0">
      <w:pPr>
        <w:pStyle w:val="Sous-titre"/>
        <w:rPr>
          <w:rFonts w:ascii="Gill Sans MT" w:hAnsi="Gill Sans MT"/>
          <w:b w:val="0"/>
          <w:sz w:val="22"/>
          <w:szCs w:val="22"/>
          <w:u w:val="none"/>
        </w:rPr>
      </w:pPr>
      <w:r w:rsidRPr="00C80369">
        <w:rPr>
          <w:rFonts w:ascii="Gill Sans MT" w:hAnsi="Gill Sans MT"/>
          <w:b w:val="0"/>
          <w:sz w:val="22"/>
          <w:szCs w:val="22"/>
          <w:u w:val="none"/>
        </w:rPr>
        <w:t xml:space="preserve">Op een formulier D1 mogen medische en/of farmaceutische kosten mogen ingegeven. De terugbetaling zal 50 % of 100 % bedragen. </w:t>
      </w:r>
    </w:p>
    <w:p w14:paraId="036D2928" w14:textId="1CC19D4A" w:rsidR="00027AD0" w:rsidRPr="00C80369" w:rsidRDefault="00027AD0" w:rsidP="00027AD0">
      <w:pPr>
        <w:pStyle w:val="Sous-titre"/>
        <w:rPr>
          <w:rFonts w:ascii="Gill Sans MT" w:hAnsi="Gill Sans MT"/>
          <w:b w:val="0"/>
          <w:sz w:val="22"/>
          <w:szCs w:val="22"/>
          <w:u w:val="none"/>
        </w:rPr>
      </w:pPr>
      <w:r w:rsidRPr="00C80369">
        <w:rPr>
          <w:rFonts w:ascii="Gill Sans MT" w:hAnsi="Gill Sans MT"/>
          <w:b w:val="0"/>
          <w:sz w:val="22"/>
          <w:szCs w:val="22"/>
          <w:u w:val="none"/>
        </w:rPr>
        <w:t xml:space="preserve">Op een formulier D2 mogen de ziekenhuiskosten en/of de kosten voor ambulante zorg verstrekt in een verzorgingsinstelling mogen worden ingegeven. De terugbetaling zal steeds 100 % bedragen. </w:t>
      </w:r>
    </w:p>
    <w:p w14:paraId="63038276" w14:textId="20D55EFC" w:rsidR="00027AD0" w:rsidRPr="00C80369" w:rsidRDefault="00027AD0" w:rsidP="00BA48BF">
      <w:pPr>
        <w:pStyle w:val="Sous-titre"/>
        <w:rPr>
          <w:rFonts w:ascii="Gill Sans MT" w:hAnsi="Gill Sans MT"/>
          <w:b w:val="0"/>
          <w:sz w:val="22"/>
          <w:szCs w:val="22"/>
          <w:u w:val="none"/>
        </w:rPr>
      </w:pPr>
      <w:r w:rsidRPr="00C80369">
        <w:rPr>
          <w:rFonts w:ascii="Gill Sans MT" w:hAnsi="Gill Sans MT"/>
          <w:b w:val="0"/>
          <w:sz w:val="22"/>
          <w:szCs w:val="22"/>
          <w:u w:val="none"/>
        </w:rPr>
        <w:t>Er kunnen meerdere medische facturen tot terugbetaling gevraagd worden op een formulier D1 of D2.</w:t>
      </w:r>
    </w:p>
    <w:p w14:paraId="567D56A2" w14:textId="77777777" w:rsidR="0096432B" w:rsidRPr="00C80369" w:rsidRDefault="0096432B" w:rsidP="00BA48BF">
      <w:pPr>
        <w:pStyle w:val="Sous-titre"/>
        <w:rPr>
          <w:rFonts w:ascii="Gill Sans MT" w:hAnsi="Gill Sans MT"/>
          <w:b w:val="0"/>
          <w:sz w:val="22"/>
          <w:szCs w:val="22"/>
          <w:u w:val="none"/>
        </w:rPr>
      </w:pPr>
    </w:p>
    <w:p w14:paraId="3E482383" w14:textId="77777777" w:rsidR="00EB151A" w:rsidRPr="00C80369" w:rsidRDefault="00EB151A" w:rsidP="00BA48BF">
      <w:pPr>
        <w:jc w:val="both"/>
        <w:rPr>
          <w:rFonts w:ascii="Gill Sans MT" w:hAnsi="Gill Sans MT"/>
          <w:b/>
          <w:color w:val="548DD4" w:themeColor="text2" w:themeTint="99"/>
          <w:sz w:val="22"/>
          <w:szCs w:val="22"/>
        </w:rPr>
      </w:pPr>
      <w:r w:rsidRPr="00C80369">
        <w:rPr>
          <w:rFonts w:ascii="Gill Sans MT" w:hAnsi="Gill Sans MT"/>
          <w:b/>
          <w:color w:val="548DD4" w:themeColor="text2" w:themeTint="99"/>
          <w:sz w:val="22"/>
          <w:szCs w:val="22"/>
        </w:rPr>
        <w:sym w:font="Wingdings" w:char="F0E0"/>
      </w:r>
      <w:r w:rsidRPr="00C80369">
        <w:rPr>
          <w:rFonts w:ascii="Gill Sans MT" w:hAnsi="Gill Sans MT"/>
          <w:b/>
          <w:color w:val="548DD4" w:themeColor="text2" w:themeTint="99"/>
          <w:sz w:val="22"/>
          <w:szCs w:val="22"/>
        </w:rPr>
        <w:t xml:space="preserve"> Controle van het soort kosten</w:t>
      </w:r>
    </w:p>
    <w:p w14:paraId="70872338" w14:textId="77777777" w:rsidR="00725078" w:rsidRPr="00C80369" w:rsidRDefault="00725078" w:rsidP="00BA48BF">
      <w:pPr>
        <w:jc w:val="both"/>
        <w:rPr>
          <w:rFonts w:ascii="Gill Sans MT" w:hAnsi="Gill Sans MT"/>
          <w:sz w:val="22"/>
          <w:szCs w:val="22"/>
        </w:rPr>
      </w:pPr>
    </w:p>
    <w:p w14:paraId="0B5EFD5A" w14:textId="77777777" w:rsidR="0062187F" w:rsidRPr="00C80369" w:rsidRDefault="0062187F" w:rsidP="00BA48BF">
      <w:pPr>
        <w:jc w:val="both"/>
        <w:rPr>
          <w:rFonts w:ascii="Gill Sans MT" w:hAnsi="Gill Sans MT"/>
          <w:sz w:val="22"/>
          <w:szCs w:val="22"/>
        </w:rPr>
      </w:pPr>
      <w:r w:rsidRPr="00C80369">
        <w:rPr>
          <w:rFonts w:ascii="Gill Sans MT" w:hAnsi="Gill Sans MT"/>
          <w:sz w:val="22"/>
          <w:szCs w:val="22"/>
        </w:rPr>
        <w:t>Gaat het inderdaad om medische of farmaceutische kosten (D1) of ziekenhuiskosten of kosten voor ambulante zorgen verstrekt in een verzorgingsinstelling (D2) die fout werden ingevoerd?</w:t>
      </w:r>
    </w:p>
    <w:p w14:paraId="562A2FA6" w14:textId="1B991118" w:rsidR="00725078" w:rsidRPr="00C80369" w:rsidRDefault="0062187F" w:rsidP="00BA48BF">
      <w:pPr>
        <w:jc w:val="both"/>
        <w:rPr>
          <w:rFonts w:ascii="Gill Sans MT" w:hAnsi="Gill Sans MT"/>
          <w:sz w:val="22"/>
          <w:szCs w:val="22"/>
        </w:rPr>
      </w:pPr>
      <w:r w:rsidRPr="00C80369">
        <w:rPr>
          <w:rFonts w:ascii="Gill Sans MT" w:hAnsi="Gill Sans MT"/>
          <w:sz w:val="22"/>
          <w:szCs w:val="22"/>
        </w:rPr>
        <w:lastRenderedPageBreak/>
        <w:t xml:space="preserve">De reden waarvoor een OCMW zijn kosten in het foute formulier heeft ingevoerd kan zijn dat het niet over een geldig formulier B1 of B2 beschikt en zo het probleem wilde omzeilen. </w:t>
      </w:r>
    </w:p>
    <w:p w14:paraId="2B72D7DC" w14:textId="77777777" w:rsidR="00725078" w:rsidRPr="00C80369" w:rsidRDefault="00725078" w:rsidP="00BA48BF">
      <w:pPr>
        <w:jc w:val="both"/>
        <w:rPr>
          <w:rFonts w:ascii="Gill Sans MT" w:hAnsi="Gill Sans MT"/>
          <w:sz w:val="22"/>
          <w:szCs w:val="22"/>
        </w:rPr>
      </w:pPr>
      <w:r w:rsidRPr="00C80369">
        <w:rPr>
          <w:rFonts w:ascii="Gill Sans MT" w:hAnsi="Gill Sans MT"/>
          <w:sz w:val="22"/>
          <w:szCs w:val="22"/>
        </w:rPr>
        <w:t>De inspecteur zal in NOVA PRIMA controleren of er een geldig formulier B1 of B2 bestaat voor de periode waarop de kosten betrekking hebben.</w:t>
      </w:r>
    </w:p>
    <w:p w14:paraId="155C164B" w14:textId="1F39C8D6" w:rsidR="00725078" w:rsidRPr="00C80369" w:rsidRDefault="0062187F" w:rsidP="00BA48BF">
      <w:pPr>
        <w:jc w:val="both"/>
        <w:rPr>
          <w:rFonts w:ascii="Gill Sans MT" w:hAnsi="Gill Sans MT"/>
          <w:sz w:val="22"/>
          <w:szCs w:val="22"/>
        </w:rPr>
      </w:pPr>
      <w:r w:rsidRPr="00C80369">
        <w:rPr>
          <w:rFonts w:ascii="Gill Sans MT" w:hAnsi="Gill Sans MT"/>
          <w:sz w:val="22"/>
          <w:szCs w:val="22"/>
        </w:rPr>
        <w:t>Indien dit niet het geval is, worden de kosten teruggevorderd.</w:t>
      </w:r>
    </w:p>
    <w:p w14:paraId="08CFF252" w14:textId="77777777" w:rsidR="00725078" w:rsidRPr="00C80369" w:rsidRDefault="00725078" w:rsidP="00BA48BF">
      <w:pPr>
        <w:jc w:val="both"/>
        <w:rPr>
          <w:rFonts w:ascii="Gill Sans MT" w:hAnsi="Gill Sans MT"/>
          <w:sz w:val="22"/>
          <w:szCs w:val="22"/>
        </w:rPr>
      </w:pPr>
    </w:p>
    <w:p w14:paraId="2C8FFAAC" w14:textId="77777777" w:rsidR="00EB151A" w:rsidRPr="00C80369" w:rsidRDefault="00EB151A" w:rsidP="00BA48BF">
      <w:pPr>
        <w:jc w:val="both"/>
        <w:rPr>
          <w:rFonts w:ascii="Gill Sans MT" w:hAnsi="Gill Sans MT"/>
          <w:b/>
          <w:color w:val="548DD4" w:themeColor="text2" w:themeTint="99"/>
          <w:sz w:val="22"/>
          <w:szCs w:val="22"/>
        </w:rPr>
      </w:pPr>
      <w:r w:rsidRPr="00C80369">
        <w:rPr>
          <w:rFonts w:ascii="Gill Sans MT" w:hAnsi="Gill Sans MT"/>
          <w:b/>
          <w:color w:val="548DD4" w:themeColor="text2" w:themeTint="99"/>
          <w:sz w:val="22"/>
          <w:szCs w:val="22"/>
        </w:rPr>
        <w:sym w:font="Wingdings" w:char="F0E0"/>
      </w:r>
      <w:r w:rsidRPr="00C80369">
        <w:rPr>
          <w:rFonts w:ascii="Gill Sans MT" w:hAnsi="Gill Sans MT"/>
          <w:b/>
          <w:color w:val="548DD4" w:themeColor="text2" w:themeTint="99"/>
          <w:sz w:val="22"/>
          <w:szCs w:val="22"/>
        </w:rPr>
        <w:t xml:space="preserve"> Controle van de begunstigde van de terugbetaling</w:t>
      </w:r>
    </w:p>
    <w:p w14:paraId="2A906BE2" w14:textId="77777777" w:rsidR="00725078" w:rsidRPr="00C80369" w:rsidRDefault="00725078" w:rsidP="00BA48BF">
      <w:pPr>
        <w:jc w:val="both"/>
        <w:rPr>
          <w:rFonts w:ascii="Gill Sans MT" w:hAnsi="Gill Sans MT"/>
          <w:sz w:val="22"/>
          <w:szCs w:val="22"/>
        </w:rPr>
      </w:pPr>
    </w:p>
    <w:p w14:paraId="018776F3" w14:textId="38C97067" w:rsidR="00D63F9A" w:rsidRPr="00C80369" w:rsidRDefault="00725078" w:rsidP="00BA48BF">
      <w:pPr>
        <w:jc w:val="both"/>
        <w:rPr>
          <w:rFonts w:ascii="Gill Sans MT" w:hAnsi="Gill Sans MT"/>
          <w:sz w:val="22"/>
          <w:szCs w:val="22"/>
        </w:rPr>
      </w:pPr>
      <w:r w:rsidRPr="00C80369">
        <w:rPr>
          <w:rFonts w:ascii="Gill Sans MT" w:hAnsi="Gill Sans MT"/>
          <w:sz w:val="22"/>
          <w:szCs w:val="22"/>
        </w:rPr>
        <w:t xml:space="preserve">Het OCMW kan immers kosten hebben aangegeven in een verkeerd dossier. Op een formulier D1 worden de medische en farmaceutische kosten steeds aangegeven namens de hoofdbegunstigde. Wanneer een andere naam dan die van de hoofdbegunstigde voorkomt op de factuur zal het waarschijnlijk gaan om die van de echtgenoot of van een kind. Via een controle uitgevoerd in NOVA PRIMA is het mogelijk na te gaan of er een verband bestaat tussen de naam van de patiënt die vermeld wordt op de factuur en de hoofdbegunstigde in wiens naam de POD MI de kosten aan het OCMW heeft terugbetaald. </w:t>
      </w:r>
    </w:p>
    <w:p w14:paraId="44EB0472" w14:textId="77777777" w:rsidR="001F34BD" w:rsidRPr="00C80369" w:rsidRDefault="001F34BD" w:rsidP="00BA48BF">
      <w:pPr>
        <w:jc w:val="both"/>
        <w:rPr>
          <w:rFonts w:ascii="Gill Sans MT" w:hAnsi="Gill Sans MT"/>
          <w:sz w:val="22"/>
          <w:szCs w:val="22"/>
        </w:rPr>
      </w:pPr>
      <w:r w:rsidRPr="00C80369">
        <w:rPr>
          <w:rFonts w:ascii="Gill Sans MT" w:hAnsi="Gill Sans MT"/>
          <w:sz w:val="22"/>
          <w:szCs w:val="22"/>
        </w:rPr>
        <w:t>Een ander controlemiddel van het verband tussen de hoofdbegunstigde en de patiënt vermeld op de factuur is de raadpleging van het RR.</w:t>
      </w:r>
    </w:p>
    <w:p w14:paraId="07165DCA" w14:textId="34A99D40" w:rsidR="00725078" w:rsidRPr="00C80369" w:rsidRDefault="00D63F9A" w:rsidP="00BA48BF">
      <w:pPr>
        <w:jc w:val="both"/>
        <w:rPr>
          <w:rFonts w:ascii="Gill Sans MT" w:hAnsi="Gill Sans MT"/>
          <w:sz w:val="22"/>
          <w:szCs w:val="22"/>
        </w:rPr>
      </w:pPr>
      <w:r w:rsidRPr="00C80369">
        <w:rPr>
          <w:rFonts w:ascii="Gill Sans MT" w:hAnsi="Gill Sans MT"/>
          <w:sz w:val="22"/>
          <w:szCs w:val="22"/>
        </w:rPr>
        <w:t>Op formulier D2 moet de naam van de patiënt steeds overeenkomen met de naam die vermeld wordt op de factuur.</w:t>
      </w:r>
    </w:p>
    <w:p w14:paraId="1E00ED54" w14:textId="77777777" w:rsidR="00F65BCE" w:rsidRPr="00C80369" w:rsidRDefault="00F65BCE" w:rsidP="00BA48BF">
      <w:pPr>
        <w:jc w:val="both"/>
        <w:rPr>
          <w:rFonts w:ascii="Gill Sans MT" w:hAnsi="Gill Sans MT"/>
          <w:sz w:val="22"/>
          <w:szCs w:val="22"/>
        </w:rPr>
      </w:pPr>
    </w:p>
    <w:p w14:paraId="4FD2121A" w14:textId="77777777" w:rsidR="00EB151A" w:rsidRPr="00C80369" w:rsidRDefault="00EB151A" w:rsidP="00BA48BF">
      <w:pPr>
        <w:jc w:val="both"/>
        <w:rPr>
          <w:rFonts w:ascii="Gill Sans MT" w:hAnsi="Gill Sans MT"/>
          <w:b/>
          <w:color w:val="548DD4" w:themeColor="text2" w:themeTint="99"/>
          <w:sz w:val="22"/>
          <w:szCs w:val="22"/>
        </w:rPr>
      </w:pPr>
      <w:r w:rsidRPr="00C80369">
        <w:rPr>
          <w:rFonts w:ascii="Gill Sans MT" w:hAnsi="Gill Sans MT"/>
          <w:b/>
          <w:color w:val="548DD4" w:themeColor="text2" w:themeTint="99"/>
          <w:sz w:val="22"/>
          <w:szCs w:val="22"/>
        </w:rPr>
        <w:sym w:font="Wingdings" w:char="F0E0"/>
      </w:r>
      <w:r w:rsidRPr="00C80369">
        <w:rPr>
          <w:sz w:val="22"/>
          <w:szCs w:val="22"/>
        </w:rPr>
        <w:t xml:space="preserve"> </w:t>
      </w:r>
      <w:r w:rsidRPr="00C80369">
        <w:rPr>
          <w:rFonts w:ascii="Gill Sans MT" w:hAnsi="Gill Sans MT"/>
          <w:b/>
          <w:color w:val="548DD4" w:themeColor="text2" w:themeTint="99"/>
          <w:sz w:val="22"/>
          <w:szCs w:val="22"/>
        </w:rPr>
        <w:t>Controle van het attest van dringende medische hulp voor de statuten C en D</w:t>
      </w:r>
    </w:p>
    <w:p w14:paraId="490D5E57" w14:textId="77777777" w:rsidR="003302A3" w:rsidRPr="00C80369" w:rsidRDefault="003302A3" w:rsidP="00BA48BF">
      <w:pPr>
        <w:jc w:val="both"/>
        <w:rPr>
          <w:rFonts w:ascii="Gill Sans MT" w:hAnsi="Gill Sans MT"/>
          <w:sz w:val="22"/>
          <w:szCs w:val="22"/>
        </w:rPr>
      </w:pPr>
    </w:p>
    <w:p w14:paraId="20E9107D" w14:textId="77777777" w:rsidR="00D63F9A" w:rsidRPr="00C80369" w:rsidRDefault="00D63F9A" w:rsidP="00BA48BF">
      <w:pPr>
        <w:jc w:val="both"/>
        <w:rPr>
          <w:rFonts w:ascii="Gill Sans MT" w:hAnsi="Gill Sans MT"/>
          <w:sz w:val="22"/>
          <w:szCs w:val="22"/>
        </w:rPr>
      </w:pPr>
      <w:r w:rsidRPr="00C80369">
        <w:rPr>
          <w:rFonts w:ascii="Gill Sans MT" w:hAnsi="Gill Sans MT"/>
          <w:sz w:val="22"/>
          <w:szCs w:val="22"/>
        </w:rPr>
        <w:t>Het attest moet bij de factuur gevoegd worden.</w:t>
      </w:r>
    </w:p>
    <w:p w14:paraId="282A5FEE" w14:textId="77777777" w:rsidR="00D63F9A" w:rsidRPr="00C80369" w:rsidRDefault="00D63F9A" w:rsidP="00BA48BF">
      <w:pPr>
        <w:jc w:val="both"/>
        <w:rPr>
          <w:rFonts w:ascii="Gill Sans MT" w:hAnsi="Gill Sans MT"/>
          <w:sz w:val="22"/>
          <w:szCs w:val="22"/>
        </w:rPr>
      </w:pPr>
      <w:r w:rsidRPr="00C80369">
        <w:rPr>
          <w:rFonts w:ascii="Gill Sans MT" w:hAnsi="Gill Sans MT"/>
          <w:sz w:val="22"/>
          <w:szCs w:val="22"/>
        </w:rPr>
        <w:t>Wanneer dit attest ontbreekt, zullen de kosten integraal worden teruggevorderd. Het attest moet zijn opgesteld door een erkend arts en moet minstens volgende gegevens bevatten: de naam en de handtekening van de arts, de naam van de patiënt, de datum, een verklaring die het dringende karakter beschrijft van de hulp die aan de patiënt werd verstrekt.</w:t>
      </w:r>
    </w:p>
    <w:p w14:paraId="7CAF031A" w14:textId="52436015" w:rsidR="00D63F9A" w:rsidRPr="00C80369" w:rsidRDefault="00D63F9A" w:rsidP="00BA48BF">
      <w:pPr>
        <w:jc w:val="both"/>
        <w:rPr>
          <w:rFonts w:ascii="Gill Sans MT" w:hAnsi="Gill Sans MT"/>
          <w:sz w:val="22"/>
          <w:szCs w:val="22"/>
        </w:rPr>
      </w:pPr>
      <w:r w:rsidRPr="00C80369">
        <w:rPr>
          <w:rFonts w:ascii="Gill Sans MT" w:hAnsi="Gill Sans MT"/>
          <w:sz w:val="22"/>
          <w:szCs w:val="22"/>
        </w:rPr>
        <w:t xml:space="preserve">Er moet een attest per persoon en per pathologie zichtbaar zijn. Wanneer de uitgevoerde prestatie deelt uitmaakt van een reeks </w:t>
      </w:r>
      <w:proofErr w:type="spellStart"/>
      <w:r w:rsidR="0096432B" w:rsidRPr="00C80369">
        <w:rPr>
          <w:rFonts w:ascii="Gill Sans MT" w:hAnsi="Gill Sans MT"/>
          <w:sz w:val="22"/>
          <w:szCs w:val="22"/>
        </w:rPr>
        <w:t>ver</w:t>
      </w:r>
      <w:r w:rsidR="0096432B">
        <w:rPr>
          <w:rFonts w:ascii="Gill Sans MT" w:hAnsi="Gill Sans MT"/>
          <w:sz w:val="22"/>
          <w:szCs w:val="22"/>
        </w:rPr>
        <w:t>z</w:t>
      </w:r>
      <w:r w:rsidR="0096432B" w:rsidRPr="00C80369">
        <w:rPr>
          <w:rFonts w:ascii="Gill Sans MT" w:hAnsi="Gill Sans MT"/>
          <w:sz w:val="22"/>
          <w:szCs w:val="22"/>
        </w:rPr>
        <w:t>orgingen</w:t>
      </w:r>
      <w:proofErr w:type="spellEnd"/>
      <w:r w:rsidRPr="00C80369">
        <w:rPr>
          <w:rFonts w:ascii="Gill Sans MT" w:hAnsi="Gill Sans MT"/>
          <w:sz w:val="22"/>
          <w:szCs w:val="22"/>
        </w:rPr>
        <w:t xml:space="preserve"> volstaat een enkel attest.</w:t>
      </w:r>
    </w:p>
    <w:p w14:paraId="6116EDE3" w14:textId="11953666" w:rsidR="00725078" w:rsidRPr="00C80369" w:rsidRDefault="00D63F9A" w:rsidP="00BA48BF">
      <w:pPr>
        <w:jc w:val="both"/>
        <w:rPr>
          <w:rFonts w:ascii="Gill Sans MT" w:hAnsi="Gill Sans MT"/>
          <w:sz w:val="22"/>
          <w:szCs w:val="22"/>
        </w:rPr>
      </w:pPr>
      <w:r w:rsidRPr="00C80369">
        <w:rPr>
          <w:rFonts w:ascii="Gill Sans MT" w:hAnsi="Gill Sans MT"/>
          <w:i/>
          <w:sz w:val="22"/>
          <w:szCs w:val="22"/>
        </w:rPr>
        <w:t>Voorbeeld:</w:t>
      </w:r>
      <w:r w:rsidRPr="00C80369">
        <w:rPr>
          <w:sz w:val="22"/>
          <w:szCs w:val="22"/>
        </w:rPr>
        <w:t xml:space="preserve"> </w:t>
      </w:r>
      <w:r w:rsidRPr="00C80369">
        <w:rPr>
          <w:rFonts w:ascii="Gill Sans MT" w:hAnsi="Gill Sans MT"/>
          <w:sz w:val="22"/>
          <w:szCs w:val="22"/>
        </w:rPr>
        <w:t>wanneer een arts tien kinesitherapiebeurten voorschrijft.</w:t>
      </w:r>
    </w:p>
    <w:p w14:paraId="24549224" w14:textId="5B773390" w:rsidR="00D17331" w:rsidRPr="00C80369" w:rsidRDefault="00D17331" w:rsidP="00BA48BF">
      <w:pPr>
        <w:jc w:val="both"/>
        <w:rPr>
          <w:rFonts w:ascii="Gill Sans MT" w:hAnsi="Gill Sans MT"/>
          <w:sz w:val="22"/>
          <w:szCs w:val="22"/>
        </w:rPr>
      </w:pPr>
    </w:p>
    <w:p w14:paraId="7143698B" w14:textId="77777777" w:rsidR="00D17331" w:rsidRPr="00C80369" w:rsidRDefault="00D17331" w:rsidP="00D17331">
      <w:pPr>
        <w:jc w:val="both"/>
        <w:rPr>
          <w:rFonts w:ascii="Gill Sans MT" w:hAnsi="Gill Sans MT"/>
          <w:b/>
          <w:color w:val="548DD4" w:themeColor="text2" w:themeTint="99"/>
          <w:sz w:val="22"/>
          <w:szCs w:val="22"/>
        </w:rPr>
      </w:pPr>
      <w:r w:rsidRPr="00C80369">
        <w:rPr>
          <w:rFonts w:ascii="Gill Sans MT" w:hAnsi="Gill Sans MT"/>
          <w:b/>
          <w:color w:val="548DD4" w:themeColor="text2" w:themeTint="99"/>
          <w:sz w:val="22"/>
          <w:szCs w:val="22"/>
        </w:rPr>
        <w:sym w:font="Wingdings" w:char="F0E0"/>
      </w:r>
      <w:r w:rsidRPr="00C80369">
        <w:rPr>
          <w:sz w:val="22"/>
          <w:szCs w:val="22"/>
        </w:rPr>
        <w:t xml:space="preserve"> </w:t>
      </w:r>
      <w:r w:rsidRPr="00C80369">
        <w:rPr>
          <w:rFonts w:ascii="Gill Sans MT" w:hAnsi="Gill Sans MT"/>
          <w:b/>
          <w:color w:val="548DD4" w:themeColor="text2" w:themeTint="99"/>
          <w:sz w:val="22"/>
          <w:szCs w:val="22"/>
        </w:rPr>
        <w:t>Controle van de verzorgingsdata</w:t>
      </w:r>
    </w:p>
    <w:p w14:paraId="4234F667" w14:textId="77777777" w:rsidR="00D17331" w:rsidRPr="00C80369" w:rsidRDefault="00D17331" w:rsidP="00D17331">
      <w:pPr>
        <w:jc w:val="both"/>
        <w:rPr>
          <w:rFonts w:ascii="Gill Sans MT" w:hAnsi="Gill Sans MT"/>
          <w:sz w:val="22"/>
          <w:szCs w:val="22"/>
        </w:rPr>
      </w:pPr>
    </w:p>
    <w:p w14:paraId="04DD9F78" w14:textId="77777777" w:rsidR="00D17331" w:rsidRPr="00C80369" w:rsidRDefault="00D17331" w:rsidP="00D17331">
      <w:pPr>
        <w:jc w:val="both"/>
        <w:rPr>
          <w:rFonts w:ascii="Gill Sans MT" w:hAnsi="Gill Sans MT"/>
          <w:sz w:val="22"/>
          <w:szCs w:val="22"/>
        </w:rPr>
      </w:pPr>
      <w:r w:rsidRPr="00C80369">
        <w:rPr>
          <w:rFonts w:ascii="Gill Sans MT" w:hAnsi="Gill Sans MT"/>
          <w:sz w:val="22"/>
          <w:szCs w:val="22"/>
        </w:rPr>
        <w:t>Deze datum komt overeen met de datum van inwerkingtreding die voorkomt op de lijst.</w:t>
      </w:r>
    </w:p>
    <w:p w14:paraId="453B6E19" w14:textId="77777777" w:rsidR="00D17331" w:rsidRPr="00C80369" w:rsidRDefault="00D17331" w:rsidP="00D17331">
      <w:pPr>
        <w:jc w:val="both"/>
        <w:rPr>
          <w:rFonts w:ascii="Gill Sans MT" w:hAnsi="Gill Sans MT"/>
          <w:sz w:val="22"/>
          <w:szCs w:val="22"/>
        </w:rPr>
      </w:pPr>
      <w:r w:rsidRPr="00C80369">
        <w:rPr>
          <w:rFonts w:ascii="Gill Sans MT" w:hAnsi="Gill Sans MT"/>
          <w:sz w:val="22"/>
          <w:szCs w:val="22"/>
        </w:rPr>
        <w:t>-  voor formulier D1 gaat het om de maand waarin de zorgen werden verstrekt</w:t>
      </w:r>
    </w:p>
    <w:p w14:paraId="13FB9511" w14:textId="77777777" w:rsidR="00D17331" w:rsidRPr="00C80369" w:rsidRDefault="00D17331" w:rsidP="00D17331">
      <w:pPr>
        <w:jc w:val="both"/>
        <w:rPr>
          <w:rFonts w:ascii="Gill Sans MT" w:hAnsi="Gill Sans MT"/>
          <w:sz w:val="22"/>
          <w:szCs w:val="22"/>
        </w:rPr>
      </w:pPr>
      <w:r w:rsidRPr="00C80369">
        <w:rPr>
          <w:rFonts w:ascii="Gill Sans MT" w:hAnsi="Gill Sans MT"/>
          <w:sz w:val="22"/>
          <w:szCs w:val="22"/>
        </w:rPr>
        <w:t>- voor formulier D2 gaat het om de datum van opname of van de geneeskundige  verzorging in de verzorgingsinstelling.</w:t>
      </w:r>
    </w:p>
    <w:p w14:paraId="35927ACD" w14:textId="77777777" w:rsidR="00D17331" w:rsidRPr="00C80369" w:rsidRDefault="00D17331" w:rsidP="00D17331">
      <w:pPr>
        <w:jc w:val="both"/>
        <w:rPr>
          <w:rFonts w:ascii="Gill Sans MT" w:hAnsi="Gill Sans MT"/>
          <w:sz w:val="22"/>
          <w:szCs w:val="22"/>
        </w:rPr>
      </w:pPr>
      <w:r w:rsidRPr="00C80369">
        <w:rPr>
          <w:rFonts w:ascii="Gill Sans MT" w:hAnsi="Gill Sans MT"/>
          <w:sz w:val="22"/>
          <w:szCs w:val="22"/>
        </w:rPr>
        <w:t xml:space="preserve">Wanneer er een interval is van meer dan zes maanden tussen de datum waarop de zorgen werden verstrekt en de datum van inwerkingtreding van formulier D controleert de inspecteur in NOVA PRIMA of formulier D wel degelijk binnen de wettelijke termijn van een jaar (+ einde van het lopende kwartaal) werd verstuurd. </w:t>
      </w:r>
    </w:p>
    <w:p w14:paraId="4F7DEB34" w14:textId="77777777" w:rsidR="00D17331" w:rsidRPr="00C80369" w:rsidRDefault="00D17331" w:rsidP="00D17331">
      <w:pPr>
        <w:jc w:val="both"/>
        <w:rPr>
          <w:rFonts w:ascii="Gill Sans MT" w:hAnsi="Gill Sans MT"/>
          <w:sz w:val="22"/>
          <w:szCs w:val="22"/>
        </w:rPr>
      </w:pPr>
      <w:r w:rsidRPr="00C80369">
        <w:rPr>
          <w:rFonts w:ascii="Gill Sans MT" w:hAnsi="Gill Sans MT"/>
          <w:sz w:val="22"/>
          <w:szCs w:val="22"/>
        </w:rPr>
        <w:t>Voorbeeld</w:t>
      </w:r>
      <w:r w:rsidRPr="00C80369">
        <w:rPr>
          <w:rFonts w:ascii="Gill Sans MT" w:hAnsi="Gill Sans MT"/>
          <w:sz w:val="22"/>
          <w:szCs w:val="22"/>
        </w:rPr>
        <w:sym w:font="Wingdings" w:char="F0E0"/>
      </w:r>
      <w:r w:rsidRPr="00C80369">
        <w:rPr>
          <w:rFonts w:ascii="Gill Sans MT" w:hAnsi="Gill Sans MT"/>
          <w:sz w:val="22"/>
          <w:szCs w:val="22"/>
        </w:rPr>
        <w:t xml:space="preserve">: datum van inwerkingtreding = 01/11/2009; datum waarop de zorgen werden verstrek = 01/02/2009; datum versturen van formulier D = 15/05/2010 </w:t>
      </w:r>
      <w:r w:rsidRPr="00C80369">
        <w:rPr>
          <w:rFonts w:ascii="Gill Sans MT" w:hAnsi="Gill Sans MT"/>
          <w:sz w:val="22"/>
          <w:szCs w:val="22"/>
        </w:rPr>
        <w:sym w:font="Wingdings" w:char="F0E0"/>
      </w:r>
      <w:r w:rsidRPr="00C80369">
        <w:rPr>
          <w:rFonts w:ascii="Gill Sans MT" w:hAnsi="Gill Sans MT"/>
          <w:sz w:val="22"/>
          <w:szCs w:val="22"/>
        </w:rPr>
        <w:t xml:space="preserve"> er ligt meer dan een jaar (+ einde van het lopende kwartaal = 31/03/2010) tussen de verzorgingsdatum en de datum van verzending. </w:t>
      </w:r>
    </w:p>
    <w:p w14:paraId="2CB516D6" w14:textId="77777777" w:rsidR="00D17331" w:rsidRPr="00C80369" w:rsidRDefault="00D17331" w:rsidP="00D17331">
      <w:pPr>
        <w:jc w:val="both"/>
        <w:rPr>
          <w:rFonts w:ascii="Gill Sans MT" w:hAnsi="Gill Sans MT"/>
          <w:sz w:val="22"/>
          <w:szCs w:val="22"/>
        </w:rPr>
      </w:pPr>
      <w:r w:rsidRPr="00C80369">
        <w:rPr>
          <w:rFonts w:ascii="Gill Sans MT" w:hAnsi="Gill Sans MT"/>
          <w:sz w:val="22"/>
          <w:szCs w:val="22"/>
        </w:rPr>
        <w:t>Wanneer een OCMW systematisch foute data in zijn formulieren vermeldt, kunnen de kopieën van de facturen niet aanvaard worden en moeten de originele facturen gevraagd worden.</w:t>
      </w:r>
    </w:p>
    <w:p w14:paraId="3A39EDA1" w14:textId="77777777" w:rsidR="00D17331" w:rsidRPr="00C80369" w:rsidRDefault="00D17331" w:rsidP="00D17331">
      <w:pPr>
        <w:jc w:val="both"/>
        <w:rPr>
          <w:rFonts w:ascii="Gill Sans MT" w:hAnsi="Gill Sans MT"/>
          <w:sz w:val="22"/>
          <w:szCs w:val="22"/>
        </w:rPr>
      </w:pPr>
    </w:p>
    <w:p w14:paraId="5B5E03D1" w14:textId="77777777" w:rsidR="00D17331" w:rsidRPr="00C80369" w:rsidRDefault="00D17331" w:rsidP="00D17331">
      <w:pPr>
        <w:jc w:val="both"/>
        <w:rPr>
          <w:rFonts w:ascii="Gill Sans MT" w:hAnsi="Gill Sans MT"/>
          <w:b/>
          <w:color w:val="548DD4" w:themeColor="text2" w:themeTint="99"/>
          <w:sz w:val="22"/>
          <w:szCs w:val="22"/>
        </w:rPr>
      </w:pPr>
      <w:r w:rsidRPr="00C80369">
        <w:rPr>
          <w:rFonts w:ascii="Gill Sans MT" w:hAnsi="Gill Sans MT"/>
          <w:b/>
          <w:color w:val="548DD4" w:themeColor="text2" w:themeTint="99"/>
          <w:sz w:val="22"/>
          <w:szCs w:val="22"/>
        </w:rPr>
        <w:sym w:font="Wingdings" w:char="F0E0"/>
      </w:r>
      <w:r w:rsidRPr="00C80369">
        <w:rPr>
          <w:sz w:val="22"/>
          <w:szCs w:val="22"/>
        </w:rPr>
        <w:t xml:space="preserve"> </w:t>
      </w:r>
      <w:r w:rsidRPr="00C80369">
        <w:rPr>
          <w:rFonts w:ascii="Gill Sans MT" w:hAnsi="Gill Sans MT"/>
          <w:b/>
          <w:color w:val="548DD4" w:themeColor="text2" w:themeTint="99"/>
          <w:sz w:val="22"/>
          <w:szCs w:val="22"/>
        </w:rPr>
        <w:t>Controle van het bedrag</w:t>
      </w:r>
    </w:p>
    <w:p w14:paraId="40C549F5" w14:textId="77777777" w:rsidR="00D17331" w:rsidRPr="00C80369" w:rsidRDefault="00D17331" w:rsidP="00D17331">
      <w:pPr>
        <w:jc w:val="both"/>
        <w:rPr>
          <w:rFonts w:ascii="Gill Sans MT" w:hAnsi="Gill Sans MT"/>
          <w:sz w:val="22"/>
          <w:szCs w:val="22"/>
        </w:rPr>
      </w:pPr>
    </w:p>
    <w:p w14:paraId="6BB31E75" w14:textId="77777777" w:rsidR="00D17331" w:rsidRPr="00C80369" w:rsidRDefault="00D17331" w:rsidP="00D17331">
      <w:pPr>
        <w:jc w:val="both"/>
        <w:rPr>
          <w:rFonts w:ascii="Gill Sans MT" w:hAnsi="Gill Sans MT"/>
          <w:sz w:val="22"/>
          <w:szCs w:val="22"/>
        </w:rPr>
      </w:pPr>
      <w:r w:rsidRPr="00C80369">
        <w:rPr>
          <w:rFonts w:ascii="Gill Sans MT" w:hAnsi="Gill Sans MT"/>
          <w:sz w:val="22"/>
          <w:szCs w:val="22"/>
        </w:rPr>
        <w:t>De inspecteur controleert of het gesubsidieerde bedrag wel degelijk overeenkomt met het bedrag op de factuur. Indien dit niet zo is, kan dit verschil om drie redenen verklaard worden:</w:t>
      </w:r>
    </w:p>
    <w:p w14:paraId="51A46244" w14:textId="77777777" w:rsidR="00D17331" w:rsidRPr="00C80369" w:rsidRDefault="00D17331" w:rsidP="00951369">
      <w:pPr>
        <w:pStyle w:val="Paragraphedeliste"/>
        <w:numPr>
          <w:ilvl w:val="0"/>
          <w:numId w:val="28"/>
        </w:numPr>
        <w:jc w:val="both"/>
        <w:rPr>
          <w:rFonts w:ascii="Gill Sans MT" w:hAnsi="Gill Sans MT"/>
          <w:sz w:val="22"/>
          <w:szCs w:val="22"/>
        </w:rPr>
      </w:pPr>
      <w:r w:rsidRPr="00C80369">
        <w:rPr>
          <w:rFonts w:ascii="Gill Sans MT" w:hAnsi="Gill Sans MT"/>
          <w:sz w:val="22"/>
          <w:szCs w:val="22"/>
        </w:rPr>
        <w:lastRenderedPageBreak/>
        <w:t>het gesubsidieerde bedrag komt overeen met de som van meerdere facturen. In dat geval moeten alle bedragen van deze facturen worden opgeteld en de som moet overeenkomen met het gesubsidieerde bedrag. Wanneer deze som nog verschilt, moet uitleg worden gevraagd aan het OCMW. Wanneer het bedrag niet opnieuw kan worden samengesteld, kunnen enkel de kosten waarvan de verzorgingsdatum zich tijdens de maand van de uitgavenstaat bevindt worden aanvaard.</w:t>
      </w:r>
    </w:p>
    <w:p w14:paraId="2A5ABCF8" w14:textId="77777777" w:rsidR="00D17331" w:rsidRPr="00C80369" w:rsidRDefault="00D17331" w:rsidP="00951369">
      <w:pPr>
        <w:pStyle w:val="Paragraphedeliste"/>
        <w:numPr>
          <w:ilvl w:val="0"/>
          <w:numId w:val="28"/>
        </w:numPr>
        <w:jc w:val="both"/>
        <w:rPr>
          <w:rFonts w:ascii="Gill Sans MT" w:hAnsi="Gill Sans MT"/>
          <w:sz w:val="22"/>
          <w:szCs w:val="22"/>
        </w:rPr>
      </w:pPr>
      <w:r w:rsidRPr="00C80369">
        <w:rPr>
          <w:rFonts w:ascii="Gill Sans MT" w:hAnsi="Gill Sans MT"/>
          <w:sz w:val="22"/>
          <w:szCs w:val="22"/>
        </w:rPr>
        <w:t>het gesubsidieerde bedrag is lager dan dat van de factuur. Het kan immers zijn dat de gebruikers hun remgeld in aanmerking moeten nemen, wat niet als terugbetaling werd gevraagd door de POD MI</w:t>
      </w:r>
    </w:p>
    <w:p w14:paraId="6ADA355D" w14:textId="74FC5CBF" w:rsidR="00D17331" w:rsidRPr="0096432B" w:rsidRDefault="00D17331" w:rsidP="00951369">
      <w:pPr>
        <w:pStyle w:val="Paragraphedeliste"/>
        <w:numPr>
          <w:ilvl w:val="0"/>
          <w:numId w:val="28"/>
        </w:numPr>
        <w:jc w:val="both"/>
        <w:rPr>
          <w:rFonts w:ascii="Gill Sans MT" w:hAnsi="Gill Sans MT"/>
          <w:sz w:val="22"/>
          <w:szCs w:val="22"/>
        </w:rPr>
      </w:pPr>
      <w:r w:rsidRPr="00C80369">
        <w:rPr>
          <w:rFonts w:ascii="Gill Sans MT" w:hAnsi="Gill Sans MT"/>
          <w:sz w:val="22"/>
          <w:szCs w:val="22"/>
        </w:rPr>
        <w:t>Er is een fout in de optelling of een schrijffout en het verschil moet worden teruggevorderd, tenminste als alles in overeenstemming met de terugbetalingsregels is gebeurd.</w:t>
      </w:r>
    </w:p>
    <w:p w14:paraId="06758824" w14:textId="77777777" w:rsidR="004521E9" w:rsidRPr="00C80369" w:rsidRDefault="004521E9" w:rsidP="00D17331">
      <w:pPr>
        <w:jc w:val="both"/>
        <w:rPr>
          <w:rFonts w:ascii="Gill Sans MT" w:hAnsi="Gill Sans MT"/>
          <w:sz w:val="22"/>
          <w:szCs w:val="22"/>
        </w:rPr>
      </w:pPr>
    </w:p>
    <w:p w14:paraId="503E2C7E" w14:textId="77777777" w:rsidR="00D17331" w:rsidRPr="00C80369" w:rsidRDefault="00D17331" w:rsidP="00D17331">
      <w:pPr>
        <w:jc w:val="both"/>
        <w:rPr>
          <w:rFonts w:ascii="Gill Sans MT" w:hAnsi="Gill Sans MT"/>
          <w:b/>
          <w:color w:val="548DD4" w:themeColor="text2" w:themeTint="99"/>
          <w:sz w:val="22"/>
          <w:szCs w:val="22"/>
        </w:rPr>
      </w:pPr>
      <w:r w:rsidRPr="00C80369">
        <w:rPr>
          <w:rFonts w:ascii="Gill Sans MT" w:hAnsi="Gill Sans MT"/>
          <w:b/>
          <w:color w:val="548DD4" w:themeColor="text2" w:themeTint="99"/>
          <w:sz w:val="22"/>
          <w:szCs w:val="22"/>
        </w:rPr>
        <w:sym w:font="Wingdings" w:char="F0E0"/>
      </w:r>
      <w:r w:rsidRPr="00C80369">
        <w:rPr>
          <w:sz w:val="22"/>
          <w:szCs w:val="22"/>
        </w:rPr>
        <w:t xml:space="preserve"> </w:t>
      </w:r>
      <w:r w:rsidRPr="00C80369">
        <w:rPr>
          <w:rFonts w:ascii="Gill Sans MT" w:hAnsi="Gill Sans MT"/>
          <w:b/>
          <w:color w:val="548DD4" w:themeColor="text2" w:themeTint="99"/>
          <w:sz w:val="22"/>
          <w:szCs w:val="22"/>
        </w:rPr>
        <w:t>Controle van de terugbetaling (via RIZIV-nomenclatuur)</w:t>
      </w:r>
    </w:p>
    <w:p w14:paraId="7C3DB36A" w14:textId="77777777" w:rsidR="00D17331" w:rsidRPr="00C80369" w:rsidRDefault="00D17331" w:rsidP="00D17331">
      <w:pPr>
        <w:jc w:val="both"/>
        <w:rPr>
          <w:rFonts w:ascii="Gill Sans MT" w:hAnsi="Gill Sans MT"/>
          <w:sz w:val="22"/>
          <w:szCs w:val="22"/>
        </w:rPr>
      </w:pPr>
    </w:p>
    <w:p w14:paraId="6618DAF2" w14:textId="77777777" w:rsidR="00D17331" w:rsidRPr="00C80369" w:rsidRDefault="00D17331" w:rsidP="00D17331">
      <w:pPr>
        <w:jc w:val="both"/>
        <w:rPr>
          <w:rFonts w:ascii="Gill Sans MT" w:hAnsi="Gill Sans MT"/>
          <w:sz w:val="22"/>
          <w:szCs w:val="22"/>
        </w:rPr>
      </w:pPr>
      <w:r w:rsidRPr="00C80369">
        <w:rPr>
          <w:rFonts w:ascii="Gill Sans MT" w:hAnsi="Gill Sans MT"/>
          <w:sz w:val="22"/>
          <w:szCs w:val="22"/>
        </w:rPr>
        <w:t xml:space="preserve">Sinds januari 2006 wordt, voor de personen waarvan het inkomen ten minste gelijk is aan het leefloon, het remgeld niet meer terugbetaald. </w:t>
      </w:r>
    </w:p>
    <w:p w14:paraId="6294766A" w14:textId="77777777" w:rsidR="00D17331" w:rsidRPr="00C80369" w:rsidRDefault="00D17331" w:rsidP="00D17331">
      <w:pPr>
        <w:jc w:val="both"/>
        <w:rPr>
          <w:rFonts w:ascii="Gill Sans MT" w:hAnsi="Gill Sans MT"/>
          <w:sz w:val="22"/>
          <w:szCs w:val="22"/>
        </w:rPr>
      </w:pPr>
      <w:r w:rsidRPr="00C80369">
        <w:rPr>
          <w:rFonts w:ascii="Gill Sans MT" w:hAnsi="Gill Sans MT"/>
          <w:sz w:val="22"/>
          <w:szCs w:val="22"/>
        </w:rPr>
        <w:t>Als blijkt dat het OCMW van de POD MI het totaalbedrag  van de factuur geëist heeft, moet de inspecteur het juiste bedrag bepalen dat moet worden teruggevorderd.</w:t>
      </w:r>
    </w:p>
    <w:p w14:paraId="748FAE0D" w14:textId="77777777" w:rsidR="00D17331" w:rsidRPr="00C80369" w:rsidRDefault="00D17331" w:rsidP="00D17331">
      <w:pPr>
        <w:jc w:val="both"/>
        <w:rPr>
          <w:rFonts w:ascii="Gill Sans MT" w:hAnsi="Gill Sans MT"/>
          <w:sz w:val="22"/>
          <w:szCs w:val="22"/>
        </w:rPr>
      </w:pPr>
      <w:r w:rsidRPr="00C80369">
        <w:rPr>
          <w:rFonts w:ascii="Gill Sans MT" w:hAnsi="Gill Sans MT"/>
          <w:sz w:val="22"/>
          <w:szCs w:val="22"/>
        </w:rPr>
        <w:t xml:space="preserve">Bijgevolg moet de inspecteur, voor deze formulieren, de tarieven van de geneesmiddelen en/of de tarieven van de RIZIV-nomenclatuur opzoeken. </w:t>
      </w:r>
    </w:p>
    <w:p w14:paraId="471517FE" w14:textId="77777777" w:rsidR="00D17331" w:rsidRPr="00C80369" w:rsidRDefault="00D17331" w:rsidP="00D17331">
      <w:pPr>
        <w:jc w:val="both"/>
        <w:rPr>
          <w:rFonts w:ascii="Gill Sans MT" w:hAnsi="Gill Sans MT"/>
          <w:sz w:val="22"/>
          <w:szCs w:val="22"/>
        </w:rPr>
      </w:pPr>
      <w:r w:rsidRPr="00C80369">
        <w:rPr>
          <w:rFonts w:ascii="Gill Sans MT" w:hAnsi="Gill Sans MT"/>
          <w:sz w:val="22"/>
          <w:szCs w:val="22"/>
        </w:rPr>
        <w:t>Hier volgt een onvolledige lijst van nomenclatuurnummers die moeten worden opgezocht (nummers die het vaakst voorkomen).</w:t>
      </w:r>
    </w:p>
    <w:p w14:paraId="0F463B13" w14:textId="77777777" w:rsidR="00D17331" w:rsidRPr="00C80369" w:rsidRDefault="00D17331" w:rsidP="00D17331">
      <w:pPr>
        <w:jc w:val="both"/>
        <w:rPr>
          <w:rFonts w:ascii="Gill Sans MT" w:hAnsi="Gill Sans MT"/>
          <w:sz w:val="22"/>
          <w:szCs w:val="22"/>
        </w:rPr>
      </w:pPr>
      <w:r w:rsidRPr="00C80369">
        <w:rPr>
          <w:sz w:val="22"/>
          <w:szCs w:val="22"/>
        </w:rPr>
        <w:t xml:space="preserve">- </w:t>
      </w:r>
      <w:r w:rsidRPr="00C80369">
        <w:rPr>
          <w:rFonts w:ascii="Gill Sans MT" w:hAnsi="Gill Sans MT"/>
          <w:sz w:val="22"/>
          <w:szCs w:val="22"/>
        </w:rPr>
        <w:t>101…, 102…, 103…,104… en 109…(raadplegingen)</w:t>
      </w:r>
    </w:p>
    <w:p w14:paraId="14550C8A" w14:textId="77777777" w:rsidR="00D17331" w:rsidRPr="00C80369" w:rsidRDefault="00D17331" w:rsidP="00D17331">
      <w:pPr>
        <w:jc w:val="both"/>
        <w:rPr>
          <w:rFonts w:ascii="Gill Sans MT" w:hAnsi="Gill Sans MT"/>
          <w:sz w:val="22"/>
          <w:szCs w:val="22"/>
        </w:rPr>
      </w:pPr>
      <w:r w:rsidRPr="00C80369">
        <w:rPr>
          <w:rFonts w:ascii="Gill Sans MT" w:hAnsi="Gill Sans MT"/>
          <w:sz w:val="22"/>
          <w:szCs w:val="22"/>
        </w:rPr>
        <w:t xml:space="preserve">- 306… </w:t>
      </w:r>
      <w:r w:rsidRPr="00C80369">
        <w:rPr>
          <w:rFonts w:ascii="Gill Sans MT" w:hAnsi="Gill Sans MT"/>
          <w:sz w:val="22"/>
          <w:szCs w:val="22"/>
        </w:rPr>
        <w:sym w:font="Wingdings" w:char="F0E0"/>
      </w:r>
      <w:r w:rsidRPr="00C80369">
        <w:rPr>
          <w:rFonts w:ascii="Gill Sans MT" w:hAnsi="Gill Sans MT"/>
          <w:sz w:val="22"/>
          <w:szCs w:val="22"/>
        </w:rPr>
        <w:t xml:space="preserve"> 309…(tandarts)</w:t>
      </w:r>
    </w:p>
    <w:p w14:paraId="1DCECC4C" w14:textId="77777777" w:rsidR="00D17331" w:rsidRPr="00C80369" w:rsidRDefault="00D17331" w:rsidP="00D17331">
      <w:pPr>
        <w:jc w:val="both"/>
        <w:rPr>
          <w:rFonts w:ascii="Gill Sans MT" w:hAnsi="Gill Sans MT"/>
          <w:sz w:val="22"/>
          <w:szCs w:val="22"/>
        </w:rPr>
      </w:pPr>
      <w:r w:rsidRPr="00C80369">
        <w:rPr>
          <w:rFonts w:ascii="Gill Sans MT" w:hAnsi="Gill Sans MT"/>
          <w:sz w:val="22"/>
          <w:szCs w:val="22"/>
        </w:rPr>
        <w:t>- 460…(verzorgers of medische beeldvorming)</w:t>
      </w:r>
    </w:p>
    <w:p w14:paraId="218041FF" w14:textId="77777777" w:rsidR="00D17331" w:rsidRPr="00C80369" w:rsidRDefault="00D17331" w:rsidP="00D17331">
      <w:pPr>
        <w:jc w:val="both"/>
        <w:rPr>
          <w:rFonts w:ascii="Gill Sans MT" w:hAnsi="Gill Sans MT"/>
          <w:sz w:val="22"/>
          <w:szCs w:val="22"/>
        </w:rPr>
      </w:pPr>
      <w:r w:rsidRPr="00C80369">
        <w:rPr>
          <w:rFonts w:ascii="Gill Sans MT" w:hAnsi="Gill Sans MT"/>
          <w:sz w:val="22"/>
          <w:szCs w:val="22"/>
        </w:rPr>
        <w:t>- 560…</w:t>
      </w:r>
      <w:r w:rsidRPr="00C80369">
        <w:rPr>
          <w:rFonts w:ascii="Gill Sans MT" w:hAnsi="Gill Sans MT"/>
          <w:sz w:val="22"/>
          <w:szCs w:val="22"/>
        </w:rPr>
        <w:sym w:font="Wingdings" w:char="F0E0"/>
      </w:r>
      <w:r w:rsidRPr="00C80369">
        <w:rPr>
          <w:rFonts w:ascii="Gill Sans MT" w:hAnsi="Gill Sans MT"/>
          <w:sz w:val="22"/>
          <w:szCs w:val="22"/>
        </w:rPr>
        <w:t xml:space="preserve"> 564… (kine)</w:t>
      </w:r>
    </w:p>
    <w:p w14:paraId="5070AAED" w14:textId="77777777" w:rsidR="00D17331" w:rsidRPr="00C80369" w:rsidRDefault="00D17331" w:rsidP="00D17331">
      <w:pPr>
        <w:jc w:val="both"/>
        <w:rPr>
          <w:rFonts w:ascii="Gill Sans MT" w:hAnsi="Gill Sans MT"/>
          <w:sz w:val="22"/>
          <w:szCs w:val="22"/>
        </w:rPr>
      </w:pPr>
      <w:r w:rsidRPr="00C80369">
        <w:rPr>
          <w:rFonts w:ascii="Gill Sans MT" w:hAnsi="Gill Sans MT"/>
          <w:sz w:val="22"/>
          <w:szCs w:val="22"/>
        </w:rPr>
        <w:t xml:space="preserve">-604575 + 644… </w:t>
      </w:r>
      <w:r w:rsidRPr="00C80369">
        <w:rPr>
          <w:rFonts w:ascii="Gill Sans MT" w:hAnsi="Gill Sans MT"/>
          <w:sz w:val="22"/>
          <w:szCs w:val="22"/>
        </w:rPr>
        <w:sym w:font="Wingdings" w:char="F0E0"/>
      </w:r>
      <w:r w:rsidRPr="00C80369">
        <w:rPr>
          <w:rFonts w:ascii="Gill Sans MT" w:hAnsi="Gill Sans MT"/>
          <w:sz w:val="22"/>
          <w:szCs w:val="22"/>
        </w:rPr>
        <w:t xml:space="preserve"> 653… + 655690 (orthopedie)</w:t>
      </w:r>
    </w:p>
    <w:p w14:paraId="0D5A3765" w14:textId="77777777" w:rsidR="00D17331" w:rsidRPr="00C80369" w:rsidRDefault="00D17331" w:rsidP="00D17331">
      <w:pPr>
        <w:jc w:val="both"/>
        <w:rPr>
          <w:rFonts w:ascii="Gill Sans MT" w:hAnsi="Gill Sans MT"/>
          <w:sz w:val="22"/>
          <w:szCs w:val="22"/>
        </w:rPr>
      </w:pPr>
      <w:r w:rsidRPr="00C80369">
        <w:rPr>
          <w:rFonts w:ascii="Gill Sans MT" w:hAnsi="Gill Sans MT"/>
          <w:sz w:val="22"/>
          <w:szCs w:val="22"/>
        </w:rPr>
        <w:t xml:space="preserve">-  6945 € </w:t>
      </w:r>
      <w:r w:rsidRPr="00C80369">
        <w:rPr>
          <w:rFonts w:ascii="Gill Sans MT" w:hAnsi="Gill Sans MT"/>
          <w:sz w:val="22"/>
          <w:szCs w:val="22"/>
        </w:rPr>
        <w:sym w:font="Wingdings" w:char="F0E0"/>
      </w:r>
      <w:r w:rsidRPr="00C80369">
        <w:rPr>
          <w:rFonts w:ascii="Gill Sans MT" w:hAnsi="Gill Sans MT"/>
          <w:sz w:val="22"/>
          <w:szCs w:val="22"/>
        </w:rPr>
        <w:t xml:space="preserve"> 6949.. (endoscopie)</w:t>
      </w:r>
    </w:p>
    <w:p w14:paraId="590BC361" w14:textId="77777777" w:rsidR="00D17331" w:rsidRPr="00C80369" w:rsidRDefault="00D17331" w:rsidP="00D17331">
      <w:pPr>
        <w:jc w:val="both"/>
        <w:rPr>
          <w:rFonts w:ascii="Gill Sans MT" w:hAnsi="Gill Sans MT"/>
          <w:sz w:val="22"/>
          <w:szCs w:val="22"/>
        </w:rPr>
      </w:pPr>
      <w:r w:rsidRPr="00C80369">
        <w:rPr>
          <w:rFonts w:ascii="Gill Sans MT" w:hAnsi="Gill Sans MT"/>
          <w:sz w:val="22"/>
          <w:szCs w:val="22"/>
        </w:rPr>
        <w:t xml:space="preserve">-730… </w:t>
      </w:r>
      <w:r w:rsidRPr="00C80369">
        <w:rPr>
          <w:rFonts w:ascii="Gill Sans MT" w:hAnsi="Gill Sans MT"/>
          <w:sz w:val="22"/>
          <w:szCs w:val="22"/>
        </w:rPr>
        <w:sym w:font="Wingdings" w:char="F0E0"/>
      </w:r>
      <w:r w:rsidRPr="00C80369">
        <w:rPr>
          <w:rFonts w:ascii="Gill Sans MT" w:hAnsi="Gill Sans MT"/>
          <w:sz w:val="22"/>
          <w:szCs w:val="22"/>
        </w:rPr>
        <w:t xml:space="preserve"> 733… (implantaten)</w:t>
      </w:r>
    </w:p>
    <w:p w14:paraId="33534817" w14:textId="77777777" w:rsidR="00D17331" w:rsidRPr="00C80369" w:rsidRDefault="00D17331" w:rsidP="00D17331">
      <w:pPr>
        <w:jc w:val="both"/>
        <w:rPr>
          <w:rFonts w:ascii="Gill Sans MT" w:hAnsi="Gill Sans MT"/>
          <w:sz w:val="22"/>
          <w:szCs w:val="22"/>
        </w:rPr>
      </w:pPr>
      <w:r w:rsidRPr="00C80369">
        <w:rPr>
          <w:rFonts w:ascii="Gill Sans MT" w:hAnsi="Gill Sans MT"/>
          <w:sz w:val="22"/>
          <w:szCs w:val="22"/>
        </w:rPr>
        <w:t>-</w:t>
      </w:r>
      <w:r w:rsidRPr="00C80369">
        <w:rPr>
          <w:rFonts w:ascii="Gill Sans MT" w:hAnsi="Gill Sans MT"/>
          <w:sz w:val="22"/>
          <w:szCs w:val="22"/>
        </w:rPr>
        <w:tab/>
        <w:t xml:space="preserve">701… </w:t>
      </w:r>
      <w:r w:rsidRPr="00C80369">
        <w:rPr>
          <w:rFonts w:ascii="Gill Sans MT" w:hAnsi="Gill Sans MT"/>
          <w:sz w:val="22"/>
          <w:szCs w:val="22"/>
        </w:rPr>
        <w:sym w:font="Wingdings" w:char="F0E0"/>
      </w:r>
      <w:r w:rsidRPr="00C80369">
        <w:rPr>
          <w:rFonts w:ascii="Gill Sans MT" w:hAnsi="Gill Sans MT"/>
          <w:sz w:val="22"/>
          <w:szCs w:val="22"/>
        </w:rPr>
        <w:t xml:space="preserve"> 706…, 711…</w:t>
      </w:r>
      <w:r w:rsidRPr="00C80369">
        <w:rPr>
          <w:rFonts w:ascii="Gill Sans MT" w:hAnsi="Gill Sans MT"/>
          <w:sz w:val="22"/>
          <w:szCs w:val="22"/>
        </w:rPr>
        <w:t>14…, 717…</w:t>
      </w:r>
      <w:r w:rsidRPr="00C80369">
        <w:rPr>
          <w:rFonts w:ascii="Gill Sans MT" w:hAnsi="Gill Sans MT"/>
          <w:sz w:val="22"/>
          <w:szCs w:val="22"/>
        </w:rPr>
        <w:sym w:font="Wingdings" w:char="F0E0"/>
      </w:r>
      <w:r w:rsidRPr="00C80369">
        <w:rPr>
          <w:rFonts w:ascii="Gill Sans MT" w:hAnsi="Gill Sans MT"/>
          <w:sz w:val="22"/>
          <w:szCs w:val="22"/>
        </w:rPr>
        <w:t xml:space="preserve"> 719…, 721…</w:t>
      </w:r>
      <w:r w:rsidRPr="00C80369">
        <w:rPr>
          <w:rFonts w:ascii="Gill Sans MT" w:hAnsi="Gill Sans MT"/>
          <w:sz w:val="22"/>
          <w:szCs w:val="22"/>
        </w:rPr>
        <w:sym w:font="Wingdings" w:char="F0E0"/>
      </w:r>
      <w:r w:rsidRPr="00C80369">
        <w:rPr>
          <w:rFonts w:ascii="Gill Sans MT" w:hAnsi="Gill Sans MT"/>
          <w:sz w:val="22"/>
          <w:szCs w:val="22"/>
        </w:rPr>
        <w:t xml:space="preserve"> 729… (logopedie)</w:t>
      </w:r>
    </w:p>
    <w:p w14:paraId="1D016AC2" w14:textId="77777777" w:rsidR="00D17331" w:rsidRPr="00C80369" w:rsidRDefault="00D17331" w:rsidP="00D17331">
      <w:pPr>
        <w:jc w:val="both"/>
        <w:rPr>
          <w:rFonts w:ascii="Gill Sans MT" w:hAnsi="Gill Sans MT"/>
          <w:sz w:val="22"/>
          <w:szCs w:val="22"/>
        </w:rPr>
      </w:pPr>
      <w:r w:rsidRPr="00C80369">
        <w:rPr>
          <w:rFonts w:ascii="Gill Sans MT" w:hAnsi="Gill Sans MT"/>
          <w:sz w:val="22"/>
          <w:szCs w:val="22"/>
        </w:rPr>
        <w:t>- 771… (revalidatieverstrekkingen)</w:t>
      </w:r>
    </w:p>
    <w:p w14:paraId="1C50BF70" w14:textId="77777777" w:rsidR="00A32A43" w:rsidRPr="00C80369" w:rsidRDefault="00A32A43" w:rsidP="00D17331">
      <w:pPr>
        <w:jc w:val="both"/>
        <w:rPr>
          <w:rFonts w:ascii="Gill Sans MT" w:hAnsi="Gill Sans MT"/>
          <w:sz w:val="22"/>
          <w:szCs w:val="22"/>
        </w:rPr>
      </w:pPr>
    </w:p>
    <w:p w14:paraId="136793E9" w14:textId="77777777" w:rsidR="00D17331" w:rsidRPr="00C80369" w:rsidRDefault="00D17331" w:rsidP="00D17331">
      <w:pPr>
        <w:jc w:val="both"/>
        <w:rPr>
          <w:rFonts w:ascii="Gill Sans MT" w:hAnsi="Gill Sans MT"/>
          <w:b/>
          <w:color w:val="548DD4" w:themeColor="text2" w:themeTint="99"/>
          <w:sz w:val="22"/>
          <w:szCs w:val="22"/>
        </w:rPr>
      </w:pPr>
      <w:r w:rsidRPr="00C80369">
        <w:rPr>
          <w:rFonts w:ascii="Gill Sans MT" w:hAnsi="Gill Sans MT"/>
          <w:b/>
          <w:color w:val="548DD4" w:themeColor="text2" w:themeTint="99"/>
          <w:sz w:val="22"/>
          <w:szCs w:val="22"/>
        </w:rPr>
        <w:sym w:font="Wingdings" w:char="F0E0"/>
      </w:r>
      <w:r w:rsidRPr="00C80369">
        <w:rPr>
          <w:sz w:val="22"/>
          <w:szCs w:val="22"/>
        </w:rPr>
        <w:t xml:space="preserve"> </w:t>
      </w:r>
      <w:r w:rsidRPr="00C80369">
        <w:rPr>
          <w:rFonts w:ascii="Gill Sans MT" w:hAnsi="Gill Sans MT"/>
          <w:b/>
          <w:color w:val="548DD4" w:themeColor="text2" w:themeTint="99"/>
          <w:sz w:val="22"/>
          <w:szCs w:val="22"/>
        </w:rPr>
        <w:t>Controle van de betaling (via de boekhoudkundige stukken)</w:t>
      </w:r>
    </w:p>
    <w:p w14:paraId="07A21708" w14:textId="77777777" w:rsidR="00D17331" w:rsidRPr="00C80369" w:rsidRDefault="00D17331" w:rsidP="00D17331">
      <w:pPr>
        <w:jc w:val="both"/>
        <w:rPr>
          <w:rFonts w:ascii="Gill Sans MT" w:hAnsi="Gill Sans MT"/>
          <w:sz w:val="22"/>
          <w:szCs w:val="22"/>
        </w:rPr>
      </w:pPr>
    </w:p>
    <w:p w14:paraId="705A4906" w14:textId="77777777" w:rsidR="00D17331" w:rsidRPr="00C80369" w:rsidRDefault="00D17331" w:rsidP="00D17331">
      <w:pPr>
        <w:jc w:val="both"/>
        <w:rPr>
          <w:rFonts w:ascii="Gill Sans MT" w:hAnsi="Gill Sans MT"/>
          <w:sz w:val="22"/>
          <w:szCs w:val="22"/>
        </w:rPr>
      </w:pPr>
      <w:r w:rsidRPr="00C80369">
        <w:rPr>
          <w:rFonts w:ascii="Gill Sans MT" w:hAnsi="Gill Sans MT"/>
          <w:sz w:val="22"/>
          <w:szCs w:val="22"/>
        </w:rPr>
        <w:t>De volgende documenten mogen aanvaard worden als betalingsbewijs:</w:t>
      </w:r>
    </w:p>
    <w:p w14:paraId="52B05115" w14:textId="77777777" w:rsidR="00D17331" w:rsidRPr="00C80369" w:rsidRDefault="00D17331" w:rsidP="00D17331">
      <w:pPr>
        <w:jc w:val="both"/>
        <w:rPr>
          <w:rFonts w:ascii="Gill Sans MT" w:hAnsi="Gill Sans MT"/>
          <w:sz w:val="22"/>
          <w:szCs w:val="22"/>
        </w:rPr>
      </w:pPr>
      <w:r w:rsidRPr="00C80369">
        <w:rPr>
          <w:sz w:val="22"/>
          <w:szCs w:val="22"/>
        </w:rPr>
        <w:t xml:space="preserve">• </w:t>
      </w:r>
      <w:r w:rsidRPr="00C80369">
        <w:rPr>
          <w:rFonts w:ascii="Gill Sans MT" w:hAnsi="Gill Sans MT"/>
          <w:sz w:val="22"/>
          <w:szCs w:val="22"/>
        </w:rPr>
        <w:t>bewijzen van bankoverschrijving</w:t>
      </w:r>
    </w:p>
    <w:p w14:paraId="51236DAB" w14:textId="77777777" w:rsidR="00D17331" w:rsidRPr="00C80369" w:rsidRDefault="00D17331" w:rsidP="00D17331">
      <w:pPr>
        <w:jc w:val="both"/>
        <w:rPr>
          <w:rFonts w:ascii="Gill Sans MT" w:hAnsi="Gill Sans MT"/>
          <w:sz w:val="22"/>
          <w:szCs w:val="22"/>
        </w:rPr>
      </w:pPr>
      <w:r w:rsidRPr="00C80369">
        <w:rPr>
          <w:rFonts w:ascii="Gill Sans MT" w:hAnsi="Gill Sans MT"/>
          <w:sz w:val="22"/>
          <w:szCs w:val="22"/>
        </w:rPr>
        <w:t>• ondertekende mandaten</w:t>
      </w:r>
    </w:p>
    <w:p w14:paraId="57330732" w14:textId="77777777" w:rsidR="00D17331" w:rsidRPr="00C80369" w:rsidRDefault="00D17331" w:rsidP="00D17331">
      <w:pPr>
        <w:jc w:val="both"/>
        <w:rPr>
          <w:rFonts w:ascii="Gill Sans MT" w:hAnsi="Gill Sans MT"/>
          <w:sz w:val="22"/>
          <w:szCs w:val="22"/>
        </w:rPr>
      </w:pPr>
      <w:r w:rsidRPr="00C80369">
        <w:rPr>
          <w:rFonts w:ascii="Gill Sans MT" w:hAnsi="Gill Sans MT"/>
          <w:sz w:val="22"/>
          <w:szCs w:val="22"/>
        </w:rPr>
        <w:t>• grootboeken wanneer de rekeningen goedgekeurd werden door de voogdijoverheid</w:t>
      </w:r>
    </w:p>
    <w:p w14:paraId="5BA7ED58" w14:textId="77777777" w:rsidR="00D17331" w:rsidRPr="00C80369" w:rsidRDefault="00D17331" w:rsidP="00D17331">
      <w:pPr>
        <w:jc w:val="both"/>
        <w:rPr>
          <w:rFonts w:ascii="Gill Sans MT" w:hAnsi="Gill Sans MT"/>
          <w:sz w:val="22"/>
          <w:szCs w:val="22"/>
        </w:rPr>
      </w:pPr>
      <w:r w:rsidRPr="00C80369">
        <w:rPr>
          <w:rFonts w:ascii="Gill Sans MT" w:hAnsi="Gill Sans MT"/>
          <w:sz w:val="22"/>
          <w:szCs w:val="22"/>
        </w:rPr>
        <w:t>• individuele fiches per dossier, wanneer zij uit de boekhouding komen (en wanneer de rekeningen werden goedgekeurd door de voogdijoverheid).</w:t>
      </w:r>
    </w:p>
    <w:p w14:paraId="54491D30" w14:textId="77777777" w:rsidR="00D17331" w:rsidRPr="00C80369" w:rsidRDefault="00D17331" w:rsidP="00D17331">
      <w:pPr>
        <w:jc w:val="both"/>
        <w:rPr>
          <w:rFonts w:ascii="Gill Sans MT" w:hAnsi="Gill Sans MT"/>
          <w:sz w:val="22"/>
          <w:szCs w:val="22"/>
        </w:rPr>
      </w:pPr>
    </w:p>
    <w:p w14:paraId="36C3AE9A" w14:textId="2CC6C7A3" w:rsidR="00D17331" w:rsidRPr="00C80369" w:rsidRDefault="00D17331" w:rsidP="00D17331">
      <w:pPr>
        <w:jc w:val="both"/>
        <w:rPr>
          <w:rFonts w:ascii="Gill Sans MT" w:hAnsi="Gill Sans MT"/>
          <w:sz w:val="22"/>
          <w:szCs w:val="22"/>
        </w:rPr>
      </w:pPr>
      <w:r w:rsidRPr="00C80369">
        <w:rPr>
          <w:rFonts w:ascii="Gill Sans MT" w:hAnsi="Gill Sans MT"/>
          <w:sz w:val="22"/>
          <w:szCs w:val="22"/>
        </w:rPr>
        <w:t>De betalingen van de stratificatieformulieren worden altijd gecontroleerd</w:t>
      </w:r>
      <w:r w:rsidR="0096432B">
        <w:rPr>
          <w:rFonts w:ascii="Gill Sans MT" w:hAnsi="Gill Sans MT"/>
          <w:sz w:val="22"/>
          <w:szCs w:val="22"/>
        </w:rPr>
        <w:t>:</w:t>
      </w:r>
    </w:p>
    <w:p w14:paraId="0C0E2270" w14:textId="77777777" w:rsidR="00D17331" w:rsidRPr="00C80369" w:rsidRDefault="00D17331" w:rsidP="00D17331">
      <w:pPr>
        <w:jc w:val="both"/>
        <w:rPr>
          <w:rFonts w:ascii="Gill Sans MT" w:hAnsi="Gill Sans MT"/>
          <w:sz w:val="22"/>
          <w:szCs w:val="22"/>
        </w:rPr>
      </w:pPr>
      <w:r w:rsidRPr="00C80369">
        <w:rPr>
          <w:rFonts w:ascii="Gill Sans MT" w:hAnsi="Gill Sans MT"/>
          <w:sz w:val="22"/>
          <w:szCs w:val="22"/>
        </w:rPr>
        <w:t xml:space="preserve">Voor de kleine </w:t>
      </w:r>
      <w:proofErr w:type="spellStart"/>
      <w:r w:rsidRPr="00C80369">
        <w:rPr>
          <w:rFonts w:ascii="Gill Sans MT" w:hAnsi="Gill Sans MT"/>
          <w:sz w:val="22"/>
          <w:szCs w:val="22"/>
        </w:rPr>
        <w:t>OCMW's</w:t>
      </w:r>
      <w:proofErr w:type="spellEnd"/>
      <w:r w:rsidRPr="00C80369">
        <w:rPr>
          <w:rFonts w:ascii="Gill Sans MT" w:hAnsi="Gill Sans MT"/>
          <w:sz w:val="22"/>
          <w:szCs w:val="22"/>
        </w:rPr>
        <w:t xml:space="preserve"> worden alle betalingen van de steekproefformulieren gecontroleerd. </w:t>
      </w:r>
    </w:p>
    <w:p w14:paraId="154BEA06" w14:textId="77777777" w:rsidR="00D17331" w:rsidRPr="00C80369" w:rsidRDefault="00D17331" w:rsidP="00D17331">
      <w:pPr>
        <w:jc w:val="both"/>
        <w:rPr>
          <w:rFonts w:ascii="Gill Sans MT" w:hAnsi="Gill Sans MT"/>
          <w:sz w:val="22"/>
          <w:szCs w:val="22"/>
        </w:rPr>
      </w:pPr>
      <w:r w:rsidRPr="00C80369">
        <w:rPr>
          <w:rFonts w:ascii="Gill Sans MT" w:hAnsi="Gill Sans MT"/>
          <w:sz w:val="22"/>
          <w:szCs w:val="22"/>
        </w:rPr>
        <w:t xml:space="preserve">Voor de middelgrote </w:t>
      </w:r>
      <w:proofErr w:type="spellStart"/>
      <w:r w:rsidRPr="00C80369">
        <w:rPr>
          <w:rFonts w:ascii="Gill Sans MT" w:hAnsi="Gill Sans MT"/>
          <w:sz w:val="22"/>
          <w:szCs w:val="22"/>
        </w:rPr>
        <w:t>OCMW's</w:t>
      </w:r>
      <w:proofErr w:type="spellEnd"/>
      <w:r w:rsidRPr="00C80369">
        <w:rPr>
          <w:rFonts w:ascii="Gill Sans MT" w:hAnsi="Gill Sans MT"/>
          <w:sz w:val="22"/>
          <w:szCs w:val="22"/>
        </w:rPr>
        <w:t xml:space="preserve"> wordt 50 % van de steekproefformulieren gecontroleerd. </w:t>
      </w:r>
    </w:p>
    <w:p w14:paraId="1C5D98A9" w14:textId="77777777" w:rsidR="00D17331" w:rsidRPr="00C80369" w:rsidRDefault="00D17331" w:rsidP="00D17331">
      <w:pPr>
        <w:jc w:val="both"/>
        <w:rPr>
          <w:rFonts w:ascii="Gill Sans MT" w:hAnsi="Gill Sans MT"/>
          <w:sz w:val="22"/>
          <w:szCs w:val="22"/>
        </w:rPr>
      </w:pPr>
      <w:r w:rsidRPr="00C80369">
        <w:rPr>
          <w:rFonts w:ascii="Gill Sans MT" w:hAnsi="Gill Sans MT"/>
          <w:sz w:val="22"/>
          <w:szCs w:val="22"/>
        </w:rPr>
        <w:t xml:space="preserve">Voor de grote en maxi </w:t>
      </w:r>
      <w:proofErr w:type="spellStart"/>
      <w:r w:rsidRPr="00C80369">
        <w:rPr>
          <w:rFonts w:ascii="Gill Sans MT" w:hAnsi="Gill Sans MT"/>
          <w:sz w:val="22"/>
          <w:szCs w:val="22"/>
        </w:rPr>
        <w:t>OCMW's</w:t>
      </w:r>
      <w:proofErr w:type="spellEnd"/>
      <w:r w:rsidRPr="00C80369">
        <w:rPr>
          <w:rFonts w:ascii="Gill Sans MT" w:hAnsi="Gill Sans MT"/>
          <w:sz w:val="22"/>
          <w:szCs w:val="22"/>
        </w:rPr>
        <w:t xml:space="preserve"> wordt 1/3 van de steekproefformulieren gecontroleerd. </w:t>
      </w:r>
    </w:p>
    <w:p w14:paraId="4DB652E0" w14:textId="77777777" w:rsidR="00D17331" w:rsidRPr="00C80369" w:rsidRDefault="00D17331" w:rsidP="00D17331">
      <w:pPr>
        <w:jc w:val="both"/>
        <w:rPr>
          <w:rFonts w:ascii="Gill Sans MT" w:hAnsi="Gill Sans MT"/>
          <w:sz w:val="22"/>
          <w:szCs w:val="22"/>
        </w:rPr>
      </w:pPr>
      <w:r w:rsidRPr="00C80369">
        <w:rPr>
          <w:rFonts w:ascii="Gill Sans MT" w:hAnsi="Gill Sans MT"/>
          <w:sz w:val="22"/>
          <w:szCs w:val="22"/>
        </w:rPr>
        <w:t>Met andere woorden, er moeten steeds maximaal 60 betalingen van de steekproefformulieren gecontroleerd worden.</w:t>
      </w:r>
    </w:p>
    <w:p w14:paraId="66964027" w14:textId="77777777" w:rsidR="00D17331" w:rsidRPr="00C80369" w:rsidRDefault="00D17331" w:rsidP="00D17331">
      <w:pPr>
        <w:jc w:val="both"/>
        <w:rPr>
          <w:rFonts w:ascii="Gill Sans MT" w:hAnsi="Gill Sans MT"/>
          <w:sz w:val="22"/>
          <w:szCs w:val="22"/>
        </w:rPr>
      </w:pPr>
    </w:p>
    <w:p w14:paraId="2D27FDC6" w14:textId="77777777" w:rsidR="00D17331" w:rsidRPr="00C80369" w:rsidRDefault="00D17331" w:rsidP="00D17331">
      <w:pPr>
        <w:jc w:val="both"/>
        <w:rPr>
          <w:rFonts w:ascii="Gill Sans MT" w:hAnsi="Gill Sans MT"/>
          <w:sz w:val="22"/>
          <w:szCs w:val="22"/>
        </w:rPr>
      </w:pPr>
      <w:r w:rsidRPr="00C80369">
        <w:rPr>
          <w:rFonts w:ascii="Gill Sans MT" w:hAnsi="Gill Sans MT"/>
          <w:sz w:val="22"/>
          <w:szCs w:val="22"/>
        </w:rPr>
        <w:t xml:space="preserve">Tijdens de controle moet men goed letten op de </w:t>
      </w:r>
      <w:r w:rsidRPr="00C80369">
        <w:rPr>
          <w:rFonts w:ascii="Gill Sans MT" w:hAnsi="Gill Sans MT"/>
          <w:b/>
          <w:sz w:val="22"/>
          <w:szCs w:val="22"/>
        </w:rPr>
        <w:t>dubbele boeking van de formulieren</w:t>
      </w:r>
      <w:r w:rsidRPr="00C80369">
        <w:rPr>
          <w:rFonts w:ascii="Gill Sans MT" w:hAnsi="Gill Sans MT"/>
          <w:sz w:val="22"/>
          <w:szCs w:val="22"/>
        </w:rPr>
        <w:t xml:space="preserve">: het gebeurt dat de kosten vaak twee maal worden ingevoerd en twee maal worden betaald. Bijvoorbeeld wanneer kosten die moeten vermeld worden op formulier D1 ook voorkomen op formulier D2 of omgekeerd. Nochtans komt het vaker voor dat dezelfde kosten worden ingevuld op twee verschillende formulieren </w:t>
      </w:r>
      <w:r w:rsidRPr="00C80369">
        <w:rPr>
          <w:rFonts w:ascii="Gill Sans MT" w:hAnsi="Gill Sans MT"/>
          <w:sz w:val="22"/>
          <w:szCs w:val="22"/>
        </w:rPr>
        <w:lastRenderedPageBreak/>
        <w:t>D1 (of D2), dus op twee formulieren met een verschillende datum van inwerkingtreding. Het OCMW is niet verplicht om de kosten te vermelden op de uitgavenstaten van de maand waarin de zorgen werden verstrekt. Wanneer het dit niet doet, kunnen de kosten makkelijk twee maal worden vermeld. Het is dus van belang dat de originele facturen worden voorgelegd en geen kopieën.</w:t>
      </w:r>
    </w:p>
    <w:p w14:paraId="47B0F79A" w14:textId="77777777" w:rsidR="00725078" w:rsidRPr="00C80369" w:rsidRDefault="00725078" w:rsidP="00BA48BF">
      <w:pPr>
        <w:jc w:val="both"/>
        <w:rPr>
          <w:rFonts w:ascii="Gill Sans MT" w:hAnsi="Gill Sans MT"/>
          <w:sz w:val="22"/>
          <w:szCs w:val="22"/>
        </w:rPr>
      </w:pPr>
    </w:p>
    <w:p w14:paraId="214BEB49" w14:textId="77777777" w:rsidR="00121752" w:rsidRPr="00261739" w:rsidRDefault="00121752" w:rsidP="00BA48BF">
      <w:pPr>
        <w:jc w:val="both"/>
        <w:rPr>
          <w:rFonts w:ascii="Gill Sans MT" w:hAnsi="Gill Sans MT"/>
          <w:sz w:val="20"/>
          <w:szCs w:val="20"/>
        </w:rPr>
      </w:pPr>
    </w:p>
    <w:p w14:paraId="788E175F" w14:textId="77777777" w:rsidR="00084932" w:rsidRPr="00261739" w:rsidRDefault="00084932" w:rsidP="00951369">
      <w:pPr>
        <w:pStyle w:val="Sous-titre"/>
        <w:numPr>
          <w:ilvl w:val="2"/>
          <w:numId w:val="35"/>
        </w:numPr>
        <w:ind w:left="1276" w:hanging="567"/>
        <w:rPr>
          <w:rFonts w:ascii="Gill Sans MT" w:hAnsi="Gill Sans MT"/>
          <w:b w:val="0"/>
        </w:rPr>
      </w:pPr>
      <w:r>
        <w:rPr>
          <w:rFonts w:ascii="Gill Sans MT" w:hAnsi="Gill Sans MT"/>
          <w:b w:val="0"/>
        </w:rPr>
        <w:t xml:space="preserve">Terugvorderingsmodaliteiten bij de controle van sociale dossiers </w:t>
      </w:r>
      <w:proofErr w:type="spellStart"/>
      <w:r>
        <w:rPr>
          <w:rFonts w:ascii="Gill Sans MT" w:hAnsi="Gill Sans MT"/>
          <w:b w:val="0"/>
        </w:rPr>
        <w:t>MediPrima</w:t>
      </w:r>
      <w:proofErr w:type="spellEnd"/>
    </w:p>
    <w:p w14:paraId="7E239F21" w14:textId="77777777" w:rsidR="00084932" w:rsidRPr="00261739" w:rsidRDefault="00084932" w:rsidP="00BA48BF">
      <w:pPr>
        <w:jc w:val="both"/>
        <w:rPr>
          <w:rFonts w:ascii="Gill Sans MT" w:hAnsi="Gill Sans MT"/>
        </w:rPr>
      </w:pPr>
    </w:p>
    <w:p w14:paraId="379CAC80" w14:textId="00ED1B98" w:rsidR="00084932" w:rsidRPr="00B57476" w:rsidRDefault="00084932" w:rsidP="00BA48BF">
      <w:pPr>
        <w:jc w:val="both"/>
        <w:rPr>
          <w:rFonts w:ascii="Gill Sans MT" w:hAnsi="Gill Sans MT"/>
          <w:sz w:val="22"/>
          <w:szCs w:val="22"/>
        </w:rPr>
      </w:pPr>
      <w:r w:rsidRPr="00B57476">
        <w:rPr>
          <w:rFonts w:ascii="Gill Sans MT" w:hAnsi="Gill Sans MT"/>
          <w:sz w:val="22"/>
          <w:szCs w:val="22"/>
        </w:rPr>
        <w:t xml:space="preserve">Een terugbetaling van medische kosten voor de sociale dossiers heeft niet enkel gevolgen voor de kosten met betrekking tot </w:t>
      </w:r>
      <w:proofErr w:type="spellStart"/>
      <w:r w:rsidR="00A32A43" w:rsidRPr="00B57476">
        <w:rPr>
          <w:rFonts w:ascii="Gill Sans MT" w:hAnsi="Gill Sans MT"/>
          <w:sz w:val="22"/>
          <w:szCs w:val="22"/>
        </w:rPr>
        <w:t>MediPrima</w:t>
      </w:r>
      <w:proofErr w:type="spellEnd"/>
      <w:r w:rsidRPr="00B57476">
        <w:rPr>
          <w:rFonts w:ascii="Gill Sans MT" w:hAnsi="Gill Sans MT"/>
          <w:sz w:val="22"/>
          <w:szCs w:val="22"/>
        </w:rPr>
        <w:t>, maar eveneens voor de eventuele medische/farmaceutische kosten die nog voorkomen bij de controle van de facturen (de "oude lijsten" worden voor dit punt gebruikt).</w:t>
      </w:r>
    </w:p>
    <w:p w14:paraId="26C876CE" w14:textId="77777777" w:rsidR="00FF33D5" w:rsidRPr="00B57476" w:rsidRDefault="00FF33D5" w:rsidP="00BA48BF">
      <w:pPr>
        <w:jc w:val="both"/>
        <w:rPr>
          <w:rFonts w:ascii="Gill Sans MT" w:hAnsi="Gill Sans MT"/>
          <w:sz w:val="22"/>
          <w:szCs w:val="22"/>
        </w:rPr>
      </w:pPr>
    </w:p>
    <w:p w14:paraId="3A1DDB8D" w14:textId="1F2B884E" w:rsidR="00FF33D5" w:rsidRPr="00B57476" w:rsidRDefault="00FF33D5" w:rsidP="00BA48BF">
      <w:pPr>
        <w:jc w:val="both"/>
        <w:rPr>
          <w:rFonts w:ascii="Gill Sans MT" w:hAnsi="Gill Sans MT"/>
          <w:sz w:val="22"/>
          <w:szCs w:val="22"/>
        </w:rPr>
      </w:pPr>
      <w:r w:rsidRPr="00B57476">
        <w:rPr>
          <w:rFonts w:ascii="Gill Sans MT" w:hAnsi="Gill Sans MT"/>
          <w:sz w:val="22"/>
          <w:szCs w:val="22"/>
        </w:rPr>
        <w:t>Er zal systematisch een terugvordering plaatsvinden in de volgende situaties:</w:t>
      </w:r>
    </w:p>
    <w:p w14:paraId="5E4DE1E6" w14:textId="77777777" w:rsidR="00084932" w:rsidRPr="00B57476" w:rsidRDefault="00084932" w:rsidP="00951369">
      <w:pPr>
        <w:pStyle w:val="Paragraphedeliste"/>
        <w:numPr>
          <w:ilvl w:val="0"/>
          <w:numId w:val="41"/>
        </w:numPr>
        <w:jc w:val="both"/>
        <w:rPr>
          <w:rFonts w:ascii="Gill Sans MT" w:hAnsi="Gill Sans MT"/>
          <w:sz w:val="22"/>
          <w:szCs w:val="22"/>
        </w:rPr>
      </w:pPr>
      <w:r w:rsidRPr="00B57476">
        <w:rPr>
          <w:rFonts w:ascii="Gill Sans MT" w:hAnsi="Gill Sans MT"/>
          <w:b/>
          <w:sz w:val="22"/>
          <w:szCs w:val="22"/>
        </w:rPr>
        <w:t>Uitputting van de rechten inzake verzekerbaarheid</w:t>
      </w:r>
      <w:r w:rsidRPr="00B57476">
        <w:rPr>
          <w:rFonts w:ascii="Gill Sans MT" w:hAnsi="Gill Sans MT"/>
          <w:sz w:val="22"/>
          <w:szCs w:val="22"/>
        </w:rPr>
        <w:t xml:space="preserve">: de betrokkene kwam in aanmerking voor een aansluiting, maar de nodige stappen voor de aansluiting bij het ziekenfonds werden niet uitgevoerd </w:t>
      </w:r>
      <w:r w:rsidR="007433BF" w:rsidRPr="00B57476">
        <w:rPr>
          <w:rFonts w:ascii="Gill Sans MT" w:hAnsi="Gill Sans MT"/>
          <w:sz w:val="22"/>
          <w:szCs w:val="22"/>
        </w:rPr>
        <w:sym w:font="Wingdings" w:char="F0E0"/>
      </w:r>
      <w:r w:rsidRPr="00B57476">
        <w:rPr>
          <w:rFonts w:ascii="Gill Sans MT" w:hAnsi="Gill Sans MT"/>
          <w:sz w:val="22"/>
          <w:szCs w:val="22"/>
        </w:rPr>
        <w:t xml:space="preserve"> integrale terugbetaling van de kosten vanaf de verzekerbaarheidsdatum + 3 maanden (behalve het remgeld). </w:t>
      </w:r>
    </w:p>
    <w:p w14:paraId="6CE01FED" w14:textId="51C7F537" w:rsidR="00084932" w:rsidRPr="00C80369" w:rsidRDefault="00084932" w:rsidP="00951369">
      <w:pPr>
        <w:pStyle w:val="Paragraphedeliste"/>
        <w:numPr>
          <w:ilvl w:val="0"/>
          <w:numId w:val="41"/>
        </w:numPr>
        <w:jc w:val="both"/>
        <w:rPr>
          <w:rFonts w:ascii="Gill Sans MT" w:hAnsi="Gill Sans MT"/>
          <w:sz w:val="22"/>
          <w:szCs w:val="22"/>
        </w:rPr>
      </w:pPr>
      <w:r w:rsidRPr="00C80369">
        <w:rPr>
          <w:rFonts w:ascii="Gill Sans MT" w:hAnsi="Gill Sans MT"/>
          <w:b/>
          <w:sz w:val="22"/>
          <w:szCs w:val="22"/>
        </w:rPr>
        <w:t>Strikt</w:t>
      </w:r>
      <w:r w:rsidR="00A32A43" w:rsidRPr="00C80369">
        <w:rPr>
          <w:rFonts w:ascii="Gill Sans MT" w:hAnsi="Gill Sans MT"/>
          <w:b/>
          <w:sz w:val="22"/>
          <w:szCs w:val="22"/>
        </w:rPr>
        <w:t xml:space="preserve"> gezien </w:t>
      </w:r>
      <w:r w:rsidRPr="00C80369">
        <w:rPr>
          <w:rFonts w:ascii="Gill Sans MT" w:hAnsi="Gill Sans MT"/>
          <w:b/>
          <w:sz w:val="22"/>
          <w:szCs w:val="22"/>
        </w:rPr>
        <w:t>kan geen enkel sociaal verslag van het OCMW</w:t>
      </w:r>
      <w:r w:rsidRPr="00C80369">
        <w:rPr>
          <w:rFonts w:ascii="Gill Sans MT" w:hAnsi="Gill Sans MT"/>
          <w:sz w:val="22"/>
          <w:szCs w:val="22"/>
        </w:rPr>
        <w:t xml:space="preserve"> geassocieerd worden met de medische prestatie/afl</w:t>
      </w:r>
      <w:r w:rsidR="00A32A43" w:rsidRPr="00C80369">
        <w:rPr>
          <w:rFonts w:ascii="Gill Sans MT" w:hAnsi="Gill Sans MT"/>
          <w:sz w:val="22"/>
          <w:szCs w:val="22"/>
        </w:rPr>
        <w:t>e</w:t>
      </w:r>
      <w:r w:rsidRPr="00C80369">
        <w:rPr>
          <w:rFonts w:ascii="Gill Sans MT" w:hAnsi="Gill Sans MT"/>
          <w:sz w:val="22"/>
          <w:szCs w:val="22"/>
        </w:rPr>
        <w:t>vering van de medische kaart (referentieperiode van een jaar: er wordt minstens een sociaal verslag per jaar verwacht) </w:t>
      </w:r>
      <w:r w:rsidR="007433BF" w:rsidRPr="00C80369">
        <w:rPr>
          <w:rFonts w:ascii="Gill Sans MT" w:hAnsi="Gill Sans MT"/>
          <w:sz w:val="22"/>
          <w:szCs w:val="22"/>
        </w:rPr>
        <w:sym w:font="Wingdings" w:char="F0E0"/>
      </w:r>
      <w:r w:rsidRPr="00C80369">
        <w:rPr>
          <w:rFonts w:ascii="Gill Sans MT" w:hAnsi="Gill Sans MT"/>
          <w:sz w:val="22"/>
          <w:szCs w:val="22"/>
        </w:rPr>
        <w:t xml:space="preserve"> volledige terugbetaling van alle kosten waarvoor geen enkel sociaal verslag kan worden geassocieerd.</w:t>
      </w:r>
    </w:p>
    <w:p w14:paraId="6D35AC19" w14:textId="162404DC" w:rsidR="00084932" w:rsidRPr="00C80369" w:rsidRDefault="00084932" w:rsidP="00951369">
      <w:pPr>
        <w:pStyle w:val="Paragraphedeliste"/>
        <w:numPr>
          <w:ilvl w:val="0"/>
          <w:numId w:val="41"/>
        </w:numPr>
        <w:jc w:val="both"/>
        <w:rPr>
          <w:rFonts w:ascii="Gill Sans MT" w:hAnsi="Gill Sans MT"/>
          <w:sz w:val="22"/>
          <w:szCs w:val="22"/>
        </w:rPr>
      </w:pPr>
      <w:r w:rsidRPr="00C80369">
        <w:rPr>
          <w:rFonts w:ascii="Gill Sans MT" w:hAnsi="Gill Sans MT"/>
          <w:sz w:val="22"/>
          <w:szCs w:val="22"/>
        </w:rPr>
        <w:t xml:space="preserve">Uit het uitgevoerde sociaal onderzoek blijkt dat er </w:t>
      </w:r>
      <w:r w:rsidRPr="00C80369">
        <w:rPr>
          <w:rFonts w:ascii="Gill Sans MT" w:hAnsi="Gill Sans MT"/>
          <w:b/>
          <w:sz w:val="22"/>
          <w:szCs w:val="22"/>
        </w:rPr>
        <w:t>een entiteit waarborg en/of buitenlandse verzekering bestaat, maar dat het OCMW hier niets mee heeft gedaan</w:t>
      </w:r>
      <w:r w:rsidRPr="00C80369">
        <w:rPr>
          <w:rFonts w:ascii="Gill Sans MT" w:hAnsi="Gill Sans MT"/>
          <w:sz w:val="22"/>
          <w:szCs w:val="22"/>
        </w:rPr>
        <w:t xml:space="preserve"> (er is, bijvoorbeeld, evenmin een betalingsplan) </w:t>
      </w:r>
      <w:r w:rsidR="007433BF" w:rsidRPr="00C80369">
        <w:rPr>
          <w:rFonts w:ascii="Gill Sans MT" w:hAnsi="Gill Sans MT"/>
          <w:sz w:val="22"/>
          <w:szCs w:val="22"/>
        </w:rPr>
        <w:sym w:font="Wingdings" w:char="F0E0"/>
      </w:r>
      <w:r w:rsidRPr="00C80369">
        <w:rPr>
          <w:rFonts w:ascii="Gill Sans MT" w:hAnsi="Gill Sans MT"/>
          <w:sz w:val="22"/>
          <w:szCs w:val="22"/>
        </w:rPr>
        <w:t xml:space="preserve">  volledige terugbetaling van alle kosten van de controleperiode.                                           Het spreekt voor zich dat een dergelijk scenario zeer uitzonderlijk is.</w:t>
      </w:r>
    </w:p>
    <w:p w14:paraId="3F183597" w14:textId="55B261A7" w:rsidR="00084932" w:rsidRPr="00C80369" w:rsidRDefault="00084932" w:rsidP="00951369">
      <w:pPr>
        <w:pStyle w:val="Paragraphedeliste"/>
        <w:numPr>
          <w:ilvl w:val="0"/>
          <w:numId w:val="41"/>
        </w:numPr>
        <w:jc w:val="both"/>
        <w:rPr>
          <w:rFonts w:ascii="Gill Sans MT" w:hAnsi="Gill Sans MT"/>
          <w:sz w:val="22"/>
          <w:szCs w:val="22"/>
        </w:rPr>
      </w:pPr>
      <w:r w:rsidRPr="00C80369">
        <w:rPr>
          <w:rFonts w:ascii="Gill Sans MT" w:hAnsi="Gill Sans MT"/>
          <w:b/>
          <w:sz w:val="22"/>
          <w:szCs w:val="22"/>
        </w:rPr>
        <w:t xml:space="preserve">De </w:t>
      </w:r>
      <w:r w:rsidRPr="00B57476">
        <w:rPr>
          <w:rFonts w:ascii="Gill Sans MT" w:hAnsi="Gill Sans MT"/>
          <w:b/>
          <w:sz w:val="22"/>
          <w:szCs w:val="22"/>
        </w:rPr>
        <w:t xml:space="preserve">begunstigde heeft inkomen maar de </w:t>
      </w:r>
      <w:r w:rsidRPr="00C80369">
        <w:rPr>
          <w:rFonts w:ascii="Gill Sans MT" w:hAnsi="Gill Sans MT"/>
          <w:b/>
          <w:sz w:val="22"/>
          <w:szCs w:val="22"/>
        </w:rPr>
        <w:t>medische kaart vermeldde dit niet</w:t>
      </w:r>
      <w:r w:rsidRPr="00C80369">
        <w:rPr>
          <w:rFonts w:ascii="Gill Sans MT" w:hAnsi="Gill Sans MT"/>
          <w:sz w:val="22"/>
          <w:szCs w:val="22"/>
        </w:rPr>
        <w:t xml:space="preserve">     </w:t>
      </w:r>
      <w:r w:rsidR="007433BF" w:rsidRPr="00C80369">
        <w:rPr>
          <w:rFonts w:ascii="Gill Sans MT" w:hAnsi="Gill Sans MT"/>
          <w:sz w:val="22"/>
          <w:szCs w:val="22"/>
        </w:rPr>
        <w:sym w:font="Wingdings" w:char="F0E0"/>
      </w:r>
      <w:r w:rsidRPr="00C80369">
        <w:rPr>
          <w:rFonts w:ascii="Gill Sans MT" w:hAnsi="Gill Sans MT"/>
          <w:sz w:val="22"/>
          <w:szCs w:val="22"/>
        </w:rPr>
        <w:t xml:space="preserve"> </w:t>
      </w:r>
      <w:r w:rsidR="003013AC" w:rsidRPr="00C80369">
        <w:rPr>
          <w:rFonts w:ascii="Gill Sans MT" w:hAnsi="Gill Sans MT"/>
          <w:sz w:val="22"/>
          <w:szCs w:val="22"/>
        </w:rPr>
        <w:t>volledig</w:t>
      </w:r>
      <w:r w:rsidRPr="00C80369">
        <w:rPr>
          <w:rFonts w:ascii="Gill Sans MT" w:hAnsi="Gill Sans MT"/>
          <w:sz w:val="22"/>
          <w:szCs w:val="22"/>
        </w:rPr>
        <w:t>e terugvordering van het remgeld voor de niet-hospitalisatiekosten.</w:t>
      </w:r>
    </w:p>
    <w:p w14:paraId="37F2D5EC" w14:textId="17EC3B45" w:rsidR="00336B96" w:rsidRPr="00C80369" w:rsidRDefault="00336B96" w:rsidP="00BA48BF">
      <w:pPr>
        <w:jc w:val="both"/>
        <w:rPr>
          <w:rFonts w:ascii="Gill Sans MT" w:hAnsi="Gill Sans MT"/>
          <w:strike/>
          <w:sz w:val="22"/>
          <w:szCs w:val="22"/>
        </w:rPr>
      </w:pPr>
    </w:p>
    <w:p w14:paraId="6444FEDB" w14:textId="77777777" w:rsidR="00336B96" w:rsidRPr="00261739" w:rsidRDefault="00336B96" w:rsidP="00BA48BF">
      <w:pPr>
        <w:jc w:val="both"/>
        <w:rPr>
          <w:rFonts w:ascii="Gill Sans MT" w:hAnsi="Gill Sans MT"/>
          <w:sz w:val="20"/>
          <w:szCs w:val="20"/>
        </w:rPr>
      </w:pPr>
    </w:p>
    <w:p w14:paraId="45F20A33" w14:textId="60D018A6" w:rsidR="00EB151A" w:rsidRPr="00261739" w:rsidRDefault="00EB151A" w:rsidP="00951369">
      <w:pPr>
        <w:pStyle w:val="Sous-titre"/>
        <w:numPr>
          <w:ilvl w:val="2"/>
          <w:numId w:val="35"/>
        </w:numPr>
        <w:ind w:left="1276" w:hanging="567"/>
        <w:rPr>
          <w:rFonts w:ascii="Gill Sans MT" w:hAnsi="Gill Sans MT"/>
          <w:b w:val="0"/>
        </w:rPr>
      </w:pPr>
      <w:r>
        <w:rPr>
          <w:rFonts w:ascii="Gill Sans MT" w:hAnsi="Gill Sans MT"/>
          <w:b w:val="0"/>
        </w:rPr>
        <w:t xml:space="preserve">Extrapolatie van de </w:t>
      </w:r>
      <w:r w:rsidRPr="00B57476">
        <w:rPr>
          <w:rFonts w:ascii="Gill Sans MT" w:hAnsi="Gill Sans MT"/>
          <w:b w:val="0"/>
        </w:rPr>
        <w:t xml:space="preserve">resultaten </w:t>
      </w:r>
      <w:bookmarkStart w:id="3" w:name="_Hlk62055433"/>
      <w:r w:rsidRPr="00B57476">
        <w:rPr>
          <w:rFonts w:ascii="Gill Sans MT" w:hAnsi="Gill Sans MT"/>
          <w:b w:val="0"/>
        </w:rPr>
        <w:t>van de controle van de formulieren</w:t>
      </w:r>
      <w:bookmarkEnd w:id="3"/>
    </w:p>
    <w:p w14:paraId="717E1CEB" w14:textId="77777777" w:rsidR="0097648E" w:rsidRPr="00261739" w:rsidRDefault="0097648E" w:rsidP="00BA48BF">
      <w:pPr>
        <w:pStyle w:val="Sous-titre"/>
        <w:ind w:left="1080"/>
        <w:rPr>
          <w:rFonts w:ascii="Gill Sans MT" w:hAnsi="Gill Sans MT"/>
          <w:b w:val="0"/>
        </w:rPr>
      </w:pPr>
    </w:p>
    <w:p w14:paraId="0E284DC6" w14:textId="25CCE129" w:rsidR="0097648E" w:rsidRPr="00E5446F" w:rsidRDefault="0097648E" w:rsidP="00BA48BF">
      <w:pPr>
        <w:pStyle w:val="Sous-titre"/>
        <w:rPr>
          <w:rFonts w:ascii="Gill Sans MT" w:hAnsi="Gill Sans MT"/>
          <w:b w:val="0"/>
          <w:bCs w:val="0"/>
          <w:sz w:val="22"/>
          <w:szCs w:val="22"/>
          <w:u w:val="none"/>
        </w:rPr>
      </w:pPr>
      <w:r w:rsidRPr="00E5446F">
        <w:rPr>
          <w:rFonts w:ascii="Gill Sans MT" w:hAnsi="Gill Sans MT"/>
          <w:b w:val="0"/>
          <w:sz w:val="22"/>
          <w:szCs w:val="22"/>
          <w:u w:val="none"/>
        </w:rPr>
        <w:t xml:space="preserve">De meeste </w:t>
      </w:r>
      <w:proofErr w:type="spellStart"/>
      <w:r w:rsidRPr="00E5446F">
        <w:rPr>
          <w:rFonts w:ascii="Gill Sans MT" w:hAnsi="Gill Sans MT"/>
          <w:b w:val="0"/>
          <w:sz w:val="22"/>
          <w:szCs w:val="22"/>
          <w:u w:val="none"/>
        </w:rPr>
        <w:t>OCMW's</w:t>
      </w:r>
      <w:proofErr w:type="spellEnd"/>
      <w:r w:rsidRPr="00E5446F">
        <w:rPr>
          <w:rFonts w:ascii="Gill Sans MT" w:hAnsi="Gill Sans MT"/>
          <w:b w:val="0"/>
          <w:sz w:val="22"/>
          <w:szCs w:val="22"/>
          <w:u w:val="none"/>
        </w:rPr>
        <w:t xml:space="preserve"> hebben teveel formulieren om ze allemaal te kunnen controleren. </w:t>
      </w:r>
    </w:p>
    <w:p w14:paraId="3B3C55B5" w14:textId="3FE6ADA6" w:rsidR="0097648E" w:rsidRPr="00E5446F" w:rsidRDefault="0097648E" w:rsidP="00BA48BF">
      <w:pPr>
        <w:pStyle w:val="Sous-titre"/>
        <w:rPr>
          <w:rFonts w:ascii="Gill Sans MT" w:hAnsi="Gill Sans MT"/>
          <w:b w:val="0"/>
          <w:bCs w:val="0"/>
          <w:sz w:val="22"/>
          <w:szCs w:val="22"/>
          <w:u w:val="none"/>
        </w:rPr>
      </w:pPr>
      <w:r w:rsidRPr="00E5446F">
        <w:rPr>
          <w:rFonts w:ascii="Gill Sans MT" w:hAnsi="Gill Sans MT"/>
          <w:b w:val="0"/>
          <w:sz w:val="22"/>
          <w:szCs w:val="22"/>
          <w:u w:val="none"/>
        </w:rPr>
        <w:t>Nochtans, wanneer echter blijkt dat het OCMW voor bepaalde kosten systematisch een te hoge terugbetaling eist van de POD MI, moet een extrapolatie van de resultaten worden overwogen.</w:t>
      </w:r>
    </w:p>
    <w:p w14:paraId="14B0E41D" w14:textId="77777777" w:rsidR="0097648E" w:rsidRPr="00E5446F" w:rsidRDefault="0097648E" w:rsidP="00BA48BF">
      <w:pPr>
        <w:pStyle w:val="Sous-titre"/>
        <w:rPr>
          <w:rFonts w:ascii="Gill Sans MT" w:hAnsi="Gill Sans MT"/>
          <w:b w:val="0"/>
          <w:bCs w:val="0"/>
          <w:sz w:val="22"/>
          <w:szCs w:val="22"/>
          <w:u w:val="none"/>
        </w:rPr>
      </w:pPr>
    </w:p>
    <w:p w14:paraId="612BDA77" w14:textId="7842E026" w:rsidR="0097648E" w:rsidRPr="00E5446F" w:rsidRDefault="0097648E" w:rsidP="00BA48BF">
      <w:pPr>
        <w:pStyle w:val="Sous-titre"/>
        <w:rPr>
          <w:rFonts w:ascii="Gill Sans MT" w:hAnsi="Gill Sans MT"/>
          <w:b w:val="0"/>
          <w:bCs w:val="0"/>
          <w:sz w:val="22"/>
          <w:szCs w:val="22"/>
          <w:u w:val="none"/>
        </w:rPr>
      </w:pPr>
      <w:r w:rsidRPr="00E5446F">
        <w:rPr>
          <w:rFonts w:ascii="Gill Sans MT" w:hAnsi="Gill Sans MT"/>
          <w:b w:val="0"/>
          <w:sz w:val="22"/>
          <w:szCs w:val="22"/>
          <w:u w:val="none"/>
        </w:rPr>
        <w:t xml:space="preserve">Volgens de richtlijnen van het Rekenhof moet elk OCMW regelmatig gecontroleerd worden. De controlefrequentie is belangrijk, want zo kunnen structurele fouten snel ontdekt worden. De nood om te extrapoleren is het gevolg van een evenwichtsoefening tussen het aantal te controleren </w:t>
      </w:r>
      <w:proofErr w:type="spellStart"/>
      <w:r w:rsidRPr="00E5446F">
        <w:rPr>
          <w:rFonts w:ascii="Gill Sans MT" w:hAnsi="Gill Sans MT"/>
          <w:b w:val="0"/>
          <w:sz w:val="22"/>
          <w:szCs w:val="22"/>
          <w:u w:val="none"/>
        </w:rPr>
        <w:t>OCMW's</w:t>
      </w:r>
      <w:proofErr w:type="spellEnd"/>
      <w:r w:rsidRPr="00E5446F">
        <w:rPr>
          <w:rFonts w:ascii="Gill Sans MT" w:hAnsi="Gill Sans MT"/>
          <w:b w:val="0"/>
          <w:sz w:val="22"/>
          <w:szCs w:val="22"/>
          <w:u w:val="none"/>
        </w:rPr>
        <w:t>, het aantal te controleren formulieren per OCMW, het beschikbare personeel en de beschikbare tijd.</w:t>
      </w:r>
    </w:p>
    <w:p w14:paraId="6A68EE54" w14:textId="77777777" w:rsidR="0097648E" w:rsidRPr="00E5446F" w:rsidRDefault="0097648E" w:rsidP="00BA48BF">
      <w:pPr>
        <w:pStyle w:val="Sous-titre"/>
        <w:rPr>
          <w:rFonts w:ascii="Gill Sans MT" w:hAnsi="Gill Sans MT"/>
          <w:b w:val="0"/>
          <w:bCs w:val="0"/>
          <w:sz w:val="22"/>
          <w:szCs w:val="22"/>
          <w:u w:val="none"/>
        </w:rPr>
      </w:pPr>
    </w:p>
    <w:p w14:paraId="568C0A52" w14:textId="389E0DD0" w:rsidR="0097648E" w:rsidRPr="00E5446F" w:rsidRDefault="0097648E" w:rsidP="00BA48BF">
      <w:pPr>
        <w:pStyle w:val="Sous-titre"/>
        <w:rPr>
          <w:rFonts w:ascii="Gill Sans MT" w:hAnsi="Gill Sans MT"/>
          <w:b w:val="0"/>
          <w:bCs w:val="0"/>
          <w:sz w:val="22"/>
          <w:szCs w:val="22"/>
          <w:u w:val="none"/>
        </w:rPr>
      </w:pPr>
      <w:r w:rsidRPr="00E5446F">
        <w:rPr>
          <w:rFonts w:ascii="Gill Sans MT" w:hAnsi="Gill Sans MT"/>
          <w:b w:val="0"/>
          <w:sz w:val="22"/>
          <w:szCs w:val="22"/>
          <w:u w:val="none"/>
        </w:rPr>
        <w:t xml:space="preserve">Een controle van alle formulieren van een zeer groot OCMW zou verschillende  weken werk vragen van de inspectiedienst. </w:t>
      </w:r>
    </w:p>
    <w:p w14:paraId="5574C4A7" w14:textId="2284AFB8" w:rsidR="00481E1A" w:rsidRPr="00E5446F" w:rsidRDefault="0097648E" w:rsidP="00BA48BF">
      <w:pPr>
        <w:pStyle w:val="Sous-titre"/>
        <w:rPr>
          <w:rFonts w:ascii="Gill Sans MT" w:hAnsi="Gill Sans MT"/>
          <w:b w:val="0"/>
          <w:bCs w:val="0"/>
          <w:sz w:val="22"/>
          <w:szCs w:val="22"/>
          <w:u w:val="none"/>
        </w:rPr>
      </w:pPr>
      <w:r w:rsidRPr="00E5446F">
        <w:rPr>
          <w:rFonts w:ascii="Gill Sans MT" w:hAnsi="Gill Sans MT"/>
          <w:b w:val="0"/>
          <w:sz w:val="22"/>
          <w:szCs w:val="22"/>
          <w:u w:val="none"/>
        </w:rPr>
        <w:t xml:space="preserve">Er kan slechts een gedeelte van de formulieren gecontroleerd worden, gelet op, enerzijds, de beschikbare tijd en het beschikbare personeel en, anderzijds, op de nood om elk OCMW regelmatig te controleren. </w:t>
      </w:r>
    </w:p>
    <w:p w14:paraId="7BA924D7" w14:textId="77777777" w:rsidR="0097648E" w:rsidRPr="00E5446F" w:rsidRDefault="0097648E" w:rsidP="00BA48BF">
      <w:pPr>
        <w:pStyle w:val="Sous-titre"/>
        <w:rPr>
          <w:rFonts w:ascii="Gill Sans MT" w:hAnsi="Gill Sans MT"/>
          <w:b w:val="0"/>
          <w:bCs w:val="0"/>
          <w:sz w:val="22"/>
          <w:szCs w:val="22"/>
          <w:u w:val="none"/>
        </w:rPr>
      </w:pPr>
      <w:r w:rsidRPr="00E5446F">
        <w:rPr>
          <w:rFonts w:ascii="Gill Sans MT" w:hAnsi="Gill Sans MT"/>
          <w:b w:val="0"/>
          <w:sz w:val="22"/>
          <w:szCs w:val="22"/>
          <w:u w:val="none"/>
        </w:rPr>
        <w:t xml:space="preserve">Wanneer slechts een  gedeelte van de formulieren kan worden gecontroleerd, moet deze controle op een logische en uniforme wijze gebeuren. Om al deze redenen en op basis van de verworven ervaringen werden de stratificatieformulieren ingevoerd. De populatie waarbij de steekproef wordt afgenomen is </w:t>
      </w:r>
      <w:r w:rsidRPr="00E5446F">
        <w:rPr>
          <w:rFonts w:ascii="Gill Sans MT" w:hAnsi="Gill Sans MT"/>
          <w:b w:val="0"/>
          <w:sz w:val="22"/>
          <w:szCs w:val="22"/>
          <w:u w:val="none"/>
        </w:rPr>
        <w:lastRenderedPageBreak/>
        <w:t>zo veel homogener, waardoor zonder problemen een extrapolatie kan worden uitgevoerd. De eventuele terugvorderingen op het niveau van de extrapolatieformulieren worden immers uitgesloten van de extrapolatie van de resultaten.</w:t>
      </w:r>
    </w:p>
    <w:p w14:paraId="22F734B5" w14:textId="77777777" w:rsidR="0097648E" w:rsidRPr="00E5446F" w:rsidRDefault="0097648E" w:rsidP="00BA48BF">
      <w:pPr>
        <w:pStyle w:val="Sous-titre"/>
        <w:rPr>
          <w:rFonts w:ascii="Gill Sans MT" w:hAnsi="Gill Sans MT"/>
          <w:b w:val="0"/>
          <w:bCs w:val="0"/>
          <w:sz w:val="22"/>
          <w:szCs w:val="22"/>
          <w:u w:val="none"/>
        </w:rPr>
      </w:pPr>
    </w:p>
    <w:p w14:paraId="26A27E58" w14:textId="176AB733" w:rsidR="0097648E" w:rsidRPr="00E5446F" w:rsidRDefault="002B5ACF" w:rsidP="00BA48BF">
      <w:pPr>
        <w:pStyle w:val="Sous-titre"/>
        <w:rPr>
          <w:rFonts w:ascii="Gill Sans MT" w:hAnsi="Gill Sans MT"/>
          <w:b w:val="0"/>
          <w:bCs w:val="0"/>
          <w:sz w:val="22"/>
          <w:szCs w:val="22"/>
          <w:u w:val="none"/>
        </w:rPr>
      </w:pPr>
      <w:r w:rsidRPr="00E5446F">
        <w:rPr>
          <w:rFonts w:ascii="Gill Sans MT" w:hAnsi="Gill Sans MT"/>
          <w:b w:val="0"/>
          <w:sz w:val="22"/>
          <w:szCs w:val="22"/>
          <w:u w:val="none"/>
        </w:rPr>
        <w:t xml:space="preserve">Er is </w:t>
      </w:r>
      <w:r w:rsidRPr="00E5446F">
        <w:rPr>
          <w:rFonts w:ascii="Gill Sans MT" w:hAnsi="Gill Sans MT"/>
          <w:sz w:val="22"/>
          <w:szCs w:val="22"/>
          <w:u w:val="none"/>
        </w:rPr>
        <w:t>altijd</w:t>
      </w:r>
      <w:r w:rsidRPr="00E5446F">
        <w:rPr>
          <w:rFonts w:ascii="Gill Sans MT" w:hAnsi="Gill Sans MT"/>
          <w:b w:val="0"/>
          <w:sz w:val="22"/>
          <w:szCs w:val="22"/>
          <w:u w:val="none"/>
        </w:rPr>
        <w:t xml:space="preserve"> extrapolatie in het volgende geval:</w:t>
      </w:r>
    </w:p>
    <w:p w14:paraId="0DDFFAC3" w14:textId="77777777" w:rsidR="00A461A5" w:rsidRPr="00E5446F" w:rsidRDefault="0097648E" w:rsidP="00BA48BF">
      <w:pPr>
        <w:pStyle w:val="Sous-titre"/>
        <w:rPr>
          <w:rFonts w:ascii="Gill Sans MT" w:hAnsi="Gill Sans MT"/>
          <w:b w:val="0"/>
          <w:bCs w:val="0"/>
          <w:sz w:val="22"/>
          <w:szCs w:val="22"/>
          <w:u w:val="none"/>
        </w:rPr>
      </w:pPr>
      <w:r w:rsidRPr="00E5446F">
        <w:rPr>
          <w:rFonts w:ascii="Gill Sans MT" w:hAnsi="Gill Sans MT"/>
          <w:b w:val="0"/>
          <w:sz w:val="22"/>
          <w:szCs w:val="22"/>
          <w:u w:val="none"/>
        </w:rPr>
        <w:t xml:space="preserve">Vanaf het ogenblik dat de drempel van 1 fout op 3 in de steekproef overschreden wordt, ongeacht het bedrag. </w:t>
      </w:r>
    </w:p>
    <w:p w14:paraId="6E7D51E5" w14:textId="77777777" w:rsidR="00A461A5" w:rsidRPr="00E5446F" w:rsidRDefault="0097648E" w:rsidP="00BA48BF">
      <w:pPr>
        <w:pStyle w:val="Sous-titre"/>
        <w:rPr>
          <w:rFonts w:ascii="Gill Sans MT" w:hAnsi="Gill Sans MT"/>
          <w:b w:val="0"/>
          <w:bCs w:val="0"/>
          <w:sz w:val="22"/>
          <w:szCs w:val="22"/>
          <w:u w:val="none"/>
        </w:rPr>
      </w:pPr>
      <w:r w:rsidRPr="00E5446F">
        <w:rPr>
          <w:rFonts w:ascii="Gill Sans MT" w:hAnsi="Gill Sans MT"/>
          <w:b w:val="0"/>
          <w:sz w:val="22"/>
          <w:szCs w:val="22"/>
          <w:u w:val="none"/>
        </w:rPr>
        <w:t xml:space="preserve">Met andere woorden: </w:t>
      </w:r>
    </w:p>
    <w:p w14:paraId="7A17734F" w14:textId="5755E070" w:rsidR="00A461A5" w:rsidRPr="00E5446F" w:rsidRDefault="00A461A5" w:rsidP="00BA48BF">
      <w:pPr>
        <w:pStyle w:val="Sous-titre"/>
        <w:rPr>
          <w:rFonts w:ascii="Gill Sans MT" w:hAnsi="Gill Sans MT"/>
          <w:b w:val="0"/>
          <w:bCs w:val="0"/>
          <w:sz w:val="22"/>
          <w:szCs w:val="22"/>
          <w:u w:val="none"/>
        </w:rPr>
      </w:pPr>
      <w:r w:rsidRPr="00E5446F">
        <w:rPr>
          <w:rFonts w:ascii="Gill Sans MT" w:hAnsi="Gill Sans MT"/>
          <w:b w:val="0"/>
          <w:bCs w:val="0"/>
          <w:sz w:val="22"/>
          <w:szCs w:val="22"/>
          <w:u w:val="none"/>
        </w:rPr>
        <w:sym w:font="Wingdings" w:char="F0E0"/>
      </w:r>
      <w:r w:rsidRPr="00E5446F">
        <w:rPr>
          <w:rFonts w:ascii="Gill Sans MT" w:hAnsi="Gill Sans MT"/>
          <w:b w:val="0"/>
          <w:sz w:val="22"/>
          <w:szCs w:val="22"/>
          <w:u w:val="none"/>
        </w:rPr>
        <w:t xml:space="preserve"> vanaf 5 fouten voor een klein OCMW (minstens 5 formulieren op 15 zijn fout)</w:t>
      </w:r>
    </w:p>
    <w:p w14:paraId="2D400027" w14:textId="1490042E" w:rsidR="00A461A5" w:rsidRPr="00E5446F" w:rsidRDefault="00A461A5" w:rsidP="00BA48BF">
      <w:pPr>
        <w:pStyle w:val="Sous-titre"/>
        <w:rPr>
          <w:rFonts w:ascii="Gill Sans MT" w:hAnsi="Gill Sans MT"/>
          <w:b w:val="0"/>
          <w:bCs w:val="0"/>
          <w:sz w:val="22"/>
          <w:szCs w:val="22"/>
          <w:u w:val="none"/>
        </w:rPr>
      </w:pPr>
      <w:r w:rsidRPr="00E5446F">
        <w:rPr>
          <w:rFonts w:ascii="Gill Sans MT" w:hAnsi="Gill Sans MT"/>
          <w:b w:val="0"/>
          <w:bCs w:val="0"/>
          <w:sz w:val="22"/>
          <w:szCs w:val="22"/>
          <w:u w:val="none"/>
        </w:rPr>
        <w:sym w:font="Wingdings" w:char="F0E0"/>
      </w:r>
      <w:r w:rsidRPr="00E5446F">
        <w:rPr>
          <w:rFonts w:ascii="Gill Sans MT" w:hAnsi="Gill Sans MT"/>
          <w:b w:val="0"/>
          <w:sz w:val="22"/>
          <w:szCs w:val="22"/>
          <w:u w:val="none"/>
        </w:rPr>
        <w:t xml:space="preserve"> vanaf 10 fouten voor een middelgroot OCMW (minstens 10 formulieren op 30 zijn fout)</w:t>
      </w:r>
    </w:p>
    <w:p w14:paraId="42D5C146" w14:textId="73FD03DE" w:rsidR="0097648E" w:rsidRPr="00E5446F" w:rsidRDefault="00A461A5" w:rsidP="00BA48BF">
      <w:pPr>
        <w:pStyle w:val="Sous-titre"/>
        <w:rPr>
          <w:rFonts w:ascii="Gill Sans MT" w:hAnsi="Gill Sans MT"/>
          <w:b w:val="0"/>
          <w:bCs w:val="0"/>
          <w:sz w:val="22"/>
          <w:szCs w:val="22"/>
          <w:u w:val="none"/>
        </w:rPr>
      </w:pPr>
      <w:r w:rsidRPr="00E5446F">
        <w:rPr>
          <w:rFonts w:ascii="Gill Sans MT" w:hAnsi="Gill Sans MT"/>
          <w:b w:val="0"/>
          <w:bCs w:val="0"/>
          <w:sz w:val="22"/>
          <w:szCs w:val="22"/>
          <w:u w:val="none"/>
        </w:rPr>
        <w:sym w:font="Wingdings" w:char="F0E0"/>
      </w:r>
      <w:r w:rsidRPr="00E5446F">
        <w:rPr>
          <w:rFonts w:ascii="Gill Sans MT" w:hAnsi="Gill Sans MT"/>
          <w:b w:val="0"/>
          <w:sz w:val="22"/>
          <w:szCs w:val="22"/>
          <w:u w:val="none"/>
        </w:rPr>
        <w:t xml:space="preserve"> vanaf 15 fouten voor een groot of maxi OCMW (minstens 15 formulieren op 45 zijn fout).</w:t>
      </w:r>
    </w:p>
    <w:p w14:paraId="1D646E77" w14:textId="77777777" w:rsidR="0097648E" w:rsidRPr="00E5446F" w:rsidRDefault="0097648E" w:rsidP="00BA48BF">
      <w:pPr>
        <w:pStyle w:val="Sous-titre"/>
        <w:rPr>
          <w:rFonts w:ascii="Gill Sans MT" w:hAnsi="Gill Sans MT"/>
          <w:b w:val="0"/>
          <w:bCs w:val="0"/>
          <w:sz w:val="22"/>
          <w:szCs w:val="22"/>
          <w:u w:val="none"/>
        </w:rPr>
      </w:pPr>
    </w:p>
    <w:p w14:paraId="49B34996" w14:textId="7402CD88" w:rsidR="00F86159" w:rsidRPr="00E5446F" w:rsidRDefault="0097648E" w:rsidP="00BA48BF">
      <w:pPr>
        <w:pStyle w:val="Sous-titre"/>
        <w:rPr>
          <w:rFonts w:ascii="Gill Sans MT" w:hAnsi="Gill Sans MT"/>
          <w:b w:val="0"/>
          <w:bCs w:val="0"/>
          <w:sz w:val="22"/>
          <w:szCs w:val="22"/>
          <w:u w:val="none"/>
        </w:rPr>
      </w:pPr>
      <w:r w:rsidRPr="00E5446F">
        <w:rPr>
          <w:rFonts w:ascii="Gill Sans MT" w:hAnsi="Gill Sans MT"/>
          <w:b w:val="0"/>
          <w:sz w:val="22"/>
          <w:szCs w:val="22"/>
          <w:u w:val="none"/>
        </w:rPr>
        <w:t>Wanneer het aantal fouten lager is dan 1/3 zal de extrapolatie eveneens worden uitgevoerd in het volgende geval:</w:t>
      </w:r>
    </w:p>
    <w:p w14:paraId="7E1AEC49" w14:textId="10B9C12C" w:rsidR="00BB1E5E" w:rsidRPr="00E5446F" w:rsidRDefault="0097648E" w:rsidP="00BA48BF">
      <w:pPr>
        <w:pStyle w:val="Sous-titre"/>
        <w:rPr>
          <w:rFonts w:ascii="Gill Sans MT" w:hAnsi="Gill Sans MT"/>
          <w:b w:val="0"/>
          <w:bCs w:val="0"/>
          <w:sz w:val="22"/>
          <w:szCs w:val="22"/>
          <w:u w:val="none"/>
        </w:rPr>
      </w:pPr>
      <w:r w:rsidRPr="00E5446F">
        <w:rPr>
          <w:rFonts w:ascii="Gill Sans MT" w:hAnsi="Gill Sans MT"/>
          <w:sz w:val="22"/>
          <w:szCs w:val="22"/>
          <w:u w:val="none"/>
        </w:rPr>
        <w:tab/>
        <w:t>aan 3 voorwaarden</w:t>
      </w:r>
      <w:r w:rsidR="00B57476">
        <w:rPr>
          <w:rFonts w:ascii="Gill Sans MT" w:hAnsi="Gill Sans MT"/>
          <w:sz w:val="22"/>
          <w:szCs w:val="22"/>
          <w:u w:val="none"/>
        </w:rPr>
        <w:t xml:space="preserve"> tegelijkertijd</w:t>
      </w:r>
      <w:r w:rsidR="004521E9" w:rsidRPr="00E5446F">
        <w:rPr>
          <w:rFonts w:ascii="Gill Sans MT" w:hAnsi="Gill Sans MT"/>
          <w:b w:val="0"/>
          <w:sz w:val="22"/>
          <w:szCs w:val="22"/>
          <w:u w:val="none"/>
        </w:rPr>
        <w:t xml:space="preserve"> moet</w:t>
      </w:r>
      <w:r w:rsidRPr="00E5446F">
        <w:rPr>
          <w:rFonts w:ascii="Gill Sans MT" w:hAnsi="Gill Sans MT"/>
          <w:b w:val="0"/>
          <w:sz w:val="22"/>
          <w:szCs w:val="22"/>
          <w:u w:val="none"/>
        </w:rPr>
        <w:t xml:space="preserve"> zijn voldaan:</w:t>
      </w:r>
    </w:p>
    <w:p w14:paraId="69E7A2D4" w14:textId="77777777" w:rsidR="00BB1E5E" w:rsidRPr="00E5446F" w:rsidRDefault="00F52707" w:rsidP="00951369">
      <w:pPr>
        <w:pStyle w:val="Sous-titre"/>
        <w:numPr>
          <w:ilvl w:val="0"/>
          <w:numId w:val="32"/>
        </w:numPr>
        <w:rPr>
          <w:rFonts w:ascii="Gill Sans MT" w:hAnsi="Gill Sans MT"/>
          <w:b w:val="0"/>
          <w:bCs w:val="0"/>
          <w:sz w:val="22"/>
          <w:szCs w:val="22"/>
          <w:u w:val="none"/>
        </w:rPr>
      </w:pPr>
      <w:r w:rsidRPr="00E5446F">
        <w:rPr>
          <w:rFonts w:ascii="Gill Sans MT" w:hAnsi="Gill Sans MT"/>
          <w:b w:val="0"/>
          <w:sz w:val="22"/>
          <w:szCs w:val="22"/>
          <w:u w:val="none"/>
        </w:rPr>
        <w:t>de terugvordering vertegenwoordigt minstens 1% van de populatie van steekproefformulieren</w:t>
      </w:r>
    </w:p>
    <w:p w14:paraId="765E9806" w14:textId="6F29241A" w:rsidR="00BB1E5E" w:rsidRPr="00E5446F" w:rsidRDefault="00F52707" w:rsidP="00951369">
      <w:pPr>
        <w:pStyle w:val="Sous-titre"/>
        <w:numPr>
          <w:ilvl w:val="0"/>
          <w:numId w:val="32"/>
        </w:numPr>
        <w:rPr>
          <w:rFonts w:ascii="Gill Sans MT" w:hAnsi="Gill Sans MT"/>
          <w:b w:val="0"/>
          <w:bCs w:val="0"/>
          <w:sz w:val="22"/>
          <w:szCs w:val="22"/>
          <w:u w:val="none"/>
        </w:rPr>
      </w:pPr>
      <w:r w:rsidRPr="00E5446F">
        <w:rPr>
          <w:rFonts w:ascii="Gill Sans MT" w:hAnsi="Gill Sans MT"/>
          <w:b w:val="0"/>
          <w:sz w:val="22"/>
          <w:szCs w:val="22"/>
          <w:u w:val="none"/>
        </w:rPr>
        <w:t>een minimum van 100 € moet worden teruggevorderd</w:t>
      </w:r>
    </w:p>
    <w:p w14:paraId="25FB056F" w14:textId="292011E7" w:rsidR="0097648E" w:rsidRPr="00E5446F" w:rsidRDefault="00F52707" w:rsidP="00951369">
      <w:pPr>
        <w:pStyle w:val="Sous-titre"/>
        <w:numPr>
          <w:ilvl w:val="0"/>
          <w:numId w:val="32"/>
        </w:numPr>
        <w:rPr>
          <w:rFonts w:ascii="Gill Sans MT" w:hAnsi="Gill Sans MT"/>
          <w:b w:val="0"/>
          <w:bCs w:val="0"/>
          <w:sz w:val="22"/>
          <w:szCs w:val="22"/>
          <w:u w:val="none"/>
        </w:rPr>
      </w:pPr>
      <w:r w:rsidRPr="00E5446F">
        <w:rPr>
          <w:rFonts w:ascii="Gill Sans MT" w:hAnsi="Gill Sans MT"/>
          <w:b w:val="0"/>
          <w:sz w:val="22"/>
          <w:szCs w:val="22"/>
          <w:u w:val="none"/>
        </w:rPr>
        <w:t>Er werd een minimum aantal fouten vastgesteld</w:t>
      </w:r>
      <w:r w:rsidR="00BB1E5E" w:rsidRPr="00E5446F">
        <w:rPr>
          <w:rFonts w:ascii="Gill Sans MT" w:hAnsi="Gill Sans MT"/>
          <w:b w:val="0"/>
          <w:bCs w:val="0"/>
          <w:sz w:val="22"/>
          <w:szCs w:val="22"/>
          <w:u w:val="none"/>
        </w:rPr>
        <w:sym w:font="Wingdings" w:char="F0E0"/>
      </w:r>
      <w:r w:rsidRPr="00E5446F">
        <w:rPr>
          <w:rFonts w:ascii="Gill Sans MT" w:hAnsi="Gill Sans MT"/>
          <w:b w:val="0"/>
          <w:sz w:val="22"/>
          <w:szCs w:val="22"/>
          <w:u w:val="none"/>
        </w:rPr>
        <w:t xml:space="preserve"> maximaal 2 fouten toegestaan voor een klein OCMW (2 formulieren op 15 mogen fouten bevatten), maximaal vier fouten voor een middelgroot OCMW (4 formulieren op 30 mogen fouten bevatten), maximaal zes fouten voor een groot of maxi OCMW (6 formulieren op 45 mogen fouten bevatten).</w:t>
      </w:r>
    </w:p>
    <w:p w14:paraId="2A0C327E" w14:textId="77777777" w:rsidR="0097648E" w:rsidRPr="00E5446F" w:rsidRDefault="0097648E" w:rsidP="00BA48BF">
      <w:pPr>
        <w:pStyle w:val="Sous-titre"/>
        <w:rPr>
          <w:rFonts w:ascii="Gill Sans MT" w:hAnsi="Gill Sans MT"/>
          <w:b w:val="0"/>
          <w:bCs w:val="0"/>
          <w:sz w:val="22"/>
          <w:szCs w:val="22"/>
          <w:u w:val="none"/>
        </w:rPr>
      </w:pPr>
    </w:p>
    <w:p w14:paraId="30F9C3F9" w14:textId="77777777" w:rsidR="0097648E" w:rsidRPr="00E5446F" w:rsidRDefault="0097648E" w:rsidP="00BA48BF">
      <w:pPr>
        <w:pStyle w:val="Sous-titre"/>
        <w:rPr>
          <w:rFonts w:ascii="Gill Sans MT" w:hAnsi="Gill Sans MT"/>
          <w:b w:val="0"/>
          <w:bCs w:val="0"/>
          <w:sz w:val="22"/>
          <w:szCs w:val="22"/>
          <w:u w:val="none"/>
        </w:rPr>
      </w:pPr>
      <w:r w:rsidRPr="00E5446F">
        <w:rPr>
          <w:rFonts w:ascii="Gill Sans MT" w:hAnsi="Gill Sans MT"/>
          <w:b w:val="0"/>
          <w:sz w:val="22"/>
          <w:szCs w:val="22"/>
          <w:u w:val="none"/>
        </w:rPr>
        <w:t>De inspecteur kan beslissen om een bepaald formulier in te trekken indien dit de extrapolatie teveel beïnvloedt. Dit mag echter enkel gebeuren in uitzonderlijke gevallen, slechts toe te passen op een enkele fout (bijvoorbeeld, een grote factuur die niet werd voorgelegd aan de inspectie, terwijl alle andere facturen werden voorgelegd, een sociaal verslag dat ontbreekt, terwijl er wel sociale verslagen zijn voor de andere kosten.</w:t>
      </w:r>
    </w:p>
    <w:p w14:paraId="78DFE3C5" w14:textId="77777777" w:rsidR="0097648E" w:rsidRPr="00E5446F" w:rsidRDefault="0097648E" w:rsidP="00BA48BF">
      <w:pPr>
        <w:pStyle w:val="Sous-titre"/>
        <w:rPr>
          <w:rFonts w:ascii="Gill Sans MT" w:hAnsi="Gill Sans MT"/>
          <w:b w:val="0"/>
          <w:bCs w:val="0"/>
          <w:sz w:val="22"/>
          <w:szCs w:val="22"/>
          <w:u w:val="none"/>
        </w:rPr>
      </w:pPr>
    </w:p>
    <w:p w14:paraId="4032053C" w14:textId="4E5B99F7" w:rsidR="0097648E" w:rsidRPr="00E5446F" w:rsidRDefault="0097648E" w:rsidP="00BA48BF">
      <w:pPr>
        <w:pStyle w:val="Sous-titre"/>
        <w:rPr>
          <w:rFonts w:ascii="Gill Sans MT" w:hAnsi="Gill Sans MT"/>
          <w:b w:val="0"/>
          <w:bCs w:val="0"/>
          <w:sz w:val="22"/>
          <w:szCs w:val="22"/>
          <w:u w:val="none"/>
        </w:rPr>
      </w:pPr>
      <w:r w:rsidRPr="00E5446F">
        <w:rPr>
          <w:rFonts w:ascii="Gill Sans MT" w:hAnsi="Gill Sans MT"/>
          <w:b w:val="0"/>
          <w:sz w:val="22"/>
          <w:szCs w:val="22"/>
          <w:u w:val="none"/>
        </w:rPr>
        <w:t>De eventuele extrapolatie gebeurt bovendien per soort kosten, omdat er voor elk soort kosten specifieke terugbetalingsregels bestaan waartegen fouten kunnen worden gemaakt. Door deze manier van werken ontstaat een bijkomende veiligheidsmarge die een juistere extrapolatie mogelijk maakt. De formulieren in verband met een soort kosten waartegen het OCMW geen fouten maakt, worden zo uitgesloten van de extrapolatie van een ander soort kosten waartegen fouten zijn gemaakt.</w:t>
      </w:r>
      <w:r w:rsidRPr="00E5446F">
        <w:rPr>
          <w:rFonts w:ascii="Gill Sans MT" w:hAnsi="Gill Sans MT"/>
          <w:sz w:val="22"/>
          <w:szCs w:val="22"/>
        </w:rPr>
        <w:cr/>
      </w:r>
    </w:p>
    <w:p w14:paraId="59FFB4A0" w14:textId="77777777" w:rsidR="00BB1E5E" w:rsidRPr="00E5446F" w:rsidRDefault="0097648E" w:rsidP="00BA48BF">
      <w:pPr>
        <w:pStyle w:val="Sous-titre"/>
        <w:rPr>
          <w:rFonts w:ascii="Gill Sans MT" w:hAnsi="Gill Sans MT"/>
          <w:b w:val="0"/>
          <w:bCs w:val="0"/>
          <w:sz w:val="22"/>
          <w:szCs w:val="22"/>
          <w:u w:val="none"/>
        </w:rPr>
      </w:pPr>
      <w:r w:rsidRPr="00E5446F">
        <w:rPr>
          <w:rFonts w:ascii="Gill Sans MT" w:hAnsi="Gill Sans MT"/>
          <w:b w:val="0"/>
          <w:sz w:val="22"/>
          <w:szCs w:val="22"/>
          <w:u w:val="none"/>
        </w:rPr>
        <w:t>De extrapolatie gebeurt als volgt:</w:t>
      </w:r>
    </w:p>
    <w:p w14:paraId="41C13232" w14:textId="77777777" w:rsidR="00BB1E5E" w:rsidRPr="00E5446F" w:rsidRDefault="00BB1E5E" w:rsidP="00BA48BF">
      <w:pPr>
        <w:pStyle w:val="Sous-titre"/>
        <w:rPr>
          <w:rFonts w:ascii="Gill Sans MT" w:hAnsi="Gill Sans MT"/>
          <w:b w:val="0"/>
          <w:bCs w:val="0"/>
          <w:sz w:val="22"/>
          <w:szCs w:val="22"/>
          <w:u w:val="none"/>
        </w:rPr>
      </w:pPr>
      <w:r w:rsidRPr="00E5446F">
        <w:rPr>
          <w:rFonts w:ascii="Gill Sans MT" w:hAnsi="Gill Sans MT"/>
          <w:b w:val="0"/>
          <w:bCs w:val="0"/>
          <w:sz w:val="22"/>
          <w:szCs w:val="22"/>
          <w:u w:val="none"/>
        </w:rPr>
        <w:sym w:font="Wingdings" w:char="F0E0"/>
      </w:r>
      <w:r w:rsidRPr="00E5446F">
        <w:rPr>
          <w:rFonts w:ascii="Gill Sans MT" w:hAnsi="Gill Sans MT"/>
          <w:b w:val="0"/>
          <w:sz w:val="22"/>
          <w:szCs w:val="22"/>
          <w:u w:val="none"/>
        </w:rPr>
        <w:t xml:space="preserve">  bij de selectie van de formulieren worden de kosten opgedeeld in stratificatieformulieren enerzijds en steekproefformulieren anderzijds. </w:t>
      </w:r>
    </w:p>
    <w:p w14:paraId="2BAF7A5D" w14:textId="77777777" w:rsidR="00BB1E5E" w:rsidRPr="00E5446F" w:rsidRDefault="00BB1E5E" w:rsidP="00BA48BF">
      <w:pPr>
        <w:pStyle w:val="Sous-titre"/>
        <w:rPr>
          <w:rFonts w:ascii="Gill Sans MT" w:hAnsi="Gill Sans MT"/>
          <w:b w:val="0"/>
          <w:bCs w:val="0"/>
          <w:sz w:val="22"/>
          <w:szCs w:val="22"/>
          <w:u w:val="none"/>
        </w:rPr>
      </w:pPr>
      <w:r w:rsidRPr="00E5446F">
        <w:rPr>
          <w:rFonts w:ascii="Gill Sans MT" w:hAnsi="Gill Sans MT"/>
          <w:b w:val="0"/>
          <w:sz w:val="22"/>
          <w:szCs w:val="22"/>
          <w:u w:val="none"/>
        </w:rPr>
        <w:t xml:space="preserve">De stratificatieformulieren worden ook gecontroleerd, maar worden van de extrapolatie uitgesloten. </w:t>
      </w:r>
    </w:p>
    <w:p w14:paraId="622BCE23" w14:textId="0DCCD824" w:rsidR="00966CCC" w:rsidRPr="00E5446F" w:rsidRDefault="0097648E" w:rsidP="00BA48BF">
      <w:pPr>
        <w:pStyle w:val="Sous-titre"/>
        <w:rPr>
          <w:rFonts w:ascii="Gill Sans MT" w:hAnsi="Gill Sans MT"/>
          <w:b w:val="0"/>
          <w:bCs w:val="0"/>
          <w:sz w:val="22"/>
          <w:szCs w:val="22"/>
          <w:u w:val="none"/>
        </w:rPr>
      </w:pPr>
      <w:r w:rsidRPr="00E5446F">
        <w:rPr>
          <w:rFonts w:ascii="Gill Sans MT" w:hAnsi="Gill Sans MT"/>
          <w:b w:val="0"/>
          <w:sz w:val="22"/>
          <w:szCs w:val="22"/>
          <w:u w:val="none"/>
        </w:rPr>
        <w:t>De steekproefformulieren zijn formulieren die kunnen geëxtrapoleerd worden.</w:t>
      </w:r>
    </w:p>
    <w:p w14:paraId="458FFF6A" w14:textId="77777777" w:rsidR="00966CCC" w:rsidRPr="00E5446F" w:rsidRDefault="00966CCC" w:rsidP="00BA48BF">
      <w:pPr>
        <w:pStyle w:val="Sous-titre"/>
        <w:rPr>
          <w:rFonts w:ascii="Gill Sans MT" w:hAnsi="Gill Sans MT"/>
          <w:b w:val="0"/>
          <w:bCs w:val="0"/>
          <w:sz w:val="22"/>
          <w:szCs w:val="22"/>
          <w:u w:val="none"/>
        </w:rPr>
      </w:pPr>
    </w:p>
    <w:p w14:paraId="55D7FA96" w14:textId="77777777" w:rsidR="0097648E" w:rsidRPr="00E5446F" w:rsidRDefault="00DE5DD4" w:rsidP="00BA48BF">
      <w:pPr>
        <w:pStyle w:val="Sous-titre"/>
        <w:rPr>
          <w:rFonts w:ascii="Gill Sans MT" w:hAnsi="Gill Sans MT"/>
          <w:bCs w:val="0"/>
          <w:sz w:val="22"/>
          <w:szCs w:val="22"/>
          <w:u w:val="none"/>
        </w:rPr>
      </w:pPr>
      <w:r w:rsidRPr="00E5446F">
        <w:rPr>
          <w:rFonts w:ascii="Gill Sans MT" w:hAnsi="Gill Sans MT"/>
          <w:sz w:val="22"/>
          <w:szCs w:val="22"/>
          <w:u w:val="none"/>
        </w:rPr>
        <w:t>Extrapolatieformule</w:t>
      </w:r>
    </w:p>
    <w:p w14:paraId="59B54068" w14:textId="77777777" w:rsidR="0097648E" w:rsidRPr="00E5446F" w:rsidRDefault="0097648E" w:rsidP="00BA48BF">
      <w:pPr>
        <w:pStyle w:val="Sous-titre"/>
        <w:rPr>
          <w:rFonts w:ascii="Gill Sans MT" w:hAnsi="Gill Sans MT"/>
          <w:b w:val="0"/>
          <w:bCs w:val="0"/>
          <w:sz w:val="22"/>
          <w:szCs w:val="22"/>
          <w:u w:val="none"/>
        </w:rPr>
      </w:pPr>
    </w:p>
    <w:p w14:paraId="1974AF8C" w14:textId="77777777" w:rsidR="00B726D9" w:rsidRPr="00E5446F" w:rsidRDefault="0097648E" w:rsidP="00BA48BF">
      <w:pPr>
        <w:pStyle w:val="Sous-titre"/>
        <w:pBdr>
          <w:top w:val="single" w:sz="4" w:space="1" w:color="auto"/>
          <w:left w:val="single" w:sz="4" w:space="4" w:color="auto"/>
          <w:bottom w:val="single" w:sz="4" w:space="1" w:color="auto"/>
          <w:right w:val="single" w:sz="4" w:space="4" w:color="auto"/>
        </w:pBdr>
        <w:rPr>
          <w:rFonts w:ascii="Gill Sans MT" w:hAnsi="Gill Sans MT"/>
          <w:b w:val="0"/>
          <w:bCs w:val="0"/>
          <w:sz w:val="22"/>
          <w:szCs w:val="22"/>
        </w:rPr>
      </w:pPr>
      <w:r w:rsidRPr="00E5446F">
        <w:rPr>
          <w:rFonts w:ascii="Gill Sans MT" w:hAnsi="Gill Sans MT"/>
          <w:b w:val="0"/>
          <w:sz w:val="22"/>
          <w:szCs w:val="22"/>
        </w:rPr>
        <w:t>totaalbedrag voor een soort kosten  – totaalbedrag van de stratificatieformulieren</w:t>
      </w:r>
    </w:p>
    <w:p w14:paraId="2C7F5890" w14:textId="77777777" w:rsidR="00481E1A" w:rsidRPr="00E5446F" w:rsidRDefault="0097648E" w:rsidP="00BA48BF">
      <w:pPr>
        <w:pStyle w:val="Sous-titre"/>
        <w:pBdr>
          <w:top w:val="single" w:sz="4" w:space="1" w:color="auto"/>
          <w:left w:val="single" w:sz="4" w:space="4" w:color="auto"/>
          <w:bottom w:val="single" w:sz="4" w:space="1" w:color="auto"/>
          <w:right w:val="single" w:sz="4" w:space="4" w:color="auto"/>
        </w:pBdr>
        <w:rPr>
          <w:rFonts w:ascii="Gill Sans MT" w:hAnsi="Gill Sans MT"/>
          <w:b w:val="0"/>
          <w:bCs w:val="0"/>
          <w:sz w:val="22"/>
          <w:szCs w:val="22"/>
          <w:u w:val="none"/>
        </w:rPr>
      </w:pPr>
      <w:r w:rsidRPr="00E5446F">
        <w:rPr>
          <w:rFonts w:ascii="Gill Sans MT" w:hAnsi="Gill Sans MT"/>
          <w:b w:val="0"/>
          <w:sz w:val="22"/>
          <w:szCs w:val="22"/>
          <w:u w:val="none"/>
        </w:rPr>
        <w:t xml:space="preserve"> gecontroleerd bedrag voor dit soort kosten </w:t>
      </w:r>
    </w:p>
    <w:p w14:paraId="2C7569D3" w14:textId="77777777" w:rsidR="00B726D9" w:rsidRPr="00E5446F" w:rsidRDefault="00B726D9" w:rsidP="00BA48BF">
      <w:pPr>
        <w:pStyle w:val="Sous-titre"/>
        <w:pBdr>
          <w:top w:val="single" w:sz="4" w:space="1" w:color="auto"/>
          <w:left w:val="single" w:sz="4" w:space="4" w:color="auto"/>
          <w:bottom w:val="single" w:sz="4" w:space="1" w:color="auto"/>
          <w:right w:val="single" w:sz="4" w:space="4" w:color="auto"/>
        </w:pBdr>
        <w:rPr>
          <w:rFonts w:ascii="Gill Sans MT" w:hAnsi="Gill Sans MT"/>
          <w:b w:val="0"/>
          <w:bCs w:val="0"/>
          <w:sz w:val="22"/>
          <w:szCs w:val="22"/>
          <w:u w:val="none"/>
        </w:rPr>
      </w:pPr>
      <w:r w:rsidRPr="00E5446F">
        <w:rPr>
          <w:rFonts w:ascii="Gill Sans MT" w:hAnsi="Gill Sans MT"/>
          <w:b w:val="0"/>
          <w:sz w:val="22"/>
          <w:szCs w:val="22"/>
          <w:u w:val="none"/>
        </w:rPr>
        <w:t xml:space="preserve">= Z (extrapolatiefactor)   </w:t>
      </w:r>
    </w:p>
    <w:p w14:paraId="2F699181" w14:textId="77777777" w:rsidR="0097648E" w:rsidRPr="00E5446F" w:rsidRDefault="00B726D9" w:rsidP="00BA48BF">
      <w:pPr>
        <w:pStyle w:val="Sous-titre"/>
        <w:rPr>
          <w:rFonts w:ascii="Gill Sans MT" w:hAnsi="Gill Sans MT"/>
          <w:b w:val="0"/>
          <w:bCs w:val="0"/>
          <w:sz w:val="22"/>
          <w:szCs w:val="22"/>
          <w:u w:val="none"/>
        </w:rPr>
      </w:pPr>
      <w:r w:rsidRPr="00E5446F">
        <w:rPr>
          <w:rFonts w:ascii="Gill Sans MT" w:hAnsi="Gill Sans MT"/>
          <w:b w:val="0"/>
          <w:sz w:val="22"/>
          <w:szCs w:val="22"/>
          <w:u w:val="none"/>
        </w:rPr>
        <w:t xml:space="preserve">                                                                                               </w:t>
      </w:r>
    </w:p>
    <w:p w14:paraId="7FFFD122" w14:textId="77777777" w:rsidR="0097648E" w:rsidRPr="00E5446F" w:rsidRDefault="00B726D9" w:rsidP="00BA48BF">
      <w:pPr>
        <w:pStyle w:val="Sous-titre"/>
        <w:rPr>
          <w:rFonts w:ascii="Gill Sans MT" w:hAnsi="Gill Sans MT"/>
          <w:b w:val="0"/>
          <w:bCs w:val="0"/>
          <w:sz w:val="22"/>
          <w:szCs w:val="22"/>
          <w:u w:val="none"/>
        </w:rPr>
      </w:pPr>
      <w:r w:rsidRPr="00E5446F">
        <w:rPr>
          <w:rFonts w:ascii="Gill Sans MT" w:hAnsi="Gill Sans MT"/>
          <w:b w:val="0"/>
          <w:sz w:val="22"/>
          <w:szCs w:val="22"/>
          <w:u w:val="none"/>
        </w:rPr>
        <w:t xml:space="preserve">Terug te vorderen totaalbedrag voor dit soort kosten  </w:t>
      </w:r>
      <w:r w:rsidRPr="00E5446F">
        <w:rPr>
          <w:rFonts w:ascii="Gill Sans MT" w:hAnsi="Gill Sans MT"/>
          <w:b w:val="0"/>
          <w:bCs w:val="0"/>
          <w:sz w:val="22"/>
          <w:szCs w:val="22"/>
          <w:u w:val="none"/>
        </w:rPr>
        <w:sym w:font="Wingdings" w:char="F0E0"/>
      </w:r>
      <w:r w:rsidRPr="00E5446F">
        <w:rPr>
          <w:rFonts w:ascii="Gill Sans MT" w:hAnsi="Gill Sans MT"/>
          <w:b w:val="0"/>
          <w:sz w:val="22"/>
          <w:szCs w:val="22"/>
          <w:u w:val="none"/>
        </w:rPr>
        <w:t xml:space="preserve"> Z x terug te vorderen bedrag  voor het gecontroleerd bedrag voor dit soort kosten</w:t>
      </w:r>
    </w:p>
    <w:p w14:paraId="14070C4D" w14:textId="77777777" w:rsidR="00B726D9" w:rsidRPr="00E5446F" w:rsidRDefault="00B726D9" w:rsidP="00BA48BF">
      <w:pPr>
        <w:pStyle w:val="Sous-titre"/>
        <w:rPr>
          <w:rFonts w:ascii="Gill Sans MT" w:hAnsi="Gill Sans MT"/>
          <w:b w:val="0"/>
          <w:bCs w:val="0"/>
          <w:sz w:val="22"/>
          <w:szCs w:val="22"/>
          <w:u w:val="none"/>
        </w:rPr>
      </w:pPr>
    </w:p>
    <w:p w14:paraId="6D6F9EB1" w14:textId="77777777" w:rsidR="0097648E" w:rsidRPr="00E5446F" w:rsidRDefault="0097648E" w:rsidP="00BA48BF">
      <w:pPr>
        <w:pStyle w:val="Sous-titre"/>
        <w:rPr>
          <w:rFonts w:ascii="Gill Sans MT" w:hAnsi="Gill Sans MT"/>
          <w:b w:val="0"/>
          <w:bCs w:val="0"/>
          <w:sz w:val="22"/>
          <w:szCs w:val="22"/>
          <w:u w:val="none"/>
        </w:rPr>
      </w:pPr>
      <w:r w:rsidRPr="00E5446F">
        <w:rPr>
          <w:rFonts w:ascii="Gill Sans MT" w:hAnsi="Gill Sans MT"/>
          <w:b w:val="0"/>
          <w:sz w:val="22"/>
          <w:szCs w:val="22"/>
          <w:u w:val="none"/>
        </w:rPr>
        <w:t>Voorbeeld:</w:t>
      </w:r>
    </w:p>
    <w:p w14:paraId="6E27D965" w14:textId="77777777" w:rsidR="0097648E" w:rsidRPr="00E5446F" w:rsidRDefault="0097648E" w:rsidP="00BA48BF">
      <w:pPr>
        <w:pStyle w:val="Sous-titre"/>
        <w:rPr>
          <w:rFonts w:ascii="Gill Sans MT" w:hAnsi="Gill Sans MT"/>
          <w:b w:val="0"/>
          <w:bCs w:val="0"/>
          <w:sz w:val="22"/>
          <w:szCs w:val="22"/>
          <w:u w:val="none"/>
        </w:rPr>
      </w:pPr>
      <w:r w:rsidRPr="00E5446F">
        <w:rPr>
          <w:rFonts w:ascii="Gill Sans MT" w:hAnsi="Gill Sans MT"/>
          <w:b w:val="0"/>
          <w:sz w:val="22"/>
          <w:szCs w:val="22"/>
          <w:u w:val="none"/>
        </w:rPr>
        <w:t>Er zijn 20 controleformulieren voor farmaceutische kosten en een totaal van 50 formulieren voor farmaceutische kosten in het kader van de gecontroleerde periode.</w:t>
      </w:r>
    </w:p>
    <w:p w14:paraId="09CBE384" w14:textId="77777777" w:rsidR="0097648E" w:rsidRPr="00E5446F" w:rsidRDefault="0097648E" w:rsidP="00BA48BF">
      <w:pPr>
        <w:pStyle w:val="Sous-titre"/>
        <w:rPr>
          <w:rFonts w:ascii="Gill Sans MT" w:hAnsi="Gill Sans MT"/>
          <w:b w:val="0"/>
          <w:bCs w:val="0"/>
          <w:sz w:val="22"/>
          <w:szCs w:val="22"/>
          <w:u w:val="none"/>
        </w:rPr>
      </w:pPr>
      <w:r w:rsidRPr="00E5446F">
        <w:rPr>
          <w:rFonts w:ascii="Gill Sans MT" w:hAnsi="Gill Sans MT"/>
          <w:b w:val="0"/>
          <w:sz w:val="22"/>
          <w:szCs w:val="22"/>
          <w:u w:val="none"/>
        </w:rPr>
        <w:lastRenderedPageBreak/>
        <w:t>6 000 € = totaalbedrag van de farmaceutische kosten</w:t>
      </w:r>
    </w:p>
    <w:p w14:paraId="6DE4011D" w14:textId="77777777" w:rsidR="0097648E" w:rsidRPr="00E5446F" w:rsidRDefault="0097648E" w:rsidP="00BA48BF">
      <w:pPr>
        <w:pStyle w:val="Sous-titre"/>
        <w:rPr>
          <w:rFonts w:ascii="Gill Sans MT" w:hAnsi="Gill Sans MT"/>
          <w:b w:val="0"/>
          <w:bCs w:val="0"/>
          <w:sz w:val="22"/>
          <w:szCs w:val="22"/>
          <w:u w:val="none"/>
        </w:rPr>
      </w:pPr>
      <w:r w:rsidRPr="00E5446F">
        <w:rPr>
          <w:rFonts w:ascii="Gill Sans MT" w:hAnsi="Gill Sans MT"/>
          <w:b w:val="0"/>
          <w:sz w:val="22"/>
          <w:szCs w:val="22"/>
          <w:u w:val="none"/>
        </w:rPr>
        <w:t>1 000 € = totaalbedrag van de stratificatieformulieren</w:t>
      </w:r>
    </w:p>
    <w:p w14:paraId="5F0B9E49" w14:textId="77777777" w:rsidR="0097648E" w:rsidRPr="00E5446F" w:rsidRDefault="0097648E" w:rsidP="00BA48BF">
      <w:pPr>
        <w:pStyle w:val="Sous-titre"/>
        <w:rPr>
          <w:rFonts w:ascii="Gill Sans MT" w:hAnsi="Gill Sans MT"/>
          <w:b w:val="0"/>
          <w:bCs w:val="0"/>
          <w:sz w:val="22"/>
          <w:szCs w:val="22"/>
          <w:u w:val="none"/>
        </w:rPr>
      </w:pPr>
      <w:r w:rsidRPr="00E5446F">
        <w:rPr>
          <w:rFonts w:ascii="Gill Sans MT" w:hAnsi="Gill Sans MT"/>
          <w:b w:val="0"/>
          <w:sz w:val="22"/>
          <w:szCs w:val="22"/>
          <w:u w:val="none"/>
        </w:rPr>
        <w:t>2 000 € = gecontroleerd bedrag</w:t>
      </w:r>
    </w:p>
    <w:p w14:paraId="5BC42DF6" w14:textId="77777777" w:rsidR="0097648E" w:rsidRPr="00E5446F" w:rsidRDefault="0097648E" w:rsidP="00BA48BF">
      <w:pPr>
        <w:pStyle w:val="Sous-titre"/>
        <w:rPr>
          <w:rFonts w:ascii="Gill Sans MT" w:hAnsi="Gill Sans MT"/>
          <w:b w:val="0"/>
          <w:bCs w:val="0"/>
          <w:sz w:val="22"/>
          <w:szCs w:val="22"/>
          <w:u w:val="none"/>
        </w:rPr>
      </w:pPr>
      <w:r w:rsidRPr="00E5446F">
        <w:rPr>
          <w:rFonts w:ascii="Gill Sans MT" w:hAnsi="Gill Sans MT"/>
          <w:b w:val="0"/>
          <w:sz w:val="22"/>
          <w:szCs w:val="22"/>
          <w:u w:val="none"/>
        </w:rPr>
        <w:t>700 € = bedrag dat moet worden teruggevorderd voor de farmaceutische kosten na de controle van de steekproef.</w:t>
      </w:r>
    </w:p>
    <w:p w14:paraId="10240F3C" w14:textId="77777777" w:rsidR="0097648E" w:rsidRPr="00E5446F" w:rsidRDefault="0097648E" w:rsidP="00BA48BF">
      <w:pPr>
        <w:pStyle w:val="Sous-titre"/>
        <w:rPr>
          <w:rFonts w:ascii="Gill Sans MT" w:hAnsi="Gill Sans MT"/>
          <w:b w:val="0"/>
          <w:bCs w:val="0"/>
          <w:sz w:val="22"/>
          <w:szCs w:val="22"/>
          <w:u w:val="none"/>
        </w:rPr>
      </w:pPr>
    </w:p>
    <w:p w14:paraId="5269349B" w14:textId="77777777" w:rsidR="00B726D9" w:rsidRPr="00E5446F" w:rsidRDefault="00B726D9" w:rsidP="00BA48BF">
      <w:pPr>
        <w:pStyle w:val="Sous-titre"/>
        <w:rPr>
          <w:rFonts w:ascii="Gill Sans MT" w:hAnsi="Gill Sans MT"/>
          <w:b w:val="0"/>
          <w:bCs w:val="0"/>
          <w:sz w:val="22"/>
          <w:szCs w:val="22"/>
          <w:u w:val="none"/>
        </w:rPr>
      </w:pPr>
      <w:r w:rsidRPr="00E5446F">
        <w:rPr>
          <w:rFonts w:ascii="Gill Sans MT" w:hAnsi="Gill Sans MT"/>
          <w:b w:val="0"/>
          <w:bCs w:val="0"/>
          <w:sz w:val="22"/>
          <w:szCs w:val="22"/>
          <w:u w:val="none"/>
        </w:rPr>
        <w:sym w:font="Wingdings" w:char="F0E0"/>
      </w:r>
      <w:r w:rsidRPr="00E5446F">
        <w:rPr>
          <w:rFonts w:ascii="Gill Sans MT" w:hAnsi="Gill Sans MT"/>
          <w:b w:val="0"/>
          <w:sz w:val="22"/>
          <w:szCs w:val="22"/>
          <w:u w:val="none"/>
        </w:rPr>
        <w:t xml:space="preserve">  Toepassing van de formule (6000 – 1000) /2000 = 2,5 (extrapolatiefactor)</w:t>
      </w:r>
    </w:p>
    <w:p w14:paraId="291406E9" w14:textId="77777777" w:rsidR="0097648E" w:rsidRPr="00E5446F" w:rsidRDefault="00B726D9" w:rsidP="00BA48BF">
      <w:pPr>
        <w:pStyle w:val="Sous-titre"/>
        <w:rPr>
          <w:rFonts w:ascii="Gill Sans MT" w:hAnsi="Gill Sans MT"/>
          <w:b w:val="0"/>
          <w:bCs w:val="0"/>
          <w:sz w:val="22"/>
          <w:szCs w:val="22"/>
          <w:u w:val="none"/>
        </w:rPr>
      </w:pPr>
      <w:r w:rsidRPr="00E5446F">
        <w:rPr>
          <w:rFonts w:ascii="Gill Sans MT" w:hAnsi="Gill Sans MT"/>
          <w:b w:val="0"/>
          <w:bCs w:val="0"/>
          <w:sz w:val="22"/>
          <w:szCs w:val="22"/>
          <w:u w:val="none"/>
        </w:rPr>
        <w:sym w:font="Wingdings" w:char="F0E0"/>
      </w:r>
      <w:r w:rsidRPr="00E5446F">
        <w:rPr>
          <w:rFonts w:ascii="Gill Sans MT" w:hAnsi="Gill Sans MT"/>
          <w:b w:val="0"/>
          <w:sz w:val="22"/>
          <w:szCs w:val="22"/>
          <w:u w:val="none"/>
        </w:rPr>
        <w:t xml:space="preserve"> 2,5 x 700 = 1750 € wordt in totaal teruggevorderd</w:t>
      </w:r>
    </w:p>
    <w:p w14:paraId="0059E201" w14:textId="77777777" w:rsidR="0097648E" w:rsidRPr="00E5446F" w:rsidRDefault="0097648E" w:rsidP="00BA48BF">
      <w:pPr>
        <w:pStyle w:val="Sous-titre"/>
        <w:rPr>
          <w:rFonts w:ascii="Gill Sans MT" w:hAnsi="Gill Sans MT"/>
          <w:b w:val="0"/>
          <w:bCs w:val="0"/>
          <w:sz w:val="22"/>
          <w:szCs w:val="22"/>
          <w:u w:val="none"/>
        </w:rPr>
      </w:pPr>
    </w:p>
    <w:p w14:paraId="133FED2C" w14:textId="2B2E8AC6" w:rsidR="0097648E" w:rsidRPr="00E5446F" w:rsidRDefault="0097648E" w:rsidP="00BA48BF">
      <w:pPr>
        <w:pStyle w:val="Sous-titre"/>
        <w:rPr>
          <w:rFonts w:ascii="Gill Sans MT" w:hAnsi="Gill Sans MT"/>
          <w:b w:val="0"/>
          <w:bCs w:val="0"/>
          <w:sz w:val="22"/>
          <w:szCs w:val="22"/>
          <w:u w:val="none"/>
        </w:rPr>
      </w:pPr>
      <w:r w:rsidRPr="00E5446F">
        <w:rPr>
          <w:rFonts w:ascii="Gill Sans MT" w:hAnsi="Gill Sans MT"/>
          <w:b w:val="0"/>
          <w:sz w:val="22"/>
          <w:szCs w:val="22"/>
          <w:u w:val="none"/>
        </w:rPr>
        <w:t>De extrapolatiefactor Z mag niet hoger zijn dan 10. Er mag echter van deze regel worden afgeweken (een hogere extrapolatiefactor is mogelijk) wanneer het OCMW het aantal controleformulieren wil beperken en dit om praktische redenen (en redenen van tijd). Dit wordt echter slechts zeer uitzonderlijk toegestaan en enkel met de goedkeuring van het hoofd van de inspectiedienst.</w:t>
      </w:r>
    </w:p>
    <w:p w14:paraId="167A7C4B" w14:textId="77777777" w:rsidR="0097648E" w:rsidRPr="00E5446F" w:rsidRDefault="0097648E" w:rsidP="00BA48BF">
      <w:pPr>
        <w:pStyle w:val="Sous-titre"/>
        <w:rPr>
          <w:rFonts w:ascii="Gill Sans MT" w:hAnsi="Gill Sans MT"/>
          <w:b w:val="0"/>
          <w:bCs w:val="0"/>
          <w:sz w:val="22"/>
          <w:szCs w:val="22"/>
          <w:u w:val="none"/>
        </w:rPr>
      </w:pPr>
    </w:p>
    <w:p w14:paraId="73FEF9C7" w14:textId="338E92F1" w:rsidR="00B726D9" w:rsidRPr="00E5446F" w:rsidRDefault="0097648E" w:rsidP="00BA48BF">
      <w:pPr>
        <w:pStyle w:val="Sous-titre"/>
        <w:rPr>
          <w:rFonts w:ascii="Gill Sans MT" w:hAnsi="Gill Sans MT"/>
          <w:b w:val="0"/>
          <w:bCs w:val="0"/>
          <w:sz w:val="22"/>
          <w:szCs w:val="22"/>
          <w:u w:val="none"/>
        </w:rPr>
      </w:pPr>
      <w:r w:rsidRPr="00E5446F">
        <w:rPr>
          <w:rFonts w:ascii="Gill Sans MT" w:hAnsi="Gill Sans MT"/>
          <w:b w:val="0"/>
          <w:sz w:val="22"/>
          <w:szCs w:val="22"/>
          <w:u w:val="none"/>
        </w:rPr>
        <w:t xml:space="preserve">Op het einde van de controle deelt de inspecteur mee dat er een extrapolatie zal zijn voor een bepaald soort kosten. Indien een OCMW het niet eens is met het resultaat dat werd verkregen na extrapolatie zal het gevraagd worden om zelf de niet-gecontroleerde formulieren na te kijken en een overzicht op te stellen van de eventuele verschillen en de redenen daarvoor. </w:t>
      </w:r>
    </w:p>
    <w:p w14:paraId="17C143F5" w14:textId="39885228" w:rsidR="00B726D9" w:rsidRPr="00E5446F" w:rsidRDefault="0097648E" w:rsidP="00BA48BF">
      <w:pPr>
        <w:pStyle w:val="Sous-titre"/>
        <w:rPr>
          <w:rFonts w:ascii="Gill Sans MT" w:hAnsi="Gill Sans MT"/>
          <w:b w:val="0"/>
          <w:bCs w:val="0"/>
          <w:sz w:val="22"/>
          <w:szCs w:val="22"/>
          <w:u w:val="none"/>
        </w:rPr>
      </w:pPr>
      <w:r w:rsidRPr="00E5446F">
        <w:rPr>
          <w:rFonts w:ascii="Gill Sans MT" w:hAnsi="Gill Sans MT"/>
          <w:b w:val="0"/>
          <w:sz w:val="22"/>
          <w:szCs w:val="22"/>
          <w:u w:val="none"/>
        </w:rPr>
        <w:t xml:space="preserve">Het OCMW zelf moet bewijzen dat de verkregen resultaten na extrapolatie niet aanvaardbaar zijn. De inspecteur bezoekt vervolgens het OCMW opnieuw en controleert de resultaten van de werkzaamheden ervan. Wanneer, na de controle van een steekproef (maximaal 60 formulieren per inspecteur), blijkt dat er fouten werden gemaakt of dat de controle van het OCMW niet betrouwbaar is, zal het resultaat van de originele controle (dus met extrapolatie) bevestigd worden. </w:t>
      </w:r>
    </w:p>
    <w:p w14:paraId="6C58D303" w14:textId="3DC488D2" w:rsidR="0097648E" w:rsidRPr="00E5446F" w:rsidRDefault="0097648E" w:rsidP="00BA48BF">
      <w:pPr>
        <w:pStyle w:val="Sous-titre"/>
        <w:rPr>
          <w:rFonts w:ascii="Gill Sans MT" w:hAnsi="Gill Sans MT"/>
          <w:b w:val="0"/>
          <w:bCs w:val="0"/>
          <w:sz w:val="22"/>
          <w:szCs w:val="22"/>
          <w:u w:val="none"/>
        </w:rPr>
      </w:pPr>
      <w:r w:rsidRPr="00E5446F">
        <w:rPr>
          <w:rFonts w:ascii="Gill Sans MT" w:hAnsi="Gill Sans MT"/>
          <w:b w:val="0"/>
          <w:sz w:val="22"/>
          <w:szCs w:val="22"/>
          <w:u w:val="none"/>
        </w:rPr>
        <w:t>Wanneer het OCMW dit werk correct doet, zullen de resultaten van deze oorspronkelijk niet gecontroleerde formulieren aanvaard worden en toegevoegd worden aan de resultaten van de oorspronkelijke controle (zonder extrapolatie)</w:t>
      </w:r>
    </w:p>
    <w:p w14:paraId="665189D5" w14:textId="77777777" w:rsidR="00A461A5" w:rsidRPr="00E5446F" w:rsidRDefault="00A461A5" w:rsidP="00BA48BF">
      <w:pPr>
        <w:pStyle w:val="Sous-titre"/>
        <w:rPr>
          <w:rFonts w:ascii="Gill Sans MT" w:hAnsi="Gill Sans MT"/>
          <w:b w:val="0"/>
          <w:bCs w:val="0"/>
          <w:sz w:val="22"/>
          <w:szCs w:val="22"/>
          <w:u w:val="none"/>
        </w:rPr>
      </w:pPr>
    </w:p>
    <w:p w14:paraId="612198E7" w14:textId="3FE427F7" w:rsidR="00A461A5" w:rsidRPr="00E5446F" w:rsidRDefault="00A461A5" w:rsidP="00BA48BF">
      <w:pPr>
        <w:pStyle w:val="Sous-titre"/>
        <w:rPr>
          <w:rFonts w:ascii="Gill Sans MT" w:hAnsi="Gill Sans MT"/>
          <w:sz w:val="22"/>
          <w:szCs w:val="22"/>
          <w:u w:val="none"/>
        </w:rPr>
      </w:pPr>
      <w:r w:rsidRPr="00E5446F">
        <w:rPr>
          <w:rFonts w:ascii="Gill Sans MT" w:hAnsi="Gill Sans MT"/>
          <w:sz w:val="22"/>
          <w:szCs w:val="22"/>
          <w:u w:val="none"/>
        </w:rPr>
        <w:t>Ter herinnering: voor de dossiers MEDIPRIMA wordt geen enkele extrapolatie uitgevoerd.</w:t>
      </w:r>
    </w:p>
    <w:p w14:paraId="3169C6E3" w14:textId="77777777" w:rsidR="007B3AA9" w:rsidRPr="00E5446F" w:rsidRDefault="007B3AA9" w:rsidP="00BA48BF">
      <w:pPr>
        <w:pStyle w:val="Sous-titre"/>
        <w:rPr>
          <w:rFonts w:ascii="Gill Sans MT" w:hAnsi="Gill Sans MT"/>
          <w:sz w:val="22"/>
          <w:szCs w:val="22"/>
          <w:u w:val="none"/>
        </w:rPr>
      </w:pPr>
    </w:p>
    <w:p w14:paraId="6AF6CE86" w14:textId="195DE9B0" w:rsidR="00B57476" w:rsidRDefault="00B57476">
      <w:pPr>
        <w:spacing w:after="200" w:line="276" w:lineRule="auto"/>
        <w:rPr>
          <w:rFonts w:ascii="Gill Sans MT" w:hAnsi="Gill Sans MT"/>
          <w:b/>
          <w:sz w:val="20"/>
          <w:szCs w:val="20"/>
        </w:rPr>
      </w:pPr>
      <w:r>
        <w:rPr>
          <w:rFonts w:ascii="Gill Sans MT" w:hAnsi="Gill Sans MT"/>
          <w:bCs/>
          <w:sz w:val="20"/>
          <w:szCs w:val="20"/>
        </w:rPr>
        <w:br w:type="page"/>
      </w:r>
    </w:p>
    <w:p w14:paraId="42DAB3EB" w14:textId="77777777" w:rsidR="00B57476" w:rsidRDefault="00B57476" w:rsidP="00BA48BF">
      <w:pPr>
        <w:pStyle w:val="Sous-titre"/>
        <w:rPr>
          <w:rFonts w:ascii="Gill Sans MT" w:hAnsi="Gill Sans MT"/>
          <w:bCs w:val="0"/>
          <w:sz w:val="20"/>
          <w:szCs w:val="20"/>
          <w:u w:val="none"/>
        </w:rPr>
      </w:pPr>
    </w:p>
    <w:p w14:paraId="1732D4CC" w14:textId="594D1386" w:rsidR="00EE3BC6" w:rsidRPr="00B57476" w:rsidRDefault="00EE3BC6" w:rsidP="00951369">
      <w:pPr>
        <w:pStyle w:val="Titre2"/>
        <w:numPr>
          <w:ilvl w:val="0"/>
          <w:numId w:val="35"/>
        </w:numPr>
        <w:pBdr>
          <w:top w:val="double" w:sz="4" w:space="1" w:color="auto" w:shadow="1"/>
          <w:left w:val="double" w:sz="4" w:space="4" w:color="auto" w:shadow="1"/>
          <w:bottom w:val="double" w:sz="4" w:space="1" w:color="auto" w:shadow="1"/>
          <w:right w:val="double" w:sz="4" w:space="4" w:color="auto" w:shadow="1"/>
        </w:pBdr>
        <w:ind w:left="360"/>
        <w:jc w:val="both"/>
        <w:rPr>
          <w:rFonts w:ascii="Gill Sans MT" w:hAnsi="Gill Sans MT"/>
          <w:sz w:val="28"/>
          <w:szCs w:val="28"/>
        </w:rPr>
      </w:pPr>
      <w:r w:rsidRPr="00B57476">
        <w:rPr>
          <w:rFonts w:ascii="Gill Sans MT" w:hAnsi="Gill Sans MT"/>
          <w:sz w:val="40"/>
          <w:u w:val="none"/>
        </w:rPr>
        <w:t xml:space="preserve">Controle van het uniek jaarverslag     </w:t>
      </w:r>
    </w:p>
    <w:p w14:paraId="73E4A0D0" w14:textId="77777777" w:rsidR="00FD1003" w:rsidRDefault="00FD1003" w:rsidP="00BA48BF">
      <w:pPr>
        <w:ind w:left="360"/>
        <w:jc w:val="both"/>
        <w:rPr>
          <w:rFonts w:ascii="Gill Sans MT" w:hAnsi="Gill Sans MT"/>
          <w:color w:val="00B050"/>
          <w:sz w:val="22"/>
          <w:szCs w:val="22"/>
        </w:rPr>
      </w:pPr>
    </w:p>
    <w:p w14:paraId="2C52E06F" w14:textId="7F2CC73E" w:rsidR="00C044EA" w:rsidRPr="00FD1003" w:rsidRDefault="00C044EA" w:rsidP="00BA48BF">
      <w:pPr>
        <w:ind w:left="360"/>
        <w:jc w:val="both"/>
        <w:rPr>
          <w:rFonts w:ascii="Gill Sans MT" w:hAnsi="Gill Sans MT"/>
          <w:sz w:val="22"/>
          <w:szCs w:val="22"/>
        </w:rPr>
      </w:pPr>
      <w:r w:rsidRPr="00FD1003">
        <w:rPr>
          <w:rFonts w:ascii="Gill Sans MT" w:hAnsi="Gill Sans MT"/>
          <w:sz w:val="22"/>
          <w:szCs w:val="22"/>
        </w:rPr>
        <w:t>De controle die worden uitgevoerd op basis van het uniek jaarverslag zijn:</w:t>
      </w:r>
    </w:p>
    <w:p w14:paraId="38336379" w14:textId="623CF849" w:rsidR="00C044EA" w:rsidRPr="00FD1003" w:rsidRDefault="00C044EA" w:rsidP="00BA48BF">
      <w:pPr>
        <w:ind w:left="360"/>
        <w:jc w:val="both"/>
        <w:rPr>
          <w:rFonts w:ascii="Gill Sans MT" w:hAnsi="Gill Sans MT"/>
          <w:sz w:val="22"/>
          <w:szCs w:val="22"/>
        </w:rPr>
      </w:pPr>
      <w:r w:rsidRPr="00FD1003">
        <w:rPr>
          <w:rFonts w:ascii="Gill Sans MT" w:hAnsi="Gill Sans MT"/>
          <w:sz w:val="22"/>
          <w:szCs w:val="22"/>
        </w:rPr>
        <w:t>- het fonds gas/ elektriciteit</w:t>
      </w:r>
    </w:p>
    <w:p w14:paraId="580DF10B" w14:textId="2D326298" w:rsidR="00C044EA" w:rsidRPr="00FD1003" w:rsidRDefault="00C044EA" w:rsidP="00BA48BF">
      <w:pPr>
        <w:ind w:left="360"/>
        <w:jc w:val="both"/>
        <w:rPr>
          <w:rFonts w:ascii="Gill Sans MT" w:hAnsi="Gill Sans MT"/>
          <w:sz w:val="22"/>
          <w:szCs w:val="22"/>
        </w:rPr>
      </w:pPr>
      <w:r w:rsidRPr="00FD1003">
        <w:rPr>
          <w:rFonts w:ascii="Gill Sans MT" w:hAnsi="Gill Sans MT"/>
          <w:sz w:val="22"/>
          <w:szCs w:val="22"/>
        </w:rPr>
        <w:t>- de subsidie "participatie en sociale activering"</w:t>
      </w:r>
    </w:p>
    <w:p w14:paraId="1C206DB4" w14:textId="6EE546D0" w:rsidR="00C044EA" w:rsidRPr="00FD1003" w:rsidRDefault="00C044EA" w:rsidP="00BA48BF">
      <w:pPr>
        <w:ind w:left="360"/>
        <w:jc w:val="both"/>
        <w:rPr>
          <w:rFonts w:ascii="Gill Sans MT" w:hAnsi="Gill Sans MT"/>
          <w:sz w:val="22"/>
          <w:szCs w:val="22"/>
        </w:rPr>
      </w:pPr>
      <w:r w:rsidRPr="00FD1003">
        <w:rPr>
          <w:rFonts w:ascii="Gill Sans MT" w:hAnsi="Gill Sans MT"/>
          <w:sz w:val="22"/>
          <w:szCs w:val="22"/>
        </w:rPr>
        <w:t>- de specifieke subsidie GPMI - wet van 26/05/2002</w:t>
      </w:r>
    </w:p>
    <w:p w14:paraId="6CDA7EDD" w14:textId="1541D44E" w:rsidR="00C044EA" w:rsidRPr="00FD1003" w:rsidRDefault="00C044EA" w:rsidP="00BA48BF">
      <w:pPr>
        <w:ind w:left="360"/>
        <w:jc w:val="both"/>
        <w:rPr>
          <w:rFonts w:ascii="Gill Sans MT" w:hAnsi="Gill Sans MT"/>
          <w:sz w:val="22"/>
          <w:szCs w:val="22"/>
        </w:rPr>
      </w:pPr>
    </w:p>
    <w:p w14:paraId="197A7D18" w14:textId="575B767E" w:rsidR="00C044EA" w:rsidRPr="00FD1003" w:rsidRDefault="00C044EA" w:rsidP="00BA48BF">
      <w:pPr>
        <w:ind w:left="360"/>
        <w:jc w:val="both"/>
        <w:rPr>
          <w:rFonts w:ascii="Gill Sans MT" w:hAnsi="Gill Sans MT"/>
          <w:sz w:val="22"/>
          <w:szCs w:val="22"/>
        </w:rPr>
      </w:pPr>
      <w:r w:rsidRPr="00FD1003">
        <w:rPr>
          <w:rFonts w:ascii="Gill Sans MT" w:hAnsi="Gill Sans MT"/>
          <w:sz w:val="22"/>
          <w:szCs w:val="22"/>
        </w:rPr>
        <w:t>Deze controles, die gezamenlijk worden uitgevoerd, bevatten allemaal een controle op de personeelskosten.</w:t>
      </w:r>
    </w:p>
    <w:p w14:paraId="127CD7D3" w14:textId="77777777" w:rsidR="00C044EA" w:rsidRPr="00E5446F" w:rsidRDefault="00C044EA" w:rsidP="00BA48BF">
      <w:pPr>
        <w:ind w:left="360"/>
        <w:jc w:val="both"/>
        <w:rPr>
          <w:rFonts w:ascii="Gill Sans MT" w:hAnsi="Gill Sans MT"/>
          <w:sz w:val="22"/>
          <w:szCs w:val="22"/>
        </w:rPr>
      </w:pPr>
    </w:p>
    <w:p w14:paraId="5CD684D0" w14:textId="77777777" w:rsidR="00EE3BC6" w:rsidRPr="00E5446F" w:rsidRDefault="00EE3BC6" w:rsidP="00FD1003">
      <w:pPr>
        <w:jc w:val="both"/>
        <w:rPr>
          <w:rFonts w:ascii="Gill Sans MT" w:hAnsi="Gill Sans MT"/>
          <w:sz w:val="22"/>
          <w:szCs w:val="22"/>
        </w:rPr>
      </w:pPr>
    </w:p>
    <w:p w14:paraId="2CB1F6C8" w14:textId="06672AE1" w:rsidR="00EE3BC6" w:rsidRPr="00261739" w:rsidRDefault="00EE3BC6" w:rsidP="00951369">
      <w:pPr>
        <w:pStyle w:val="Paragraphedeliste"/>
        <w:numPr>
          <w:ilvl w:val="1"/>
          <w:numId w:val="36"/>
        </w:numPr>
        <w:jc w:val="both"/>
        <w:rPr>
          <w:rFonts w:ascii="Gill Sans MT" w:eastAsia="ヒラギノ角ゴ Pro W3" w:hAnsi="Gill Sans MT"/>
          <w:color w:val="000000"/>
          <w:sz w:val="32"/>
          <w:szCs w:val="32"/>
          <w:u w:val="single"/>
        </w:rPr>
      </w:pPr>
      <w:r>
        <w:rPr>
          <w:rFonts w:ascii="Gill Sans MT" w:hAnsi="Gill Sans MT"/>
          <w:color w:val="000000"/>
          <w:sz w:val="32"/>
          <w:u w:val="single"/>
        </w:rPr>
        <w:t xml:space="preserve">Controle van de personeelskosten </w:t>
      </w:r>
    </w:p>
    <w:p w14:paraId="42551A9E" w14:textId="77777777" w:rsidR="00EE3BC6" w:rsidRPr="00261739" w:rsidRDefault="00EE3BC6" w:rsidP="00BA48BF">
      <w:pPr>
        <w:pStyle w:val="Paragraphedeliste"/>
        <w:jc w:val="both"/>
        <w:rPr>
          <w:rFonts w:ascii="Gill Sans MT" w:hAnsi="Gill Sans MT"/>
          <w:sz w:val="20"/>
          <w:szCs w:val="20"/>
        </w:rPr>
      </w:pPr>
    </w:p>
    <w:p w14:paraId="2DDABC9C" w14:textId="00FD3392" w:rsidR="00C72DE0" w:rsidRPr="007949EA" w:rsidRDefault="00C72DE0" w:rsidP="00BA48BF">
      <w:pPr>
        <w:pStyle w:val="Paragraphedeliste"/>
        <w:ind w:left="0"/>
        <w:jc w:val="both"/>
        <w:rPr>
          <w:rFonts w:ascii="Gill Sans MT" w:hAnsi="Gill Sans MT"/>
          <w:sz w:val="22"/>
          <w:szCs w:val="22"/>
        </w:rPr>
      </w:pPr>
      <w:r w:rsidRPr="007949EA">
        <w:rPr>
          <w:rFonts w:ascii="Gill Sans MT" w:hAnsi="Gill Sans MT"/>
          <w:sz w:val="22"/>
          <w:szCs w:val="22"/>
        </w:rPr>
        <w:t>Vóór de inspectie moet een kruising gebeuren van de INSZ die werden aangegeven in personeelskosten betreffende de wet van 26/05/2002, aan de subsidie sociale participatie, aan het sociaal fonds gas en elektriciteit en aan de subsidie GPMI.</w:t>
      </w:r>
    </w:p>
    <w:p w14:paraId="36250F91" w14:textId="46D2FDD9" w:rsidR="00C72DE0" w:rsidRPr="007949EA" w:rsidRDefault="00C72DE0" w:rsidP="00BA48BF">
      <w:pPr>
        <w:pStyle w:val="Paragraphedeliste"/>
        <w:ind w:left="0"/>
        <w:jc w:val="both"/>
        <w:rPr>
          <w:rFonts w:ascii="Gill Sans MT" w:hAnsi="Gill Sans MT"/>
          <w:sz w:val="22"/>
          <w:szCs w:val="22"/>
        </w:rPr>
      </w:pPr>
    </w:p>
    <w:p w14:paraId="2761554F" w14:textId="4530EF1B" w:rsidR="00C72DE0" w:rsidRPr="007949EA" w:rsidRDefault="00C72DE0" w:rsidP="00BA48BF">
      <w:pPr>
        <w:pStyle w:val="Paragraphedeliste"/>
        <w:ind w:left="0"/>
        <w:jc w:val="both"/>
        <w:rPr>
          <w:rFonts w:ascii="Gill Sans MT" w:hAnsi="Gill Sans MT"/>
          <w:sz w:val="22"/>
          <w:szCs w:val="22"/>
        </w:rPr>
      </w:pPr>
      <w:r w:rsidRPr="007949EA">
        <w:rPr>
          <w:rFonts w:ascii="Gill Sans MT" w:hAnsi="Gill Sans MT"/>
          <w:sz w:val="22"/>
          <w:szCs w:val="22"/>
        </w:rPr>
        <w:t>Deze is gebaseerd op de toepassing “Uniek Jaarverslag”, functie “controle op de INSZ personeelskosten”.</w:t>
      </w:r>
    </w:p>
    <w:p w14:paraId="28CA2548" w14:textId="0DC27319" w:rsidR="00830459" w:rsidRPr="007949EA" w:rsidRDefault="00830459" w:rsidP="00BA48BF">
      <w:pPr>
        <w:pStyle w:val="Paragraphedeliste"/>
        <w:ind w:left="0"/>
        <w:jc w:val="both"/>
        <w:rPr>
          <w:rFonts w:ascii="Gill Sans MT" w:hAnsi="Gill Sans MT"/>
          <w:sz w:val="22"/>
          <w:szCs w:val="22"/>
        </w:rPr>
      </w:pPr>
      <w:r w:rsidRPr="007949EA">
        <w:rPr>
          <w:rFonts w:ascii="Gill Sans MT" w:hAnsi="Gill Sans MT"/>
          <w:sz w:val="22"/>
          <w:szCs w:val="22"/>
        </w:rPr>
        <w:t xml:space="preserve">De toepassing vestigt er de aandacht op wanneer een personeelslid van het OCMW voor verscheidene functies is aangegeven voor een voltijds equivalent die hoger is dan het aangegeven arbeidsstelsel. </w:t>
      </w:r>
    </w:p>
    <w:p w14:paraId="77C63103" w14:textId="1D17AA65" w:rsidR="006B06CD" w:rsidRPr="007949EA" w:rsidRDefault="006B06CD" w:rsidP="00BA48BF">
      <w:pPr>
        <w:pStyle w:val="Paragraphedeliste"/>
        <w:ind w:left="0"/>
        <w:jc w:val="both"/>
        <w:rPr>
          <w:rFonts w:ascii="Gill Sans MT" w:hAnsi="Gill Sans MT"/>
          <w:sz w:val="22"/>
          <w:szCs w:val="22"/>
        </w:rPr>
      </w:pPr>
      <w:r w:rsidRPr="007949EA">
        <w:rPr>
          <w:rFonts w:ascii="Gill Sans MT" w:hAnsi="Gill Sans MT"/>
          <w:sz w:val="22"/>
          <w:szCs w:val="22"/>
        </w:rPr>
        <w:t>Wanneer de inspectie dit soort fout opmerkt, moet zij worden rechtgezet via de inspectie van de personeelskosten.</w:t>
      </w:r>
    </w:p>
    <w:p w14:paraId="6404A2F7" w14:textId="77777777" w:rsidR="00625917" w:rsidRPr="007949EA" w:rsidRDefault="00625917" w:rsidP="00625917">
      <w:pPr>
        <w:jc w:val="both"/>
        <w:rPr>
          <w:rFonts w:ascii="Gill Sans MT" w:hAnsi="Gill Sans MT"/>
          <w:sz w:val="22"/>
          <w:szCs w:val="22"/>
        </w:rPr>
      </w:pPr>
    </w:p>
    <w:p w14:paraId="0AFB25EA" w14:textId="7A82E318" w:rsidR="00625917" w:rsidRPr="007949EA" w:rsidRDefault="00625917" w:rsidP="00625917">
      <w:pPr>
        <w:jc w:val="both"/>
        <w:rPr>
          <w:rFonts w:ascii="Gill Sans MT" w:hAnsi="Gill Sans MT"/>
          <w:sz w:val="22"/>
          <w:szCs w:val="22"/>
        </w:rPr>
      </w:pPr>
      <w:r w:rsidRPr="007949EA">
        <w:rPr>
          <w:rFonts w:ascii="Gill Sans MT" w:hAnsi="Gill Sans MT"/>
          <w:sz w:val="22"/>
          <w:szCs w:val="22"/>
        </w:rPr>
        <w:t>Wanneer een ander soort fout, die geen financiële gevolgen heeft, werd vastgesteld in de aangift</w:t>
      </w:r>
      <w:r w:rsidR="007B3AA9" w:rsidRPr="007949EA">
        <w:rPr>
          <w:rFonts w:ascii="Gill Sans MT" w:hAnsi="Gill Sans MT"/>
          <w:sz w:val="22"/>
          <w:szCs w:val="22"/>
        </w:rPr>
        <w:t>e</w:t>
      </w:r>
      <w:r w:rsidRPr="007949EA">
        <w:rPr>
          <w:rFonts w:ascii="Gill Sans MT" w:hAnsi="Gill Sans MT"/>
          <w:sz w:val="22"/>
          <w:szCs w:val="22"/>
        </w:rPr>
        <w:t>, moet de inspecteur dit melden en het OCMW inlichten.</w:t>
      </w:r>
    </w:p>
    <w:p w14:paraId="0DBAE8B6" w14:textId="68940F2E" w:rsidR="00625917" w:rsidRPr="007949EA" w:rsidRDefault="00625917" w:rsidP="00625917">
      <w:pPr>
        <w:jc w:val="both"/>
        <w:rPr>
          <w:rFonts w:ascii="Gill Sans MT" w:hAnsi="Gill Sans MT"/>
          <w:sz w:val="22"/>
          <w:szCs w:val="22"/>
        </w:rPr>
      </w:pPr>
      <w:r w:rsidRPr="007949EA">
        <w:rPr>
          <w:rFonts w:ascii="Gill Sans MT" w:hAnsi="Gill Sans MT"/>
          <w:sz w:val="22"/>
          <w:szCs w:val="22"/>
        </w:rPr>
        <w:t xml:space="preserve">Het gaat om dit soort fouten: </w:t>
      </w:r>
    </w:p>
    <w:p w14:paraId="567E5958" w14:textId="7CC07549" w:rsidR="00625917" w:rsidRPr="007949EA" w:rsidRDefault="00625917" w:rsidP="00625917">
      <w:pPr>
        <w:pStyle w:val="Paragraphedeliste"/>
        <w:jc w:val="both"/>
        <w:rPr>
          <w:rFonts w:ascii="Gill Sans MT" w:hAnsi="Gill Sans MT"/>
          <w:sz w:val="22"/>
          <w:szCs w:val="22"/>
        </w:rPr>
      </w:pPr>
      <w:r w:rsidRPr="007949EA">
        <w:rPr>
          <w:rFonts w:ascii="Gill Sans MT" w:hAnsi="Gill Sans MT"/>
          <w:sz w:val="22"/>
          <w:szCs w:val="22"/>
        </w:rPr>
        <w:t>-</w:t>
      </w:r>
      <w:r w:rsidRPr="007949EA">
        <w:rPr>
          <w:rFonts w:ascii="Gill Sans MT" w:hAnsi="Gill Sans MT"/>
          <w:sz w:val="22"/>
          <w:szCs w:val="22"/>
        </w:rPr>
        <w:tab/>
        <w:t>eenzelfde INSZ vermeld voor twee verschillende medewerk(st)</w:t>
      </w:r>
      <w:proofErr w:type="spellStart"/>
      <w:r w:rsidRPr="007949EA">
        <w:rPr>
          <w:rFonts w:ascii="Gill Sans MT" w:hAnsi="Gill Sans MT"/>
          <w:sz w:val="22"/>
          <w:szCs w:val="22"/>
        </w:rPr>
        <w:t>ers</w:t>
      </w:r>
      <w:proofErr w:type="spellEnd"/>
      <w:r w:rsidRPr="007949EA">
        <w:rPr>
          <w:rFonts w:ascii="Gill Sans MT" w:hAnsi="Gill Sans MT"/>
          <w:sz w:val="22"/>
          <w:szCs w:val="22"/>
        </w:rPr>
        <w:t>.</w:t>
      </w:r>
    </w:p>
    <w:p w14:paraId="48366CE5" w14:textId="5DABAD00" w:rsidR="00625917" w:rsidRPr="007949EA" w:rsidRDefault="00625917" w:rsidP="00625917">
      <w:pPr>
        <w:pStyle w:val="Paragraphedeliste"/>
        <w:jc w:val="both"/>
        <w:rPr>
          <w:rFonts w:ascii="Gill Sans MT" w:hAnsi="Gill Sans MT"/>
          <w:sz w:val="22"/>
          <w:szCs w:val="22"/>
        </w:rPr>
      </w:pPr>
      <w:r w:rsidRPr="007949EA">
        <w:rPr>
          <w:rFonts w:ascii="Gill Sans MT" w:hAnsi="Gill Sans MT"/>
          <w:sz w:val="22"/>
          <w:szCs w:val="22"/>
        </w:rPr>
        <w:t>-</w:t>
      </w:r>
      <w:r w:rsidRPr="007949EA">
        <w:rPr>
          <w:rFonts w:ascii="Gill Sans MT" w:hAnsi="Gill Sans MT"/>
          <w:sz w:val="22"/>
          <w:szCs w:val="22"/>
        </w:rPr>
        <w:tab/>
        <w:t>eenzelfde medewerk(st)er aangegeven in meerdere materies en waarvan het jaarloon / de arbeidstijd niet gelijk is in de verschillende aangiften</w:t>
      </w:r>
    </w:p>
    <w:p w14:paraId="2FF0A941" w14:textId="6AFC648E" w:rsidR="00625917" w:rsidRPr="007949EA" w:rsidRDefault="00625917" w:rsidP="00625917">
      <w:pPr>
        <w:pStyle w:val="Paragraphedeliste"/>
        <w:jc w:val="both"/>
        <w:rPr>
          <w:rFonts w:ascii="Gill Sans MT" w:hAnsi="Gill Sans MT"/>
          <w:sz w:val="22"/>
          <w:szCs w:val="22"/>
        </w:rPr>
      </w:pPr>
      <w:r w:rsidRPr="007949EA">
        <w:rPr>
          <w:rFonts w:ascii="Gill Sans MT" w:hAnsi="Gill Sans MT"/>
          <w:sz w:val="22"/>
          <w:szCs w:val="22"/>
        </w:rPr>
        <w:t>-</w:t>
      </w:r>
      <w:r w:rsidRPr="007949EA">
        <w:rPr>
          <w:rFonts w:ascii="Gill Sans MT" w:hAnsi="Gill Sans MT"/>
          <w:sz w:val="22"/>
          <w:szCs w:val="22"/>
        </w:rPr>
        <w:tab/>
        <w:t>…….</w:t>
      </w:r>
    </w:p>
    <w:p w14:paraId="19ED9B93" w14:textId="77777777" w:rsidR="00C72DE0" w:rsidRPr="00E5446F" w:rsidRDefault="00C72DE0" w:rsidP="00BA48BF">
      <w:pPr>
        <w:pStyle w:val="Paragraphedeliste"/>
        <w:ind w:left="0"/>
        <w:jc w:val="both"/>
        <w:rPr>
          <w:rFonts w:ascii="Gill Sans MT" w:hAnsi="Gill Sans MT"/>
          <w:color w:val="00B050"/>
          <w:sz w:val="22"/>
          <w:szCs w:val="22"/>
        </w:rPr>
      </w:pPr>
    </w:p>
    <w:p w14:paraId="55EAEF92" w14:textId="7AC37A9A" w:rsidR="00EE3BC6" w:rsidRPr="007949EA" w:rsidRDefault="006B06CD" w:rsidP="00BA48BF">
      <w:pPr>
        <w:pStyle w:val="Paragraphedeliste"/>
        <w:ind w:left="0"/>
        <w:jc w:val="both"/>
        <w:rPr>
          <w:rFonts w:ascii="Gill Sans MT" w:hAnsi="Gill Sans MT"/>
          <w:sz w:val="22"/>
          <w:szCs w:val="22"/>
        </w:rPr>
      </w:pPr>
      <w:r w:rsidRPr="007949EA">
        <w:rPr>
          <w:rFonts w:ascii="Gill Sans MT" w:hAnsi="Gill Sans MT"/>
          <w:sz w:val="22"/>
          <w:szCs w:val="22"/>
        </w:rPr>
        <w:t xml:space="preserve">Voor het </w:t>
      </w:r>
      <w:r w:rsidRPr="007949EA">
        <w:rPr>
          <w:rFonts w:ascii="Gill Sans MT" w:hAnsi="Gill Sans MT"/>
          <w:sz w:val="22"/>
          <w:szCs w:val="22"/>
          <w:u w:val="single"/>
        </w:rPr>
        <w:t>fonds gas/elektriciteit</w:t>
      </w:r>
      <w:r w:rsidRPr="007949EA">
        <w:rPr>
          <w:rFonts w:ascii="Gill Sans MT" w:hAnsi="Gill Sans MT"/>
          <w:sz w:val="22"/>
          <w:szCs w:val="22"/>
        </w:rPr>
        <w:t xml:space="preserve"> wordt de toelage voor de personeelskosten jaarlijks vastgelegd voor elk OCMW.</w:t>
      </w:r>
    </w:p>
    <w:p w14:paraId="30F59B84" w14:textId="29E4DEC3" w:rsidR="00EE3BC6" w:rsidRPr="007949EA" w:rsidRDefault="00064AA3" w:rsidP="00BA48BF">
      <w:pPr>
        <w:pStyle w:val="Paragraphedeliste"/>
        <w:ind w:left="0"/>
        <w:jc w:val="both"/>
        <w:rPr>
          <w:rFonts w:ascii="Gill Sans MT" w:hAnsi="Gill Sans MT"/>
          <w:sz w:val="22"/>
          <w:szCs w:val="22"/>
        </w:rPr>
      </w:pPr>
      <w:r w:rsidRPr="007949EA">
        <w:rPr>
          <w:rFonts w:ascii="Gill Sans MT" w:hAnsi="Gill Sans MT"/>
          <w:sz w:val="22"/>
          <w:szCs w:val="22"/>
        </w:rPr>
        <w:t>In 2019 bedroeg deze toelage voor een voltijds equivalent (VTE) 51 476,78 €.</w:t>
      </w:r>
    </w:p>
    <w:p w14:paraId="595BEADF" w14:textId="77777777" w:rsidR="00EE3BC6" w:rsidRPr="00E5446F" w:rsidRDefault="00EE3BC6" w:rsidP="00BA48BF">
      <w:pPr>
        <w:pStyle w:val="Paragraphedeliste"/>
        <w:jc w:val="both"/>
        <w:rPr>
          <w:rFonts w:ascii="Gill Sans MT" w:hAnsi="Gill Sans MT"/>
          <w:sz w:val="22"/>
          <w:szCs w:val="22"/>
        </w:rPr>
      </w:pPr>
    </w:p>
    <w:p w14:paraId="7684CDE5" w14:textId="459043D3" w:rsidR="00EE3BC6" w:rsidRPr="00E5446F" w:rsidRDefault="00EE3BC6" w:rsidP="00BA48BF">
      <w:pPr>
        <w:pStyle w:val="Paragraphedeliste"/>
        <w:ind w:left="0"/>
        <w:jc w:val="both"/>
        <w:rPr>
          <w:rFonts w:ascii="Gill Sans MT" w:hAnsi="Gill Sans MT"/>
          <w:sz w:val="22"/>
          <w:szCs w:val="22"/>
        </w:rPr>
      </w:pPr>
      <w:r w:rsidRPr="00E5446F">
        <w:rPr>
          <w:rFonts w:ascii="Gill Sans MT" w:hAnsi="Gill Sans MT"/>
          <w:sz w:val="22"/>
          <w:szCs w:val="22"/>
        </w:rPr>
        <w:t>In het uniek jaarverslag worden de personeelsleden toegewezen in functie van de tijd die zij aan het project besteden.</w:t>
      </w:r>
    </w:p>
    <w:p w14:paraId="5FDBC78B" w14:textId="77777777" w:rsidR="00EE3BC6" w:rsidRPr="00E5446F" w:rsidRDefault="00EE3BC6" w:rsidP="00BA48BF">
      <w:pPr>
        <w:pStyle w:val="Paragraphedeliste"/>
        <w:ind w:left="0"/>
        <w:jc w:val="both"/>
        <w:rPr>
          <w:rFonts w:ascii="Gill Sans MT" w:hAnsi="Gill Sans MT"/>
          <w:sz w:val="22"/>
          <w:szCs w:val="22"/>
        </w:rPr>
      </w:pPr>
      <w:r w:rsidRPr="00E5446F">
        <w:rPr>
          <w:rFonts w:ascii="Gill Sans MT" w:hAnsi="Gill Sans MT"/>
          <w:sz w:val="22"/>
          <w:szCs w:val="22"/>
        </w:rPr>
        <w:t>Voorbeeld:</w:t>
      </w:r>
    </w:p>
    <w:p w14:paraId="0D831B5B" w14:textId="77777777" w:rsidR="00EE3BC6" w:rsidRPr="00E5446F" w:rsidRDefault="00EE3BC6" w:rsidP="00BA48BF">
      <w:pPr>
        <w:pStyle w:val="Paragraphedeliste"/>
        <w:jc w:val="both"/>
        <w:rPr>
          <w:rFonts w:ascii="Gill Sans MT" w:hAnsi="Gill Sans MT"/>
          <w:sz w:val="22"/>
          <w:szCs w:val="22"/>
        </w:rPr>
      </w:pPr>
    </w:p>
    <w:tbl>
      <w:tblPr>
        <w:tblW w:w="1115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4"/>
        <w:gridCol w:w="1984"/>
        <w:gridCol w:w="2410"/>
        <w:gridCol w:w="1985"/>
        <w:gridCol w:w="2931"/>
      </w:tblGrid>
      <w:tr w:rsidR="00EE3BC6" w:rsidRPr="00E5446F" w14:paraId="43FA57F9" w14:textId="77777777" w:rsidTr="009F7C89">
        <w:tc>
          <w:tcPr>
            <w:tcW w:w="1844" w:type="dxa"/>
            <w:tcBorders>
              <w:bottom w:val="single" w:sz="4" w:space="0" w:color="auto"/>
            </w:tcBorders>
            <w:shd w:val="clear" w:color="auto" w:fill="BFBFBF" w:themeFill="background1" w:themeFillShade="BF"/>
          </w:tcPr>
          <w:p w14:paraId="79BD2F32" w14:textId="77777777" w:rsidR="00EE3BC6" w:rsidRPr="00E5446F" w:rsidRDefault="00EE3BC6" w:rsidP="00BA48BF">
            <w:pPr>
              <w:jc w:val="both"/>
              <w:rPr>
                <w:rFonts w:ascii="Gill Sans MT" w:hAnsi="Gill Sans MT"/>
                <w:sz w:val="22"/>
                <w:szCs w:val="22"/>
              </w:rPr>
            </w:pPr>
            <w:r w:rsidRPr="00E5446F">
              <w:rPr>
                <w:rFonts w:ascii="Gill Sans MT" w:hAnsi="Gill Sans MT"/>
                <w:sz w:val="22"/>
                <w:szCs w:val="22"/>
              </w:rPr>
              <w:t>INSZ</w:t>
            </w:r>
          </w:p>
        </w:tc>
        <w:tc>
          <w:tcPr>
            <w:tcW w:w="1984" w:type="dxa"/>
            <w:tcBorders>
              <w:bottom w:val="single" w:sz="4" w:space="0" w:color="auto"/>
            </w:tcBorders>
            <w:shd w:val="clear" w:color="auto" w:fill="BFBFBF" w:themeFill="background1" w:themeFillShade="BF"/>
          </w:tcPr>
          <w:p w14:paraId="69C899C2" w14:textId="77777777" w:rsidR="00EE3BC6" w:rsidRPr="00E5446F" w:rsidRDefault="00EE3BC6" w:rsidP="00BA48BF">
            <w:pPr>
              <w:jc w:val="both"/>
              <w:rPr>
                <w:rFonts w:ascii="Gill Sans MT" w:hAnsi="Gill Sans MT"/>
                <w:sz w:val="22"/>
                <w:szCs w:val="22"/>
              </w:rPr>
            </w:pPr>
            <w:r w:rsidRPr="00E5446F">
              <w:rPr>
                <w:rFonts w:ascii="Gill Sans MT" w:hAnsi="Gill Sans MT"/>
                <w:sz w:val="22"/>
                <w:szCs w:val="22"/>
              </w:rPr>
              <w:t>Aanwervingsstelsel</w:t>
            </w:r>
          </w:p>
        </w:tc>
        <w:tc>
          <w:tcPr>
            <w:tcW w:w="2410" w:type="dxa"/>
            <w:tcBorders>
              <w:bottom w:val="single" w:sz="4" w:space="0" w:color="auto"/>
            </w:tcBorders>
            <w:shd w:val="clear" w:color="auto" w:fill="BFBFBF" w:themeFill="background1" w:themeFillShade="BF"/>
          </w:tcPr>
          <w:p w14:paraId="4FBF8669" w14:textId="77777777" w:rsidR="00EE3BC6" w:rsidRPr="00E5446F" w:rsidRDefault="00EE3BC6" w:rsidP="00BA48BF">
            <w:pPr>
              <w:jc w:val="both"/>
              <w:rPr>
                <w:rFonts w:ascii="Gill Sans MT" w:hAnsi="Gill Sans MT"/>
                <w:sz w:val="22"/>
                <w:szCs w:val="22"/>
              </w:rPr>
            </w:pPr>
            <w:r w:rsidRPr="00E5446F">
              <w:rPr>
                <w:rFonts w:ascii="Gill Sans MT" w:hAnsi="Gill Sans MT"/>
                <w:sz w:val="22"/>
                <w:szCs w:val="22"/>
              </w:rPr>
              <w:t>Tijd besteed aan het project</w:t>
            </w:r>
          </w:p>
        </w:tc>
        <w:tc>
          <w:tcPr>
            <w:tcW w:w="1985" w:type="dxa"/>
            <w:tcBorders>
              <w:bottom w:val="single" w:sz="4" w:space="0" w:color="auto"/>
            </w:tcBorders>
            <w:shd w:val="clear" w:color="auto" w:fill="BFBFBF" w:themeFill="background1" w:themeFillShade="BF"/>
          </w:tcPr>
          <w:p w14:paraId="0194494F" w14:textId="77777777" w:rsidR="00EE3BC6" w:rsidRPr="00E5446F" w:rsidRDefault="00EE3BC6" w:rsidP="00BA48BF">
            <w:pPr>
              <w:jc w:val="both"/>
              <w:rPr>
                <w:rFonts w:ascii="Gill Sans MT" w:hAnsi="Gill Sans MT"/>
                <w:sz w:val="22"/>
                <w:szCs w:val="22"/>
              </w:rPr>
            </w:pPr>
            <w:r w:rsidRPr="00E5446F">
              <w:rPr>
                <w:rFonts w:ascii="Gill Sans MT" w:hAnsi="Gill Sans MT"/>
                <w:sz w:val="22"/>
                <w:szCs w:val="22"/>
              </w:rPr>
              <w:t>Duur in maanden</w:t>
            </w:r>
          </w:p>
        </w:tc>
        <w:tc>
          <w:tcPr>
            <w:tcW w:w="2931" w:type="dxa"/>
            <w:tcBorders>
              <w:bottom w:val="single" w:sz="4" w:space="0" w:color="auto"/>
            </w:tcBorders>
            <w:shd w:val="clear" w:color="auto" w:fill="BFBFBF" w:themeFill="background1" w:themeFillShade="BF"/>
          </w:tcPr>
          <w:p w14:paraId="30CD030A" w14:textId="378006C3" w:rsidR="00EE3BC6" w:rsidRPr="00E5446F" w:rsidRDefault="00EE3BC6" w:rsidP="00BA48BF">
            <w:pPr>
              <w:jc w:val="both"/>
              <w:rPr>
                <w:rFonts w:ascii="Gill Sans MT" w:hAnsi="Gill Sans MT"/>
                <w:color w:val="00B050"/>
                <w:sz w:val="22"/>
                <w:szCs w:val="22"/>
              </w:rPr>
            </w:pPr>
            <w:r w:rsidRPr="007949EA">
              <w:rPr>
                <w:rFonts w:ascii="Gill Sans MT" w:hAnsi="Gill Sans MT"/>
                <w:sz w:val="22"/>
                <w:szCs w:val="22"/>
              </w:rPr>
              <w:t>VTE tewerkgesteld aan het project</w:t>
            </w:r>
          </w:p>
        </w:tc>
      </w:tr>
      <w:tr w:rsidR="00EE3BC6" w:rsidRPr="00E5446F" w14:paraId="61400BC8" w14:textId="77777777" w:rsidTr="009F7C89">
        <w:tc>
          <w:tcPr>
            <w:tcW w:w="1844" w:type="dxa"/>
            <w:shd w:val="clear" w:color="auto" w:fill="auto"/>
          </w:tcPr>
          <w:p w14:paraId="760DB96B" w14:textId="77777777" w:rsidR="00EE3BC6" w:rsidRPr="00E5446F" w:rsidRDefault="00EE3BC6" w:rsidP="00BA48BF">
            <w:pPr>
              <w:jc w:val="both"/>
              <w:rPr>
                <w:rFonts w:ascii="Gill Sans MT" w:hAnsi="Gill Sans MT"/>
                <w:sz w:val="22"/>
                <w:szCs w:val="22"/>
              </w:rPr>
            </w:pPr>
            <w:r w:rsidRPr="00E5446F">
              <w:rPr>
                <w:rFonts w:ascii="Gill Sans MT" w:hAnsi="Gill Sans MT"/>
                <w:sz w:val="22"/>
                <w:szCs w:val="22"/>
              </w:rPr>
              <w:t>770814251203</w:t>
            </w:r>
          </w:p>
        </w:tc>
        <w:tc>
          <w:tcPr>
            <w:tcW w:w="1984" w:type="dxa"/>
            <w:shd w:val="clear" w:color="auto" w:fill="auto"/>
          </w:tcPr>
          <w:p w14:paraId="078F2AD2" w14:textId="77777777" w:rsidR="00EE3BC6" w:rsidRPr="00E5446F" w:rsidRDefault="00EE3BC6" w:rsidP="00BA48BF">
            <w:pPr>
              <w:jc w:val="both"/>
              <w:rPr>
                <w:rFonts w:ascii="Gill Sans MT" w:hAnsi="Gill Sans MT"/>
                <w:sz w:val="22"/>
                <w:szCs w:val="22"/>
              </w:rPr>
            </w:pPr>
            <w:r w:rsidRPr="00E5446F">
              <w:rPr>
                <w:rFonts w:ascii="Gill Sans MT" w:hAnsi="Gill Sans MT"/>
                <w:sz w:val="22"/>
                <w:szCs w:val="22"/>
              </w:rPr>
              <w:t>1 VTE</w:t>
            </w:r>
          </w:p>
        </w:tc>
        <w:tc>
          <w:tcPr>
            <w:tcW w:w="2410" w:type="dxa"/>
            <w:shd w:val="clear" w:color="auto" w:fill="auto"/>
          </w:tcPr>
          <w:p w14:paraId="1A6A71F7" w14:textId="77777777" w:rsidR="00EE3BC6" w:rsidRPr="00E5446F" w:rsidRDefault="00EE3BC6" w:rsidP="00BA48BF">
            <w:pPr>
              <w:jc w:val="both"/>
              <w:rPr>
                <w:rFonts w:ascii="Gill Sans MT" w:hAnsi="Gill Sans MT"/>
                <w:sz w:val="22"/>
                <w:szCs w:val="22"/>
              </w:rPr>
            </w:pPr>
            <w:r w:rsidRPr="00E5446F">
              <w:rPr>
                <w:rFonts w:ascii="Gill Sans MT" w:hAnsi="Gill Sans MT"/>
                <w:sz w:val="22"/>
                <w:szCs w:val="22"/>
              </w:rPr>
              <w:t>100 %</w:t>
            </w:r>
          </w:p>
        </w:tc>
        <w:tc>
          <w:tcPr>
            <w:tcW w:w="1985" w:type="dxa"/>
            <w:shd w:val="clear" w:color="auto" w:fill="auto"/>
          </w:tcPr>
          <w:p w14:paraId="00A2C2A3" w14:textId="77777777" w:rsidR="00EE3BC6" w:rsidRPr="00E5446F" w:rsidRDefault="00EE3BC6" w:rsidP="00BA48BF">
            <w:pPr>
              <w:jc w:val="both"/>
              <w:rPr>
                <w:rFonts w:ascii="Gill Sans MT" w:hAnsi="Gill Sans MT"/>
                <w:sz w:val="22"/>
                <w:szCs w:val="22"/>
              </w:rPr>
            </w:pPr>
            <w:r w:rsidRPr="00E5446F">
              <w:rPr>
                <w:rFonts w:ascii="Gill Sans MT" w:hAnsi="Gill Sans MT"/>
                <w:sz w:val="22"/>
                <w:szCs w:val="22"/>
              </w:rPr>
              <w:t>6 maanden</w:t>
            </w:r>
          </w:p>
        </w:tc>
        <w:tc>
          <w:tcPr>
            <w:tcW w:w="2931" w:type="dxa"/>
            <w:shd w:val="clear" w:color="auto" w:fill="auto"/>
          </w:tcPr>
          <w:p w14:paraId="7F1199A3" w14:textId="77777777" w:rsidR="00EE3BC6" w:rsidRPr="00E5446F" w:rsidRDefault="00EE3BC6" w:rsidP="00BA48BF">
            <w:pPr>
              <w:jc w:val="both"/>
              <w:rPr>
                <w:rFonts w:ascii="Gill Sans MT" w:hAnsi="Gill Sans MT"/>
                <w:sz w:val="22"/>
                <w:szCs w:val="22"/>
              </w:rPr>
            </w:pPr>
            <w:r w:rsidRPr="00E5446F">
              <w:rPr>
                <w:rFonts w:ascii="Gill Sans MT" w:hAnsi="Gill Sans MT"/>
                <w:sz w:val="22"/>
                <w:szCs w:val="22"/>
              </w:rPr>
              <w:t>0,5 VTE</w:t>
            </w:r>
          </w:p>
        </w:tc>
      </w:tr>
      <w:tr w:rsidR="00EE3BC6" w:rsidRPr="00E5446F" w14:paraId="59474798" w14:textId="77777777" w:rsidTr="009F7C89">
        <w:tc>
          <w:tcPr>
            <w:tcW w:w="1844" w:type="dxa"/>
            <w:shd w:val="clear" w:color="auto" w:fill="auto"/>
          </w:tcPr>
          <w:p w14:paraId="7110EFEA" w14:textId="77777777" w:rsidR="00EE3BC6" w:rsidRPr="00E5446F" w:rsidRDefault="00EE3BC6" w:rsidP="00BA48BF">
            <w:pPr>
              <w:jc w:val="both"/>
              <w:rPr>
                <w:rFonts w:ascii="Gill Sans MT" w:hAnsi="Gill Sans MT"/>
                <w:sz w:val="22"/>
                <w:szCs w:val="22"/>
              </w:rPr>
            </w:pPr>
            <w:r w:rsidRPr="00E5446F">
              <w:rPr>
                <w:rFonts w:ascii="Gill Sans MT" w:hAnsi="Gill Sans MT"/>
                <w:sz w:val="22"/>
                <w:szCs w:val="22"/>
              </w:rPr>
              <w:t>680423221545</w:t>
            </w:r>
          </w:p>
        </w:tc>
        <w:tc>
          <w:tcPr>
            <w:tcW w:w="1984" w:type="dxa"/>
            <w:shd w:val="clear" w:color="auto" w:fill="auto"/>
          </w:tcPr>
          <w:p w14:paraId="31D0D24E" w14:textId="77777777" w:rsidR="00EE3BC6" w:rsidRPr="00E5446F" w:rsidRDefault="00EE3BC6" w:rsidP="00BA48BF">
            <w:pPr>
              <w:jc w:val="both"/>
              <w:rPr>
                <w:rFonts w:ascii="Gill Sans MT" w:hAnsi="Gill Sans MT"/>
                <w:sz w:val="22"/>
                <w:szCs w:val="22"/>
              </w:rPr>
            </w:pPr>
            <w:r w:rsidRPr="00E5446F">
              <w:rPr>
                <w:rFonts w:ascii="Gill Sans MT" w:hAnsi="Gill Sans MT"/>
                <w:sz w:val="22"/>
                <w:szCs w:val="22"/>
              </w:rPr>
              <w:t>0,5 VTE</w:t>
            </w:r>
          </w:p>
        </w:tc>
        <w:tc>
          <w:tcPr>
            <w:tcW w:w="2410" w:type="dxa"/>
            <w:shd w:val="clear" w:color="auto" w:fill="auto"/>
          </w:tcPr>
          <w:p w14:paraId="3320BC33" w14:textId="77777777" w:rsidR="00EE3BC6" w:rsidRPr="00E5446F" w:rsidRDefault="00EE3BC6" w:rsidP="00BA48BF">
            <w:pPr>
              <w:jc w:val="both"/>
              <w:rPr>
                <w:rFonts w:ascii="Gill Sans MT" w:hAnsi="Gill Sans MT"/>
                <w:sz w:val="22"/>
                <w:szCs w:val="22"/>
              </w:rPr>
            </w:pPr>
            <w:r w:rsidRPr="00E5446F">
              <w:rPr>
                <w:rFonts w:ascii="Gill Sans MT" w:hAnsi="Gill Sans MT"/>
                <w:sz w:val="22"/>
                <w:szCs w:val="22"/>
              </w:rPr>
              <w:t>100 %</w:t>
            </w:r>
          </w:p>
        </w:tc>
        <w:tc>
          <w:tcPr>
            <w:tcW w:w="1985" w:type="dxa"/>
            <w:shd w:val="clear" w:color="auto" w:fill="auto"/>
          </w:tcPr>
          <w:p w14:paraId="09E0BD68" w14:textId="77777777" w:rsidR="00EE3BC6" w:rsidRPr="00E5446F" w:rsidRDefault="00EE3BC6" w:rsidP="00BA48BF">
            <w:pPr>
              <w:jc w:val="both"/>
              <w:rPr>
                <w:rFonts w:ascii="Gill Sans MT" w:hAnsi="Gill Sans MT"/>
                <w:sz w:val="22"/>
                <w:szCs w:val="22"/>
              </w:rPr>
            </w:pPr>
            <w:r w:rsidRPr="00E5446F">
              <w:rPr>
                <w:rFonts w:ascii="Gill Sans MT" w:hAnsi="Gill Sans MT"/>
                <w:sz w:val="22"/>
                <w:szCs w:val="22"/>
              </w:rPr>
              <w:t>12 maanden</w:t>
            </w:r>
          </w:p>
        </w:tc>
        <w:tc>
          <w:tcPr>
            <w:tcW w:w="2931" w:type="dxa"/>
            <w:shd w:val="clear" w:color="auto" w:fill="auto"/>
          </w:tcPr>
          <w:p w14:paraId="0DCF0032" w14:textId="77777777" w:rsidR="00EE3BC6" w:rsidRPr="00E5446F" w:rsidRDefault="00EE3BC6" w:rsidP="00BA48BF">
            <w:pPr>
              <w:jc w:val="both"/>
              <w:rPr>
                <w:rFonts w:ascii="Gill Sans MT" w:hAnsi="Gill Sans MT"/>
                <w:sz w:val="22"/>
                <w:szCs w:val="22"/>
              </w:rPr>
            </w:pPr>
            <w:r w:rsidRPr="00E5446F">
              <w:rPr>
                <w:rFonts w:ascii="Gill Sans MT" w:hAnsi="Gill Sans MT"/>
                <w:sz w:val="22"/>
                <w:szCs w:val="22"/>
              </w:rPr>
              <w:t>0,5 VTE</w:t>
            </w:r>
          </w:p>
        </w:tc>
      </w:tr>
      <w:tr w:rsidR="00EE3BC6" w:rsidRPr="00E5446F" w14:paraId="03567869" w14:textId="77777777" w:rsidTr="009F7C89">
        <w:tc>
          <w:tcPr>
            <w:tcW w:w="1844" w:type="dxa"/>
            <w:shd w:val="clear" w:color="auto" w:fill="auto"/>
          </w:tcPr>
          <w:p w14:paraId="1E926C5C" w14:textId="77777777" w:rsidR="00EE3BC6" w:rsidRPr="00E5446F" w:rsidRDefault="00EE3BC6" w:rsidP="00BA48BF">
            <w:pPr>
              <w:jc w:val="both"/>
              <w:rPr>
                <w:rFonts w:ascii="Gill Sans MT" w:hAnsi="Gill Sans MT"/>
                <w:sz w:val="22"/>
                <w:szCs w:val="22"/>
              </w:rPr>
            </w:pPr>
            <w:r w:rsidRPr="00E5446F">
              <w:rPr>
                <w:rFonts w:ascii="Gill Sans MT" w:hAnsi="Gill Sans MT"/>
                <w:sz w:val="22"/>
                <w:szCs w:val="22"/>
              </w:rPr>
              <w:t>720814145364</w:t>
            </w:r>
          </w:p>
        </w:tc>
        <w:tc>
          <w:tcPr>
            <w:tcW w:w="1984" w:type="dxa"/>
            <w:shd w:val="clear" w:color="auto" w:fill="auto"/>
          </w:tcPr>
          <w:p w14:paraId="7253CC9A" w14:textId="77777777" w:rsidR="00EE3BC6" w:rsidRPr="00E5446F" w:rsidRDefault="00EE3BC6" w:rsidP="00BA48BF">
            <w:pPr>
              <w:jc w:val="both"/>
              <w:rPr>
                <w:rFonts w:ascii="Gill Sans MT" w:hAnsi="Gill Sans MT"/>
                <w:sz w:val="22"/>
                <w:szCs w:val="22"/>
              </w:rPr>
            </w:pPr>
            <w:r w:rsidRPr="00E5446F">
              <w:rPr>
                <w:rFonts w:ascii="Gill Sans MT" w:hAnsi="Gill Sans MT"/>
                <w:sz w:val="22"/>
                <w:szCs w:val="22"/>
              </w:rPr>
              <w:t>1 VTE</w:t>
            </w:r>
          </w:p>
        </w:tc>
        <w:tc>
          <w:tcPr>
            <w:tcW w:w="2410" w:type="dxa"/>
            <w:shd w:val="clear" w:color="auto" w:fill="auto"/>
          </w:tcPr>
          <w:p w14:paraId="13DD1F38" w14:textId="77777777" w:rsidR="00EE3BC6" w:rsidRPr="00E5446F" w:rsidRDefault="00EE3BC6" w:rsidP="00BA48BF">
            <w:pPr>
              <w:jc w:val="both"/>
              <w:rPr>
                <w:rFonts w:ascii="Gill Sans MT" w:hAnsi="Gill Sans MT"/>
                <w:sz w:val="22"/>
                <w:szCs w:val="22"/>
              </w:rPr>
            </w:pPr>
            <w:r w:rsidRPr="00E5446F">
              <w:rPr>
                <w:rFonts w:ascii="Gill Sans MT" w:hAnsi="Gill Sans MT"/>
                <w:sz w:val="22"/>
                <w:szCs w:val="22"/>
              </w:rPr>
              <w:t>10%</w:t>
            </w:r>
          </w:p>
        </w:tc>
        <w:tc>
          <w:tcPr>
            <w:tcW w:w="1985" w:type="dxa"/>
            <w:shd w:val="clear" w:color="auto" w:fill="auto"/>
          </w:tcPr>
          <w:p w14:paraId="250350C8" w14:textId="77777777" w:rsidR="00EE3BC6" w:rsidRPr="00E5446F" w:rsidRDefault="00EE3BC6" w:rsidP="00BA48BF">
            <w:pPr>
              <w:jc w:val="both"/>
              <w:rPr>
                <w:rFonts w:ascii="Gill Sans MT" w:hAnsi="Gill Sans MT"/>
                <w:sz w:val="22"/>
                <w:szCs w:val="22"/>
              </w:rPr>
            </w:pPr>
            <w:r w:rsidRPr="00E5446F">
              <w:rPr>
                <w:rFonts w:ascii="Gill Sans MT" w:hAnsi="Gill Sans MT"/>
                <w:sz w:val="22"/>
                <w:szCs w:val="22"/>
              </w:rPr>
              <w:t>6 maanden</w:t>
            </w:r>
          </w:p>
        </w:tc>
        <w:tc>
          <w:tcPr>
            <w:tcW w:w="2931" w:type="dxa"/>
            <w:shd w:val="clear" w:color="auto" w:fill="auto"/>
          </w:tcPr>
          <w:p w14:paraId="0B3ECD4B" w14:textId="77777777" w:rsidR="00EE3BC6" w:rsidRPr="00E5446F" w:rsidRDefault="00EE3BC6" w:rsidP="00BA48BF">
            <w:pPr>
              <w:jc w:val="both"/>
              <w:rPr>
                <w:rFonts w:ascii="Gill Sans MT" w:hAnsi="Gill Sans MT"/>
                <w:sz w:val="22"/>
                <w:szCs w:val="22"/>
              </w:rPr>
            </w:pPr>
            <w:r w:rsidRPr="00E5446F">
              <w:rPr>
                <w:rFonts w:ascii="Gill Sans MT" w:hAnsi="Gill Sans MT"/>
                <w:sz w:val="22"/>
                <w:szCs w:val="22"/>
              </w:rPr>
              <w:t>0,05 VTE</w:t>
            </w:r>
          </w:p>
        </w:tc>
      </w:tr>
      <w:tr w:rsidR="00EE3BC6" w:rsidRPr="00E5446F" w14:paraId="4A29C996" w14:textId="77777777" w:rsidTr="009F7C89">
        <w:tc>
          <w:tcPr>
            <w:tcW w:w="1844" w:type="dxa"/>
            <w:shd w:val="clear" w:color="auto" w:fill="D9D9D9" w:themeFill="background1" w:themeFillShade="D9"/>
          </w:tcPr>
          <w:p w14:paraId="27561688" w14:textId="77777777" w:rsidR="00EE3BC6" w:rsidRPr="00E5446F" w:rsidRDefault="00EE3BC6" w:rsidP="00BA48BF">
            <w:pPr>
              <w:jc w:val="both"/>
              <w:rPr>
                <w:rFonts w:ascii="Gill Sans MT" w:hAnsi="Gill Sans MT"/>
                <w:b/>
                <w:sz w:val="22"/>
                <w:szCs w:val="22"/>
              </w:rPr>
            </w:pPr>
            <w:r w:rsidRPr="00E5446F">
              <w:rPr>
                <w:rFonts w:ascii="Gill Sans MT" w:hAnsi="Gill Sans MT"/>
                <w:b/>
                <w:sz w:val="22"/>
                <w:szCs w:val="22"/>
              </w:rPr>
              <w:t>Totaal</w:t>
            </w:r>
          </w:p>
        </w:tc>
        <w:tc>
          <w:tcPr>
            <w:tcW w:w="1984" w:type="dxa"/>
            <w:shd w:val="clear" w:color="auto" w:fill="D9D9D9" w:themeFill="background1" w:themeFillShade="D9"/>
          </w:tcPr>
          <w:p w14:paraId="2CAB36B3" w14:textId="77777777" w:rsidR="00EE3BC6" w:rsidRPr="00E5446F" w:rsidRDefault="00EE3BC6" w:rsidP="00BA48BF">
            <w:pPr>
              <w:jc w:val="both"/>
              <w:rPr>
                <w:rFonts w:ascii="Gill Sans MT" w:hAnsi="Gill Sans MT"/>
                <w:b/>
                <w:sz w:val="22"/>
                <w:szCs w:val="22"/>
              </w:rPr>
            </w:pPr>
          </w:p>
        </w:tc>
        <w:tc>
          <w:tcPr>
            <w:tcW w:w="2410" w:type="dxa"/>
            <w:shd w:val="clear" w:color="auto" w:fill="D9D9D9" w:themeFill="background1" w:themeFillShade="D9"/>
          </w:tcPr>
          <w:p w14:paraId="3F5E3BF5" w14:textId="77777777" w:rsidR="00EE3BC6" w:rsidRPr="00E5446F" w:rsidRDefault="00EE3BC6" w:rsidP="00BA48BF">
            <w:pPr>
              <w:jc w:val="both"/>
              <w:rPr>
                <w:rFonts w:ascii="Gill Sans MT" w:hAnsi="Gill Sans MT"/>
                <w:b/>
                <w:sz w:val="22"/>
                <w:szCs w:val="22"/>
              </w:rPr>
            </w:pPr>
          </w:p>
        </w:tc>
        <w:tc>
          <w:tcPr>
            <w:tcW w:w="1985" w:type="dxa"/>
            <w:shd w:val="clear" w:color="auto" w:fill="D9D9D9" w:themeFill="background1" w:themeFillShade="D9"/>
          </w:tcPr>
          <w:p w14:paraId="1D2EF20F" w14:textId="77777777" w:rsidR="00EE3BC6" w:rsidRPr="00E5446F" w:rsidRDefault="00EE3BC6" w:rsidP="00BA48BF">
            <w:pPr>
              <w:jc w:val="both"/>
              <w:rPr>
                <w:rFonts w:ascii="Gill Sans MT" w:hAnsi="Gill Sans MT"/>
                <w:b/>
                <w:sz w:val="22"/>
                <w:szCs w:val="22"/>
              </w:rPr>
            </w:pPr>
          </w:p>
        </w:tc>
        <w:tc>
          <w:tcPr>
            <w:tcW w:w="2931" w:type="dxa"/>
            <w:shd w:val="clear" w:color="auto" w:fill="D9D9D9" w:themeFill="background1" w:themeFillShade="D9"/>
          </w:tcPr>
          <w:p w14:paraId="2D08EAF0" w14:textId="77777777" w:rsidR="00EE3BC6" w:rsidRPr="00E5446F" w:rsidRDefault="00EE3BC6" w:rsidP="00BA48BF">
            <w:pPr>
              <w:jc w:val="both"/>
              <w:rPr>
                <w:rFonts w:ascii="Gill Sans MT" w:hAnsi="Gill Sans MT"/>
                <w:b/>
                <w:sz w:val="22"/>
                <w:szCs w:val="22"/>
              </w:rPr>
            </w:pPr>
            <w:r w:rsidRPr="00E5446F">
              <w:rPr>
                <w:rFonts w:ascii="Gill Sans MT" w:hAnsi="Gill Sans MT"/>
                <w:b/>
                <w:sz w:val="22"/>
                <w:szCs w:val="22"/>
              </w:rPr>
              <w:t>1,05 VTE</w:t>
            </w:r>
          </w:p>
        </w:tc>
      </w:tr>
    </w:tbl>
    <w:p w14:paraId="40275583" w14:textId="77777777" w:rsidR="00EE3BC6" w:rsidRPr="00E5446F" w:rsidRDefault="00EE3BC6" w:rsidP="00BA48BF">
      <w:pPr>
        <w:jc w:val="both"/>
        <w:rPr>
          <w:rFonts w:ascii="Gill Sans MT" w:hAnsi="Gill Sans MT"/>
          <w:sz w:val="22"/>
          <w:szCs w:val="22"/>
        </w:rPr>
      </w:pPr>
    </w:p>
    <w:p w14:paraId="40084A26" w14:textId="77777777" w:rsidR="00EE3BC6" w:rsidRPr="00E5446F" w:rsidRDefault="00EE3BC6" w:rsidP="00BA48BF">
      <w:pPr>
        <w:pStyle w:val="Paragraphedeliste"/>
        <w:jc w:val="both"/>
        <w:rPr>
          <w:rFonts w:ascii="Gill Sans MT" w:hAnsi="Gill Sans MT"/>
          <w:b/>
          <w:sz w:val="22"/>
          <w:szCs w:val="22"/>
        </w:rPr>
      </w:pPr>
      <w:r w:rsidRPr="00E5446F">
        <w:rPr>
          <w:rFonts w:ascii="Gill Sans MT" w:hAnsi="Gill Sans MT"/>
          <w:b/>
          <w:sz w:val="22"/>
          <w:szCs w:val="22"/>
        </w:rPr>
        <w:t>Legende</w:t>
      </w:r>
    </w:p>
    <w:p w14:paraId="19115931" w14:textId="77777777" w:rsidR="00EE3BC6" w:rsidRPr="00E5446F" w:rsidRDefault="00EE3BC6" w:rsidP="00BA48BF">
      <w:pPr>
        <w:pStyle w:val="Paragraphedeliste"/>
        <w:jc w:val="both"/>
        <w:rPr>
          <w:rFonts w:ascii="Gill Sans MT" w:hAnsi="Gill Sans MT"/>
          <w:sz w:val="22"/>
          <w:szCs w:val="22"/>
        </w:rPr>
      </w:pPr>
      <w:r w:rsidRPr="00E5446F">
        <w:rPr>
          <w:rFonts w:ascii="Gill Sans MT" w:hAnsi="Gill Sans MT"/>
          <w:sz w:val="22"/>
          <w:szCs w:val="22"/>
        </w:rPr>
        <w:t>INSZ: nationaal nummer</w:t>
      </w:r>
    </w:p>
    <w:p w14:paraId="499767EB" w14:textId="48CE3570" w:rsidR="00EE3BC6" w:rsidRPr="00E5446F" w:rsidRDefault="00EE3BC6" w:rsidP="00BA48BF">
      <w:pPr>
        <w:pStyle w:val="Paragraphedeliste"/>
        <w:jc w:val="both"/>
        <w:rPr>
          <w:rFonts w:ascii="Gill Sans MT" w:hAnsi="Gill Sans MT"/>
          <w:sz w:val="22"/>
          <w:szCs w:val="22"/>
        </w:rPr>
      </w:pPr>
      <w:r w:rsidRPr="00E5446F">
        <w:rPr>
          <w:rFonts w:ascii="Gill Sans MT" w:hAnsi="Gill Sans MT"/>
          <w:sz w:val="22"/>
          <w:szCs w:val="22"/>
        </w:rPr>
        <w:t>VTE: voltijds equivalent</w:t>
      </w:r>
    </w:p>
    <w:p w14:paraId="593129A3" w14:textId="09E3F18C" w:rsidR="002143E8" w:rsidRPr="007949EA" w:rsidRDefault="002143E8" w:rsidP="007949EA">
      <w:pPr>
        <w:ind w:left="709"/>
        <w:jc w:val="both"/>
        <w:rPr>
          <w:rFonts w:ascii="Gill Sans MT" w:hAnsi="Gill Sans MT"/>
          <w:sz w:val="22"/>
          <w:szCs w:val="22"/>
        </w:rPr>
      </w:pPr>
      <w:r w:rsidRPr="007949EA">
        <w:rPr>
          <w:rFonts w:ascii="Gill Sans MT" w:hAnsi="Gill Sans MT"/>
          <w:sz w:val="22"/>
          <w:szCs w:val="22"/>
        </w:rPr>
        <w:lastRenderedPageBreak/>
        <w:t xml:space="preserve">Voor de </w:t>
      </w:r>
      <w:r w:rsidRPr="007949EA">
        <w:rPr>
          <w:rFonts w:ascii="Gill Sans MT" w:hAnsi="Gill Sans MT"/>
          <w:sz w:val="22"/>
          <w:szCs w:val="22"/>
          <w:u w:val="single"/>
        </w:rPr>
        <w:t>participatie en sociale activering</w:t>
      </w:r>
      <w:r w:rsidRPr="007949EA">
        <w:rPr>
          <w:rFonts w:ascii="Gill Sans MT" w:hAnsi="Gill Sans MT"/>
          <w:sz w:val="22"/>
          <w:szCs w:val="22"/>
        </w:rPr>
        <w:t xml:space="preserve"> mogen personeelskosten worden ingediend voor de collectieve modules</w:t>
      </w:r>
    </w:p>
    <w:p w14:paraId="6D7A35CC" w14:textId="5A50BEC7" w:rsidR="002143E8" w:rsidRPr="007949EA" w:rsidRDefault="002143E8" w:rsidP="00BA48BF">
      <w:pPr>
        <w:pStyle w:val="Paragraphedeliste"/>
        <w:jc w:val="both"/>
        <w:rPr>
          <w:rFonts w:ascii="Gill Sans MT" w:hAnsi="Gill Sans MT"/>
          <w:sz w:val="22"/>
          <w:szCs w:val="22"/>
        </w:rPr>
      </w:pPr>
      <w:r w:rsidRPr="007949EA">
        <w:rPr>
          <w:rFonts w:ascii="Gill Sans MT" w:hAnsi="Gill Sans MT"/>
          <w:sz w:val="22"/>
          <w:szCs w:val="22"/>
        </w:rPr>
        <w:t>Voorbeeld:</w:t>
      </w:r>
    </w:p>
    <w:p w14:paraId="66B3CC34" w14:textId="1AADE705" w:rsidR="002143E8" w:rsidRPr="00E5446F" w:rsidRDefault="002143E8" w:rsidP="00BA48BF">
      <w:pPr>
        <w:pStyle w:val="Paragraphedeliste"/>
        <w:jc w:val="both"/>
        <w:rPr>
          <w:rFonts w:ascii="Gill Sans MT" w:hAnsi="Gill Sans MT"/>
          <w:color w:val="00B050"/>
          <w:sz w:val="22"/>
          <w:szCs w:val="22"/>
        </w:rPr>
      </w:pPr>
    </w:p>
    <w:tbl>
      <w:tblPr>
        <w:tblW w:w="10593" w:type="dxa"/>
        <w:tblInd w:w="-572" w:type="dxa"/>
        <w:tblCellMar>
          <w:left w:w="70" w:type="dxa"/>
          <w:right w:w="70" w:type="dxa"/>
        </w:tblCellMar>
        <w:tblLook w:val="04A0" w:firstRow="1" w:lastRow="0" w:firstColumn="1" w:lastColumn="0" w:noHBand="0" w:noVBand="1"/>
      </w:tblPr>
      <w:tblGrid>
        <w:gridCol w:w="1240"/>
        <w:gridCol w:w="1185"/>
        <w:gridCol w:w="1581"/>
        <w:gridCol w:w="2404"/>
        <w:gridCol w:w="1260"/>
        <w:gridCol w:w="1878"/>
        <w:gridCol w:w="2194"/>
      </w:tblGrid>
      <w:tr w:rsidR="00E5492D" w:rsidRPr="007949EA" w14:paraId="3783C2E2" w14:textId="77777777" w:rsidTr="00E5492D">
        <w:trPr>
          <w:trHeight w:val="540"/>
        </w:trPr>
        <w:tc>
          <w:tcPr>
            <w:tcW w:w="1031" w:type="dxa"/>
            <w:tcBorders>
              <w:top w:val="single" w:sz="4" w:space="0" w:color="auto"/>
              <w:left w:val="single" w:sz="4" w:space="0" w:color="auto"/>
              <w:bottom w:val="single" w:sz="4" w:space="0" w:color="auto"/>
              <w:right w:val="single" w:sz="4" w:space="0" w:color="auto"/>
            </w:tcBorders>
            <w:shd w:val="clear" w:color="000000" w:fill="DDDDDD"/>
            <w:hideMark/>
          </w:tcPr>
          <w:p w14:paraId="3CE15342" w14:textId="77777777" w:rsidR="002143E8" w:rsidRPr="007949EA" w:rsidRDefault="002143E8" w:rsidP="00E5492D">
            <w:pPr>
              <w:spacing w:line="293" w:lineRule="atLeast"/>
              <w:jc w:val="center"/>
              <w:rPr>
                <w:rFonts w:ascii="Gill Sans MT" w:hAnsi="Gill Sans MT" w:cs="Calibri"/>
                <w:b/>
                <w:bCs/>
                <w:sz w:val="22"/>
                <w:szCs w:val="22"/>
              </w:rPr>
            </w:pPr>
            <w:r w:rsidRPr="007949EA">
              <w:rPr>
                <w:rFonts w:ascii="Gill Sans MT" w:hAnsi="Gill Sans MT"/>
                <w:b/>
                <w:sz w:val="22"/>
                <w:szCs w:val="22"/>
              </w:rPr>
              <w:t>INSZ</w:t>
            </w:r>
          </w:p>
        </w:tc>
        <w:tc>
          <w:tcPr>
            <w:tcW w:w="1804" w:type="dxa"/>
            <w:tcBorders>
              <w:top w:val="single" w:sz="4" w:space="0" w:color="auto"/>
              <w:left w:val="nil"/>
              <w:bottom w:val="single" w:sz="4" w:space="0" w:color="auto"/>
              <w:right w:val="single" w:sz="4" w:space="0" w:color="auto"/>
            </w:tcBorders>
            <w:shd w:val="clear" w:color="000000" w:fill="DDDDDD"/>
            <w:hideMark/>
          </w:tcPr>
          <w:p w14:paraId="2B43EDA9" w14:textId="77777777" w:rsidR="002143E8" w:rsidRPr="007949EA" w:rsidRDefault="002143E8" w:rsidP="00E5492D">
            <w:pPr>
              <w:spacing w:line="293" w:lineRule="atLeast"/>
              <w:jc w:val="center"/>
              <w:rPr>
                <w:rFonts w:ascii="Gill Sans MT" w:hAnsi="Gill Sans MT" w:cs="Calibri"/>
                <w:b/>
                <w:bCs/>
                <w:sz w:val="22"/>
                <w:szCs w:val="22"/>
              </w:rPr>
            </w:pPr>
            <w:r w:rsidRPr="007949EA">
              <w:rPr>
                <w:rFonts w:ascii="Gill Sans MT" w:hAnsi="Gill Sans MT"/>
                <w:b/>
                <w:sz w:val="22"/>
                <w:szCs w:val="22"/>
              </w:rPr>
              <w:t>Naam en voornaam</w:t>
            </w:r>
          </w:p>
        </w:tc>
        <w:tc>
          <w:tcPr>
            <w:tcW w:w="1240" w:type="dxa"/>
            <w:tcBorders>
              <w:top w:val="single" w:sz="4" w:space="0" w:color="auto"/>
              <w:left w:val="nil"/>
              <w:bottom w:val="single" w:sz="4" w:space="0" w:color="auto"/>
              <w:right w:val="single" w:sz="4" w:space="0" w:color="auto"/>
            </w:tcBorders>
            <w:shd w:val="clear" w:color="000000" w:fill="DDDDDD"/>
            <w:hideMark/>
          </w:tcPr>
          <w:p w14:paraId="68012856" w14:textId="77777777" w:rsidR="002143E8" w:rsidRPr="007949EA" w:rsidRDefault="002143E8" w:rsidP="00E5492D">
            <w:pPr>
              <w:spacing w:line="293" w:lineRule="atLeast"/>
              <w:jc w:val="center"/>
              <w:rPr>
                <w:rFonts w:ascii="Gill Sans MT" w:hAnsi="Gill Sans MT" w:cs="Calibri"/>
                <w:b/>
                <w:bCs/>
                <w:sz w:val="22"/>
                <w:szCs w:val="22"/>
              </w:rPr>
            </w:pPr>
            <w:r w:rsidRPr="007949EA">
              <w:rPr>
                <w:rFonts w:ascii="Gill Sans MT" w:hAnsi="Gill Sans MT"/>
                <w:b/>
                <w:sz w:val="22"/>
                <w:szCs w:val="22"/>
              </w:rPr>
              <w:t>Arbeidsstelsel</w:t>
            </w:r>
          </w:p>
        </w:tc>
        <w:tc>
          <w:tcPr>
            <w:tcW w:w="1595" w:type="dxa"/>
            <w:tcBorders>
              <w:top w:val="single" w:sz="4" w:space="0" w:color="auto"/>
              <w:left w:val="nil"/>
              <w:bottom w:val="single" w:sz="4" w:space="0" w:color="auto"/>
              <w:right w:val="single" w:sz="4" w:space="0" w:color="auto"/>
            </w:tcBorders>
            <w:shd w:val="clear" w:color="000000" w:fill="DDDDDD"/>
            <w:hideMark/>
          </w:tcPr>
          <w:p w14:paraId="0F755113" w14:textId="77777777" w:rsidR="002143E8" w:rsidRPr="007949EA" w:rsidRDefault="002143E8" w:rsidP="00E5492D">
            <w:pPr>
              <w:spacing w:line="293" w:lineRule="atLeast"/>
              <w:jc w:val="center"/>
              <w:rPr>
                <w:rFonts w:ascii="Gill Sans MT" w:hAnsi="Gill Sans MT" w:cs="Calibri"/>
                <w:b/>
                <w:bCs/>
                <w:sz w:val="22"/>
                <w:szCs w:val="22"/>
              </w:rPr>
            </w:pPr>
            <w:r w:rsidRPr="007949EA">
              <w:rPr>
                <w:rFonts w:ascii="Gill Sans MT" w:hAnsi="Gill Sans MT"/>
                <w:b/>
                <w:sz w:val="22"/>
                <w:szCs w:val="22"/>
              </w:rPr>
              <w:t>Bestedingspercentage aan het project.</w:t>
            </w:r>
          </w:p>
        </w:tc>
        <w:tc>
          <w:tcPr>
            <w:tcW w:w="851" w:type="dxa"/>
            <w:tcBorders>
              <w:top w:val="single" w:sz="4" w:space="0" w:color="auto"/>
              <w:left w:val="nil"/>
              <w:bottom w:val="single" w:sz="4" w:space="0" w:color="auto"/>
              <w:right w:val="single" w:sz="4" w:space="0" w:color="auto"/>
            </w:tcBorders>
            <w:shd w:val="clear" w:color="000000" w:fill="DDDDDD"/>
            <w:hideMark/>
          </w:tcPr>
          <w:p w14:paraId="22B3F39C" w14:textId="77777777" w:rsidR="002143E8" w:rsidRPr="007949EA" w:rsidRDefault="002143E8" w:rsidP="00E5492D">
            <w:pPr>
              <w:spacing w:line="293" w:lineRule="atLeast"/>
              <w:jc w:val="center"/>
              <w:rPr>
                <w:rFonts w:ascii="Gill Sans MT" w:hAnsi="Gill Sans MT" w:cs="Calibri"/>
                <w:b/>
                <w:bCs/>
                <w:sz w:val="22"/>
                <w:szCs w:val="22"/>
              </w:rPr>
            </w:pPr>
            <w:r w:rsidRPr="007949EA">
              <w:rPr>
                <w:rFonts w:ascii="Gill Sans MT" w:hAnsi="Gill Sans MT"/>
                <w:b/>
                <w:sz w:val="22"/>
                <w:szCs w:val="22"/>
              </w:rPr>
              <w:t>Duur (maanden)</w:t>
            </w:r>
          </w:p>
        </w:tc>
        <w:tc>
          <w:tcPr>
            <w:tcW w:w="1878" w:type="dxa"/>
            <w:tcBorders>
              <w:top w:val="single" w:sz="4" w:space="0" w:color="auto"/>
              <w:left w:val="nil"/>
              <w:bottom w:val="single" w:sz="4" w:space="0" w:color="auto"/>
              <w:right w:val="single" w:sz="4" w:space="0" w:color="auto"/>
            </w:tcBorders>
            <w:shd w:val="clear" w:color="000000" w:fill="DDDDDD"/>
            <w:hideMark/>
          </w:tcPr>
          <w:p w14:paraId="6C9579DE" w14:textId="19766B4C" w:rsidR="002143E8" w:rsidRPr="007949EA" w:rsidRDefault="002143E8" w:rsidP="00E5492D">
            <w:pPr>
              <w:spacing w:line="293" w:lineRule="atLeast"/>
              <w:jc w:val="center"/>
              <w:rPr>
                <w:rFonts w:ascii="Gill Sans MT" w:hAnsi="Gill Sans MT" w:cs="Calibri"/>
                <w:b/>
                <w:bCs/>
                <w:sz w:val="22"/>
                <w:szCs w:val="22"/>
              </w:rPr>
            </w:pPr>
            <w:r w:rsidRPr="007949EA">
              <w:rPr>
                <w:rFonts w:ascii="Gill Sans MT" w:hAnsi="Gill Sans MT"/>
                <w:b/>
                <w:sz w:val="22"/>
                <w:szCs w:val="22"/>
              </w:rPr>
              <w:t>Bedrag van het bruto</w:t>
            </w:r>
            <w:r w:rsidR="007B3AA9" w:rsidRPr="007949EA">
              <w:rPr>
                <w:rFonts w:ascii="Gill Sans MT" w:hAnsi="Gill Sans MT"/>
                <w:b/>
                <w:sz w:val="22"/>
                <w:szCs w:val="22"/>
              </w:rPr>
              <w:t xml:space="preserve"> </w:t>
            </w:r>
            <w:r w:rsidRPr="007949EA">
              <w:rPr>
                <w:rFonts w:ascii="Gill Sans MT" w:hAnsi="Gill Sans MT"/>
                <w:b/>
                <w:sz w:val="22"/>
                <w:szCs w:val="22"/>
              </w:rPr>
              <w:t>jaarloon</w:t>
            </w:r>
          </w:p>
        </w:tc>
        <w:tc>
          <w:tcPr>
            <w:tcW w:w="2194" w:type="dxa"/>
            <w:tcBorders>
              <w:top w:val="single" w:sz="4" w:space="0" w:color="auto"/>
              <w:left w:val="nil"/>
              <w:bottom w:val="single" w:sz="4" w:space="0" w:color="auto"/>
              <w:right w:val="single" w:sz="4" w:space="0" w:color="auto"/>
            </w:tcBorders>
            <w:shd w:val="clear" w:color="000000" w:fill="DDDDDD"/>
            <w:hideMark/>
          </w:tcPr>
          <w:p w14:paraId="3D711D74" w14:textId="77777777" w:rsidR="002143E8" w:rsidRPr="007949EA" w:rsidRDefault="002143E8" w:rsidP="00E5492D">
            <w:pPr>
              <w:spacing w:line="293" w:lineRule="atLeast"/>
              <w:jc w:val="center"/>
              <w:rPr>
                <w:rFonts w:ascii="Gill Sans MT" w:hAnsi="Gill Sans MT" w:cs="Calibri"/>
                <w:b/>
                <w:bCs/>
                <w:sz w:val="22"/>
                <w:szCs w:val="22"/>
              </w:rPr>
            </w:pPr>
            <w:r w:rsidRPr="007949EA">
              <w:rPr>
                <w:rFonts w:ascii="Gill Sans MT" w:hAnsi="Gill Sans MT"/>
                <w:b/>
                <w:sz w:val="22"/>
                <w:szCs w:val="22"/>
              </w:rPr>
              <w:t>Bedrag van het aan de subsidie bestede loon</w:t>
            </w:r>
          </w:p>
        </w:tc>
      </w:tr>
      <w:tr w:rsidR="00E5492D" w:rsidRPr="007949EA" w14:paraId="30BB7A31" w14:textId="77777777" w:rsidTr="00E5492D">
        <w:trPr>
          <w:trHeight w:val="360"/>
        </w:trPr>
        <w:tc>
          <w:tcPr>
            <w:tcW w:w="1031" w:type="dxa"/>
            <w:tcBorders>
              <w:top w:val="nil"/>
              <w:left w:val="single" w:sz="4" w:space="0" w:color="auto"/>
              <w:bottom w:val="single" w:sz="4" w:space="0" w:color="auto"/>
              <w:right w:val="single" w:sz="4" w:space="0" w:color="auto"/>
            </w:tcBorders>
            <w:shd w:val="clear" w:color="000000" w:fill="FFFFFF"/>
            <w:noWrap/>
            <w:hideMark/>
          </w:tcPr>
          <w:p w14:paraId="54D8267A" w14:textId="580CD575" w:rsidR="002143E8" w:rsidRPr="007949EA" w:rsidRDefault="00E5492D" w:rsidP="002143E8">
            <w:pPr>
              <w:spacing w:line="293" w:lineRule="atLeast"/>
              <w:rPr>
                <w:rFonts w:ascii="Gill Sans MT" w:hAnsi="Gill Sans MT" w:cs="Calibri"/>
                <w:sz w:val="22"/>
                <w:szCs w:val="22"/>
              </w:rPr>
            </w:pPr>
            <w:r w:rsidRPr="007949EA">
              <w:rPr>
                <w:rFonts w:ascii="Gill Sans MT" w:hAnsi="Gill Sans MT"/>
                <w:sz w:val="22"/>
                <w:szCs w:val="22"/>
              </w:rPr>
              <w:t>0001012654</w:t>
            </w:r>
          </w:p>
        </w:tc>
        <w:tc>
          <w:tcPr>
            <w:tcW w:w="1804" w:type="dxa"/>
            <w:tcBorders>
              <w:top w:val="nil"/>
              <w:left w:val="nil"/>
              <w:bottom w:val="single" w:sz="4" w:space="0" w:color="auto"/>
              <w:right w:val="single" w:sz="4" w:space="0" w:color="auto"/>
            </w:tcBorders>
            <w:shd w:val="clear" w:color="000000" w:fill="FFFFFF"/>
            <w:hideMark/>
          </w:tcPr>
          <w:p w14:paraId="0348F003" w14:textId="77777777" w:rsidR="002143E8" w:rsidRPr="007949EA" w:rsidRDefault="002143E8" w:rsidP="002143E8">
            <w:pPr>
              <w:spacing w:line="293" w:lineRule="atLeast"/>
              <w:rPr>
                <w:rFonts w:ascii="Gill Sans MT" w:hAnsi="Gill Sans MT" w:cs="Calibri"/>
                <w:sz w:val="22"/>
                <w:szCs w:val="22"/>
              </w:rPr>
            </w:pPr>
            <w:r w:rsidRPr="007949EA">
              <w:rPr>
                <w:rFonts w:ascii="Gill Sans MT" w:hAnsi="Gill Sans MT"/>
                <w:sz w:val="22"/>
                <w:szCs w:val="22"/>
              </w:rPr>
              <w:t>Pierre Yves Aubergine</w:t>
            </w:r>
          </w:p>
        </w:tc>
        <w:tc>
          <w:tcPr>
            <w:tcW w:w="1240" w:type="dxa"/>
            <w:tcBorders>
              <w:top w:val="nil"/>
              <w:left w:val="nil"/>
              <w:bottom w:val="single" w:sz="4" w:space="0" w:color="auto"/>
              <w:right w:val="single" w:sz="4" w:space="0" w:color="auto"/>
            </w:tcBorders>
            <w:shd w:val="clear" w:color="000000" w:fill="FFFFFF"/>
            <w:noWrap/>
            <w:hideMark/>
          </w:tcPr>
          <w:p w14:paraId="202C66D4" w14:textId="77777777" w:rsidR="002143E8" w:rsidRPr="007949EA" w:rsidRDefault="002143E8" w:rsidP="002143E8">
            <w:pPr>
              <w:spacing w:line="293" w:lineRule="atLeast"/>
              <w:rPr>
                <w:rFonts w:ascii="Gill Sans MT" w:hAnsi="Gill Sans MT" w:cs="Calibri"/>
                <w:sz w:val="22"/>
                <w:szCs w:val="22"/>
              </w:rPr>
            </w:pPr>
            <w:r w:rsidRPr="007949EA">
              <w:rPr>
                <w:rFonts w:ascii="Gill Sans MT" w:hAnsi="Gill Sans MT"/>
                <w:sz w:val="22"/>
                <w:szCs w:val="22"/>
              </w:rPr>
              <w:t>1 VTE</w:t>
            </w:r>
          </w:p>
        </w:tc>
        <w:tc>
          <w:tcPr>
            <w:tcW w:w="1595" w:type="dxa"/>
            <w:tcBorders>
              <w:top w:val="nil"/>
              <w:left w:val="nil"/>
              <w:bottom w:val="single" w:sz="4" w:space="0" w:color="auto"/>
              <w:right w:val="single" w:sz="4" w:space="0" w:color="auto"/>
            </w:tcBorders>
            <w:shd w:val="clear" w:color="000000" w:fill="FFFFFF"/>
            <w:noWrap/>
            <w:hideMark/>
          </w:tcPr>
          <w:p w14:paraId="62718E49" w14:textId="77777777" w:rsidR="002143E8" w:rsidRPr="007949EA" w:rsidRDefault="002143E8" w:rsidP="002143E8">
            <w:pPr>
              <w:spacing w:line="293" w:lineRule="atLeast"/>
              <w:rPr>
                <w:rFonts w:ascii="Gill Sans MT" w:hAnsi="Gill Sans MT" w:cs="Calibri"/>
                <w:sz w:val="22"/>
                <w:szCs w:val="22"/>
              </w:rPr>
            </w:pPr>
            <w:r w:rsidRPr="007949EA">
              <w:rPr>
                <w:rFonts w:ascii="Gill Sans MT" w:hAnsi="Gill Sans MT"/>
                <w:sz w:val="22"/>
                <w:szCs w:val="22"/>
              </w:rPr>
              <w:t>25%</w:t>
            </w:r>
          </w:p>
        </w:tc>
        <w:tc>
          <w:tcPr>
            <w:tcW w:w="851" w:type="dxa"/>
            <w:tcBorders>
              <w:top w:val="nil"/>
              <w:left w:val="nil"/>
              <w:bottom w:val="single" w:sz="4" w:space="0" w:color="auto"/>
              <w:right w:val="single" w:sz="4" w:space="0" w:color="auto"/>
            </w:tcBorders>
            <w:shd w:val="clear" w:color="000000" w:fill="FFFFFF"/>
            <w:noWrap/>
            <w:hideMark/>
          </w:tcPr>
          <w:p w14:paraId="396C6B00" w14:textId="77777777" w:rsidR="002143E8" w:rsidRPr="007949EA" w:rsidRDefault="002143E8" w:rsidP="002143E8">
            <w:pPr>
              <w:spacing w:line="293" w:lineRule="atLeast"/>
              <w:rPr>
                <w:rFonts w:ascii="Gill Sans MT" w:hAnsi="Gill Sans MT" w:cs="Calibri"/>
                <w:sz w:val="22"/>
                <w:szCs w:val="22"/>
              </w:rPr>
            </w:pPr>
            <w:r w:rsidRPr="007949EA">
              <w:rPr>
                <w:rFonts w:ascii="Gill Sans MT" w:hAnsi="Gill Sans MT"/>
                <w:sz w:val="22"/>
                <w:szCs w:val="22"/>
              </w:rPr>
              <w:t>11</w:t>
            </w:r>
          </w:p>
        </w:tc>
        <w:tc>
          <w:tcPr>
            <w:tcW w:w="1878" w:type="dxa"/>
            <w:tcBorders>
              <w:top w:val="nil"/>
              <w:left w:val="nil"/>
              <w:bottom w:val="single" w:sz="4" w:space="0" w:color="auto"/>
              <w:right w:val="single" w:sz="4" w:space="0" w:color="auto"/>
            </w:tcBorders>
            <w:shd w:val="clear" w:color="000000" w:fill="FFFFFF"/>
            <w:noWrap/>
            <w:hideMark/>
          </w:tcPr>
          <w:p w14:paraId="0F51A8BC" w14:textId="77777777" w:rsidR="002143E8" w:rsidRPr="007949EA" w:rsidRDefault="002143E8" w:rsidP="002143E8">
            <w:pPr>
              <w:spacing w:line="293" w:lineRule="atLeast"/>
              <w:rPr>
                <w:rFonts w:ascii="Gill Sans MT" w:hAnsi="Gill Sans MT" w:cs="Calibri"/>
                <w:sz w:val="22"/>
                <w:szCs w:val="22"/>
              </w:rPr>
            </w:pPr>
            <w:r w:rsidRPr="007949EA">
              <w:rPr>
                <w:rFonts w:ascii="Gill Sans MT" w:hAnsi="Gill Sans MT"/>
                <w:sz w:val="22"/>
                <w:szCs w:val="22"/>
              </w:rPr>
              <w:t>38505,40 €</w:t>
            </w:r>
          </w:p>
        </w:tc>
        <w:tc>
          <w:tcPr>
            <w:tcW w:w="2194" w:type="dxa"/>
            <w:tcBorders>
              <w:top w:val="nil"/>
              <w:left w:val="nil"/>
              <w:bottom w:val="single" w:sz="4" w:space="0" w:color="auto"/>
              <w:right w:val="single" w:sz="4" w:space="0" w:color="auto"/>
            </w:tcBorders>
            <w:shd w:val="clear" w:color="000000" w:fill="FFFFFF"/>
            <w:noWrap/>
            <w:hideMark/>
          </w:tcPr>
          <w:p w14:paraId="4AC2DD95" w14:textId="77777777" w:rsidR="002143E8" w:rsidRPr="007949EA" w:rsidRDefault="002143E8" w:rsidP="002143E8">
            <w:pPr>
              <w:spacing w:line="293" w:lineRule="atLeast"/>
              <w:rPr>
                <w:rFonts w:ascii="Gill Sans MT" w:hAnsi="Gill Sans MT" w:cs="Calibri"/>
                <w:sz w:val="22"/>
                <w:szCs w:val="22"/>
              </w:rPr>
            </w:pPr>
            <w:r w:rsidRPr="007949EA">
              <w:rPr>
                <w:rFonts w:ascii="Gill Sans MT" w:hAnsi="Gill Sans MT"/>
                <w:sz w:val="22"/>
                <w:szCs w:val="22"/>
              </w:rPr>
              <w:t>9626,35 €</w:t>
            </w:r>
          </w:p>
        </w:tc>
      </w:tr>
    </w:tbl>
    <w:p w14:paraId="6322B88A" w14:textId="460E7999" w:rsidR="006E68F0" w:rsidRPr="007949EA" w:rsidRDefault="006E68F0" w:rsidP="00E5446F">
      <w:pPr>
        <w:jc w:val="both"/>
        <w:rPr>
          <w:rFonts w:ascii="Gill Sans MT" w:hAnsi="Gill Sans MT"/>
          <w:sz w:val="22"/>
          <w:szCs w:val="22"/>
        </w:rPr>
      </w:pPr>
    </w:p>
    <w:p w14:paraId="676B559A" w14:textId="5C2B9289" w:rsidR="006E68F0" w:rsidRPr="007949EA" w:rsidRDefault="006E68F0" w:rsidP="006E68F0">
      <w:pPr>
        <w:ind w:left="360"/>
        <w:jc w:val="both"/>
        <w:rPr>
          <w:rFonts w:ascii="Gill Sans MT" w:hAnsi="Gill Sans MT"/>
          <w:sz w:val="22"/>
          <w:szCs w:val="22"/>
        </w:rPr>
      </w:pPr>
      <w:r w:rsidRPr="007949EA">
        <w:rPr>
          <w:rFonts w:ascii="Gill Sans MT" w:hAnsi="Gill Sans MT"/>
          <w:sz w:val="22"/>
          <w:szCs w:val="22"/>
        </w:rPr>
        <w:t xml:space="preserve">Voor de </w:t>
      </w:r>
      <w:bookmarkStart w:id="4" w:name="_Hlk61877029"/>
      <w:r w:rsidRPr="007949EA">
        <w:rPr>
          <w:rFonts w:ascii="Gill Sans MT" w:hAnsi="Gill Sans MT"/>
          <w:sz w:val="22"/>
          <w:szCs w:val="22"/>
          <w:u w:val="single"/>
        </w:rPr>
        <w:t>specifieke subsidie GPMI - wet van 26/05/2002</w:t>
      </w:r>
      <w:bookmarkEnd w:id="4"/>
      <w:r w:rsidRPr="007949EA">
        <w:rPr>
          <w:rFonts w:ascii="Gill Sans MT" w:hAnsi="Gill Sans MT"/>
          <w:sz w:val="22"/>
          <w:szCs w:val="22"/>
        </w:rPr>
        <w:t xml:space="preserve"> mogen de OCMW de volledige of een gedeelte van de subsidie gebruiken die geïnd is bij de aangifte van de personeelskosten</w:t>
      </w:r>
    </w:p>
    <w:p w14:paraId="1AC33686" w14:textId="77777777" w:rsidR="003564D3" w:rsidRPr="007949EA" w:rsidRDefault="003564D3" w:rsidP="006E68F0">
      <w:pPr>
        <w:ind w:left="360"/>
        <w:jc w:val="both"/>
        <w:rPr>
          <w:rFonts w:ascii="Gill Sans MT" w:hAnsi="Gill Sans MT"/>
          <w:sz w:val="22"/>
          <w:szCs w:val="22"/>
        </w:rPr>
      </w:pPr>
      <w:r w:rsidRPr="007949EA">
        <w:rPr>
          <w:rFonts w:ascii="Gill Sans MT" w:hAnsi="Gill Sans MT"/>
          <w:sz w:val="22"/>
          <w:szCs w:val="22"/>
        </w:rPr>
        <w:t>Aandachtspunt: overeenkomstig artikel 43,§2 van de wet van 26/05/2002 wordt de bijzondere subsidie van 10 % van het leefloon toegekend om de kosten voor begeleiding en activering te dekken in het kader van de GPMI.</w:t>
      </w:r>
    </w:p>
    <w:p w14:paraId="0EA17B1F" w14:textId="01DEC949" w:rsidR="006E68F0" w:rsidRPr="007949EA" w:rsidRDefault="003564D3" w:rsidP="006E68F0">
      <w:pPr>
        <w:ind w:left="360"/>
        <w:jc w:val="both"/>
        <w:rPr>
          <w:rFonts w:ascii="Gill Sans MT" w:hAnsi="Gill Sans MT"/>
          <w:sz w:val="22"/>
          <w:szCs w:val="22"/>
        </w:rPr>
      </w:pPr>
      <w:r w:rsidRPr="007949EA">
        <w:rPr>
          <w:rFonts w:ascii="Gill Sans MT" w:hAnsi="Gill Sans MT"/>
          <w:sz w:val="22"/>
          <w:szCs w:val="22"/>
        </w:rPr>
        <w:t>Deze subsidie kan dus de personeelskosten dekken, maar enkel het personeel dat zorgt voor de begeleiding van de gebruikers in hun integratieprojecten, met andere woorden het sociaal personeel (in de ruime zin), zoals maatschappelijk werkers, opvoeders, animatoren, psychologen, … administratief personeel komt dus niet in aanmerking voor dit soort kosten.</w:t>
      </w:r>
    </w:p>
    <w:p w14:paraId="5ADC9776" w14:textId="5BAB6E92" w:rsidR="003564D3" w:rsidRPr="00E5446F" w:rsidRDefault="003564D3" w:rsidP="006E68F0">
      <w:pPr>
        <w:ind w:left="360"/>
        <w:jc w:val="both"/>
        <w:rPr>
          <w:rFonts w:ascii="Gill Sans MT" w:hAnsi="Gill Sans MT"/>
          <w:color w:val="00B050"/>
          <w:sz w:val="22"/>
          <w:szCs w:val="22"/>
        </w:rPr>
      </w:pPr>
    </w:p>
    <w:p w14:paraId="5ABDCCAD" w14:textId="232BAAAD" w:rsidR="003564D3" w:rsidRPr="007949EA" w:rsidRDefault="003564D3" w:rsidP="006E68F0">
      <w:pPr>
        <w:ind w:left="360"/>
        <w:jc w:val="both"/>
        <w:rPr>
          <w:rFonts w:ascii="Gill Sans MT" w:hAnsi="Gill Sans MT"/>
          <w:sz w:val="22"/>
          <w:szCs w:val="22"/>
        </w:rPr>
      </w:pPr>
      <w:r w:rsidRPr="007949EA">
        <w:rPr>
          <w:rFonts w:ascii="Gill Sans MT" w:hAnsi="Gill Sans MT"/>
          <w:sz w:val="22"/>
          <w:szCs w:val="22"/>
        </w:rPr>
        <w:t>Het OCMW geeft de personeelskosten als volgt aan:</w:t>
      </w:r>
    </w:p>
    <w:p w14:paraId="5D3F6E3C" w14:textId="6574E742" w:rsidR="003564D3" w:rsidRPr="00E5446F" w:rsidRDefault="003564D3" w:rsidP="006E68F0">
      <w:pPr>
        <w:ind w:left="360"/>
        <w:jc w:val="both"/>
        <w:rPr>
          <w:rFonts w:ascii="Gill Sans MT" w:hAnsi="Gill Sans MT"/>
          <w:color w:val="00B050"/>
          <w:sz w:val="22"/>
          <w:szCs w:val="22"/>
        </w:rPr>
      </w:pPr>
    </w:p>
    <w:tbl>
      <w:tblPr>
        <w:tblW w:w="10985" w:type="dxa"/>
        <w:tblInd w:w="-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0"/>
        <w:gridCol w:w="1746"/>
        <w:gridCol w:w="1581"/>
        <w:gridCol w:w="2404"/>
        <w:gridCol w:w="1260"/>
        <w:gridCol w:w="1209"/>
        <w:gridCol w:w="1435"/>
      </w:tblGrid>
      <w:tr w:rsidR="007949EA" w:rsidRPr="007949EA" w14:paraId="1067BA99" w14:textId="77777777" w:rsidTr="007949EA">
        <w:trPr>
          <w:trHeight w:val="414"/>
        </w:trPr>
        <w:tc>
          <w:tcPr>
            <w:tcW w:w="1350" w:type="dxa"/>
            <w:shd w:val="clear" w:color="000000" w:fill="DDDDDD"/>
            <w:vAlign w:val="center"/>
            <w:hideMark/>
          </w:tcPr>
          <w:p w14:paraId="0CD8C95D" w14:textId="77777777" w:rsidR="003564D3" w:rsidRPr="007949EA" w:rsidRDefault="003564D3" w:rsidP="002102B8">
            <w:pPr>
              <w:spacing w:line="293" w:lineRule="atLeast"/>
              <w:rPr>
                <w:rFonts w:ascii="Gill Sans MT" w:hAnsi="Gill Sans MT" w:cs="Calibri"/>
                <w:b/>
                <w:bCs/>
                <w:sz w:val="22"/>
                <w:szCs w:val="22"/>
              </w:rPr>
            </w:pPr>
            <w:r w:rsidRPr="007949EA">
              <w:rPr>
                <w:rFonts w:ascii="Gill Sans MT" w:hAnsi="Gill Sans MT"/>
                <w:b/>
                <w:sz w:val="22"/>
                <w:szCs w:val="22"/>
              </w:rPr>
              <w:t>INSZ</w:t>
            </w:r>
          </w:p>
        </w:tc>
        <w:tc>
          <w:tcPr>
            <w:tcW w:w="1746" w:type="dxa"/>
            <w:shd w:val="clear" w:color="000000" w:fill="DDDDDD"/>
            <w:vAlign w:val="center"/>
            <w:hideMark/>
          </w:tcPr>
          <w:p w14:paraId="73B1BA3E" w14:textId="77777777" w:rsidR="003564D3" w:rsidRPr="007949EA" w:rsidRDefault="003564D3" w:rsidP="002102B8">
            <w:pPr>
              <w:spacing w:line="293" w:lineRule="atLeast"/>
              <w:rPr>
                <w:rFonts w:ascii="Gill Sans MT" w:hAnsi="Gill Sans MT" w:cs="Calibri"/>
                <w:b/>
                <w:bCs/>
                <w:sz w:val="22"/>
                <w:szCs w:val="22"/>
              </w:rPr>
            </w:pPr>
            <w:r w:rsidRPr="007949EA">
              <w:rPr>
                <w:rFonts w:ascii="Gill Sans MT" w:hAnsi="Gill Sans MT"/>
                <w:b/>
                <w:sz w:val="22"/>
                <w:szCs w:val="22"/>
              </w:rPr>
              <w:t>Naam en voornaam</w:t>
            </w:r>
          </w:p>
        </w:tc>
        <w:tc>
          <w:tcPr>
            <w:tcW w:w="1581" w:type="dxa"/>
            <w:shd w:val="clear" w:color="000000" w:fill="DDDDDD"/>
            <w:vAlign w:val="center"/>
            <w:hideMark/>
          </w:tcPr>
          <w:p w14:paraId="0442C4FA" w14:textId="77777777" w:rsidR="003564D3" w:rsidRPr="007949EA" w:rsidRDefault="003564D3" w:rsidP="002102B8">
            <w:pPr>
              <w:spacing w:line="293" w:lineRule="atLeast"/>
              <w:rPr>
                <w:rFonts w:ascii="Gill Sans MT" w:hAnsi="Gill Sans MT" w:cs="Calibri"/>
                <w:b/>
                <w:bCs/>
                <w:sz w:val="22"/>
                <w:szCs w:val="22"/>
              </w:rPr>
            </w:pPr>
            <w:r w:rsidRPr="007949EA">
              <w:rPr>
                <w:rFonts w:ascii="Gill Sans MT" w:hAnsi="Gill Sans MT"/>
                <w:b/>
                <w:sz w:val="22"/>
                <w:szCs w:val="22"/>
              </w:rPr>
              <w:t>Arbeidsstelsel</w:t>
            </w:r>
          </w:p>
        </w:tc>
        <w:tc>
          <w:tcPr>
            <w:tcW w:w="2404" w:type="dxa"/>
            <w:shd w:val="clear" w:color="000000" w:fill="DDDDDD"/>
            <w:vAlign w:val="center"/>
            <w:hideMark/>
          </w:tcPr>
          <w:p w14:paraId="108B6664" w14:textId="77777777" w:rsidR="003564D3" w:rsidRPr="007949EA" w:rsidRDefault="003564D3" w:rsidP="002102B8">
            <w:pPr>
              <w:spacing w:line="293" w:lineRule="atLeast"/>
              <w:rPr>
                <w:rFonts w:ascii="Gill Sans MT" w:hAnsi="Gill Sans MT" w:cs="Calibri"/>
                <w:b/>
                <w:bCs/>
                <w:sz w:val="22"/>
                <w:szCs w:val="22"/>
              </w:rPr>
            </w:pPr>
            <w:r w:rsidRPr="007949EA">
              <w:rPr>
                <w:rFonts w:ascii="Gill Sans MT" w:hAnsi="Gill Sans MT"/>
                <w:b/>
                <w:sz w:val="22"/>
                <w:szCs w:val="22"/>
              </w:rPr>
              <w:t>Bestedingspercentage aan het project.</w:t>
            </w:r>
          </w:p>
        </w:tc>
        <w:tc>
          <w:tcPr>
            <w:tcW w:w="1260" w:type="dxa"/>
            <w:shd w:val="clear" w:color="000000" w:fill="DDDDDD"/>
            <w:vAlign w:val="center"/>
            <w:hideMark/>
          </w:tcPr>
          <w:p w14:paraId="4EE3CD50" w14:textId="77777777" w:rsidR="003564D3" w:rsidRPr="007949EA" w:rsidRDefault="003564D3" w:rsidP="002102B8">
            <w:pPr>
              <w:spacing w:line="293" w:lineRule="atLeast"/>
              <w:rPr>
                <w:rFonts w:ascii="Gill Sans MT" w:hAnsi="Gill Sans MT" w:cs="Calibri"/>
                <w:b/>
                <w:bCs/>
                <w:sz w:val="22"/>
                <w:szCs w:val="22"/>
              </w:rPr>
            </w:pPr>
            <w:r w:rsidRPr="007949EA">
              <w:rPr>
                <w:rFonts w:ascii="Gill Sans MT" w:hAnsi="Gill Sans MT"/>
                <w:b/>
                <w:sz w:val="22"/>
                <w:szCs w:val="22"/>
              </w:rPr>
              <w:t>Duur (maanden)</w:t>
            </w:r>
          </w:p>
        </w:tc>
        <w:tc>
          <w:tcPr>
            <w:tcW w:w="1209" w:type="dxa"/>
            <w:shd w:val="clear" w:color="000000" w:fill="DDDDDD"/>
            <w:vAlign w:val="center"/>
            <w:hideMark/>
          </w:tcPr>
          <w:p w14:paraId="14485EBE" w14:textId="6EFEF6C2" w:rsidR="003564D3" w:rsidRPr="007949EA" w:rsidRDefault="003564D3" w:rsidP="002102B8">
            <w:pPr>
              <w:spacing w:line="293" w:lineRule="atLeast"/>
              <w:rPr>
                <w:rFonts w:ascii="Gill Sans MT" w:hAnsi="Gill Sans MT" w:cs="Calibri"/>
                <w:b/>
                <w:bCs/>
                <w:sz w:val="22"/>
                <w:szCs w:val="22"/>
              </w:rPr>
            </w:pPr>
            <w:r w:rsidRPr="007949EA">
              <w:rPr>
                <w:rFonts w:ascii="Gill Sans MT" w:hAnsi="Gill Sans MT"/>
                <w:b/>
                <w:sz w:val="22"/>
                <w:szCs w:val="22"/>
              </w:rPr>
              <w:t>Bedrag van het bruto</w:t>
            </w:r>
            <w:r w:rsidR="007B3AA9" w:rsidRPr="007949EA">
              <w:rPr>
                <w:rFonts w:ascii="Gill Sans MT" w:hAnsi="Gill Sans MT"/>
                <w:b/>
                <w:sz w:val="22"/>
                <w:szCs w:val="22"/>
              </w:rPr>
              <w:t xml:space="preserve"> </w:t>
            </w:r>
            <w:r w:rsidRPr="007949EA">
              <w:rPr>
                <w:rFonts w:ascii="Gill Sans MT" w:hAnsi="Gill Sans MT"/>
                <w:b/>
                <w:sz w:val="22"/>
                <w:szCs w:val="22"/>
              </w:rPr>
              <w:t>jaarloon</w:t>
            </w:r>
          </w:p>
        </w:tc>
        <w:tc>
          <w:tcPr>
            <w:tcW w:w="1435" w:type="dxa"/>
            <w:shd w:val="clear" w:color="000000" w:fill="DDDDDD"/>
            <w:vAlign w:val="center"/>
            <w:hideMark/>
          </w:tcPr>
          <w:p w14:paraId="376748FC" w14:textId="77777777" w:rsidR="003564D3" w:rsidRPr="007949EA" w:rsidRDefault="003564D3" w:rsidP="002102B8">
            <w:pPr>
              <w:spacing w:line="293" w:lineRule="atLeast"/>
              <w:rPr>
                <w:rFonts w:ascii="Gill Sans MT" w:hAnsi="Gill Sans MT" w:cs="Calibri"/>
                <w:b/>
                <w:bCs/>
                <w:sz w:val="22"/>
                <w:szCs w:val="22"/>
              </w:rPr>
            </w:pPr>
            <w:r w:rsidRPr="007949EA">
              <w:rPr>
                <w:rFonts w:ascii="Gill Sans MT" w:hAnsi="Gill Sans MT"/>
                <w:b/>
                <w:sz w:val="22"/>
                <w:szCs w:val="22"/>
              </w:rPr>
              <w:t>Bedrag van het aan de subsidie bestede loon</w:t>
            </w:r>
          </w:p>
        </w:tc>
      </w:tr>
      <w:tr w:rsidR="007949EA" w:rsidRPr="007949EA" w14:paraId="77A596A2" w14:textId="77777777" w:rsidTr="007949EA">
        <w:trPr>
          <w:trHeight w:val="300"/>
        </w:trPr>
        <w:tc>
          <w:tcPr>
            <w:tcW w:w="1350" w:type="dxa"/>
            <w:shd w:val="clear" w:color="auto" w:fill="auto"/>
            <w:vAlign w:val="center"/>
            <w:hideMark/>
          </w:tcPr>
          <w:p w14:paraId="766E4B42" w14:textId="77777777" w:rsidR="003564D3" w:rsidRPr="007949EA" w:rsidRDefault="003564D3" w:rsidP="002102B8">
            <w:pPr>
              <w:spacing w:line="293" w:lineRule="atLeast"/>
              <w:rPr>
                <w:rFonts w:ascii="Gill Sans MT" w:hAnsi="Gill Sans MT" w:cs="Calibri"/>
                <w:sz w:val="22"/>
                <w:szCs w:val="22"/>
              </w:rPr>
            </w:pPr>
            <w:r w:rsidRPr="007949EA">
              <w:rPr>
                <w:rFonts w:ascii="Gill Sans MT" w:hAnsi="Gill Sans MT"/>
                <w:sz w:val="22"/>
                <w:szCs w:val="22"/>
              </w:rPr>
              <w:t>72018617233</w:t>
            </w:r>
          </w:p>
        </w:tc>
        <w:tc>
          <w:tcPr>
            <w:tcW w:w="1746" w:type="dxa"/>
            <w:shd w:val="clear" w:color="auto" w:fill="auto"/>
            <w:vAlign w:val="center"/>
            <w:hideMark/>
          </w:tcPr>
          <w:p w14:paraId="004A0E5A" w14:textId="77777777" w:rsidR="003564D3" w:rsidRPr="007949EA" w:rsidRDefault="003564D3" w:rsidP="002102B8">
            <w:pPr>
              <w:spacing w:line="293" w:lineRule="atLeast"/>
              <w:rPr>
                <w:rFonts w:ascii="Gill Sans MT" w:hAnsi="Gill Sans MT" w:cs="Calibri"/>
                <w:sz w:val="22"/>
                <w:szCs w:val="22"/>
              </w:rPr>
            </w:pPr>
            <w:r w:rsidRPr="007949EA">
              <w:rPr>
                <w:rFonts w:ascii="Gill Sans MT" w:hAnsi="Gill Sans MT"/>
                <w:sz w:val="22"/>
                <w:szCs w:val="22"/>
              </w:rPr>
              <w:t>Michèle Bleu</w:t>
            </w:r>
          </w:p>
        </w:tc>
        <w:tc>
          <w:tcPr>
            <w:tcW w:w="1581" w:type="dxa"/>
            <w:shd w:val="clear" w:color="auto" w:fill="auto"/>
            <w:vAlign w:val="center"/>
            <w:hideMark/>
          </w:tcPr>
          <w:p w14:paraId="34155169" w14:textId="77777777" w:rsidR="003564D3" w:rsidRPr="007949EA" w:rsidRDefault="003564D3" w:rsidP="002102B8">
            <w:pPr>
              <w:spacing w:line="293" w:lineRule="atLeast"/>
              <w:rPr>
                <w:rFonts w:ascii="Gill Sans MT" w:hAnsi="Gill Sans MT" w:cs="Calibri"/>
                <w:sz w:val="22"/>
                <w:szCs w:val="22"/>
              </w:rPr>
            </w:pPr>
            <w:r w:rsidRPr="007949EA">
              <w:rPr>
                <w:rFonts w:ascii="Gill Sans MT" w:hAnsi="Gill Sans MT"/>
                <w:sz w:val="22"/>
                <w:szCs w:val="22"/>
              </w:rPr>
              <w:t>1 VTE</w:t>
            </w:r>
          </w:p>
        </w:tc>
        <w:tc>
          <w:tcPr>
            <w:tcW w:w="2404" w:type="dxa"/>
            <w:shd w:val="clear" w:color="auto" w:fill="auto"/>
            <w:vAlign w:val="center"/>
            <w:hideMark/>
          </w:tcPr>
          <w:p w14:paraId="30E10443" w14:textId="77777777" w:rsidR="003564D3" w:rsidRPr="007949EA" w:rsidRDefault="003564D3" w:rsidP="002102B8">
            <w:pPr>
              <w:spacing w:line="293" w:lineRule="atLeast"/>
              <w:rPr>
                <w:rFonts w:ascii="Gill Sans MT" w:hAnsi="Gill Sans MT" w:cs="Calibri"/>
                <w:sz w:val="22"/>
                <w:szCs w:val="22"/>
              </w:rPr>
            </w:pPr>
            <w:r w:rsidRPr="007949EA">
              <w:rPr>
                <w:rFonts w:ascii="Gill Sans MT" w:hAnsi="Gill Sans MT"/>
                <w:sz w:val="22"/>
                <w:szCs w:val="22"/>
              </w:rPr>
              <w:t>20%</w:t>
            </w:r>
          </w:p>
        </w:tc>
        <w:tc>
          <w:tcPr>
            <w:tcW w:w="1260" w:type="dxa"/>
            <w:shd w:val="clear" w:color="auto" w:fill="auto"/>
            <w:vAlign w:val="center"/>
            <w:hideMark/>
          </w:tcPr>
          <w:p w14:paraId="436D3B68" w14:textId="77777777" w:rsidR="003564D3" w:rsidRPr="007949EA" w:rsidRDefault="003564D3" w:rsidP="002102B8">
            <w:pPr>
              <w:spacing w:line="293" w:lineRule="atLeast"/>
              <w:rPr>
                <w:rFonts w:ascii="Gill Sans MT" w:hAnsi="Gill Sans MT" w:cs="Calibri"/>
                <w:sz w:val="22"/>
                <w:szCs w:val="22"/>
              </w:rPr>
            </w:pPr>
            <w:r w:rsidRPr="007949EA">
              <w:rPr>
                <w:rFonts w:ascii="Gill Sans MT" w:hAnsi="Gill Sans MT"/>
                <w:sz w:val="22"/>
                <w:szCs w:val="22"/>
              </w:rPr>
              <w:t>12</w:t>
            </w:r>
          </w:p>
        </w:tc>
        <w:tc>
          <w:tcPr>
            <w:tcW w:w="1209" w:type="dxa"/>
            <w:shd w:val="clear" w:color="auto" w:fill="auto"/>
            <w:vAlign w:val="center"/>
            <w:hideMark/>
          </w:tcPr>
          <w:p w14:paraId="508CE00B" w14:textId="77777777" w:rsidR="003564D3" w:rsidRPr="007949EA" w:rsidRDefault="003564D3" w:rsidP="002102B8">
            <w:pPr>
              <w:spacing w:line="293" w:lineRule="atLeast"/>
              <w:rPr>
                <w:rFonts w:ascii="Gill Sans MT" w:hAnsi="Gill Sans MT" w:cs="Calibri"/>
                <w:sz w:val="22"/>
                <w:szCs w:val="22"/>
              </w:rPr>
            </w:pPr>
            <w:r w:rsidRPr="007949EA">
              <w:rPr>
                <w:rFonts w:ascii="Gill Sans MT" w:hAnsi="Gill Sans MT"/>
                <w:sz w:val="22"/>
                <w:szCs w:val="22"/>
              </w:rPr>
              <w:t>44000,00 €</w:t>
            </w:r>
          </w:p>
        </w:tc>
        <w:tc>
          <w:tcPr>
            <w:tcW w:w="1435" w:type="dxa"/>
            <w:shd w:val="clear" w:color="auto" w:fill="auto"/>
            <w:vAlign w:val="center"/>
            <w:hideMark/>
          </w:tcPr>
          <w:p w14:paraId="477BE8FA" w14:textId="77777777" w:rsidR="003564D3" w:rsidRPr="007949EA" w:rsidRDefault="003564D3" w:rsidP="002102B8">
            <w:pPr>
              <w:spacing w:line="293" w:lineRule="atLeast"/>
              <w:rPr>
                <w:rFonts w:ascii="Gill Sans MT" w:hAnsi="Gill Sans MT" w:cs="Calibri"/>
                <w:sz w:val="22"/>
                <w:szCs w:val="22"/>
              </w:rPr>
            </w:pPr>
            <w:r w:rsidRPr="007949EA">
              <w:rPr>
                <w:rFonts w:ascii="Gill Sans MT" w:hAnsi="Gill Sans MT"/>
                <w:sz w:val="22"/>
                <w:szCs w:val="22"/>
              </w:rPr>
              <w:t>8.800,00 €</w:t>
            </w:r>
          </w:p>
        </w:tc>
      </w:tr>
      <w:tr w:rsidR="007949EA" w:rsidRPr="007949EA" w14:paraId="4A9A9C6A" w14:textId="77777777" w:rsidTr="007949EA">
        <w:trPr>
          <w:trHeight w:val="300"/>
        </w:trPr>
        <w:tc>
          <w:tcPr>
            <w:tcW w:w="1350" w:type="dxa"/>
            <w:shd w:val="clear" w:color="auto" w:fill="auto"/>
            <w:vAlign w:val="center"/>
            <w:hideMark/>
          </w:tcPr>
          <w:p w14:paraId="2690C08F" w14:textId="77777777" w:rsidR="003564D3" w:rsidRPr="007949EA" w:rsidRDefault="003564D3" w:rsidP="002102B8">
            <w:pPr>
              <w:spacing w:line="293" w:lineRule="atLeast"/>
              <w:rPr>
                <w:rFonts w:ascii="Gill Sans MT" w:hAnsi="Gill Sans MT" w:cs="Calibri"/>
                <w:sz w:val="22"/>
                <w:szCs w:val="22"/>
              </w:rPr>
            </w:pPr>
            <w:r w:rsidRPr="007949EA">
              <w:rPr>
                <w:rFonts w:ascii="Gill Sans MT" w:hAnsi="Gill Sans MT"/>
                <w:sz w:val="22"/>
                <w:szCs w:val="22"/>
              </w:rPr>
              <w:t>66110427666</w:t>
            </w:r>
          </w:p>
        </w:tc>
        <w:tc>
          <w:tcPr>
            <w:tcW w:w="1746" w:type="dxa"/>
            <w:shd w:val="clear" w:color="auto" w:fill="auto"/>
            <w:vAlign w:val="center"/>
            <w:hideMark/>
          </w:tcPr>
          <w:p w14:paraId="1A380398" w14:textId="77777777" w:rsidR="003564D3" w:rsidRPr="007949EA" w:rsidRDefault="003564D3" w:rsidP="002102B8">
            <w:pPr>
              <w:spacing w:line="293" w:lineRule="atLeast"/>
              <w:rPr>
                <w:rFonts w:ascii="Gill Sans MT" w:hAnsi="Gill Sans MT" w:cs="Calibri"/>
                <w:sz w:val="22"/>
                <w:szCs w:val="22"/>
              </w:rPr>
            </w:pPr>
            <w:r w:rsidRPr="007949EA">
              <w:rPr>
                <w:rFonts w:ascii="Gill Sans MT" w:hAnsi="Gill Sans MT"/>
                <w:sz w:val="22"/>
                <w:szCs w:val="22"/>
              </w:rPr>
              <w:t>Sophie Rouge</w:t>
            </w:r>
          </w:p>
        </w:tc>
        <w:tc>
          <w:tcPr>
            <w:tcW w:w="1581" w:type="dxa"/>
            <w:shd w:val="clear" w:color="auto" w:fill="auto"/>
            <w:vAlign w:val="center"/>
            <w:hideMark/>
          </w:tcPr>
          <w:p w14:paraId="71EEA94B" w14:textId="77777777" w:rsidR="003564D3" w:rsidRPr="007949EA" w:rsidRDefault="003564D3" w:rsidP="002102B8">
            <w:pPr>
              <w:spacing w:line="293" w:lineRule="atLeast"/>
              <w:rPr>
                <w:rFonts w:ascii="Gill Sans MT" w:hAnsi="Gill Sans MT" w:cs="Calibri"/>
                <w:sz w:val="22"/>
                <w:szCs w:val="22"/>
              </w:rPr>
            </w:pPr>
            <w:r w:rsidRPr="007949EA">
              <w:rPr>
                <w:rFonts w:ascii="Gill Sans MT" w:hAnsi="Gill Sans MT"/>
                <w:sz w:val="22"/>
                <w:szCs w:val="22"/>
              </w:rPr>
              <w:t>1 VTE</w:t>
            </w:r>
          </w:p>
        </w:tc>
        <w:tc>
          <w:tcPr>
            <w:tcW w:w="2404" w:type="dxa"/>
            <w:shd w:val="clear" w:color="auto" w:fill="auto"/>
            <w:vAlign w:val="center"/>
            <w:hideMark/>
          </w:tcPr>
          <w:p w14:paraId="6BE1A299" w14:textId="77777777" w:rsidR="003564D3" w:rsidRPr="007949EA" w:rsidRDefault="003564D3" w:rsidP="002102B8">
            <w:pPr>
              <w:spacing w:line="293" w:lineRule="atLeast"/>
              <w:rPr>
                <w:rFonts w:ascii="Gill Sans MT" w:hAnsi="Gill Sans MT" w:cs="Calibri"/>
                <w:sz w:val="22"/>
                <w:szCs w:val="22"/>
              </w:rPr>
            </w:pPr>
            <w:r w:rsidRPr="007949EA">
              <w:rPr>
                <w:rFonts w:ascii="Gill Sans MT" w:hAnsi="Gill Sans MT"/>
                <w:sz w:val="22"/>
                <w:szCs w:val="22"/>
              </w:rPr>
              <w:t>20%</w:t>
            </w:r>
          </w:p>
        </w:tc>
        <w:tc>
          <w:tcPr>
            <w:tcW w:w="1260" w:type="dxa"/>
            <w:shd w:val="clear" w:color="auto" w:fill="auto"/>
            <w:vAlign w:val="center"/>
            <w:hideMark/>
          </w:tcPr>
          <w:p w14:paraId="4A27A744" w14:textId="77777777" w:rsidR="003564D3" w:rsidRPr="007949EA" w:rsidRDefault="003564D3" w:rsidP="002102B8">
            <w:pPr>
              <w:spacing w:line="293" w:lineRule="atLeast"/>
              <w:rPr>
                <w:rFonts w:ascii="Gill Sans MT" w:hAnsi="Gill Sans MT" w:cs="Calibri"/>
                <w:sz w:val="22"/>
                <w:szCs w:val="22"/>
              </w:rPr>
            </w:pPr>
            <w:r w:rsidRPr="007949EA">
              <w:rPr>
                <w:rFonts w:ascii="Gill Sans MT" w:hAnsi="Gill Sans MT"/>
                <w:sz w:val="22"/>
                <w:szCs w:val="22"/>
              </w:rPr>
              <w:t>9</w:t>
            </w:r>
          </w:p>
        </w:tc>
        <w:tc>
          <w:tcPr>
            <w:tcW w:w="1209" w:type="dxa"/>
            <w:shd w:val="clear" w:color="auto" w:fill="auto"/>
            <w:vAlign w:val="center"/>
            <w:hideMark/>
          </w:tcPr>
          <w:p w14:paraId="6E48B3E4" w14:textId="77777777" w:rsidR="003564D3" w:rsidRPr="007949EA" w:rsidRDefault="003564D3" w:rsidP="002102B8">
            <w:pPr>
              <w:spacing w:line="293" w:lineRule="atLeast"/>
              <w:rPr>
                <w:rFonts w:ascii="Gill Sans MT" w:hAnsi="Gill Sans MT" w:cs="Calibri"/>
                <w:sz w:val="22"/>
                <w:szCs w:val="22"/>
              </w:rPr>
            </w:pPr>
            <w:r w:rsidRPr="007949EA">
              <w:rPr>
                <w:rFonts w:ascii="Gill Sans MT" w:hAnsi="Gill Sans MT"/>
                <w:sz w:val="22"/>
                <w:szCs w:val="22"/>
              </w:rPr>
              <w:t>37.500,00 €</w:t>
            </w:r>
          </w:p>
        </w:tc>
        <w:tc>
          <w:tcPr>
            <w:tcW w:w="1435" w:type="dxa"/>
            <w:shd w:val="clear" w:color="auto" w:fill="auto"/>
            <w:vAlign w:val="center"/>
            <w:hideMark/>
          </w:tcPr>
          <w:p w14:paraId="762A2A03" w14:textId="77777777" w:rsidR="003564D3" w:rsidRPr="007949EA" w:rsidRDefault="003564D3" w:rsidP="002102B8">
            <w:pPr>
              <w:spacing w:line="293" w:lineRule="atLeast"/>
              <w:rPr>
                <w:rFonts w:ascii="Gill Sans MT" w:hAnsi="Gill Sans MT" w:cs="Calibri"/>
                <w:sz w:val="22"/>
                <w:szCs w:val="22"/>
              </w:rPr>
            </w:pPr>
            <w:r w:rsidRPr="007949EA">
              <w:rPr>
                <w:rFonts w:ascii="Gill Sans MT" w:hAnsi="Gill Sans MT"/>
                <w:sz w:val="22"/>
                <w:szCs w:val="22"/>
              </w:rPr>
              <w:t>7.500,00 €</w:t>
            </w:r>
          </w:p>
        </w:tc>
      </w:tr>
      <w:tr w:rsidR="007949EA" w:rsidRPr="007949EA" w14:paraId="30FC7861" w14:textId="77777777" w:rsidTr="007949EA">
        <w:trPr>
          <w:trHeight w:val="300"/>
        </w:trPr>
        <w:tc>
          <w:tcPr>
            <w:tcW w:w="1350" w:type="dxa"/>
            <w:shd w:val="clear" w:color="auto" w:fill="auto"/>
            <w:vAlign w:val="center"/>
            <w:hideMark/>
          </w:tcPr>
          <w:p w14:paraId="286F7AEE" w14:textId="77777777" w:rsidR="003564D3" w:rsidRPr="007949EA" w:rsidRDefault="003564D3" w:rsidP="002102B8">
            <w:pPr>
              <w:spacing w:line="293" w:lineRule="atLeast"/>
              <w:rPr>
                <w:rFonts w:ascii="Gill Sans MT" w:hAnsi="Gill Sans MT" w:cs="Calibri"/>
                <w:sz w:val="22"/>
                <w:szCs w:val="22"/>
              </w:rPr>
            </w:pPr>
            <w:r w:rsidRPr="007949EA">
              <w:rPr>
                <w:rFonts w:ascii="Gill Sans MT" w:hAnsi="Gill Sans MT"/>
                <w:sz w:val="22"/>
                <w:szCs w:val="22"/>
              </w:rPr>
              <w:t>88101318255</w:t>
            </w:r>
          </w:p>
        </w:tc>
        <w:tc>
          <w:tcPr>
            <w:tcW w:w="1746" w:type="dxa"/>
            <w:shd w:val="clear" w:color="auto" w:fill="auto"/>
            <w:vAlign w:val="center"/>
            <w:hideMark/>
          </w:tcPr>
          <w:p w14:paraId="57CBCFEE" w14:textId="77777777" w:rsidR="003564D3" w:rsidRPr="007949EA" w:rsidRDefault="003564D3" w:rsidP="002102B8">
            <w:pPr>
              <w:spacing w:line="293" w:lineRule="atLeast"/>
              <w:rPr>
                <w:rFonts w:ascii="Gill Sans MT" w:hAnsi="Gill Sans MT" w:cs="Calibri"/>
                <w:sz w:val="22"/>
                <w:szCs w:val="22"/>
              </w:rPr>
            </w:pPr>
            <w:r w:rsidRPr="007949EA">
              <w:rPr>
                <w:rFonts w:ascii="Gill Sans MT" w:hAnsi="Gill Sans MT"/>
                <w:sz w:val="22"/>
                <w:szCs w:val="22"/>
              </w:rPr>
              <w:t>Christine Orange</w:t>
            </w:r>
          </w:p>
        </w:tc>
        <w:tc>
          <w:tcPr>
            <w:tcW w:w="1581" w:type="dxa"/>
            <w:shd w:val="clear" w:color="auto" w:fill="auto"/>
            <w:vAlign w:val="center"/>
            <w:hideMark/>
          </w:tcPr>
          <w:p w14:paraId="40F4C4A3" w14:textId="77777777" w:rsidR="003564D3" w:rsidRPr="007949EA" w:rsidRDefault="003564D3" w:rsidP="002102B8">
            <w:pPr>
              <w:spacing w:line="293" w:lineRule="atLeast"/>
              <w:rPr>
                <w:rFonts w:ascii="Gill Sans MT" w:hAnsi="Gill Sans MT" w:cs="Calibri"/>
                <w:sz w:val="22"/>
                <w:szCs w:val="22"/>
              </w:rPr>
            </w:pPr>
            <w:r w:rsidRPr="007949EA">
              <w:rPr>
                <w:rFonts w:ascii="Gill Sans MT" w:hAnsi="Gill Sans MT"/>
                <w:sz w:val="22"/>
                <w:szCs w:val="22"/>
              </w:rPr>
              <w:t>1 VTE</w:t>
            </w:r>
          </w:p>
        </w:tc>
        <w:tc>
          <w:tcPr>
            <w:tcW w:w="2404" w:type="dxa"/>
            <w:shd w:val="clear" w:color="auto" w:fill="auto"/>
            <w:vAlign w:val="center"/>
            <w:hideMark/>
          </w:tcPr>
          <w:p w14:paraId="09287FA1" w14:textId="77777777" w:rsidR="003564D3" w:rsidRPr="007949EA" w:rsidRDefault="003564D3" w:rsidP="002102B8">
            <w:pPr>
              <w:spacing w:line="293" w:lineRule="atLeast"/>
              <w:rPr>
                <w:rFonts w:ascii="Gill Sans MT" w:hAnsi="Gill Sans MT" w:cs="Calibri"/>
                <w:sz w:val="22"/>
                <w:szCs w:val="22"/>
              </w:rPr>
            </w:pPr>
            <w:r w:rsidRPr="007949EA">
              <w:rPr>
                <w:rFonts w:ascii="Gill Sans MT" w:hAnsi="Gill Sans MT"/>
                <w:sz w:val="22"/>
                <w:szCs w:val="22"/>
              </w:rPr>
              <w:t>20%</w:t>
            </w:r>
          </w:p>
        </w:tc>
        <w:tc>
          <w:tcPr>
            <w:tcW w:w="1260" w:type="dxa"/>
            <w:shd w:val="clear" w:color="auto" w:fill="auto"/>
            <w:vAlign w:val="center"/>
            <w:hideMark/>
          </w:tcPr>
          <w:p w14:paraId="71B4F1DE" w14:textId="77777777" w:rsidR="003564D3" w:rsidRPr="007949EA" w:rsidRDefault="003564D3" w:rsidP="002102B8">
            <w:pPr>
              <w:spacing w:line="293" w:lineRule="atLeast"/>
              <w:rPr>
                <w:rFonts w:ascii="Gill Sans MT" w:hAnsi="Gill Sans MT" w:cs="Calibri"/>
                <w:sz w:val="22"/>
                <w:szCs w:val="22"/>
              </w:rPr>
            </w:pPr>
            <w:r w:rsidRPr="007949EA">
              <w:rPr>
                <w:rFonts w:ascii="Gill Sans MT" w:hAnsi="Gill Sans MT"/>
                <w:sz w:val="22"/>
                <w:szCs w:val="22"/>
              </w:rPr>
              <w:t>3</w:t>
            </w:r>
          </w:p>
        </w:tc>
        <w:tc>
          <w:tcPr>
            <w:tcW w:w="1209" w:type="dxa"/>
            <w:shd w:val="clear" w:color="auto" w:fill="auto"/>
            <w:vAlign w:val="center"/>
            <w:hideMark/>
          </w:tcPr>
          <w:p w14:paraId="45AFBC32" w14:textId="77777777" w:rsidR="003564D3" w:rsidRPr="007949EA" w:rsidRDefault="003564D3" w:rsidP="002102B8">
            <w:pPr>
              <w:spacing w:line="293" w:lineRule="atLeast"/>
              <w:rPr>
                <w:rFonts w:ascii="Gill Sans MT" w:hAnsi="Gill Sans MT" w:cs="Calibri"/>
                <w:sz w:val="22"/>
                <w:szCs w:val="22"/>
              </w:rPr>
            </w:pPr>
            <w:r w:rsidRPr="007949EA">
              <w:rPr>
                <w:rFonts w:ascii="Gill Sans MT" w:hAnsi="Gill Sans MT"/>
                <w:sz w:val="22"/>
                <w:szCs w:val="22"/>
              </w:rPr>
              <w:t>8.125,00 €</w:t>
            </w:r>
          </w:p>
        </w:tc>
        <w:tc>
          <w:tcPr>
            <w:tcW w:w="1435" w:type="dxa"/>
            <w:shd w:val="clear" w:color="auto" w:fill="auto"/>
            <w:vAlign w:val="center"/>
            <w:hideMark/>
          </w:tcPr>
          <w:p w14:paraId="01D3AF65" w14:textId="77777777" w:rsidR="003564D3" w:rsidRPr="007949EA" w:rsidRDefault="003564D3" w:rsidP="002102B8">
            <w:pPr>
              <w:spacing w:line="293" w:lineRule="atLeast"/>
              <w:rPr>
                <w:rFonts w:ascii="Gill Sans MT" w:hAnsi="Gill Sans MT" w:cs="Calibri"/>
                <w:sz w:val="22"/>
                <w:szCs w:val="22"/>
              </w:rPr>
            </w:pPr>
            <w:r w:rsidRPr="007949EA">
              <w:rPr>
                <w:rFonts w:ascii="Gill Sans MT" w:hAnsi="Gill Sans MT"/>
                <w:sz w:val="22"/>
                <w:szCs w:val="22"/>
              </w:rPr>
              <w:t>1.625,00 €</w:t>
            </w:r>
          </w:p>
        </w:tc>
      </w:tr>
    </w:tbl>
    <w:p w14:paraId="50D8CBA8" w14:textId="77777777" w:rsidR="003564D3" w:rsidRPr="007949EA" w:rsidRDefault="003564D3" w:rsidP="006E68F0">
      <w:pPr>
        <w:ind w:left="360"/>
        <w:jc w:val="both"/>
        <w:rPr>
          <w:rFonts w:ascii="Gill Sans MT" w:hAnsi="Gill Sans MT"/>
          <w:sz w:val="22"/>
          <w:szCs w:val="22"/>
        </w:rPr>
      </w:pPr>
    </w:p>
    <w:p w14:paraId="084689AC" w14:textId="4F8F0E98" w:rsidR="00EE3BC6" w:rsidRPr="007949EA" w:rsidRDefault="00BC663A" w:rsidP="007949EA">
      <w:pPr>
        <w:jc w:val="both"/>
        <w:rPr>
          <w:rFonts w:ascii="Gill Sans MT" w:hAnsi="Gill Sans MT"/>
          <w:sz w:val="22"/>
          <w:szCs w:val="22"/>
        </w:rPr>
      </w:pPr>
      <w:r w:rsidRPr="007949EA">
        <w:rPr>
          <w:rFonts w:ascii="Gill Sans MT" w:hAnsi="Gill Sans MT"/>
          <w:sz w:val="22"/>
          <w:szCs w:val="22"/>
        </w:rPr>
        <w:t>Ongeacht het fonds of de subsidie gebeurt de controle van deze personeelskosten in 4 stappen:</w:t>
      </w:r>
    </w:p>
    <w:p w14:paraId="151C494E" w14:textId="7E40E501" w:rsidR="00EE3BC6" w:rsidRPr="007949EA" w:rsidRDefault="00EE3BC6" w:rsidP="00BA48BF">
      <w:pPr>
        <w:jc w:val="both"/>
        <w:rPr>
          <w:rFonts w:ascii="Gill Sans MT" w:hAnsi="Gill Sans MT"/>
          <w:sz w:val="22"/>
          <w:szCs w:val="22"/>
        </w:rPr>
      </w:pPr>
      <w:r w:rsidRPr="00E5446F">
        <w:rPr>
          <w:rFonts w:ascii="Gill Sans MT" w:hAnsi="Gill Sans MT"/>
          <w:sz w:val="22"/>
          <w:szCs w:val="22"/>
        </w:rPr>
        <w:t xml:space="preserve">1) </w:t>
      </w:r>
      <w:r w:rsidRPr="007949EA">
        <w:rPr>
          <w:rFonts w:ascii="Gill Sans MT" w:hAnsi="Gill Sans MT"/>
          <w:sz w:val="22"/>
          <w:szCs w:val="22"/>
        </w:rPr>
        <w:t>Het samenbrengen van de personeelskosten</w:t>
      </w:r>
    </w:p>
    <w:p w14:paraId="7934E330" w14:textId="481F0103" w:rsidR="00EE3BC6" w:rsidRPr="007949EA" w:rsidRDefault="00EE3BC6" w:rsidP="00BA48BF">
      <w:pPr>
        <w:jc w:val="both"/>
        <w:rPr>
          <w:rFonts w:ascii="Gill Sans MT" w:hAnsi="Gill Sans MT"/>
          <w:sz w:val="22"/>
          <w:szCs w:val="22"/>
        </w:rPr>
      </w:pPr>
      <w:r w:rsidRPr="007949EA">
        <w:rPr>
          <w:rFonts w:ascii="Gill Sans MT" w:hAnsi="Gill Sans MT"/>
          <w:sz w:val="22"/>
          <w:szCs w:val="22"/>
        </w:rPr>
        <w:t xml:space="preserve">2) Subsidies en eventuele terugvorderingen in aanmerking nemen </w:t>
      </w:r>
    </w:p>
    <w:p w14:paraId="7CFCAEEE" w14:textId="4D3DBA4A" w:rsidR="00EE3BC6" w:rsidRPr="007949EA" w:rsidRDefault="00EE3BC6" w:rsidP="00BA48BF">
      <w:pPr>
        <w:jc w:val="both"/>
        <w:rPr>
          <w:rFonts w:ascii="Gill Sans MT" w:hAnsi="Gill Sans MT"/>
          <w:sz w:val="22"/>
          <w:szCs w:val="22"/>
        </w:rPr>
      </w:pPr>
      <w:r w:rsidRPr="007949EA">
        <w:rPr>
          <w:rFonts w:ascii="Gill Sans MT" w:hAnsi="Gill Sans MT"/>
          <w:sz w:val="22"/>
          <w:szCs w:val="22"/>
        </w:rPr>
        <w:t xml:space="preserve">3) Voor het fonds gas / elektriciteit is de controle die tot doel heeft te bepalen of het totaal van de ingevoerde VTE niet hoger is dan het aantal toegekende VTE </w:t>
      </w:r>
    </w:p>
    <w:p w14:paraId="362FA867" w14:textId="09EF9677" w:rsidR="00EE3BC6" w:rsidRPr="007949EA" w:rsidRDefault="00EE3BC6" w:rsidP="00CC4143">
      <w:pPr>
        <w:jc w:val="both"/>
        <w:rPr>
          <w:rFonts w:ascii="Gill Sans MT" w:hAnsi="Gill Sans MT"/>
          <w:sz w:val="22"/>
          <w:szCs w:val="22"/>
        </w:rPr>
      </w:pPr>
      <w:r w:rsidRPr="007949EA">
        <w:rPr>
          <w:rFonts w:ascii="Gill Sans MT" w:hAnsi="Gill Sans MT"/>
          <w:sz w:val="22"/>
          <w:szCs w:val="22"/>
        </w:rPr>
        <w:t>4) de vergelijking van de totale personeelskosten met de te rechtvaardigen subsidie.</w:t>
      </w:r>
      <w:r w:rsidRPr="007949EA">
        <w:rPr>
          <w:rFonts w:ascii="Gill Sans MT" w:hAnsi="Gill Sans MT"/>
          <w:sz w:val="22"/>
          <w:szCs w:val="22"/>
        </w:rPr>
        <w:tab/>
      </w:r>
    </w:p>
    <w:p w14:paraId="464D5A80" w14:textId="77777777" w:rsidR="007B3AA9" w:rsidRPr="00261739" w:rsidRDefault="007B3AA9" w:rsidP="00CC4143">
      <w:pPr>
        <w:jc w:val="both"/>
        <w:rPr>
          <w:rFonts w:ascii="Gill Sans MT" w:hAnsi="Gill Sans MT"/>
          <w:sz w:val="20"/>
          <w:szCs w:val="20"/>
        </w:rPr>
      </w:pPr>
    </w:p>
    <w:p w14:paraId="5D5C4198" w14:textId="77777777" w:rsidR="00A240A0" w:rsidRPr="00261739" w:rsidRDefault="00A240A0" w:rsidP="00BA48BF">
      <w:pPr>
        <w:pStyle w:val="Paragraphedeliste"/>
        <w:jc w:val="both"/>
        <w:rPr>
          <w:rFonts w:ascii="Gill Sans MT" w:hAnsi="Gill Sans MT"/>
          <w:sz w:val="20"/>
          <w:szCs w:val="20"/>
        </w:rPr>
      </w:pPr>
    </w:p>
    <w:p w14:paraId="374D5DAE" w14:textId="2997C979" w:rsidR="00EE3BC6" w:rsidRPr="00261739" w:rsidRDefault="00B824FA" w:rsidP="00951369">
      <w:pPr>
        <w:pStyle w:val="Sous-titre"/>
        <w:numPr>
          <w:ilvl w:val="2"/>
          <w:numId w:val="36"/>
        </w:numPr>
        <w:ind w:left="1276" w:hanging="567"/>
        <w:rPr>
          <w:rFonts w:ascii="Gill Sans MT" w:hAnsi="Gill Sans MT"/>
          <w:b w:val="0"/>
        </w:rPr>
      </w:pPr>
      <w:r>
        <w:rPr>
          <w:rFonts w:ascii="Gill Sans MT" w:hAnsi="Gill Sans MT"/>
          <w:b w:val="0"/>
        </w:rPr>
        <w:t>Overzicht van de personeelskosten</w:t>
      </w:r>
    </w:p>
    <w:p w14:paraId="2E0FA08C" w14:textId="77777777" w:rsidR="00EE3BC6" w:rsidRPr="00261739" w:rsidRDefault="00EE3BC6" w:rsidP="00BA48BF">
      <w:pPr>
        <w:pStyle w:val="Paragraphedeliste"/>
        <w:jc w:val="both"/>
        <w:rPr>
          <w:rFonts w:ascii="Gill Sans MT" w:hAnsi="Gill Sans MT"/>
          <w:sz w:val="20"/>
          <w:szCs w:val="20"/>
        </w:rPr>
      </w:pPr>
    </w:p>
    <w:p w14:paraId="288EE783" w14:textId="77777777" w:rsidR="00EE3BC6" w:rsidRPr="00E5446F" w:rsidRDefault="00A240A0" w:rsidP="00BA48BF">
      <w:pPr>
        <w:pStyle w:val="Paragraphedeliste"/>
        <w:ind w:left="0"/>
        <w:jc w:val="both"/>
        <w:rPr>
          <w:rFonts w:ascii="Gill Sans MT" w:hAnsi="Gill Sans MT"/>
          <w:sz w:val="22"/>
          <w:szCs w:val="22"/>
        </w:rPr>
      </w:pPr>
      <w:r w:rsidRPr="00E5446F">
        <w:rPr>
          <w:rFonts w:ascii="Gill Sans MT" w:hAnsi="Gill Sans MT"/>
          <w:sz w:val="22"/>
          <w:szCs w:val="22"/>
        </w:rPr>
        <w:t>De volledige loonlasten van het aangegeven personeel moet als volgt gedetailleerd worden:</w:t>
      </w:r>
    </w:p>
    <w:p w14:paraId="0D545F77" w14:textId="77777777" w:rsidR="00EE3BC6" w:rsidRPr="00E5446F" w:rsidRDefault="00EE3BC6" w:rsidP="00BA48BF">
      <w:pPr>
        <w:jc w:val="both"/>
        <w:rPr>
          <w:rFonts w:ascii="Gill Sans MT" w:hAnsi="Gill Sans MT"/>
          <w:sz w:val="22"/>
          <w:szCs w:val="22"/>
        </w:rPr>
      </w:pPr>
      <w:r w:rsidRPr="00E5446F">
        <w:rPr>
          <w:rFonts w:ascii="Gill Sans MT" w:hAnsi="Gill Sans MT"/>
          <w:sz w:val="22"/>
          <w:szCs w:val="22"/>
        </w:rPr>
        <w:t>-</w:t>
      </w:r>
      <w:r w:rsidRPr="00E5446F">
        <w:rPr>
          <w:sz w:val="22"/>
          <w:szCs w:val="22"/>
        </w:rPr>
        <w:tab/>
      </w:r>
      <w:r w:rsidRPr="00E5446F">
        <w:rPr>
          <w:rFonts w:ascii="Gill Sans MT" w:hAnsi="Gill Sans MT"/>
          <w:sz w:val="22"/>
          <w:szCs w:val="22"/>
        </w:rPr>
        <w:t>het brutoloon</w:t>
      </w:r>
    </w:p>
    <w:p w14:paraId="78DF07A8" w14:textId="77777777" w:rsidR="00EE3BC6" w:rsidRPr="00E5446F" w:rsidRDefault="00EE3BC6" w:rsidP="00BA48BF">
      <w:pPr>
        <w:ind w:left="705" w:hanging="705"/>
        <w:jc w:val="both"/>
        <w:rPr>
          <w:rFonts w:ascii="Gill Sans MT" w:hAnsi="Gill Sans MT"/>
          <w:sz w:val="22"/>
          <w:szCs w:val="22"/>
        </w:rPr>
      </w:pPr>
      <w:r w:rsidRPr="00E5446F">
        <w:rPr>
          <w:sz w:val="22"/>
          <w:szCs w:val="22"/>
        </w:rPr>
        <w:t xml:space="preserve">- </w:t>
      </w:r>
      <w:r w:rsidRPr="00E5446F">
        <w:rPr>
          <w:rFonts w:ascii="Gill Sans MT" w:hAnsi="Gill Sans MT"/>
          <w:sz w:val="22"/>
          <w:szCs w:val="22"/>
        </w:rPr>
        <w:t>de werkgeversbijdrage RSZ (in geval van personeelsleden die definitief benoemd zijn, onderscheid maken tussen werkgeversbijdrage + werkgeversbijdrage pensioen)</w:t>
      </w:r>
    </w:p>
    <w:p w14:paraId="1F35B769" w14:textId="77777777" w:rsidR="00EE3BC6" w:rsidRPr="00E5446F" w:rsidRDefault="00EE3BC6" w:rsidP="00BA48BF">
      <w:pPr>
        <w:jc w:val="both"/>
        <w:rPr>
          <w:rFonts w:ascii="Gill Sans MT" w:hAnsi="Gill Sans MT"/>
          <w:sz w:val="22"/>
          <w:szCs w:val="22"/>
        </w:rPr>
      </w:pPr>
      <w:r w:rsidRPr="00E5446F">
        <w:rPr>
          <w:rFonts w:ascii="Gill Sans MT" w:hAnsi="Gill Sans MT"/>
          <w:sz w:val="22"/>
          <w:szCs w:val="22"/>
        </w:rPr>
        <w:t>- de maaltijdcheques</w:t>
      </w:r>
    </w:p>
    <w:p w14:paraId="1BD6443A" w14:textId="5E0E137D" w:rsidR="00CC4143" w:rsidRPr="00E5446F" w:rsidRDefault="00EE3BC6" w:rsidP="009F7C89">
      <w:pPr>
        <w:pStyle w:val="Paragraphedeliste"/>
        <w:ind w:hanging="720"/>
        <w:jc w:val="both"/>
        <w:rPr>
          <w:rFonts w:ascii="Gill Sans MT" w:hAnsi="Gill Sans MT"/>
          <w:sz w:val="22"/>
          <w:szCs w:val="22"/>
        </w:rPr>
      </w:pPr>
      <w:r w:rsidRPr="00E5446F">
        <w:rPr>
          <w:rFonts w:ascii="Gill Sans MT" w:hAnsi="Gill Sans MT"/>
          <w:sz w:val="22"/>
          <w:szCs w:val="22"/>
        </w:rPr>
        <w:t>- Eventueel: haard- of standplaatstoelage, hospitalisatieverzekering</w:t>
      </w:r>
    </w:p>
    <w:p w14:paraId="67119A50" w14:textId="77777777" w:rsidR="00CC4143" w:rsidRPr="00E5446F" w:rsidRDefault="00CC4143" w:rsidP="00E5446F">
      <w:pPr>
        <w:jc w:val="both"/>
        <w:rPr>
          <w:rFonts w:ascii="Gill Sans MT" w:hAnsi="Gill Sans MT"/>
          <w:sz w:val="22"/>
          <w:szCs w:val="22"/>
        </w:rPr>
      </w:pPr>
    </w:p>
    <w:p w14:paraId="6754E2B1" w14:textId="476C0DD3" w:rsidR="00EE3BC6" w:rsidRPr="00E5446F" w:rsidRDefault="00A240A0" w:rsidP="007B3AA9">
      <w:pPr>
        <w:ind w:left="705" w:hanging="705"/>
        <w:jc w:val="both"/>
        <w:rPr>
          <w:rFonts w:ascii="Gill Sans MT" w:hAnsi="Gill Sans MT"/>
          <w:sz w:val="22"/>
          <w:szCs w:val="22"/>
        </w:rPr>
      </w:pPr>
      <w:r w:rsidRPr="00E5446F">
        <w:rPr>
          <w:rFonts w:ascii="Gill Sans MT" w:hAnsi="Gill Sans MT"/>
          <w:sz w:val="22"/>
          <w:szCs w:val="22"/>
        </w:rPr>
        <w:t>Voorstelling van de controletabel</w:t>
      </w:r>
    </w:p>
    <w:p w14:paraId="3E89889A" w14:textId="77777777" w:rsidR="00785F13" w:rsidRPr="00261739" w:rsidRDefault="00785F13" w:rsidP="00BA48BF">
      <w:pPr>
        <w:pStyle w:val="Paragraphedeliste"/>
        <w:jc w:val="both"/>
        <w:rPr>
          <w:rFonts w:ascii="Gill Sans MT" w:hAnsi="Gill Sans MT"/>
          <w:sz w:val="16"/>
          <w:szCs w:val="16"/>
        </w:rPr>
      </w:pPr>
    </w:p>
    <w:p w14:paraId="3920A9BF" w14:textId="77777777" w:rsidR="00BC663A" w:rsidRPr="00E5446F" w:rsidRDefault="00BC663A" w:rsidP="00E5446F">
      <w:pPr>
        <w:jc w:val="both"/>
        <w:rPr>
          <w:rFonts w:ascii="Gill Sans MT" w:hAnsi="Gill Sans MT"/>
          <w:strike/>
          <w:sz w:val="20"/>
          <w:szCs w:val="20"/>
        </w:rPr>
        <w:sectPr w:rsidR="00BC663A" w:rsidRPr="00E5446F" w:rsidSect="007035E7">
          <w:footerReference w:type="default" r:id="rId32"/>
          <w:pgSz w:w="11906" w:h="16838"/>
          <w:pgMar w:top="1418" w:right="1418" w:bottom="1418" w:left="1418" w:header="709" w:footer="709" w:gutter="0"/>
          <w:cols w:space="708"/>
          <w:titlePg/>
          <w:docGrid w:linePitch="360"/>
        </w:sectPr>
      </w:pPr>
    </w:p>
    <w:tbl>
      <w:tblPr>
        <w:tblW w:w="16528" w:type="dxa"/>
        <w:tblInd w:w="-1286" w:type="dxa"/>
        <w:tblLayout w:type="fixed"/>
        <w:tblCellMar>
          <w:left w:w="70" w:type="dxa"/>
          <w:right w:w="70" w:type="dxa"/>
        </w:tblCellMar>
        <w:tblLook w:val="04A0" w:firstRow="1" w:lastRow="0" w:firstColumn="1" w:lastColumn="0" w:noHBand="0" w:noVBand="1"/>
      </w:tblPr>
      <w:tblGrid>
        <w:gridCol w:w="2534"/>
        <w:gridCol w:w="1295"/>
        <w:gridCol w:w="1133"/>
        <w:gridCol w:w="1134"/>
        <w:gridCol w:w="992"/>
        <w:gridCol w:w="669"/>
        <w:gridCol w:w="1457"/>
        <w:gridCol w:w="59"/>
        <w:gridCol w:w="1026"/>
        <w:gridCol w:w="1079"/>
        <w:gridCol w:w="1700"/>
        <w:gridCol w:w="82"/>
        <w:gridCol w:w="1003"/>
        <w:gridCol w:w="1042"/>
        <w:gridCol w:w="1239"/>
        <w:gridCol w:w="84"/>
      </w:tblGrid>
      <w:tr w:rsidR="001F687E" w:rsidRPr="00345F4C" w14:paraId="46939BF0" w14:textId="77777777" w:rsidTr="00A625D0">
        <w:trPr>
          <w:gridAfter w:val="1"/>
          <w:wAfter w:w="84" w:type="dxa"/>
          <w:trHeight w:val="396"/>
        </w:trPr>
        <w:tc>
          <w:tcPr>
            <w:tcW w:w="4962" w:type="dxa"/>
            <w:gridSpan w:val="3"/>
            <w:tcBorders>
              <w:top w:val="single" w:sz="8" w:space="0" w:color="auto"/>
              <w:left w:val="single" w:sz="8" w:space="0" w:color="auto"/>
              <w:bottom w:val="single" w:sz="8" w:space="0" w:color="auto"/>
              <w:right w:val="single" w:sz="8" w:space="0" w:color="000000"/>
            </w:tcBorders>
            <w:shd w:val="clear" w:color="000000" w:fill="BDD7EE"/>
            <w:noWrap/>
            <w:vAlign w:val="center"/>
            <w:hideMark/>
          </w:tcPr>
          <w:p w14:paraId="60F96420"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lastRenderedPageBreak/>
              <w:t>Informatie over het personeel</w:t>
            </w:r>
          </w:p>
        </w:tc>
        <w:tc>
          <w:tcPr>
            <w:tcW w:w="4311" w:type="dxa"/>
            <w:gridSpan w:val="5"/>
            <w:tcBorders>
              <w:top w:val="single" w:sz="8" w:space="0" w:color="auto"/>
              <w:left w:val="nil"/>
              <w:bottom w:val="single" w:sz="8" w:space="0" w:color="auto"/>
              <w:right w:val="single" w:sz="8" w:space="0" w:color="000000"/>
            </w:tcBorders>
            <w:shd w:val="clear" w:color="000000" w:fill="D9D9D9"/>
            <w:noWrap/>
            <w:vAlign w:val="center"/>
            <w:hideMark/>
          </w:tcPr>
          <w:p w14:paraId="5A831A5B"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SFGE</w:t>
            </w:r>
          </w:p>
        </w:tc>
        <w:tc>
          <w:tcPr>
            <w:tcW w:w="3887" w:type="dxa"/>
            <w:gridSpan w:val="4"/>
            <w:tcBorders>
              <w:top w:val="single" w:sz="8" w:space="0" w:color="auto"/>
              <w:left w:val="single" w:sz="4" w:space="0" w:color="auto"/>
              <w:bottom w:val="single" w:sz="8" w:space="0" w:color="auto"/>
              <w:right w:val="single" w:sz="8" w:space="0" w:color="000000"/>
            </w:tcBorders>
            <w:shd w:val="clear" w:color="000000" w:fill="BFBFBF"/>
            <w:noWrap/>
            <w:vAlign w:val="center"/>
            <w:hideMark/>
          </w:tcPr>
          <w:p w14:paraId="72970320" w14:textId="48D0D21E"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PSA</w:t>
            </w:r>
          </w:p>
        </w:tc>
        <w:tc>
          <w:tcPr>
            <w:tcW w:w="3284" w:type="dxa"/>
            <w:gridSpan w:val="3"/>
            <w:tcBorders>
              <w:top w:val="single" w:sz="8" w:space="0" w:color="auto"/>
              <w:left w:val="nil"/>
              <w:bottom w:val="single" w:sz="8" w:space="0" w:color="auto"/>
              <w:right w:val="single" w:sz="8" w:space="0" w:color="000000"/>
            </w:tcBorders>
            <w:shd w:val="clear" w:color="000000" w:fill="A6A6A6"/>
            <w:noWrap/>
            <w:vAlign w:val="center"/>
            <w:hideMark/>
          </w:tcPr>
          <w:p w14:paraId="265FDC4F"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GPMI</w:t>
            </w:r>
          </w:p>
        </w:tc>
      </w:tr>
      <w:tr w:rsidR="001F687E" w:rsidRPr="00345F4C" w14:paraId="5B56A649" w14:textId="77777777" w:rsidTr="00E658D4">
        <w:trPr>
          <w:trHeight w:val="845"/>
        </w:trPr>
        <w:tc>
          <w:tcPr>
            <w:tcW w:w="2534" w:type="dxa"/>
            <w:tcBorders>
              <w:top w:val="nil"/>
              <w:left w:val="single" w:sz="4" w:space="0" w:color="auto"/>
              <w:bottom w:val="nil"/>
              <w:right w:val="single" w:sz="4" w:space="0" w:color="auto"/>
            </w:tcBorders>
            <w:shd w:val="clear" w:color="auto" w:fill="auto"/>
            <w:vAlign w:val="center"/>
            <w:hideMark/>
          </w:tcPr>
          <w:p w14:paraId="27D22CD7"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Naam + Informatie</w:t>
            </w:r>
          </w:p>
        </w:tc>
        <w:tc>
          <w:tcPr>
            <w:tcW w:w="2428" w:type="dxa"/>
            <w:gridSpan w:val="2"/>
            <w:tcBorders>
              <w:top w:val="nil"/>
              <w:left w:val="nil"/>
              <w:bottom w:val="nil"/>
              <w:right w:val="single" w:sz="4" w:space="0" w:color="auto"/>
            </w:tcBorders>
            <w:shd w:val="clear" w:color="auto" w:fill="auto"/>
            <w:vAlign w:val="center"/>
            <w:hideMark/>
          </w:tcPr>
          <w:p w14:paraId="450F081A"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Loonkosten OCMW</w:t>
            </w:r>
          </w:p>
        </w:tc>
        <w:tc>
          <w:tcPr>
            <w:tcW w:w="1134" w:type="dxa"/>
            <w:tcBorders>
              <w:top w:val="nil"/>
              <w:left w:val="single" w:sz="8" w:space="0" w:color="auto"/>
              <w:bottom w:val="nil"/>
              <w:right w:val="single" w:sz="4" w:space="0" w:color="auto"/>
            </w:tcBorders>
            <w:shd w:val="clear" w:color="auto" w:fill="auto"/>
            <w:vAlign w:val="center"/>
            <w:hideMark/>
          </w:tcPr>
          <w:p w14:paraId="080990B8" w14:textId="77777777" w:rsidR="00E658D4" w:rsidRPr="00345F4C" w:rsidRDefault="001F687E" w:rsidP="001F687E">
            <w:pPr>
              <w:jc w:val="center"/>
              <w:rPr>
                <w:rFonts w:ascii="Gill Sans MT" w:hAnsi="Gill Sans MT"/>
                <w:b/>
                <w:sz w:val="18"/>
                <w:szCs w:val="18"/>
              </w:rPr>
            </w:pPr>
            <w:proofErr w:type="spellStart"/>
            <w:r w:rsidRPr="00345F4C">
              <w:rPr>
                <w:rFonts w:ascii="Gill Sans MT" w:hAnsi="Gill Sans MT"/>
                <w:b/>
                <w:sz w:val="18"/>
                <w:szCs w:val="18"/>
              </w:rPr>
              <w:t>Bestedings</w:t>
            </w:r>
            <w:proofErr w:type="spellEnd"/>
          </w:p>
          <w:p w14:paraId="6CB698AC" w14:textId="11F89219"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percentage (%)</w:t>
            </w:r>
          </w:p>
        </w:tc>
        <w:tc>
          <w:tcPr>
            <w:tcW w:w="992" w:type="dxa"/>
            <w:tcBorders>
              <w:top w:val="nil"/>
              <w:left w:val="nil"/>
              <w:bottom w:val="nil"/>
              <w:right w:val="single" w:sz="4" w:space="0" w:color="auto"/>
            </w:tcBorders>
            <w:shd w:val="clear" w:color="auto" w:fill="auto"/>
            <w:vAlign w:val="center"/>
            <w:hideMark/>
          </w:tcPr>
          <w:p w14:paraId="711EF53A" w14:textId="77777777" w:rsidR="00E658D4" w:rsidRPr="00345F4C" w:rsidRDefault="001F687E" w:rsidP="001F687E">
            <w:pPr>
              <w:jc w:val="center"/>
              <w:rPr>
                <w:rFonts w:ascii="Gill Sans MT" w:hAnsi="Gill Sans MT"/>
                <w:b/>
                <w:sz w:val="18"/>
                <w:szCs w:val="18"/>
              </w:rPr>
            </w:pPr>
            <w:r w:rsidRPr="00345F4C">
              <w:rPr>
                <w:rFonts w:ascii="Gill Sans MT" w:hAnsi="Gill Sans MT"/>
                <w:b/>
                <w:sz w:val="18"/>
                <w:szCs w:val="18"/>
              </w:rPr>
              <w:t xml:space="preserve">Duur </w:t>
            </w:r>
          </w:p>
          <w:p w14:paraId="7E4B284D" w14:textId="77777777" w:rsidR="00E658D4" w:rsidRPr="00345F4C" w:rsidRDefault="001F687E" w:rsidP="001F687E">
            <w:pPr>
              <w:jc w:val="center"/>
              <w:rPr>
                <w:rFonts w:ascii="Gill Sans MT" w:hAnsi="Gill Sans MT"/>
                <w:b/>
                <w:sz w:val="18"/>
                <w:szCs w:val="18"/>
              </w:rPr>
            </w:pPr>
            <w:r w:rsidRPr="00345F4C">
              <w:rPr>
                <w:rFonts w:ascii="Gill Sans MT" w:hAnsi="Gill Sans MT"/>
                <w:b/>
                <w:sz w:val="18"/>
                <w:szCs w:val="18"/>
              </w:rPr>
              <w:t>(aantal maanden/</w:t>
            </w:r>
          </w:p>
          <w:p w14:paraId="340BE669" w14:textId="6BFA5992"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jaar)</w:t>
            </w:r>
          </w:p>
        </w:tc>
        <w:tc>
          <w:tcPr>
            <w:tcW w:w="669" w:type="dxa"/>
            <w:tcBorders>
              <w:top w:val="nil"/>
              <w:left w:val="nil"/>
              <w:bottom w:val="nil"/>
              <w:right w:val="single" w:sz="4" w:space="0" w:color="auto"/>
            </w:tcBorders>
            <w:shd w:val="clear" w:color="auto" w:fill="auto"/>
            <w:vAlign w:val="center"/>
            <w:hideMark/>
          </w:tcPr>
          <w:p w14:paraId="47932196"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VTE</w:t>
            </w:r>
          </w:p>
        </w:tc>
        <w:tc>
          <w:tcPr>
            <w:tcW w:w="1457" w:type="dxa"/>
            <w:tcBorders>
              <w:top w:val="nil"/>
              <w:left w:val="nil"/>
              <w:bottom w:val="nil"/>
              <w:right w:val="single" w:sz="8" w:space="0" w:color="auto"/>
            </w:tcBorders>
            <w:shd w:val="clear" w:color="auto" w:fill="auto"/>
            <w:vAlign w:val="center"/>
            <w:hideMark/>
          </w:tcPr>
          <w:p w14:paraId="727C505B"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Aanvaarde loonkosten SFGE</w:t>
            </w:r>
          </w:p>
        </w:tc>
        <w:tc>
          <w:tcPr>
            <w:tcW w:w="1085" w:type="dxa"/>
            <w:gridSpan w:val="2"/>
            <w:tcBorders>
              <w:top w:val="nil"/>
              <w:left w:val="nil"/>
              <w:bottom w:val="nil"/>
              <w:right w:val="single" w:sz="4" w:space="0" w:color="auto"/>
            </w:tcBorders>
            <w:shd w:val="clear" w:color="auto" w:fill="auto"/>
            <w:vAlign w:val="center"/>
            <w:hideMark/>
          </w:tcPr>
          <w:p w14:paraId="3FEB30BD" w14:textId="77777777" w:rsidR="00E658D4" w:rsidRPr="00345F4C" w:rsidRDefault="001F687E" w:rsidP="001F687E">
            <w:pPr>
              <w:jc w:val="center"/>
              <w:rPr>
                <w:rFonts w:ascii="Gill Sans MT" w:hAnsi="Gill Sans MT"/>
                <w:b/>
                <w:sz w:val="18"/>
                <w:szCs w:val="18"/>
              </w:rPr>
            </w:pPr>
            <w:proofErr w:type="spellStart"/>
            <w:r w:rsidRPr="00345F4C">
              <w:rPr>
                <w:rFonts w:ascii="Gill Sans MT" w:hAnsi="Gill Sans MT"/>
                <w:b/>
                <w:sz w:val="18"/>
                <w:szCs w:val="18"/>
              </w:rPr>
              <w:t>Bestedings</w:t>
            </w:r>
            <w:proofErr w:type="spellEnd"/>
          </w:p>
          <w:p w14:paraId="26239D3C" w14:textId="720188D4"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percentage (%)</w:t>
            </w:r>
          </w:p>
        </w:tc>
        <w:tc>
          <w:tcPr>
            <w:tcW w:w="1079" w:type="dxa"/>
            <w:tcBorders>
              <w:top w:val="nil"/>
              <w:left w:val="nil"/>
              <w:bottom w:val="nil"/>
              <w:right w:val="single" w:sz="4" w:space="0" w:color="auto"/>
            </w:tcBorders>
            <w:shd w:val="clear" w:color="auto" w:fill="auto"/>
            <w:vAlign w:val="center"/>
            <w:hideMark/>
          </w:tcPr>
          <w:p w14:paraId="1509D9D7" w14:textId="77777777" w:rsidR="00E658D4" w:rsidRPr="00345F4C" w:rsidRDefault="001F687E" w:rsidP="001F687E">
            <w:pPr>
              <w:jc w:val="center"/>
              <w:rPr>
                <w:rFonts w:ascii="Gill Sans MT" w:hAnsi="Gill Sans MT"/>
                <w:b/>
                <w:sz w:val="18"/>
                <w:szCs w:val="18"/>
              </w:rPr>
            </w:pPr>
            <w:r w:rsidRPr="00345F4C">
              <w:rPr>
                <w:rFonts w:ascii="Gill Sans MT" w:hAnsi="Gill Sans MT"/>
                <w:b/>
                <w:sz w:val="18"/>
                <w:szCs w:val="18"/>
              </w:rPr>
              <w:t>Duur (aantal maanden/</w:t>
            </w:r>
          </w:p>
          <w:p w14:paraId="3F53C91C" w14:textId="24561254"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jaar)</w:t>
            </w:r>
          </w:p>
        </w:tc>
        <w:tc>
          <w:tcPr>
            <w:tcW w:w="1700" w:type="dxa"/>
            <w:tcBorders>
              <w:top w:val="nil"/>
              <w:left w:val="nil"/>
              <w:bottom w:val="nil"/>
              <w:right w:val="single" w:sz="8" w:space="0" w:color="auto"/>
            </w:tcBorders>
            <w:shd w:val="clear" w:color="auto" w:fill="auto"/>
            <w:vAlign w:val="center"/>
            <w:hideMark/>
          </w:tcPr>
          <w:p w14:paraId="0C570780"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Aanvaarde loonkosten FPSA + Collectieve Module</w:t>
            </w:r>
          </w:p>
        </w:tc>
        <w:tc>
          <w:tcPr>
            <w:tcW w:w="1085" w:type="dxa"/>
            <w:gridSpan w:val="2"/>
            <w:tcBorders>
              <w:top w:val="nil"/>
              <w:left w:val="nil"/>
              <w:bottom w:val="nil"/>
              <w:right w:val="single" w:sz="4" w:space="0" w:color="auto"/>
            </w:tcBorders>
            <w:shd w:val="clear" w:color="auto" w:fill="auto"/>
            <w:vAlign w:val="center"/>
            <w:hideMark/>
          </w:tcPr>
          <w:p w14:paraId="39989672" w14:textId="77777777" w:rsidR="00E658D4" w:rsidRPr="00345F4C" w:rsidRDefault="001F687E" w:rsidP="001F687E">
            <w:pPr>
              <w:jc w:val="center"/>
              <w:rPr>
                <w:rFonts w:ascii="Gill Sans MT" w:hAnsi="Gill Sans MT"/>
                <w:b/>
                <w:sz w:val="18"/>
                <w:szCs w:val="18"/>
              </w:rPr>
            </w:pPr>
            <w:proofErr w:type="spellStart"/>
            <w:r w:rsidRPr="00345F4C">
              <w:rPr>
                <w:rFonts w:ascii="Gill Sans MT" w:hAnsi="Gill Sans MT"/>
                <w:b/>
                <w:sz w:val="18"/>
                <w:szCs w:val="18"/>
              </w:rPr>
              <w:t>Bestedings</w:t>
            </w:r>
            <w:proofErr w:type="spellEnd"/>
          </w:p>
          <w:p w14:paraId="01C76231" w14:textId="3CB9A916"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percentage (%)</w:t>
            </w:r>
          </w:p>
        </w:tc>
        <w:tc>
          <w:tcPr>
            <w:tcW w:w="1042" w:type="dxa"/>
            <w:tcBorders>
              <w:top w:val="nil"/>
              <w:left w:val="nil"/>
              <w:bottom w:val="nil"/>
              <w:right w:val="single" w:sz="4" w:space="0" w:color="auto"/>
            </w:tcBorders>
            <w:shd w:val="clear" w:color="auto" w:fill="auto"/>
            <w:vAlign w:val="center"/>
            <w:hideMark/>
          </w:tcPr>
          <w:p w14:paraId="5604C8C6" w14:textId="77777777" w:rsidR="00E658D4" w:rsidRPr="00345F4C" w:rsidRDefault="001F687E" w:rsidP="001F687E">
            <w:pPr>
              <w:jc w:val="center"/>
              <w:rPr>
                <w:rFonts w:ascii="Gill Sans MT" w:hAnsi="Gill Sans MT"/>
                <w:b/>
                <w:sz w:val="18"/>
                <w:szCs w:val="18"/>
              </w:rPr>
            </w:pPr>
            <w:r w:rsidRPr="00345F4C">
              <w:rPr>
                <w:rFonts w:ascii="Gill Sans MT" w:hAnsi="Gill Sans MT"/>
                <w:b/>
                <w:sz w:val="18"/>
                <w:szCs w:val="18"/>
              </w:rPr>
              <w:t>Duur (aantal maanden/</w:t>
            </w:r>
          </w:p>
          <w:p w14:paraId="590E971D" w14:textId="35F6BEDC"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jaar)</w:t>
            </w:r>
          </w:p>
        </w:tc>
        <w:tc>
          <w:tcPr>
            <w:tcW w:w="1323" w:type="dxa"/>
            <w:gridSpan w:val="2"/>
            <w:tcBorders>
              <w:top w:val="nil"/>
              <w:left w:val="nil"/>
              <w:bottom w:val="nil"/>
              <w:right w:val="single" w:sz="8" w:space="0" w:color="auto"/>
            </w:tcBorders>
            <w:shd w:val="clear" w:color="auto" w:fill="auto"/>
            <w:vAlign w:val="center"/>
            <w:hideMark/>
          </w:tcPr>
          <w:p w14:paraId="1FC81EE9"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Aanvaarde loonkosten GPMI</w:t>
            </w:r>
          </w:p>
        </w:tc>
      </w:tr>
      <w:tr w:rsidR="001F687E" w:rsidRPr="00345F4C" w14:paraId="02ADFEA8" w14:textId="77777777" w:rsidTr="00E658D4">
        <w:trPr>
          <w:trHeight w:val="348"/>
        </w:trPr>
        <w:tc>
          <w:tcPr>
            <w:tcW w:w="2534" w:type="dxa"/>
            <w:vMerge w:val="restart"/>
            <w:tcBorders>
              <w:top w:val="single" w:sz="8" w:space="0" w:color="auto"/>
              <w:left w:val="single" w:sz="8" w:space="0" w:color="auto"/>
              <w:bottom w:val="single" w:sz="4" w:space="0" w:color="auto"/>
              <w:right w:val="single" w:sz="4" w:space="0" w:color="auto"/>
            </w:tcBorders>
            <w:shd w:val="clear" w:color="000000" w:fill="FFFFFF"/>
            <w:vAlign w:val="center"/>
            <w:hideMark/>
          </w:tcPr>
          <w:p w14:paraId="26362FF6"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Fabienne Orange MW aangeworven sinds 2/05/2011 4/5 tewerkgesteld aan 25 % van haar werktijd via beslissing van de Raad van 23/02/2015</w:t>
            </w:r>
          </w:p>
        </w:tc>
        <w:tc>
          <w:tcPr>
            <w:tcW w:w="1295" w:type="dxa"/>
            <w:tcBorders>
              <w:top w:val="single" w:sz="8" w:space="0" w:color="auto"/>
              <w:left w:val="nil"/>
              <w:bottom w:val="single" w:sz="4" w:space="0" w:color="auto"/>
              <w:right w:val="single" w:sz="4" w:space="0" w:color="auto"/>
            </w:tcBorders>
            <w:shd w:val="clear" w:color="auto" w:fill="auto"/>
            <w:noWrap/>
            <w:vAlign w:val="center"/>
            <w:hideMark/>
          </w:tcPr>
          <w:p w14:paraId="07DACA5C"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Brutoloon</w:t>
            </w:r>
          </w:p>
        </w:tc>
        <w:tc>
          <w:tcPr>
            <w:tcW w:w="1133" w:type="dxa"/>
            <w:tcBorders>
              <w:top w:val="single" w:sz="8" w:space="0" w:color="auto"/>
              <w:left w:val="nil"/>
              <w:bottom w:val="single" w:sz="4" w:space="0" w:color="auto"/>
              <w:right w:val="single" w:sz="4" w:space="0" w:color="auto"/>
            </w:tcBorders>
            <w:shd w:val="clear" w:color="auto" w:fill="auto"/>
            <w:noWrap/>
            <w:vAlign w:val="center"/>
            <w:hideMark/>
          </w:tcPr>
          <w:p w14:paraId="6F91E4AA"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50.000,00 €</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AFE4545"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25%</w:t>
            </w:r>
          </w:p>
        </w:tc>
        <w:tc>
          <w:tcPr>
            <w:tcW w:w="992"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7B4371E"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12,0</w:t>
            </w:r>
          </w:p>
        </w:tc>
        <w:tc>
          <w:tcPr>
            <w:tcW w:w="669"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7B34593"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0,80</w:t>
            </w:r>
          </w:p>
        </w:tc>
        <w:tc>
          <w:tcPr>
            <w:tcW w:w="1457" w:type="dxa"/>
            <w:tcBorders>
              <w:top w:val="single" w:sz="8" w:space="0" w:color="auto"/>
              <w:left w:val="nil"/>
              <w:bottom w:val="single" w:sz="4" w:space="0" w:color="auto"/>
              <w:right w:val="single" w:sz="4" w:space="0" w:color="auto"/>
            </w:tcBorders>
            <w:shd w:val="clear" w:color="auto" w:fill="auto"/>
            <w:noWrap/>
            <w:vAlign w:val="center"/>
            <w:hideMark/>
          </w:tcPr>
          <w:p w14:paraId="338103C7"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12.500,00 €</w:t>
            </w:r>
          </w:p>
        </w:tc>
        <w:tc>
          <w:tcPr>
            <w:tcW w:w="1085" w:type="dxa"/>
            <w:gridSpan w:val="2"/>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77AA801"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0%</w:t>
            </w:r>
          </w:p>
        </w:tc>
        <w:tc>
          <w:tcPr>
            <w:tcW w:w="1079"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378C2FD7"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0,0</w:t>
            </w:r>
          </w:p>
        </w:tc>
        <w:tc>
          <w:tcPr>
            <w:tcW w:w="1700" w:type="dxa"/>
            <w:tcBorders>
              <w:top w:val="single" w:sz="8" w:space="0" w:color="auto"/>
              <w:left w:val="nil"/>
              <w:bottom w:val="single" w:sz="4" w:space="0" w:color="auto"/>
              <w:right w:val="single" w:sz="4" w:space="0" w:color="auto"/>
            </w:tcBorders>
            <w:shd w:val="clear" w:color="auto" w:fill="auto"/>
            <w:noWrap/>
            <w:vAlign w:val="center"/>
            <w:hideMark/>
          </w:tcPr>
          <w:p w14:paraId="18142027"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72231DD"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0%</w:t>
            </w:r>
          </w:p>
        </w:tc>
        <w:tc>
          <w:tcPr>
            <w:tcW w:w="1042"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5DFBFE1"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0,0</w:t>
            </w:r>
          </w:p>
        </w:tc>
        <w:tc>
          <w:tcPr>
            <w:tcW w:w="1323" w:type="dxa"/>
            <w:gridSpan w:val="2"/>
            <w:tcBorders>
              <w:top w:val="single" w:sz="8" w:space="0" w:color="auto"/>
              <w:left w:val="nil"/>
              <w:bottom w:val="single" w:sz="4" w:space="0" w:color="auto"/>
              <w:right w:val="single" w:sz="8" w:space="0" w:color="auto"/>
            </w:tcBorders>
            <w:shd w:val="clear" w:color="auto" w:fill="auto"/>
            <w:noWrap/>
            <w:vAlign w:val="center"/>
            <w:hideMark/>
          </w:tcPr>
          <w:p w14:paraId="03D0F75B"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45F4C" w14:paraId="62A42E15" w14:textId="77777777" w:rsidTr="00E658D4">
        <w:trPr>
          <w:trHeight w:val="336"/>
        </w:trPr>
        <w:tc>
          <w:tcPr>
            <w:tcW w:w="2534" w:type="dxa"/>
            <w:vMerge/>
            <w:tcBorders>
              <w:top w:val="single" w:sz="8" w:space="0" w:color="auto"/>
              <w:left w:val="single" w:sz="8" w:space="0" w:color="auto"/>
              <w:bottom w:val="single" w:sz="4" w:space="0" w:color="auto"/>
              <w:right w:val="single" w:sz="4" w:space="0" w:color="auto"/>
            </w:tcBorders>
            <w:vAlign w:val="center"/>
            <w:hideMark/>
          </w:tcPr>
          <w:p w14:paraId="680F2708" w14:textId="77777777" w:rsidR="001F687E" w:rsidRPr="00345F4C" w:rsidRDefault="001F687E" w:rsidP="001F687E">
            <w:pPr>
              <w:rPr>
                <w:rFonts w:ascii="Gill Sans MT" w:hAnsi="Gill Sans MT" w:cs="Calibri"/>
                <w:sz w:val="18"/>
                <w:szCs w:val="18"/>
              </w:rPr>
            </w:pPr>
          </w:p>
        </w:tc>
        <w:tc>
          <w:tcPr>
            <w:tcW w:w="1295" w:type="dxa"/>
            <w:tcBorders>
              <w:top w:val="nil"/>
              <w:left w:val="nil"/>
              <w:bottom w:val="single" w:sz="4" w:space="0" w:color="auto"/>
              <w:right w:val="single" w:sz="4" w:space="0" w:color="auto"/>
            </w:tcBorders>
            <w:shd w:val="clear" w:color="auto" w:fill="auto"/>
            <w:noWrap/>
            <w:vAlign w:val="center"/>
            <w:hideMark/>
          </w:tcPr>
          <w:p w14:paraId="285939FF"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RSZ</w:t>
            </w:r>
          </w:p>
        </w:tc>
        <w:tc>
          <w:tcPr>
            <w:tcW w:w="1133" w:type="dxa"/>
            <w:tcBorders>
              <w:top w:val="nil"/>
              <w:left w:val="nil"/>
              <w:bottom w:val="single" w:sz="4" w:space="0" w:color="auto"/>
              <w:right w:val="single" w:sz="4" w:space="0" w:color="auto"/>
            </w:tcBorders>
            <w:shd w:val="clear" w:color="auto" w:fill="auto"/>
            <w:noWrap/>
            <w:vAlign w:val="center"/>
            <w:hideMark/>
          </w:tcPr>
          <w:p w14:paraId="0212BF30"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10.000,00 €</w:t>
            </w:r>
          </w:p>
        </w:tc>
        <w:tc>
          <w:tcPr>
            <w:tcW w:w="1134" w:type="dxa"/>
            <w:vMerge/>
            <w:tcBorders>
              <w:top w:val="single" w:sz="8" w:space="0" w:color="auto"/>
              <w:left w:val="single" w:sz="4" w:space="0" w:color="auto"/>
              <w:bottom w:val="single" w:sz="4" w:space="0" w:color="auto"/>
              <w:right w:val="single" w:sz="4" w:space="0" w:color="auto"/>
            </w:tcBorders>
            <w:vAlign w:val="center"/>
            <w:hideMark/>
          </w:tcPr>
          <w:p w14:paraId="243D35DC" w14:textId="77777777" w:rsidR="001F687E" w:rsidRPr="00345F4C" w:rsidRDefault="001F687E" w:rsidP="001F687E">
            <w:pPr>
              <w:rPr>
                <w:rFonts w:ascii="Gill Sans MT" w:hAnsi="Gill Sans MT" w:cs="Calibri"/>
                <w:sz w:val="18"/>
                <w:szCs w:val="18"/>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14:paraId="5B47ECD9" w14:textId="77777777" w:rsidR="001F687E" w:rsidRPr="00345F4C" w:rsidRDefault="001F687E" w:rsidP="001F687E">
            <w:pPr>
              <w:rPr>
                <w:rFonts w:ascii="Gill Sans MT" w:hAnsi="Gill Sans MT" w:cs="Calibri"/>
                <w:sz w:val="18"/>
                <w:szCs w:val="18"/>
              </w:rPr>
            </w:pPr>
          </w:p>
        </w:tc>
        <w:tc>
          <w:tcPr>
            <w:tcW w:w="669" w:type="dxa"/>
            <w:vMerge/>
            <w:tcBorders>
              <w:top w:val="single" w:sz="8" w:space="0" w:color="auto"/>
              <w:left w:val="single" w:sz="4" w:space="0" w:color="auto"/>
              <w:bottom w:val="single" w:sz="4" w:space="0" w:color="auto"/>
              <w:right w:val="single" w:sz="4" w:space="0" w:color="auto"/>
            </w:tcBorders>
            <w:vAlign w:val="center"/>
            <w:hideMark/>
          </w:tcPr>
          <w:p w14:paraId="71562CF3"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12076A9B"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2.500,00 €</w:t>
            </w:r>
          </w:p>
        </w:tc>
        <w:tc>
          <w:tcPr>
            <w:tcW w:w="1085" w:type="dxa"/>
            <w:gridSpan w:val="2"/>
            <w:vMerge/>
            <w:tcBorders>
              <w:top w:val="single" w:sz="8" w:space="0" w:color="auto"/>
              <w:left w:val="single" w:sz="4" w:space="0" w:color="auto"/>
              <w:bottom w:val="single" w:sz="4" w:space="0" w:color="auto"/>
              <w:right w:val="single" w:sz="4" w:space="0" w:color="auto"/>
            </w:tcBorders>
            <w:vAlign w:val="center"/>
            <w:hideMark/>
          </w:tcPr>
          <w:p w14:paraId="41916765" w14:textId="77777777" w:rsidR="001F687E" w:rsidRPr="00345F4C" w:rsidRDefault="001F687E" w:rsidP="001F687E">
            <w:pPr>
              <w:rPr>
                <w:rFonts w:ascii="Gill Sans MT" w:hAnsi="Gill Sans MT" w:cs="Calibri"/>
                <w:sz w:val="18"/>
                <w:szCs w:val="18"/>
              </w:rPr>
            </w:pPr>
          </w:p>
        </w:tc>
        <w:tc>
          <w:tcPr>
            <w:tcW w:w="1079" w:type="dxa"/>
            <w:vMerge/>
            <w:tcBorders>
              <w:top w:val="single" w:sz="8" w:space="0" w:color="auto"/>
              <w:left w:val="single" w:sz="4" w:space="0" w:color="auto"/>
              <w:bottom w:val="single" w:sz="4" w:space="0" w:color="auto"/>
              <w:right w:val="single" w:sz="4" w:space="0" w:color="auto"/>
            </w:tcBorders>
            <w:vAlign w:val="center"/>
            <w:hideMark/>
          </w:tcPr>
          <w:p w14:paraId="0238522E"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45B562F0"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single" w:sz="8" w:space="0" w:color="auto"/>
              <w:left w:val="single" w:sz="4" w:space="0" w:color="auto"/>
              <w:bottom w:val="single" w:sz="4" w:space="0" w:color="auto"/>
              <w:right w:val="single" w:sz="4" w:space="0" w:color="auto"/>
            </w:tcBorders>
            <w:vAlign w:val="center"/>
            <w:hideMark/>
          </w:tcPr>
          <w:p w14:paraId="5AA15BD1" w14:textId="77777777" w:rsidR="001F687E" w:rsidRPr="00345F4C" w:rsidRDefault="001F687E" w:rsidP="001F687E">
            <w:pPr>
              <w:rPr>
                <w:rFonts w:ascii="Gill Sans MT" w:hAnsi="Gill Sans MT" w:cs="Calibri"/>
                <w:sz w:val="18"/>
                <w:szCs w:val="18"/>
              </w:rPr>
            </w:pPr>
          </w:p>
        </w:tc>
        <w:tc>
          <w:tcPr>
            <w:tcW w:w="1042" w:type="dxa"/>
            <w:vMerge/>
            <w:tcBorders>
              <w:top w:val="single" w:sz="8" w:space="0" w:color="auto"/>
              <w:left w:val="single" w:sz="4" w:space="0" w:color="auto"/>
              <w:bottom w:val="single" w:sz="4" w:space="0" w:color="auto"/>
              <w:right w:val="single" w:sz="4" w:space="0" w:color="auto"/>
            </w:tcBorders>
            <w:vAlign w:val="center"/>
            <w:hideMark/>
          </w:tcPr>
          <w:p w14:paraId="7B4C4E78"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396B40DD"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45F4C" w14:paraId="58F07024" w14:textId="77777777" w:rsidTr="00E658D4">
        <w:trPr>
          <w:trHeight w:val="336"/>
        </w:trPr>
        <w:tc>
          <w:tcPr>
            <w:tcW w:w="2534" w:type="dxa"/>
            <w:vMerge/>
            <w:tcBorders>
              <w:top w:val="single" w:sz="8" w:space="0" w:color="auto"/>
              <w:left w:val="single" w:sz="8" w:space="0" w:color="auto"/>
              <w:bottom w:val="single" w:sz="4" w:space="0" w:color="auto"/>
              <w:right w:val="single" w:sz="4" w:space="0" w:color="auto"/>
            </w:tcBorders>
            <w:vAlign w:val="center"/>
            <w:hideMark/>
          </w:tcPr>
          <w:p w14:paraId="4F88C6A0" w14:textId="77777777" w:rsidR="001F687E" w:rsidRPr="00345F4C" w:rsidRDefault="001F687E" w:rsidP="001F687E">
            <w:pPr>
              <w:rPr>
                <w:rFonts w:ascii="Gill Sans MT" w:hAnsi="Gill Sans MT" w:cs="Calibri"/>
                <w:sz w:val="18"/>
                <w:szCs w:val="18"/>
              </w:rPr>
            </w:pPr>
          </w:p>
        </w:tc>
        <w:tc>
          <w:tcPr>
            <w:tcW w:w="1295" w:type="dxa"/>
            <w:tcBorders>
              <w:top w:val="nil"/>
              <w:left w:val="nil"/>
              <w:bottom w:val="single" w:sz="4" w:space="0" w:color="auto"/>
              <w:right w:val="single" w:sz="4" w:space="0" w:color="auto"/>
            </w:tcBorders>
            <w:shd w:val="clear" w:color="auto" w:fill="auto"/>
            <w:noWrap/>
            <w:vAlign w:val="center"/>
            <w:hideMark/>
          </w:tcPr>
          <w:p w14:paraId="4D38D0A6"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Maaltijdcheques</w:t>
            </w:r>
          </w:p>
        </w:tc>
        <w:tc>
          <w:tcPr>
            <w:tcW w:w="1133" w:type="dxa"/>
            <w:tcBorders>
              <w:top w:val="nil"/>
              <w:left w:val="nil"/>
              <w:bottom w:val="single" w:sz="4" w:space="0" w:color="auto"/>
              <w:right w:val="single" w:sz="4" w:space="0" w:color="auto"/>
            </w:tcBorders>
            <w:shd w:val="clear" w:color="auto" w:fill="auto"/>
            <w:noWrap/>
            <w:vAlign w:val="center"/>
            <w:hideMark/>
          </w:tcPr>
          <w:p w14:paraId="17A9590F"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790,00 €</w:t>
            </w:r>
          </w:p>
        </w:tc>
        <w:tc>
          <w:tcPr>
            <w:tcW w:w="1134" w:type="dxa"/>
            <w:vMerge/>
            <w:tcBorders>
              <w:top w:val="single" w:sz="8" w:space="0" w:color="auto"/>
              <w:left w:val="single" w:sz="4" w:space="0" w:color="auto"/>
              <w:bottom w:val="single" w:sz="4" w:space="0" w:color="auto"/>
              <w:right w:val="single" w:sz="4" w:space="0" w:color="auto"/>
            </w:tcBorders>
            <w:vAlign w:val="center"/>
            <w:hideMark/>
          </w:tcPr>
          <w:p w14:paraId="56CA4560" w14:textId="77777777" w:rsidR="001F687E" w:rsidRPr="00345F4C" w:rsidRDefault="001F687E" w:rsidP="001F687E">
            <w:pPr>
              <w:rPr>
                <w:rFonts w:ascii="Gill Sans MT" w:hAnsi="Gill Sans MT" w:cs="Calibri"/>
                <w:sz w:val="18"/>
                <w:szCs w:val="18"/>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14:paraId="28D4652B" w14:textId="77777777" w:rsidR="001F687E" w:rsidRPr="00345F4C" w:rsidRDefault="001F687E" w:rsidP="001F687E">
            <w:pPr>
              <w:rPr>
                <w:rFonts w:ascii="Gill Sans MT" w:hAnsi="Gill Sans MT" w:cs="Calibri"/>
                <w:sz w:val="18"/>
                <w:szCs w:val="18"/>
              </w:rPr>
            </w:pPr>
          </w:p>
        </w:tc>
        <w:tc>
          <w:tcPr>
            <w:tcW w:w="669" w:type="dxa"/>
            <w:vMerge/>
            <w:tcBorders>
              <w:top w:val="single" w:sz="8" w:space="0" w:color="auto"/>
              <w:left w:val="single" w:sz="4" w:space="0" w:color="auto"/>
              <w:bottom w:val="single" w:sz="4" w:space="0" w:color="auto"/>
              <w:right w:val="single" w:sz="4" w:space="0" w:color="auto"/>
            </w:tcBorders>
            <w:vAlign w:val="center"/>
            <w:hideMark/>
          </w:tcPr>
          <w:p w14:paraId="7739EEAC"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04862457"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197,50 €</w:t>
            </w:r>
          </w:p>
        </w:tc>
        <w:tc>
          <w:tcPr>
            <w:tcW w:w="1085" w:type="dxa"/>
            <w:gridSpan w:val="2"/>
            <w:vMerge/>
            <w:tcBorders>
              <w:top w:val="single" w:sz="8" w:space="0" w:color="auto"/>
              <w:left w:val="single" w:sz="4" w:space="0" w:color="auto"/>
              <w:bottom w:val="single" w:sz="4" w:space="0" w:color="auto"/>
              <w:right w:val="single" w:sz="4" w:space="0" w:color="auto"/>
            </w:tcBorders>
            <w:vAlign w:val="center"/>
            <w:hideMark/>
          </w:tcPr>
          <w:p w14:paraId="292CC7CB" w14:textId="77777777" w:rsidR="001F687E" w:rsidRPr="00345F4C" w:rsidRDefault="001F687E" w:rsidP="001F687E">
            <w:pPr>
              <w:rPr>
                <w:rFonts w:ascii="Gill Sans MT" w:hAnsi="Gill Sans MT" w:cs="Calibri"/>
                <w:sz w:val="18"/>
                <w:szCs w:val="18"/>
              </w:rPr>
            </w:pPr>
          </w:p>
        </w:tc>
        <w:tc>
          <w:tcPr>
            <w:tcW w:w="1079" w:type="dxa"/>
            <w:vMerge/>
            <w:tcBorders>
              <w:top w:val="single" w:sz="8" w:space="0" w:color="auto"/>
              <w:left w:val="single" w:sz="4" w:space="0" w:color="auto"/>
              <w:bottom w:val="single" w:sz="4" w:space="0" w:color="auto"/>
              <w:right w:val="single" w:sz="4" w:space="0" w:color="auto"/>
            </w:tcBorders>
            <w:vAlign w:val="center"/>
            <w:hideMark/>
          </w:tcPr>
          <w:p w14:paraId="35F97457"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3DF0ECEC"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single" w:sz="8" w:space="0" w:color="auto"/>
              <w:left w:val="single" w:sz="4" w:space="0" w:color="auto"/>
              <w:bottom w:val="single" w:sz="4" w:space="0" w:color="auto"/>
              <w:right w:val="single" w:sz="4" w:space="0" w:color="auto"/>
            </w:tcBorders>
            <w:vAlign w:val="center"/>
            <w:hideMark/>
          </w:tcPr>
          <w:p w14:paraId="5EBDDFDE" w14:textId="77777777" w:rsidR="001F687E" w:rsidRPr="00345F4C" w:rsidRDefault="001F687E" w:rsidP="001F687E">
            <w:pPr>
              <w:rPr>
                <w:rFonts w:ascii="Gill Sans MT" w:hAnsi="Gill Sans MT" w:cs="Calibri"/>
                <w:sz w:val="18"/>
                <w:szCs w:val="18"/>
              </w:rPr>
            </w:pPr>
          </w:p>
        </w:tc>
        <w:tc>
          <w:tcPr>
            <w:tcW w:w="1042" w:type="dxa"/>
            <w:vMerge/>
            <w:tcBorders>
              <w:top w:val="single" w:sz="8" w:space="0" w:color="auto"/>
              <w:left w:val="single" w:sz="4" w:space="0" w:color="auto"/>
              <w:bottom w:val="single" w:sz="4" w:space="0" w:color="auto"/>
              <w:right w:val="single" w:sz="4" w:space="0" w:color="auto"/>
            </w:tcBorders>
            <w:vAlign w:val="center"/>
            <w:hideMark/>
          </w:tcPr>
          <w:p w14:paraId="35422216"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4522890C"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45F4C" w14:paraId="6A6975BB" w14:textId="77777777" w:rsidTr="00E658D4">
        <w:trPr>
          <w:trHeight w:val="336"/>
        </w:trPr>
        <w:tc>
          <w:tcPr>
            <w:tcW w:w="2534" w:type="dxa"/>
            <w:vMerge/>
            <w:tcBorders>
              <w:top w:val="single" w:sz="8" w:space="0" w:color="auto"/>
              <w:left w:val="single" w:sz="8" w:space="0" w:color="auto"/>
              <w:bottom w:val="single" w:sz="4" w:space="0" w:color="auto"/>
              <w:right w:val="single" w:sz="4" w:space="0" w:color="auto"/>
            </w:tcBorders>
            <w:vAlign w:val="center"/>
            <w:hideMark/>
          </w:tcPr>
          <w:p w14:paraId="1B0B0CAB" w14:textId="77777777" w:rsidR="001F687E" w:rsidRPr="00345F4C" w:rsidRDefault="001F687E" w:rsidP="001F687E">
            <w:pPr>
              <w:rPr>
                <w:rFonts w:ascii="Gill Sans MT" w:hAnsi="Gill Sans MT" w:cs="Calibri"/>
                <w:sz w:val="18"/>
                <w:szCs w:val="18"/>
              </w:rPr>
            </w:pPr>
          </w:p>
        </w:tc>
        <w:tc>
          <w:tcPr>
            <w:tcW w:w="1295" w:type="dxa"/>
            <w:tcBorders>
              <w:top w:val="nil"/>
              <w:left w:val="nil"/>
              <w:bottom w:val="single" w:sz="4" w:space="0" w:color="auto"/>
              <w:right w:val="single" w:sz="4" w:space="0" w:color="auto"/>
            </w:tcBorders>
            <w:shd w:val="clear" w:color="auto" w:fill="auto"/>
            <w:noWrap/>
            <w:vAlign w:val="center"/>
            <w:hideMark/>
          </w:tcPr>
          <w:p w14:paraId="11F1ABB4"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Verzekeringen</w:t>
            </w:r>
          </w:p>
        </w:tc>
        <w:tc>
          <w:tcPr>
            <w:tcW w:w="1133" w:type="dxa"/>
            <w:tcBorders>
              <w:top w:val="nil"/>
              <w:left w:val="nil"/>
              <w:bottom w:val="single" w:sz="4" w:space="0" w:color="auto"/>
              <w:right w:val="single" w:sz="4" w:space="0" w:color="auto"/>
            </w:tcBorders>
            <w:shd w:val="clear" w:color="auto" w:fill="auto"/>
            <w:noWrap/>
            <w:vAlign w:val="center"/>
            <w:hideMark/>
          </w:tcPr>
          <w:p w14:paraId="7F54D8FA"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134" w:type="dxa"/>
            <w:vMerge/>
            <w:tcBorders>
              <w:top w:val="single" w:sz="8" w:space="0" w:color="auto"/>
              <w:left w:val="single" w:sz="4" w:space="0" w:color="auto"/>
              <w:bottom w:val="single" w:sz="4" w:space="0" w:color="auto"/>
              <w:right w:val="single" w:sz="4" w:space="0" w:color="auto"/>
            </w:tcBorders>
            <w:vAlign w:val="center"/>
            <w:hideMark/>
          </w:tcPr>
          <w:p w14:paraId="7514DEAF" w14:textId="77777777" w:rsidR="001F687E" w:rsidRPr="00345F4C" w:rsidRDefault="001F687E" w:rsidP="001F687E">
            <w:pPr>
              <w:rPr>
                <w:rFonts w:ascii="Gill Sans MT" w:hAnsi="Gill Sans MT" w:cs="Calibri"/>
                <w:sz w:val="18"/>
                <w:szCs w:val="18"/>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14:paraId="3CAFE71F" w14:textId="77777777" w:rsidR="001F687E" w:rsidRPr="00345F4C" w:rsidRDefault="001F687E" w:rsidP="001F687E">
            <w:pPr>
              <w:rPr>
                <w:rFonts w:ascii="Gill Sans MT" w:hAnsi="Gill Sans MT" w:cs="Calibri"/>
                <w:sz w:val="18"/>
                <w:szCs w:val="18"/>
              </w:rPr>
            </w:pPr>
          </w:p>
        </w:tc>
        <w:tc>
          <w:tcPr>
            <w:tcW w:w="669" w:type="dxa"/>
            <w:vMerge/>
            <w:tcBorders>
              <w:top w:val="single" w:sz="8" w:space="0" w:color="auto"/>
              <w:left w:val="single" w:sz="4" w:space="0" w:color="auto"/>
              <w:bottom w:val="single" w:sz="4" w:space="0" w:color="auto"/>
              <w:right w:val="single" w:sz="4" w:space="0" w:color="auto"/>
            </w:tcBorders>
            <w:vAlign w:val="center"/>
            <w:hideMark/>
          </w:tcPr>
          <w:p w14:paraId="43425A5E"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63919446"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single" w:sz="8" w:space="0" w:color="auto"/>
              <w:left w:val="single" w:sz="4" w:space="0" w:color="auto"/>
              <w:bottom w:val="single" w:sz="4" w:space="0" w:color="auto"/>
              <w:right w:val="single" w:sz="4" w:space="0" w:color="auto"/>
            </w:tcBorders>
            <w:vAlign w:val="center"/>
            <w:hideMark/>
          </w:tcPr>
          <w:p w14:paraId="62F2303F" w14:textId="77777777" w:rsidR="001F687E" w:rsidRPr="00345F4C" w:rsidRDefault="001F687E" w:rsidP="001F687E">
            <w:pPr>
              <w:rPr>
                <w:rFonts w:ascii="Gill Sans MT" w:hAnsi="Gill Sans MT" w:cs="Calibri"/>
                <w:sz w:val="18"/>
                <w:szCs w:val="18"/>
              </w:rPr>
            </w:pPr>
          </w:p>
        </w:tc>
        <w:tc>
          <w:tcPr>
            <w:tcW w:w="1079" w:type="dxa"/>
            <w:vMerge/>
            <w:tcBorders>
              <w:top w:val="single" w:sz="8" w:space="0" w:color="auto"/>
              <w:left w:val="single" w:sz="4" w:space="0" w:color="auto"/>
              <w:bottom w:val="single" w:sz="4" w:space="0" w:color="auto"/>
              <w:right w:val="single" w:sz="4" w:space="0" w:color="auto"/>
            </w:tcBorders>
            <w:vAlign w:val="center"/>
            <w:hideMark/>
          </w:tcPr>
          <w:p w14:paraId="0031D388"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128CB870"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single" w:sz="8" w:space="0" w:color="auto"/>
              <w:left w:val="single" w:sz="4" w:space="0" w:color="auto"/>
              <w:bottom w:val="single" w:sz="4" w:space="0" w:color="auto"/>
              <w:right w:val="single" w:sz="4" w:space="0" w:color="auto"/>
            </w:tcBorders>
            <w:vAlign w:val="center"/>
            <w:hideMark/>
          </w:tcPr>
          <w:p w14:paraId="3B8C64B9" w14:textId="77777777" w:rsidR="001F687E" w:rsidRPr="00345F4C" w:rsidRDefault="001F687E" w:rsidP="001F687E">
            <w:pPr>
              <w:rPr>
                <w:rFonts w:ascii="Gill Sans MT" w:hAnsi="Gill Sans MT" w:cs="Calibri"/>
                <w:sz w:val="18"/>
                <w:szCs w:val="18"/>
              </w:rPr>
            </w:pPr>
          </w:p>
        </w:tc>
        <w:tc>
          <w:tcPr>
            <w:tcW w:w="1042" w:type="dxa"/>
            <w:vMerge/>
            <w:tcBorders>
              <w:top w:val="single" w:sz="8" w:space="0" w:color="auto"/>
              <w:left w:val="single" w:sz="4" w:space="0" w:color="auto"/>
              <w:bottom w:val="single" w:sz="4" w:space="0" w:color="auto"/>
              <w:right w:val="single" w:sz="4" w:space="0" w:color="auto"/>
            </w:tcBorders>
            <w:vAlign w:val="center"/>
            <w:hideMark/>
          </w:tcPr>
          <w:p w14:paraId="1400F2B8"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036C3CE9"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45F4C" w14:paraId="064C018C" w14:textId="77777777" w:rsidTr="00E658D4">
        <w:trPr>
          <w:trHeight w:val="336"/>
        </w:trPr>
        <w:tc>
          <w:tcPr>
            <w:tcW w:w="2534" w:type="dxa"/>
            <w:vMerge/>
            <w:tcBorders>
              <w:top w:val="single" w:sz="8" w:space="0" w:color="auto"/>
              <w:left w:val="single" w:sz="8" w:space="0" w:color="auto"/>
              <w:bottom w:val="single" w:sz="4" w:space="0" w:color="auto"/>
              <w:right w:val="single" w:sz="4" w:space="0" w:color="auto"/>
            </w:tcBorders>
            <w:vAlign w:val="center"/>
            <w:hideMark/>
          </w:tcPr>
          <w:p w14:paraId="6AD684E3" w14:textId="77777777" w:rsidR="001F687E" w:rsidRPr="00345F4C" w:rsidRDefault="001F687E" w:rsidP="001F687E">
            <w:pPr>
              <w:rPr>
                <w:rFonts w:ascii="Gill Sans MT" w:hAnsi="Gill Sans MT" w:cs="Calibri"/>
                <w:sz w:val="18"/>
                <w:szCs w:val="18"/>
              </w:rPr>
            </w:pPr>
          </w:p>
        </w:tc>
        <w:tc>
          <w:tcPr>
            <w:tcW w:w="1295" w:type="dxa"/>
            <w:tcBorders>
              <w:top w:val="nil"/>
              <w:left w:val="nil"/>
              <w:bottom w:val="single" w:sz="4" w:space="0" w:color="auto"/>
              <w:right w:val="single" w:sz="4" w:space="0" w:color="auto"/>
            </w:tcBorders>
            <w:shd w:val="clear" w:color="auto" w:fill="auto"/>
            <w:noWrap/>
            <w:vAlign w:val="center"/>
            <w:hideMark/>
          </w:tcPr>
          <w:p w14:paraId="42B4DF44"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Rondvraag</w:t>
            </w:r>
          </w:p>
        </w:tc>
        <w:tc>
          <w:tcPr>
            <w:tcW w:w="1133" w:type="dxa"/>
            <w:tcBorders>
              <w:top w:val="nil"/>
              <w:left w:val="nil"/>
              <w:bottom w:val="single" w:sz="4" w:space="0" w:color="auto"/>
              <w:right w:val="single" w:sz="4" w:space="0" w:color="auto"/>
            </w:tcBorders>
            <w:shd w:val="clear" w:color="auto" w:fill="auto"/>
            <w:noWrap/>
            <w:vAlign w:val="center"/>
            <w:hideMark/>
          </w:tcPr>
          <w:p w14:paraId="2FE615A3"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134" w:type="dxa"/>
            <w:vMerge/>
            <w:tcBorders>
              <w:top w:val="single" w:sz="8" w:space="0" w:color="auto"/>
              <w:left w:val="single" w:sz="4" w:space="0" w:color="auto"/>
              <w:bottom w:val="single" w:sz="4" w:space="0" w:color="auto"/>
              <w:right w:val="single" w:sz="4" w:space="0" w:color="auto"/>
            </w:tcBorders>
            <w:vAlign w:val="center"/>
            <w:hideMark/>
          </w:tcPr>
          <w:p w14:paraId="28D8D134" w14:textId="77777777" w:rsidR="001F687E" w:rsidRPr="00345F4C" w:rsidRDefault="001F687E" w:rsidP="001F687E">
            <w:pPr>
              <w:rPr>
                <w:rFonts w:ascii="Gill Sans MT" w:hAnsi="Gill Sans MT" w:cs="Calibri"/>
                <w:sz w:val="18"/>
                <w:szCs w:val="18"/>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14:paraId="20DE7A34" w14:textId="77777777" w:rsidR="001F687E" w:rsidRPr="00345F4C" w:rsidRDefault="001F687E" w:rsidP="001F687E">
            <w:pPr>
              <w:rPr>
                <w:rFonts w:ascii="Gill Sans MT" w:hAnsi="Gill Sans MT" w:cs="Calibri"/>
                <w:sz w:val="18"/>
                <w:szCs w:val="18"/>
              </w:rPr>
            </w:pPr>
          </w:p>
        </w:tc>
        <w:tc>
          <w:tcPr>
            <w:tcW w:w="669" w:type="dxa"/>
            <w:vMerge/>
            <w:tcBorders>
              <w:top w:val="single" w:sz="8" w:space="0" w:color="auto"/>
              <w:left w:val="single" w:sz="4" w:space="0" w:color="auto"/>
              <w:bottom w:val="single" w:sz="4" w:space="0" w:color="auto"/>
              <w:right w:val="single" w:sz="4" w:space="0" w:color="auto"/>
            </w:tcBorders>
            <w:vAlign w:val="center"/>
            <w:hideMark/>
          </w:tcPr>
          <w:p w14:paraId="1202ED38"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15532608"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single" w:sz="8" w:space="0" w:color="auto"/>
              <w:left w:val="single" w:sz="4" w:space="0" w:color="auto"/>
              <w:bottom w:val="single" w:sz="4" w:space="0" w:color="auto"/>
              <w:right w:val="single" w:sz="4" w:space="0" w:color="auto"/>
            </w:tcBorders>
            <w:vAlign w:val="center"/>
            <w:hideMark/>
          </w:tcPr>
          <w:p w14:paraId="31E6CC96" w14:textId="77777777" w:rsidR="001F687E" w:rsidRPr="00345F4C" w:rsidRDefault="001F687E" w:rsidP="001F687E">
            <w:pPr>
              <w:rPr>
                <w:rFonts w:ascii="Gill Sans MT" w:hAnsi="Gill Sans MT" w:cs="Calibri"/>
                <w:sz w:val="18"/>
                <w:szCs w:val="18"/>
              </w:rPr>
            </w:pPr>
          </w:p>
        </w:tc>
        <w:tc>
          <w:tcPr>
            <w:tcW w:w="1079" w:type="dxa"/>
            <w:vMerge/>
            <w:tcBorders>
              <w:top w:val="single" w:sz="8" w:space="0" w:color="auto"/>
              <w:left w:val="single" w:sz="4" w:space="0" w:color="auto"/>
              <w:bottom w:val="single" w:sz="4" w:space="0" w:color="auto"/>
              <w:right w:val="single" w:sz="4" w:space="0" w:color="auto"/>
            </w:tcBorders>
            <w:vAlign w:val="center"/>
            <w:hideMark/>
          </w:tcPr>
          <w:p w14:paraId="7E435B7F"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791A2280"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single" w:sz="8" w:space="0" w:color="auto"/>
              <w:left w:val="single" w:sz="4" w:space="0" w:color="auto"/>
              <w:bottom w:val="single" w:sz="4" w:space="0" w:color="auto"/>
              <w:right w:val="single" w:sz="4" w:space="0" w:color="auto"/>
            </w:tcBorders>
            <w:vAlign w:val="center"/>
            <w:hideMark/>
          </w:tcPr>
          <w:p w14:paraId="7AAA8301" w14:textId="77777777" w:rsidR="001F687E" w:rsidRPr="00345F4C" w:rsidRDefault="001F687E" w:rsidP="001F687E">
            <w:pPr>
              <w:rPr>
                <w:rFonts w:ascii="Gill Sans MT" w:hAnsi="Gill Sans MT" w:cs="Calibri"/>
                <w:sz w:val="18"/>
                <w:szCs w:val="18"/>
              </w:rPr>
            </w:pPr>
          </w:p>
        </w:tc>
        <w:tc>
          <w:tcPr>
            <w:tcW w:w="1042" w:type="dxa"/>
            <w:vMerge/>
            <w:tcBorders>
              <w:top w:val="single" w:sz="8" w:space="0" w:color="auto"/>
              <w:left w:val="single" w:sz="4" w:space="0" w:color="auto"/>
              <w:bottom w:val="single" w:sz="4" w:space="0" w:color="auto"/>
              <w:right w:val="single" w:sz="4" w:space="0" w:color="auto"/>
            </w:tcBorders>
            <w:vAlign w:val="center"/>
            <w:hideMark/>
          </w:tcPr>
          <w:p w14:paraId="7A70BCF7"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520E3675"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45F4C" w14:paraId="3BFBE8B7" w14:textId="77777777" w:rsidTr="00E658D4">
        <w:trPr>
          <w:trHeight w:val="336"/>
        </w:trPr>
        <w:tc>
          <w:tcPr>
            <w:tcW w:w="2534" w:type="dxa"/>
            <w:tcBorders>
              <w:top w:val="nil"/>
              <w:left w:val="single" w:sz="4" w:space="0" w:color="auto"/>
              <w:bottom w:val="nil"/>
              <w:right w:val="single" w:sz="4" w:space="0" w:color="auto"/>
            </w:tcBorders>
            <w:shd w:val="clear" w:color="000000" w:fill="FFFFFF"/>
            <w:vAlign w:val="center"/>
            <w:hideMark/>
          </w:tcPr>
          <w:p w14:paraId="2CE3FF93"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Tot # maanden</w:t>
            </w:r>
          </w:p>
        </w:tc>
        <w:tc>
          <w:tcPr>
            <w:tcW w:w="1295" w:type="dxa"/>
            <w:tcBorders>
              <w:top w:val="nil"/>
              <w:left w:val="nil"/>
              <w:bottom w:val="single" w:sz="4" w:space="0" w:color="auto"/>
              <w:right w:val="single" w:sz="4" w:space="0" w:color="auto"/>
            </w:tcBorders>
            <w:shd w:val="clear" w:color="auto" w:fill="auto"/>
            <w:vAlign w:val="center"/>
            <w:hideMark/>
          </w:tcPr>
          <w:p w14:paraId="41D06838" w14:textId="3688395B" w:rsidR="001F687E" w:rsidRPr="00345F4C" w:rsidRDefault="001F687E" w:rsidP="001F687E">
            <w:pPr>
              <w:rPr>
                <w:rFonts w:ascii="Gill Sans MT" w:hAnsi="Gill Sans MT" w:cs="Calibri"/>
                <w:sz w:val="18"/>
                <w:szCs w:val="18"/>
              </w:rPr>
            </w:pPr>
            <w:r w:rsidRPr="00345F4C">
              <w:rPr>
                <w:rFonts w:ascii="Gill Sans MT" w:hAnsi="Gill Sans MT"/>
                <w:sz w:val="18"/>
                <w:szCs w:val="18"/>
              </w:rPr>
              <w:t xml:space="preserve">Maribel </w:t>
            </w:r>
          </w:p>
        </w:tc>
        <w:tc>
          <w:tcPr>
            <w:tcW w:w="1133" w:type="dxa"/>
            <w:tcBorders>
              <w:top w:val="nil"/>
              <w:left w:val="nil"/>
              <w:bottom w:val="single" w:sz="4" w:space="0" w:color="auto"/>
              <w:right w:val="single" w:sz="4" w:space="0" w:color="auto"/>
            </w:tcBorders>
            <w:shd w:val="clear" w:color="auto" w:fill="auto"/>
            <w:noWrap/>
            <w:vAlign w:val="center"/>
            <w:hideMark/>
          </w:tcPr>
          <w:p w14:paraId="733B008F"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134" w:type="dxa"/>
            <w:vMerge/>
            <w:tcBorders>
              <w:top w:val="single" w:sz="8" w:space="0" w:color="auto"/>
              <w:left w:val="single" w:sz="4" w:space="0" w:color="auto"/>
              <w:bottom w:val="single" w:sz="4" w:space="0" w:color="auto"/>
              <w:right w:val="single" w:sz="4" w:space="0" w:color="auto"/>
            </w:tcBorders>
            <w:vAlign w:val="center"/>
            <w:hideMark/>
          </w:tcPr>
          <w:p w14:paraId="39917472" w14:textId="77777777" w:rsidR="001F687E" w:rsidRPr="00345F4C" w:rsidRDefault="001F687E" w:rsidP="001F687E">
            <w:pPr>
              <w:rPr>
                <w:rFonts w:ascii="Gill Sans MT" w:hAnsi="Gill Sans MT" w:cs="Calibri"/>
                <w:sz w:val="18"/>
                <w:szCs w:val="18"/>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14:paraId="1C2D150E" w14:textId="77777777" w:rsidR="001F687E" w:rsidRPr="00345F4C" w:rsidRDefault="001F687E" w:rsidP="001F687E">
            <w:pPr>
              <w:rPr>
                <w:rFonts w:ascii="Gill Sans MT" w:hAnsi="Gill Sans MT" w:cs="Calibri"/>
                <w:sz w:val="18"/>
                <w:szCs w:val="18"/>
              </w:rPr>
            </w:pPr>
          </w:p>
        </w:tc>
        <w:tc>
          <w:tcPr>
            <w:tcW w:w="669" w:type="dxa"/>
            <w:vMerge/>
            <w:tcBorders>
              <w:top w:val="single" w:sz="8" w:space="0" w:color="auto"/>
              <w:left w:val="single" w:sz="4" w:space="0" w:color="auto"/>
              <w:bottom w:val="single" w:sz="4" w:space="0" w:color="auto"/>
              <w:right w:val="single" w:sz="4" w:space="0" w:color="auto"/>
            </w:tcBorders>
            <w:vAlign w:val="center"/>
            <w:hideMark/>
          </w:tcPr>
          <w:p w14:paraId="088D732F"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35889549"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single" w:sz="8" w:space="0" w:color="auto"/>
              <w:left w:val="single" w:sz="4" w:space="0" w:color="auto"/>
              <w:bottom w:val="single" w:sz="4" w:space="0" w:color="auto"/>
              <w:right w:val="single" w:sz="4" w:space="0" w:color="auto"/>
            </w:tcBorders>
            <w:vAlign w:val="center"/>
            <w:hideMark/>
          </w:tcPr>
          <w:p w14:paraId="53D3E8BC" w14:textId="77777777" w:rsidR="001F687E" w:rsidRPr="00345F4C" w:rsidRDefault="001F687E" w:rsidP="001F687E">
            <w:pPr>
              <w:rPr>
                <w:rFonts w:ascii="Gill Sans MT" w:hAnsi="Gill Sans MT" w:cs="Calibri"/>
                <w:sz w:val="18"/>
                <w:szCs w:val="18"/>
              </w:rPr>
            </w:pPr>
          </w:p>
        </w:tc>
        <w:tc>
          <w:tcPr>
            <w:tcW w:w="1079" w:type="dxa"/>
            <w:vMerge/>
            <w:tcBorders>
              <w:top w:val="single" w:sz="8" w:space="0" w:color="auto"/>
              <w:left w:val="single" w:sz="4" w:space="0" w:color="auto"/>
              <w:bottom w:val="single" w:sz="4" w:space="0" w:color="auto"/>
              <w:right w:val="single" w:sz="4" w:space="0" w:color="auto"/>
            </w:tcBorders>
            <w:vAlign w:val="center"/>
            <w:hideMark/>
          </w:tcPr>
          <w:p w14:paraId="03945EA0"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6DFEC9EF"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single" w:sz="8" w:space="0" w:color="auto"/>
              <w:left w:val="single" w:sz="4" w:space="0" w:color="auto"/>
              <w:bottom w:val="single" w:sz="4" w:space="0" w:color="auto"/>
              <w:right w:val="single" w:sz="4" w:space="0" w:color="auto"/>
            </w:tcBorders>
            <w:vAlign w:val="center"/>
            <w:hideMark/>
          </w:tcPr>
          <w:p w14:paraId="6295BD4C" w14:textId="77777777" w:rsidR="001F687E" w:rsidRPr="00345F4C" w:rsidRDefault="001F687E" w:rsidP="001F687E">
            <w:pPr>
              <w:rPr>
                <w:rFonts w:ascii="Gill Sans MT" w:hAnsi="Gill Sans MT" w:cs="Calibri"/>
                <w:sz w:val="18"/>
                <w:szCs w:val="18"/>
              </w:rPr>
            </w:pPr>
          </w:p>
        </w:tc>
        <w:tc>
          <w:tcPr>
            <w:tcW w:w="1042" w:type="dxa"/>
            <w:vMerge/>
            <w:tcBorders>
              <w:top w:val="single" w:sz="8" w:space="0" w:color="auto"/>
              <w:left w:val="single" w:sz="4" w:space="0" w:color="auto"/>
              <w:bottom w:val="single" w:sz="4" w:space="0" w:color="auto"/>
              <w:right w:val="single" w:sz="4" w:space="0" w:color="auto"/>
            </w:tcBorders>
            <w:vAlign w:val="center"/>
            <w:hideMark/>
          </w:tcPr>
          <w:p w14:paraId="258C06F8"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07F42353"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45F4C" w14:paraId="06BCC671" w14:textId="77777777" w:rsidTr="00E658D4">
        <w:trPr>
          <w:trHeight w:val="327"/>
        </w:trPr>
        <w:tc>
          <w:tcPr>
            <w:tcW w:w="2534" w:type="dxa"/>
            <w:tcBorders>
              <w:top w:val="nil"/>
              <w:left w:val="single" w:sz="8" w:space="0" w:color="auto"/>
              <w:bottom w:val="single" w:sz="8" w:space="0" w:color="auto"/>
              <w:right w:val="single" w:sz="4" w:space="0" w:color="auto"/>
            </w:tcBorders>
            <w:shd w:val="clear" w:color="000000" w:fill="BDD7EE"/>
            <w:vAlign w:val="center"/>
            <w:hideMark/>
          </w:tcPr>
          <w:p w14:paraId="4A1B8BD9"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12</w:t>
            </w:r>
          </w:p>
        </w:tc>
        <w:tc>
          <w:tcPr>
            <w:tcW w:w="1295" w:type="dxa"/>
            <w:tcBorders>
              <w:top w:val="nil"/>
              <w:left w:val="nil"/>
              <w:bottom w:val="single" w:sz="8" w:space="0" w:color="auto"/>
              <w:right w:val="single" w:sz="4" w:space="0" w:color="auto"/>
            </w:tcBorders>
            <w:shd w:val="clear" w:color="000000" w:fill="BDD7EE"/>
            <w:noWrap/>
            <w:vAlign w:val="center"/>
            <w:hideMark/>
          </w:tcPr>
          <w:p w14:paraId="1DD0D5BB" w14:textId="77777777" w:rsidR="001F687E" w:rsidRPr="00345F4C" w:rsidRDefault="001F687E" w:rsidP="001F687E">
            <w:pPr>
              <w:rPr>
                <w:rFonts w:ascii="Gill Sans MT" w:hAnsi="Gill Sans MT" w:cs="Calibri"/>
                <w:b/>
                <w:bCs/>
                <w:sz w:val="18"/>
                <w:szCs w:val="18"/>
              </w:rPr>
            </w:pPr>
            <w:r w:rsidRPr="00345F4C">
              <w:rPr>
                <w:rFonts w:ascii="Gill Sans MT" w:hAnsi="Gill Sans MT"/>
                <w:b/>
                <w:sz w:val="18"/>
                <w:szCs w:val="18"/>
              </w:rPr>
              <w:t>Totaal</w:t>
            </w:r>
          </w:p>
        </w:tc>
        <w:tc>
          <w:tcPr>
            <w:tcW w:w="1133" w:type="dxa"/>
            <w:tcBorders>
              <w:top w:val="nil"/>
              <w:left w:val="nil"/>
              <w:bottom w:val="single" w:sz="8" w:space="0" w:color="auto"/>
              <w:right w:val="single" w:sz="4" w:space="0" w:color="auto"/>
            </w:tcBorders>
            <w:shd w:val="clear" w:color="000000" w:fill="BDD7EE"/>
            <w:noWrap/>
            <w:vAlign w:val="center"/>
            <w:hideMark/>
          </w:tcPr>
          <w:p w14:paraId="6FA42EDD" w14:textId="77777777"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60.790,00 €</w:t>
            </w:r>
          </w:p>
        </w:tc>
        <w:tc>
          <w:tcPr>
            <w:tcW w:w="2126" w:type="dxa"/>
            <w:gridSpan w:val="2"/>
            <w:tcBorders>
              <w:top w:val="single" w:sz="4" w:space="0" w:color="auto"/>
              <w:left w:val="nil"/>
              <w:bottom w:val="single" w:sz="8" w:space="0" w:color="auto"/>
              <w:right w:val="single" w:sz="4" w:space="0" w:color="auto"/>
            </w:tcBorders>
            <w:shd w:val="clear" w:color="000000" w:fill="BDD7EE"/>
            <w:noWrap/>
            <w:vAlign w:val="center"/>
            <w:hideMark/>
          </w:tcPr>
          <w:p w14:paraId="08A6BC84"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Total VTE in SFGE</w:t>
            </w:r>
          </w:p>
        </w:tc>
        <w:tc>
          <w:tcPr>
            <w:tcW w:w="669" w:type="dxa"/>
            <w:tcBorders>
              <w:top w:val="nil"/>
              <w:left w:val="nil"/>
              <w:bottom w:val="single" w:sz="8" w:space="0" w:color="auto"/>
              <w:right w:val="single" w:sz="4" w:space="0" w:color="auto"/>
            </w:tcBorders>
            <w:shd w:val="clear" w:color="000000" w:fill="BDD7EE"/>
            <w:noWrap/>
            <w:vAlign w:val="center"/>
            <w:hideMark/>
          </w:tcPr>
          <w:p w14:paraId="7F9ABA8A" w14:textId="77777777"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0,20</w:t>
            </w:r>
          </w:p>
        </w:tc>
        <w:tc>
          <w:tcPr>
            <w:tcW w:w="1457" w:type="dxa"/>
            <w:tcBorders>
              <w:top w:val="nil"/>
              <w:left w:val="nil"/>
              <w:bottom w:val="single" w:sz="8" w:space="0" w:color="auto"/>
              <w:right w:val="single" w:sz="4" w:space="0" w:color="auto"/>
            </w:tcBorders>
            <w:shd w:val="clear" w:color="000000" w:fill="BDD7EE"/>
            <w:noWrap/>
            <w:vAlign w:val="center"/>
            <w:hideMark/>
          </w:tcPr>
          <w:p w14:paraId="6DF32EE0" w14:textId="77777777"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15.197,50 €</w:t>
            </w:r>
          </w:p>
        </w:tc>
        <w:tc>
          <w:tcPr>
            <w:tcW w:w="2164" w:type="dxa"/>
            <w:gridSpan w:val="3"/>
            <w:tcBorders>
              <w:top w:val="single" w:sz="4" w:space="0" w:color="auto"/>
              <w:left w:val="nil"/>
              <w:bottom w:val="single" w:sz="8" w:space="0" w:color="auto"/>
              <w:right w:val="single" w:sz="4" w:space="0" w:color="auto"/>
            </w:tcBorders>
            <w:shd w:val="clear" w:color="000000" w:fill="BDD7EE"/>
            <w:noWrap/>
            <w:vAlign w:val="center"/>
            <w:hideMark/>
          </w:tcPr>
          <w:p w14:paraId="255A3333"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Totaal PSA</w:t>
            </w:r>
          </w:p>
        </w:tc>
        <w:tc>
          <w:tcPr>
            <w:tcW w:w="1700" w:type="dxa"/>
            <w:tcBorders>
              <w:top w:val="nil"/>
              <w:left w:val="nil"/>
              <w:bottom w:val="single" w:sz="8" w:space="0" w:color="auto"/>
              <w:right w:val="single" w:sz="4" w:space="0" w:color="auto"/>
            </w:tcBorders>
            <w:shd w:val="clear" w:color="000000" w:fill="BDD7EE"/>
            <w:noWrap/>
            <w:vAlign w:val="center"/>
            <w:hideMark/>
          </w:tcPr>
          <w:p w14:paraId="106AEDB1" w14:textId="77777777"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€ 0,00</w:t>
            </w:r>
          </w:p>
        </w:tc>
        <w:tc>
          <w:tcPr>
            <w:tcW w:w="2127" w:type="dxa"/>
            <w:gridSpan w:val="3"/>
            <w:tcBorders>
              <w:top w:val="single" w:sz="4" w:space="0" w:color="auto"/>
              <w:left w:val="nil"/>
              <w:bottom w:val="single" w:sz="8" w:space="0" w:color="auto"/>
              <w:right w:val="single" w:sz="4" w:space="0" w:color="auto"/>
            </w:tcBorders>
            <w:shd w:val="clear" w:color="000000" w:fill="BDD7EE"/>
            <w:noWrap/>
            <w:vAlign w:val="center"/>
            <w:hideMark/>
          </w:tcPr>
          <w:p w14:paraId="712D61AF"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Totaal GPMI</w:t>
            </w:r>
          </w:p>
        </w:tc>
        <w:tc>
          <w:tcPr>
            <w:tcW w:w="1323" w:type="dxa"/>
            <w:gridSpan w:val="2"/>
            <w:tcBorders>
              <w:top w:val="nil"/>
              <w:left w:val="nil"/>
              <w:bottom w:val="single" w:sz="8" w:space="0" w:color="auto"/>
              <w:right w:val="single" w:sz="8" w:space="0" w:color="auto"/>
            </w:tcBorders>
            <w:shd w:val="clear" w:color="000000" w:fill="BDD7EE"/>
            <w:noWrap/>
            <w:vAlign w:val="center"/>
            <w:hideMark/>
          </w:tcPr>
          <w:p w14:paraId="7509743A" w14:textId="77777777"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€ 0,00</w:t>
            </w:r>
          </w:p>
        </w:tc>
      </w:tr>
      <w:tr w:rsidR="001F687E" w:rsidRPr="00345F4C" w14:paraId="01672BDD" w14:textId="77777777" w:rsidTr="00E658D4">
        <w:trPr>
          <w:trHeight w:val="336"/>
        </w:trPr>
        <w:tc>
          <w:tcPr>
            <w:tcW w:w="2534" w:type="dxa"/>
            <w:vMerge w:val="restart"/>
            <w:tcBorders>
              <w:top w:val="nil"/>
              <w:left w:val="single" w:sz="8" w:space="0" w:color="auto"/>
              <w:bottom w:val="single" w:sz="4" w:space="0" w:color="auto"/>
              <w:right w:val="single" w:sz="4" w:space="0" w:color="auto"/>
            </w:tcBorders>
            <w:shd w:val="clear" w:color="000000" w:fill="FFFFFF"/>
            <w:vAlign w:val="center"/>
            <w:hideMark/>
          </w:tcPr>
          <w:p w14:paraId="131589C9"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 xml:space="preserve">Caroline </w:t>
            </w:r>
            <w:proofErr w:type="spellStart"/>
            <w:r w:rsidRPr="00345F4C">
              <w:rPr>
                <w:rFonts w:ascii="Gill Sans MT" w:hAnsi="Gill Sans MT"/>
                <w:sz w:val="18"/>
                <w:szCs w:val="18"/>
              </w:rPr>
              <w:t>Citron</w:t>
            </w:r>
            <w:proofErr w:type="spellEnd"/>
            <w:r w:rsidRPr="00345F4C">
              <w:rPr>
                <w:rFonts w:ascii="Gill Sans MT" w:hAnsi="Gill Sans MT"/>
                <w:sz w:val="18"/>
                <w:szCs w:val="18"/>
              </w:rPr>
              <w:t xml:space="preserve"> MW aangeworven sinds 17/11/2008 VT tot mei, nadien 4/5 tewerkgesteld aan 20% van haar werktijd via beslissing van de Raad van 23/02/2015</w:t>
            </w:r>
          </w:p>
        </w:tc>
        <w:tc>
          <w:tcPr>
            <w:tcW w:w="1295" w:type="dxa"/>
            <w:tcBorders>
              <w:top w:val="nil"/>
              <w:left w:val="nil"/>
              <w:bottom w:val="single" w:sz="4" w:space="0" w:color="auto"/>
              <w:right w:val="single" w:sz="4" w:space="0" w:color="auto"/>
            </w:tcBorders>
            <w:shd w:val="clear" w:color="auto" w:fill="auto"/>
            <w:noWrap/>
            <w:vAlign w:val="center"/>
            <w:hideMark/>
          </w:tcPr>
          <w:p w14:paraId="3C53A85B"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Brutoloon</w:t>
            </w:r>
          </w:p>
        </w:tc>
        <w:tc>
          <w:tcPr>
            <w:tcW w:w="1133" w:type="dxa"/>
            <w:tcBorders>
              <w:top w:val="nil"/>
              <w:left w:val="nil"/>
              <w:bottom w:val="single" w:sz="4" w:space="0" w:color="auto"/>
              <w:right w:val="single" w:sz="4" w:space="0" w:color="auto"/>
            </w:tcBorders>
            <w:shd w:val="clear" w:color="auto" w:fill="auto"/>
            <w:noWrap/>
            <w:vAlign w:val="center"/>
            <w:hideMark/>
          </w:tcPr>
          <w:p w14:paraId="706E77B5"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16.500,00 €</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F353FD"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20%</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E9E6DB"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5,0</w:t>
            </w:r>
          </w:p>
        </w:tc>
        <w:tc>
          <w:tcPr>
            <w:tcW w:w="6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4A2025"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1,00</w:t>
            </w:r>
          </w:p>
        </w:tc>
        <w:tc>
          <w:tcPr>
            <w:tcW w:w="1457" w:type="dxa"/>
            <w:tcBorders>
              <w:top w:val="nil"/>
              <w:left w:val="nil"/>
              <w:bottom w:val="single" w:sz="4" w:space="0" w:color="auto"/>
              <w:right w:val="single" w:sz="4" w:space="0" w:color="auto"/>
            </w:tcBorders>
            <w:shd w:val="clear" w:color="auto" w:fill="auto"/>
            <w:noWrap/>
            <w:vAlign w:val="center"/>
            <w:hideMark/>
          </w:tcPr>
          <w:p w14:paraId="4FC01B4F"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3.300,00 €</w:t>
            </w:r>
          </w:p>
        </w:tc>
        <w:tc>
          <w:tcPr>
            <w:tcW w:w="1085"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17E486E2"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0%</w:t>
            </w:r>
          </w:p>
        </w:tc>
        <w:tc>
          <w:tcPr>
            <w:tcW w:w="10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175622"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0,0</w:t>
            </w:r>
          </w:p>
        </w:tc>
        <w:tc>
          <w:tcPr>
            <w:tcW w:w="1700" w:type="dxa"/>
            <w:tcBorders>
              <w:top w:val="nil"/>
              <w:left w:val="nil"/>
              <w:bottom w:val="single" w:sz="4" w:space="0" w:color="auto"/>
              <w:right w:val="single" w:sz="4" w:space="0" w:color="auto"/>
            </w:tcBorders>
            <w:shd w:val="clear" w:color="auto" w:fill="auto"/>
            <w:noWrap/>
            <w:vAlign w:val="center"/>
            <w:hideMark/>
          </w:tcPr>
          <w:p w14:paraId="5B501B82"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2B3C3D2B"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0%</w:t>
            </w:r>
          </w:p>
        </w:tc>
        <w:tc>
          <w:tcPr>
            <w:tcW w:w="104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036686"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0,0</w:t>
            </w: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3A80FC98"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45F4C" w14:paraId="43013E82" w14:textId="77777777" w:rsidTr="00E658D4">
        <w:trPr>
          <w:trHeight w:val="336"/>
        </w:trPr>
        <w:tc>
          <w:tcPr>
            <w:tcW w:w="2534" w:type="dxa"/>
            <w:vMerge/>
            <w:tcBorders>
              <w:top w:val="nil"/>
              <w:left w:val="single" w:sz="8" w:space="0" w:color="auto"/>
              <w:bottom w:val="single" w:sz="4" w:space="0" w:color="auto"/>
              <w:right w:val="single" w:sz="4" w:space="0" w:color="auto"/>
            </w:tcBorders>
            <w:vAlign w:val="center"/>
            <w:hideMark/>
          </w:tcPr>
          <w:p w14:paraId="6E0A6C30" w14:textId="77777777" w:rsidR="001F687E" w:rsidRPr="00345F4C" w:rsidRDefault="001F687E" w:rsidP="001F687E">
            <w:pPr>
              <w:rPr>
                <w:rFonts w:ascii="Gill Sans MT" w:hAnsi="Gill Sans MT" w:cs="Calibri"/>
                <w:sz w:val="18"/>
                <w:szCs w:val="18"/>
              </w:rPr>
            </w:pPr>
          </w:p>
        </w:tc>
        <w:tc>
          <w:tcPr>
            <w:tcW w:w="1295" w:type="dxa"/>
            <w:tcBorders>
              <w:top w:val="nil"/>
              <w:left w:val="nil"/>
              <w:bottom w:val="single" w:sz="4" w:space="0" w:color="auto"/>
              <w:right w:val="single" w:sz="4" w:space="0" w:color="auto"/>
            </w:tcBorders>
            <w:shd w:val="clear" w:color="auto" w:fill="auto"/>
            <w:noWrap/>
            <w:vAlign w:val="center"/>
            <w:hideMark/>
          </w:tcPr>
          <w:p w14:paraId="20E56267"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RSZ</w:t>
            </w:r>
          </w:p>
        </w:tc>
        <w:tc>
          <w:tcPr>
            <w:tcW w:w="1133" w:type="dxa"/>
            <w:tcBorders>
              <w:top w:val="nil"/>
              <w:left w:val="nil"/>
              <w:bottom w:val="single" w:sz="4" w:space="0" w:color="auto"/>
              <w:right w:val="single" w:sz="4" w:space="0" w:color="auto"/>
            </w:tcBorders>
            <w:shd w:val="clear" w:color="auto" w:fill="auto"/>
            <w:noWrap/>
            <w:vAlign w:val="center"/>
            <w:hideMark/>
          </w:tcPr>
          <w:p w14:paraId="1AFCDD44"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3.800,00 €</w:t>
            </w:r>
          </w:p>
        </w:tc>
        <w:tc>
          <w:tcPr>
            <w:tcW w:w="1134" w:type="dxa"/>
            <w:vMerge/>
            <w:tcBorders>
              <w:top w:val="nil"/>
              <w:left w:val="single" w:sz="4" w:space="0" w:color="auto"/>
              <w:bottom w:val="single" w:sz="4" w:space="0" w:color="auto"/>
              <w:right w:val="single" w:sz="4" w:space="0" w:color="auto"/>
            </w:tcBorders>
            <w:vAlign w:val="center"/>
            <w:hideMark/>
          </w:tcPr>
          <w:p w14:paraId="71C136FE" w14:textId="77777777" w:rsidR="001F687E" w:rsidRPr="00345F4C" w:rsidRDefault="001F687E" w:rsidP="001F687E">
            <w:pPr>
              <w:rPr>
                <w:rFonts w:ascii="Gill Sans MT" w:hAnsi="Gill Sans MT" w:cs="Calibri"/>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1C679E72" w14:textId="77777777" w:rsidR="001F687E" w:rsidRPr="00345F4C" w:rsidRDefault="001F687E" w:rsidP="001F687E">
            <w:pPr>
              <w:rPr>
                <w:rFonts w:ascii="Gill Sans MT" w:hAnsi="Gill Sans MT" w:cs="Calibri"/>
                <w:sz w:val="18"/>
                <w:szCs w:val="18"/>
              </w:rPr>
            </w:pPr>
          </w:p>
        </w:tc>
        <w:tc>
          <w:tcPr>
            <w:tcW w:w="669" w:type="dxa"/>
            <w:vMerge/>
            <w:tcBorders>
              <w:top w:val="nil"/>
              <w:left w:val="single" w:sz="4" w:space="0" w:color="auto"/>
              <w:bottom w:val="single" w:sz="4" w:space="0" w:color="auto"/>
              <w:right w:val="single" w:sz="4" w:space="0" w:color="auto"/>
            </w:tcBorders>
            <w:vAlign w:val="center"/>
            <w:hideMark/>
          </w:tcPr>
          <w:p w14:paraId="4E362BBE"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0F38F7EF"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760,00 €</w:t>
            </w:r>
          </w:p>
        </w:tc>
        <w:tc>
          <w:tcPr>
            <w:tcW w:w="1085" w:type="dxa"/>
            <w:gridSpan w:val="2"/>
            <w:vMerge/>
            <w:tcBorders>
              <w:top w:val="nil"/>
              <w:left w:val="single" w:sz="4" w:space="0" w:color="auto"/>
              <w:bottom w:val="single" w:sz="4" w:space="0" w:color="auto"/>
              <w:right w:val="single" w:sz="4" w:space="0" w:color="auto"/>
            </w:tcBorders>
            <w:vAlign w:val="center"/>
            <w:hideMark/>
          </w:tcPr>
          <w:p w14:paraId="178C527C" w14:textId="77777777" w:rsidR="001F687E" w:rsidRPr="00345F4C" w:rsidRDefault="001F687E" w:rsidP="001F687E">
            <w:pPr>
              <w:rPr>
                <w:rFonts w:ascii="Gill Sans MT" w:hAnsi="Gill Sans MT" w:cs="Calibri"/>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14:paraId="7D451D89"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5F8AFD57"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7225D416" w14:textId="77777777" w:rsidR="001F687E" w:rsidRPr="00345F4C" w:rsidRDefault="001F687E" w:rsidP="001F687E">
            <w:pPr>
              <w:rPr>
                <w:rFonts w:ascii="Gill Sans MT" w:hAnsi="Gill Sans MT" w:cs="Calibri"/>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304635E5"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108E6D3C"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45F4C" w14:paraId="2EA7EE14" w14:textId="77777777" w:rsidTr="00E658D4">
        <w:trPr>
          <w:trHeight w:val="336"/>
        </w:trPr>
        <w:tc>
          <w:tcPr>
            <w:tcW w:w="2534" w:type="dxa"/>
            <w:vMerge/>
            <w:tcBorders>
              <w:top w:val="nil"/>
              <w:left w:val="single" w:sz="8" w:space="0" w:color="auto"/>
              <w:bottom w:val="single" w:sz="4" w:space="0" w:color="auto"/>
              <w:right w:val="single" w:sz="4" w:space="0" w:color="auto"/>
            </w:tcBorders>
            <w:vAlign w:val="center"/>
            <w:hideMark/>
          </w:tcPr>
          <w:p w14:paraId="21C7E568" w14:textId="77777777" w:rsidR="001F687E" w:rsidRPr="00345F4C" w:rsidRDefault="001F687E" w:rsidP="001F687E">
            <w:pPr>
              <w:rPr>
                <w:rFonts w:ascii="Gill Sans MT" w:hAnsi="Gill Sans MT" w:cs="Calibri"/>
                <w:sz w:val="18"/>
                <w:szCs w:val="18"/>
              </w:rPr>
            </w:pPr>
          </w:p>
        </w:tc>
        <w:tc>
          <w:tcPr>
            <w:tcW w:w="1295" w:type="dxa"/>
            <w:tcBorders>
              <w:top w:val="nil"/>
              <w:left w:val="nil"/>
              <w:bottom w:val="single" w:sz="4" w:space="0" w:color="auto"/>
              <w:right w:val="single" w:sz="4" w:space="0" w:color="auto"/>
            </w:tcBorders>
            <w:shd w:val="clear" w:color="auto" w:fill="auto"/>
            <w:noWrap/>
            <w:vAlign w:val="center"/>
            <w:hideMark/>
          </w:tcPr>
          <w:p w14:paraId="0CB89B01"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Maaltijdcheques</w:t>
            </w:r>
          </w:p>
        </w:tc>
        <w:tc>
          <w:tcPr>
            <w:tcW w:w="1133" w:type="dxa"/>
            <w:tcBorders>
              <w:top w:val="nil"/>
              <w:left w:val="nil"/>
              <w:bottom w:val="single" w:sz="4" w:space="0" w:color="auto"/>
              <w:right w:val="single" w:sz="4" w:space="0" w:color="auto"/>
            </w:tcBorders>
            <w:shd w:val="clear" w:color="auto" w:fill="auto"/>
            <w:noWrap/>
            <w:vAlign w:val="center"/>
            <w:hideMark/>
          </w:tcPr>
          <w:p w14:paraId="211F2F23"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335,00 €</w:t>
            </w:r>
          </w:p>
        </w:tc>
        <w:tc>
          <w:tcPr>
            <w:tcW w:w="1134" w:type="dxa"/>
            <w:vMerge/>
            <w:tcBorders>
              <w:top w:val="nil"/>
              <w:left w:val="single" w:sz="4" w:space="0" w:color="auto"/>
              <w:bottom w:val="single" w:sz="4" w:space="0" w:color="auto"/>
              <w:right w:val="single" w:sz="4" w:space="0" w:color="auto"/>
            </w:tcBorders>
            <w:vAlign w:val="center"/>
            <w:hideMark/>
          </w:tcPr>
          <w:p w14:paraId="446006EA" w14:textId="77777777" w:rsidR="001F687E" w:rsidRPr="00345F4C" w:rsidRDefault="001F687E" w:rsidP="001F687E">
            <w:pPr>
              <w:rPr>
                <w:rFonts w:ascii="Gill Sans MT" w:hAnsi="Gill Sans MT" w:cs="Calibri"/>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32F61780" w14:textId="77777777" w:rsidR="001F687E" w:rsidRPr="00345F4C" w:rsidRDefault="001F687E" w:rsidP="001F687E">
            <w:pPr>
              <w:rPr>
                <w:rFonts w:ascii="Gill Sans MT" w:hAnsi="Gill Sans MT" w:cs="Calibri"/>
                <w:sz w:val="18"/>
                <w:szCs w:val="18"/>
              </w:rPr>
            </w:pPr>
          </w:p>
        </w:tc>
        <w:tc>
          <w:tcPr>
            <w:tcW w:w="669" w:type="dxa"/>
            <w:vMerge/>
            <w:tcBorders>
              <w:top w:val="nil"/>
              <w:left w:val="single" w:sz="4" w:space="0" w:color="auto"/>
              <w:bottom w:val="single" w:sz="4" w:space="0" w:color="auto"/>
              <w:right w:val="single" w:sz="4" w:space="0" w:color="auto"/>
            </w:tcBorders>
            <w:vAlign w:val="center"/>
            <w:hideMark/>
          </w:tcPr>
          <w:p w14:paraId="25F050D5"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0F59D239"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67,00 €</w:t>
            </w:r>
          </w:p>
        </w:tc>
        <w:tc>
          <w:tcPr>
            <w:tcW w:w="1085" w:type="dxa"/>
            <w:gridSpan w:val="2"/>
            <w:vMerge/>
            <w:tcBorders>
              <w:top w:val="nil"/>
              <w:left w:val="single" w:sz="4" w:space="0" w:color="auto"/>
              <w:bottom w:val="single" w:sz="4" w:space="0" w:color="auto"/>
              <w:right w:val="single" w:sz="4" w:space="0" w:color="auto"/>
            </w:tcBorders>
            <w:vAlign w:val="center"/>
            <w:hideMark/>
          </w:tcPr>
          <w:p w14:paraId="03E29C31" w14:textId="77777777" w:rsidR="001F687E" w:rsidRPr="00345F4C" w:rsidRDefault="001F687E" w:rsidP="001F687E">
            <w:pPr>
              <w:rPr>
                <w:rFonts w:ascii="Gill Sans MT" w:hAnsi="Gill Sans MT" w:cs="Calibri"/>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14:paraId="278EC238"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2ABD9D96"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475342A8" w14:textId="77777777" w:rsidR="001F687E" w:rsidRPr="00345F4C" w:rsidRDefault="001F687E" w:rsidP="001F687E">
            <w:pPr>
              <w:rPr>
                <w:rFonts w:ascii="Gill Sans MT" w:hAnsi="Gill Sans MT" w:cs="Calibri"/>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60310597"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53B05489"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45F4C" w14:paraId="5D81C4BD" w14:textId="77777777" w:rsidTr="00E658D4">
        <w:trPr>
          <w:trHeight w:val="336"/>
        </w:trPr>
        <w:tc>
          <w:tcPr>
            <w:tcW w:w="2534" w:type="dxa"/>
            <w:vMerge/>
            <w:tcBorders>
              <w:top w:val="nil"/>
              <w:left w:val="single" w:sz="8" w:space="0" w:color="auto"/>
              <w:bottom w:val="single" w:sz="4" w:space="0" w:color="auto"/>
              <w:right w:val="single" w:sz="4" w:space="0" w:color="auto"/>
            </w:tcBorders>
            <w:vAlign w:val="center"/>
            <w:hideMark/>
          </w:tcPr>
          <w:p w14:paraId="7B6534BA" w14:textId="77777777" w:rsidR="001F687E" w:rsidRPr="00345F4C" w:rsidRDefault="001F687E" w:rsidP="001F687E">
            <w:pPr>
              <w:rPr>
                <w:rFonts w:ascii="Gill Sans MT" w:hAnsi="Gill Sans MT" w:cs="Calibri"/>
                <w:sz w:val="18"/>
                <w:szCs w:val="18"/>
              </w:rPr>
            </w:pPr>
          </w:p>
        </w:tc>
        <w:tc>
          <w:tcPr>
            <w:tcW w:w="1295" w:type="dxa"/>
            <w:tcBorders>
              <w:top w:val="nil"/>
              <w:left w:val="nil"/>
              <w:bottom w:val="single" w:sz="4" w:space="0" w:color="auto"/>
              <w:right w:val="single" w:sz="4" w:space="0" w:color="auto"/>
            </w:tcBorders>
            <w:shd w:val="clear" w:color="auto" w:fill="auto"/>
            <w:noWrap/>
            <w:vAlign w:val="center"/>
            <w:hideMark/>
          </w:tcPr>
          <w:p w14:paraId="74A4BE00"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Verzekeringen</w:t>
            </w:r>
          </w:p>
        </w:tc>
        <w:tc>
          <w:tcPr>
            <w:tcW w:w="1133" w:type="dxa"/>
            <w:tcBorders>
              <w:top w:val="nil"/>
              <w:left w:val="nil"/>
              <w:bottom w:val="single" w:sz="4" w:space="0" w:color="auto"/>
              <w:right w:val="single" w:sz="4" w:space="0" w:color="auto"/>
            </w:tcBorders>
            <w:shd w:val="clear" w:color="auto" w:fill="auto"/>
            <w:noWrap/>
            <w:vAlign w:val="center"/>
            <w:hideMark/>
          </w:tcPr>
          <w:p w14:paraId="6F19FEB5"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134" w:type="dxa"/>
            <w:vMerge/>
            <w:tcBorders>
              <w:top w:val="nil"/>
              <w:left w:val="single" w:sz="4" w:space="0" w:color="auto"/>
              <w:bottom w:val="single" w:sz="4" w:space="0" w:color="auto"/>
              <w:right w:val="single" w:sz="4" w:space="0" w:color="auto"/>
            </w:tcBorders>
            <w:vAlign w:val="center"/>
            <w:hideMark/>
          </w:tcPr>
          <w:p w14:paraId="534D5792" w14:textId="77777777" w:rsidR="001F687E" w:rsidRPr="00345F4C" w:rsidRDefault="001F687E" w:rsidP="001F687E">
            <w:pPr>
              <w:rPr>
                <w:rFonts w:ascii="Gill Sans MT" w:hAnsi="Gill Sans MT" w:cs="Calibri"/>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59255294" w14:textId="77777777" w:rsidR="001F687E" w:rsidRPr="00345F4C" w:rsidRDefault="001F687E" w:rsidP="001F687E">
            <w:pPr>
              <w:rPr>
                <w:rFonts w:ascii="Gill Sans MT" w:hAnsi="Gill Sans MT" w:cs="Calibri"/>
                <w:sz w:val="18"/>
                <w:szCs w:val="18"/>
              </w:rPr>
            </w:pPr>
          </w:p>
        </w:tc>
        <w:tc>
          <w:tcPr>
            <w:tcW w:w="669" w:type="dxa"/>
            <w:vMerge/>
            <w:tcBorders>
              <w:top w:val="nil"/>
              <w:left w:val="single" w:sz="4" w:space="0" w:color="auto"/>
              <w:bottom w:val="single" w:sz="4" w:space="0" w:color="auto"/>
              <w:right w:val="single" w:sz="4" w:space="0" w:color="auto"/>
            </w:tcBorders>
            <w:vAlign w:val="center"/>
            <w:hideMark/>
          </w:tcPr>
          <w:p w14:paraId="07DDF01B"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6850E458"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0254E814" w14:textId="77777777" w:rsidR="001F687E" w:rsidRPr="00345F4C" w:rsidRDefault="001F687E" w:rsidP="001F687E">
            <w:pPr>
              <w:rPr>
                <w:rFonts w:ascii="Gill Sans MT" w:hAnsi="Gill Sans MT" w:cs="Calibri"/>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14:paraId="0E57EE28"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5E58326C"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78934B6C" w14:textId="77777777" w:rsidR="001F687E" w:rsidRPr="00345F4C" w:rsidRDefault="001F687E" w:rsidP="001F687E">
            <w:pPr>
              <w:rPr>
                <w:rFonts w:ascii="Gill Sans MT" w:hAnsi="Gill Sans MT" w:cs="Calibri"/>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45C1678B"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27AE1C56"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45F4C" w14:paraId="53CC911A" w14:textId="77777777" w:rsidTr="00E658D4">
        <w:trPr>
          <w:trHeight w:val="336"/>
        </w:trPr>
        <w:tc>
          <w:tcPr>
            <w:tcW w:w="2534" w:type="dxa"/>
            <w:vMerge/>
            <w:tcBorders>
              <w:top w:val="nil"/>
              <w:left w:val="single" w:sz="8" w:space="0" w:color="auto"/>
              <w:bottom w:val="single" w:sz="4" w:space="0" w:color="auto"/>
              <w:right w:val="single" w:sz="4" w:space="0" w:color="auto"/>
            </w:tcBorders>
            <w:vAlign w:val="center"/>
            <w:hideMark/>
          </w:tcPr>
          <w:p w14:paraId="56657B06" w14:textId="77777777" w:rsidR="001F687E" w:rsidRPr="00345F4C" w:rsidRDefault="001F687E" w:rsidP="001F687E">
            <w:pPr>
              <w:rPr>
                <w:rFonts w:ascii="Gill Sans MT" w:hAnsi="Gill Sans MT" w:cs="Calibri"/>
                <w:sz w:val="18"/>
                <w:szCs w:val="18"/>
              </w:rPr>
            </w:pPr>
          </w:p>
        </w:tc>
        <w:tc>
          <w:tcPr>
            <w:tcW w:w="1295" w:type="dxa"/>
            <w:tcBorders>
              <w:top w:val="nil"/>
              <w:left w:val="nil"/>
              <w:bottom w:val="single" w:sz="4" w:space="0" w:color="auto"/>
              <w:right w:val="single" w:sz="4" w:space="0" w:color="auto"/>
            </w:tcBorders>
            <w:shd w:val="clear" w:color="auto" w:fill="auto"/>
            <w:noWrap/>
            <w:vAlign w:val="center"/>
            <w:hideMark/>
          </w:tcPr>
          <w:p w14:paraId="0E2D7265"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Rondvraag</w:t>
            </w:r>
          </w:p>
        </w:tc>
        <w:tc>
          <w:tcPr>
            <w:tcW w:w="1133" w:type="dxa"/>
            <w:tcBorders>
              <w:top w:val="nil"/>
              <w:left w:val="nil"/>
              <w:bottom w:val="single" w:sz="4" w:space="0" w:color="auto"/>
              <w:right w:val="single" w:sz="4" w:space="0" w:color="auto"/>
            </w:tcBorders>
            <w:shd w:val="clear" w:color="auto" w:fill="auto"/>
            <w:noWrap/>
            <w:vAlign w:val="center"/>
            <w:hideMark/>
          </w:tcPr>
          <w:p w14:paraId="008A3EAC"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134" w:type="dxa"/>
            <w:vMerge/>
            <w:tcBorders>
              <w:top w:val="nil"/>
              <w:left w:val="single" w:sz="4" w:space="0" w:color="auto"/>
              <w:bottom w:val="single" w:sz="4" w:space="0" w:color="auto"/>
              <w:right w:val="single" w:sz="4" w:space="0" w:color="auto"/>
            </w:tcBorders>
            <w:vAlign w:val="center"/>
            <w:hideMark/>
          </w:tcPr>
          <w:p w14:paraId="529305E1" w14:textId="77777777" w:rsidR="001F687E" w:rsidRPr="00345F4C" w:rsidRDefault="001F687E" w:rsidP="001F687E">
            <w:pPr>
              <w:rPr>
                <w:rFonts w:ascii="Gill Sans MT" w:hAnsi="Gill Sans MT" w:cs="Calibri"/>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6D5567D2" w14:textId="77777777" w:rsidR="001F687E" w:rsidRPr="00345F4C" w:rsidRDefault="001F687E" w:rsidP="001F687E">
            <w:pPr>
              <w:rPr>
                <w:rFonts w:ascii="Gill Sans MT" w:hAnsi="Gill Sans MT" w:cs="Calibri"/>
                <w:sz w:val="18"/>
                <w:szCs w:val="18"/>
              </w:rPr>
            </w:pPr>
          </w:p>
        </w:tc>
        <w:tc>
          <w:tcPr>
            <w:tcW w:w="669" w:type="dxa"/>
            <w:vMerge/>
            <w:tcBorders>
              <w:top w:val="nil"/>
              <w:left w:val="single" w:sz="4" w:space="0" w:color="auto"/>
              <w:bottom w:val="single" w:sz="4" w:space="0" w:color="auto"/>
              <w:right w:val="single" w:sz="4" w:space="0" w:color="auto"/>
            </w:tcBorders>
            <w:vAlign w:val="center"/>
            <w:hideMark/>
          </w:tcPr>
          <w:p w14:paraId="007CDBDA"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510AF7B6"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2CCDDFD4" w14:textId="77777777" w:rsidR="001F687E" w:rsidRPr="00345F4C" w:rsidRDefault="001F687E" w:rsidP="001F687E">
            <w:pPr>
              <w:rPr>
                <w:rFonts w:ascii="Gill Sans MT" w:hAnsi="Gill Sans MT" w:cs="Calibri"/>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14:paraId="71109DBB"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25800758"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3BA690E9" w14:textId="77777777" w:rsidR="001F687E" w:rsidRPr="00345F4C" w:rsidRDefault="001F687E" w:rsidP="001F687E">
            <w:pPr>
              <w:rPr>
                <w:rFonts w:ascii="Gill Sans MT" w:hAnsi="Gill Sans MT" w:cs="Calibri"/>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0012219A"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529FB416"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45F4C" w14:paraId="12932E8F" w14:textId="77777777" w:rsidTr="00E658D4">
        <w:trPr>
          <w:trHeight w:val="336"/>
        </w:trPr>
        <w:tc>
          <w:tcPr>
            <w:tcW w:w="2534" w:type="dxa"/>
            <w:tcBorders>
              <w:top w:val="nil"/>
              <w:left w:val="single" w:sz="4" w:space="0" w:color="auto"/>
              <w:bottom w:val="nil"/>
              <w:right w:val="single" w:sz="4" w:space="0" w:color="auto"/>
            </w:tcBorders>
            <w:shd w:val="clear" w:color="000000" w:fill="FFFFFF"/>
            <w:vAlign w:val="center"/>
            <w:hideMark/>
          </w:tcPr>
          <w:p w14:paraId="69E76324"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Tot # maanden</w:t>
            </w:r>
          </w:p>
        </w:tc>
        <w:tc>
          <w:tcPr>
            <w:tcW w:w="1295" w:type="dxa"/>
            <w:tcBorders>
              <w:top w:val="nil"/>
              <w:left w:val="nil"/>
              <w:bottom w:val="single" w:sz="4" w:space="0" w:color="auto"/>
              <w:right w:val="single" w:sz="4" w:space="0" w:color="auto"/>
            </w:tcBorders>
            <w:shd w:val="clear" w:color="auto" w:fill="auto"/>
            <w:vAlign w:val="center"/>
            <w:hideMark/>
          </w:tcPr>
          <w:p w14:paraId="6CD34DF7" w14:textId="0ABB3007" w:rsidR="001F687E" w:rsidRPr="00345F4C" w:rsidRDefault="001F687E" w:rsidP="001F687E">
            <w:pPr>
              <w:rPr>
                <w:rFonts w:ascii="Gill Sans MT" w:hAnsi="Gill Sans MT" w:cs="Calibri"/>
                <w:sz w:val="18"/>
                <w:szCs w:val="18"/>
              </w:rPr>
            </w:pPr>
            <w:r w:rsidRPr="00345F4C">
              <w:rPr>
                <w:rFonts w:ascii="Gill Sans MT" w:hAnsi="Gill Sans MT"/>
                <w:sz w:val="18"/>
                <w:szCs w:val="18"/>
              </w:rPr>
              <w:t xml:space="preserve">Maribel </w:t>
            </w:r>
          </w:p>
        </w:tc>
        <w:tc>
          <w:tcPr>
            <w:tcW w:w="1133" w:type="dxa"/>
            <w:tcBorders>
              <w:top w:val="nil"/>
              <w:left w:val="nil"/>
              <w:bottom w:val="single" w:sz="4" w:space="0" w:color="auto"/>
              <w:right w:val="single" w:sz="4" w:space="0" w:color="auto"/>
            </w:tcBorders>
            <w:shd w:val="clear" w:color="auto" w:fill="auto"/>
            <w:noWrap/>
            <w:vAlign w:val="center"/>
            <w:hideMark/>
          </w:tcPr>
          <w:p w14:paraId="01630089"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134" w:type="dxa"/>
            <w:vMerge/>
            <w:tcBorders>
              <w:top w:val="nil"/>
              <w:left w:val="single" w:sz="4" w:space="0" w:color="auto"/>
              <w:bottom w:val="single" w:sz="4" w:space="0" w:color="auto"/>
              <w:right w:val="single" w:sz="4" w:space="0" w:color="auto"/>
            </w:tcBorders>
            <w:vAlign w:val="center"/>
            <w:hideMark/>
          </w:tcPr>
          <w:p w14:paraId="4E18285D" w14:textId="77777777" w:rsidR="001F687E" w:rsidRPr="00345F4C" w:rsidRDefault="001F687E" w:rsidP="001F687E">
            <w:pPr>
              <w:rPr>
                <w:rFonts w:ascii="Gill Sans MT" w:hAnsi="Gill Sans MT" w:cs="Calibri"/>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0FD15227" w14:textId="77777777" w:rsidR="001F687E" w:rsidRPr="00345F4C" w:rsidRDefault="001F687E" w:rsidP="001F687E">
            <w:pPr>
              <w:rPr>
                <w:rFonts w:ascii="Gill Sans MT" w:hAnsi="Gill Sans MT" w:cs="Calibri"/>
                <w:sz w:val="18"/>
                <w:szCs w:val="18"/>
              </w:rPr>
            </w:pPr>
          </w:p>
        </w:tc>
        <w:tc>
          <w:tcPr>
            <w:tcW w:w="669" w:type="dxa"/>
            <w:vMerge/>
            <w:tcBorders>
              <w:top w:val="nil"/>
              <w:left w:val="single" w:sz="4" w:space="0" w:color="auto"/>
              <w:bottom w:val="single" w:sz="4" w:space="0" w:color="auto"/>
              <w:right w:val="single" w:sz="4" w:space="0" w:color="auto"/>
            </w:tcBorders>
            <w:vAlign w:val="center"/>
            <w:hideMark/>
          </w:tcPr>
          <w:p w14:paraId="6C49635A"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567574F2"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73144E7D" w14:textId="77777777" w:rsidR="001F687E" w:rsidRPr="00345F4C" w:rsidRDefault="001F687E" w:rsidP="001F687E">
            <w:pPr>
              <w:rPr>
                <w:rFonts w:ascii="Gill Sans MT" w:hAnsi="Gill Sans MT" w:cs="Calibri"/>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14:paraId="6D1404CC"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3408FBD3"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57B18EEA" w14:textId="77777777" w:rsidR="001F687E" w:rsidRPr="00345F4C" w:rsidRDefault="001F687E" w:rsidP="001F687E">
            <w:pPr>
              <w:rPr>
                <w:rFonts w:ascii="Gill Sans MT" w:hAnsi="Gill Sans MT" w:cs="Calibri"/>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51C488DD"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7BC368AA"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45F4C" w14:paraId="556E18AD" w14:textId="77777777" w:rsidTr="00E658D4">
        <w:trPr>
          <w:trHeight w:val="327"/>
        </w:trPr>
        <w:tc>
          <w:tcPr>
            <w:tcW w:w="2534" w:type="dxa"/>
            <w:tcBorders>
              <w:top w:val="nil"/>
              <w:left w:val="single" w:sz="8" w:space="0" w:color="auto"/>
              <w:bottom w:val="single" w:sz="8" w:space="0" w:color="auto"/>
              <w:right w:val="single" w:sz="4" w:space="0" w:color="auto"/>
            </w:tcBorders>
            <w:shd w:val="clear" w:color="000000" w:fill="BDD7EE"/>
            <w:vAlign w:val="center"/>
            <w:hideMark/>
          </w:tcPr>
          <w:p w14:paraId="336DCD89"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5</w:t>
            </w:r>
          </w:p>
        </w:tc>
        <w:tc>
          <w:tcPr>
            <w:tcW w:w="1295" w:type="dxa"/>
            <w:tcBorders>
              <w:top w:val="nil"/>
              <w:left w:val="nil"/>
              <w:bottom w:val="single" w:sz="8" w:space="0" w:color="auto"/>
              <w:right w:val="single" w:sz="4" w:space="0" w:color="auto"/>
            </w:tcBorders>
            <w:shd w:val="clear" w:color="000000" w:fill="BDD7EE"/>
            <w:noWrap/>
            <w:vAlign w:val="center"/>
            <w:hideMark/>
          </w:tcPr>
          <w:p w14:paraId="1672D358" w14:textId="77777777" w:rsidR="001F687E" w:rsidRPr="00345F4C" w:rsidRDefault="001F687E" w:rsidP="001F687E">
            <w:pPr>
              <w:rPr>
                <w:rFonts w:ascii="Gill Sans MT" w:hAnsi="Gill Sans MT" w:cs="Calibri"/>
                <w:b/>
                <w:bCs/>
                <w:sz w:val="18"/>
                <w:szCs w:val="18"/>
              </w:rPr>
            </w:pPr>
            <w:r w:rsidRPr="00345F4C">
              <w:rPr>
                <w:rFonts w:ascii="Gill Sans MT" w:hAnsi="Gill Sans MT"/>
                <w:b/>
                <w:sz w:val="18"/>
                <w:szCs w:val="18"/>
              </w:rPr>
              <w:t>Totaal</w:t>
            </w:r>
          </w:p>
        </w:tc>
        <w:tc>
          <w:tcPr>
            <w:tcW w:w="1133" w:type="dxa"/>
            <w:tcBorders>
              <w:top w:val="nil"/>
              <w:left w:val="nil"/>
              <w:bottom w:val="single" w:sz="8" w:space="0" w:color="auto"/>
              <w:right w:val="single" w:sz="4" w:space="0" w:color="auto"/>
            </w:tcBorders>
            <w:shd w:val="clear" w:color="000000" w:fill="BDD7EE"/>
            <w:noWrap/>
            <w:vAlign w:val="center"/>
            <w:hideMark/>
          </w:tcPr>
          <w:p w14:paraId="4E2290E3" w14:textId="77777777"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20.635,00 €</w:t>
            </w:r>
          </w:p>
        </w:tc>
        <w:tc>
          <w:tcPr>
            <w:tcW w:w="2126" w:type="dxa"/>
            <w:gridSpan w:val="2"/>
            <w:tcBorders>
              <w:top w:val="single" w:sz="4" w:space="0" w:color="auto"/>
              <w:left w:val="nil"/>
              <w:bottom w:val="single" w:sz="8" w:space="0" w:color="auto"/>
              <w:right w:val="single" w:sz="4" w:space="0" w:color="auto"/>
            </w:tcBorders>
            <w:shd w:val="clear" w:color="000000" w:fill="BDD7EE"/>
            <w:noWrap/>
            <w:vAlign w:val="center"/>
            <w:hideMark/>
          </w:tcPr>
          <w:p w14:paraId="1F1D3DF7"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Totaal VTE in SFGE</w:t>
            </w:r>
          </w:p>
        </w:tc>
        <w:tc>
          <w:tcPr>
            <w:tcW w:w="669" w:type="dxa"/>
            <w:tcBorders>
              <w:top w:val="nil"/>
              <w:left w:val="nil"/>
              <w:bottom w:val="single" w:sz="8" w:space="0" w:color="auto"/>
              <w:right w:val="single" w:sz="4" w:space="0" w:color="auto"/>
            </w:tcBorders>
            <w:shd w:val="clear" w:color="000000" w:fill="BDD7EE"/>
            <w:noWrap/>
            <w:vAlign w:val="center"/>
            <w:hideMark/>
          </w:tcPr>
          <w:p w14:paraId="3FDEFCFB" w14:textId="77777777"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0,08</w:t>
            </w:r>
          </w:p>
        </w:tc>
        <w:tc>
          <w:tcPr>
            <w:tcW w:w="1457" w:type="dxa"/>
            <w:tcBorders>
              <w:top w:val="nil"/>
              <w:left w:val="nil"/>
              <w:bottom w:val="single" w:sz="8" w:space="0" w:color="auto"/>
              <w:right w:val="single" w:sz="4" w:space="0" w:color="auto"/>
            </w:tcBorders>
            <w:shd w:val="clear" w:color="000000" w:fill="BDD7EE"/>
            <w:noWrap/>
            <w:vAlign w:val="center"/>
            <w:hideMark/>
          </w:tcPr>
          <w:p w14:paraId="689BF143" w14:textId="77777777"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4.127,00 €</w:t>
            </w:r>
          </w:p>
        </w:tc>
        <w:tc>
          <w:tcPr>
            <w:tcW w:w="2164" w:type="dxa"/>
            <w:gridSpan w:val="3"/>
            <w:tcBorders>
              <w:top w:val="single" w:sz="4" w:space="0" w:color="auto"/>
              <w:left w:val="nil"/>
              <w:bottom w:val="single" w:sz="8" w:space="0" w:color="auto"/>
              <w:right w:val="single" w:sz="4" w:space="0" w:color="auto"/>
            </w:tcBorders>
            <w:shd w:val="clear" w:color="000000" w:fill="BDD7EE"/>
            <w:noWrap/>
            <w:vAlign w:val="center"/>
            <w:hideMark/>
          </w:tcPr>
          <w:p w14:paraId="41838D81"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Totaal PSA</w:t>
            </w:r>
          </w:p>
        </w:tc>
        <w:tc>
          <w:tcPr>
            <w:tcW w:w="1700" w:type="dxa"/>
            <w:tcBorders>
              <w:top w:val="nil"/>
              <w:left w:val="nil"/>
              <w:bottom w:val="single" w:sz="8" w:space="0" w:color="auto"/>
              <w:right w:val="single" w:sz="4" w:space="0" w:color="auto"/>
            </w:tcBorders>
            <w:shd w:val="clear" w:color="000000" w:fill="BDD7EE"/>
            <w:noWrap/>
            <w:vAlign w:val="center"/>
            <w:hideMark/>
          </w:tcPr>
          <w:p w14:paraId="6ED8527F" w14:textId="77777777"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€ 0,00</w:t>
            </w:r>
          </w:p>
        </w:tc>
        <w:tc>
          <w:tcPr>
            <w:tcW w:w="2127" w:type="dxa"/>
            <w:gridSpan w:val="3"/>
            <w:tcBorders>
              <w:top w:val="single" w:sz="4" w:space="0" w:color="auto"/>
              <w:left w:val="nil"/>
              <w:bottom w:val="single" w:sz="8" w:space="0" w:color="auto"/>
              <w:right w:val="single" w:sz="4" w:space="0" w:color="auto"/>
            </w:tcBorders>
            <w:shd w:val="clear" w:color="000000" w:fill="BDD7EE"/>
            <w:noWrap/>
            <w:vAlign w:val="center"/>
            <w:hideMark/>
          </w:tcPr>
          <w:p w14:paraId="7BE1BAA9"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Totaal GPMI</w:t>
            </w:r>
          </w:p>
        </w:tc>
        <w:tc>
          <w:tcPr>
            <w:tcW w:w="1323" w:type="dxa"/>
            <w:gridSpan w:val="2"/>
            <w:tcBorders>
              <w:top w:val="nil"/>
              <w:left w:val="nil"/>
              <w:bottom w:val="single" w:sz="8" w:space="0" w:color="auto"/>
              <w:right w:val="single" w:sz="8" w:space="0" w:color="auto"/>
            </w:tcBorders>
            <w:shd w:val="clear" w:color="000000" w:fill="BDD7EE"/>
            <w:noWrap/>
            <w:vAlign w:val="center"/>
            <w:hideMark/>
          </w:tcPr>
          <w:p w14:paraId="1DC2CE39" w14:textId="77777777"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€ 0,00</w:t>
            </w:r>
          </w:p>
        </w:tc>
      </w:tr>
      <w:tr w:rsidR="001F687E" w:rsidRPr="00345F4C" w14:paraId="563E72E6" w14:textId="77777777" w:rsidTr="00E658D4">
        <w:trPr>
          <w:trHeight w:val="336"/>
        </w:trPr>
        <w:tc>
          <w:tcPr>
            <w:tcW w:w="2534" w:type="dxa"/>
            <w:vMerge w:val="restart"/>
            <w:tcBorders>
              <w:top w:val="nil"/>
              <w:left w:val="single" w:sz="8" w:space="0" w:color="auto"/>
              <w:bottom w:val="single" w:sz="4" w:space="0" w:color="auto"/>
              <w:right w:val="single" w:sz="4" w:space="0" w:color="auto"/>
            </w:tcBorders>
            <w:shd w:val="clear" w:color="000000" w:fill="FFFFFF"/>
            <w:vAlign w:val="center"/>
            <w:hideMark/>
          </w:tcPr>
          <w:p w14:paraId="7BB598FC"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 xml:space="preserve">Caroline </w:t>
            </w:r>
            <w:proofErr w:type="spellStart"/>
            <w:r w:rsidRPr="00345F4C">
              <w:rPr>
                <w:rFonts w:ascii="Gill Sans MT" w:hAnsi="Gill Sans MT"/>
                <w:sz w:val="18"/>
                <w:szCs w:val="18"/>
              </w:rPr>
              <w:t>Citron</w:t>
            </w:r>
            <w:proofErr w:type="spellEnd"/>
            <w:r w:rsidRPr="00345F4C">
              <w:rPr>
                <w:rFonts w:ascii="Gill Sans MT" w:hAnsi="Gill Sans MT"/>
                <w:sz w:val="18"/>
                <w:szCs w:val="18"/>
              </w:rPr>
              <w:t xml:space="preserve"> MW aangeworven sinds 17/11/2008 VT tot mei, nadien 4/5 tewerkgesteld bij het SFGE aan 20% van haar werktijd via beslissing van de Raad van 23/02/2015</w:t>
            </w:r>
          </w:p>
        </w:tc>
        <w:tc>
          <w:tcPr>
            <w:tcW w:w="1295" w:type="dxa"/>
            <w:tcBorders>
              <w:top w:val="nil"/>
              <w:left w:val="nil"/>
              <w:bottom w:val="single" w:sz="4" w:space="0" w:color="auto"/>
              <w:right w:val="single" w:sz="4" w:space="0" w:color="auto"/>
            </w:tcBorders>
            <w:shd w:val="clear" w:color="auto" w:fill="auto"/>
            <w:noWrap/>
            <w:vAlign w:val="center"/>
            <w:hideMark/>
          </w:tcPr>
          <w:p w14:paraId="00BAEA38"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Brutoloon</w:t>
            </w:r>
          </w:p>
        </w:tc>
        <w:tc>
          <w:tcPr>
            <w:tcW w:w="1133" w:type="dxa"/>
            <w:tcBorders>
              <w:top w:val="nil"/>
              <w:left w:val="nil"/>
              <w:bottom w:val="single" w:sz="4" w:space="0" w:color="auto"/>
              <w:right w:val="single" w:sz="4" w:space="0" w:color="auto"/>
            </w:tcBorders>
            <w:shd w:val="clear" w:color="auto" w:fill="auto"/>
            <w:noWrap/>
            <w:vAlign w:val="center"/>
            <w:hideMark/>
          </w:tcPr>
          <w:p w14:paraId="1DB824C3"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20.700,00 €</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670C15"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20%</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474C4B"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7,0</w:t>
            </w:r>
          </w:p>
        </w:tc>
        <w:tc>
          <w:tcPr>
            <w:tcW w:w="6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46C67E"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0,80</w:t>
            </w:r>
          </w:p>
        </w:tc>
        <w:tc>
          <w:tcPr>
            <w:tcW w:w="1457" w:type="dxa"/>
            <w:tcBorders>
              <w:top w:val="nil"/>
              <w:left w:val="nil"/>
              <w:bottom w:val="single" w:sz="4" w:space="0" w:color="auto"/>
              <w:right w:val="single" w:sz="4" w:space="0" w:color="auto"/>
            </w:tcBorders>
            <w:shd w:val="clear" w:color="auto" w:fill="auto"/>
            <w:noWrap/>
            <w:vAlign w:val="center"/>
            <w:hideMark/>
          </w:tcPr>
          <w:p w14:paraId="3039A32B"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4.140,00 €</w:t>
            </w:r>
          </w:p>
        </w:tc>
        <w:tc>
          <w:tcPr>
            <w:tcW w:w="1085"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2E3588D5"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0%</w:t>
            </w:r>
          </w:p>
        </w:tc>
        <w:tc>
          <w:tcPr>
            <w:tcW w:w="10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CF0F8C"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0,0</w:t>
            </w:r>
          </w:p>
        </w:tc>
        <w:tc>
          <w:tcPr>
            <w:tcW w:w="1700" w:type="dxa"/>
            <w:tcBorders>
              <w:top w:val="nil"/>
              <w:left w:val="nil"/>
              <w:bottom w:val="single" w:sz="4" w:space="0" w:color="auto"/>
              <w:right w:val="single" w:sz="4" w:space="0" w:color="auto"/>
            </w:tcBorders>
            <w:shd w:val="clear" w:color="auto" w:fill="auto"/>
            <w:noWrap/>
            <w:vAlign w:val="center"/>
            <w:hideMark/>
          </w:tcPr>
          <w:p w14:paraId="6094423A"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32BD9924"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0%</w:t>
            </w:r>
          </w:p>
        </w:tc>
        <w:tc>
          <w:tcPr>
            <w:tcW w:w="104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A8CD66"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0,0</w:t>
            </w: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1CDC9B4C"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45F4C" w14:paraId="50BDC7A1" w14:textId="77777777" w:rsidTr="00E658D4">
        <w:trPr>
          <w:trHeight w:val="336"/>
        </w:trPr>
        <w:tc>
          <w:tcPr>
            <w:tcW w:w="2534" w:type="dxa"/>
            <w:vMerge/>
            <w:tcBorders>
              <w:top w:val="nil"/>
              <w:left w:val="single" w:sz="8" w:space="0" w:color="auto"/>
              <w:bottom w:val="single" w:sz="4" w:space="0" w:color="auto"/>
              <w:right w:val="single" w:sz="4" w:space="0" w:color="auto"/>
            </w:tcBorders>
            <w:vAlign w:val="center"/>
            <w:hideMark/>
          </w:tcPr>
          <w:p w14:paraId="34CAB58D" w14:textId="77777777" w:rsidR="001F687E" w:rsidRPr="00345F4C" w:rsidRDefault="001F687E" w:rsidP="001F687E">
            <w:pPr>
              <w:rPr>
                <w:rFonts w:ascii="Gill Sans MT" w:hAnsi="Gill Sans MT" w:cs="Calibri"/>
                <w:sz w:val="18"/>
                <w:szCs w:val="18"/>
              </w:rPr>
            </w:pPr>
          </w:p>
        </w:tc>
        <w:tc>
          <w:tcPr>
            <w:tcW w:w="1295" w:type="dxa"/>
            <w:tcBorders>
              <w:top w:val="nil"/>
              <w:left w:val="nil"/>
              <w:bottom w:val="single" w:sz="4" w:space="0" w:color="auto"/>
              <w:right w:val="single" w:sz="4" w:space="0" w:color="auto"/>
            </w:tcBorders>
            <w:shd w:val="clear" w:color="auto" w:fill="auto"/>
            <w:noWrap/>
            <w:vAlign w:val="center"/>
            <w:hideMark/>
          </w:tcPr>
          <w:p w14:paraId="5FA3AD73"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RSZ</w:t>
            </w:r>
          </w:p>
        </w:tc>
        <w:tc>
          <w:tcPr>
            <w:tcW w:w="1133" w:type="dxa"/>
            <w:tcBorders>
              <w:top w:val="nil"/>
              <w:left w:val="nil"/>
              <w:bottom w:val="single" w:sz="4" w:space="0" w:color="auto"/>
              <w:right w:val="single" w:sz="4" w:space="0" w:color="auto"/>
            </w:tcBorders>
            <w:shd w:val="clear" w:color="auto" w:fill="auto"/>
            <w:noWrap/>
            <w:vAlign w:val="center"/>
            <w:hideMark/>
          </w:tcPr>
          <w:p w14:paraId="2541FCB4"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5.300,00 €</w:t>
            </w:r>
          </w:p>
        </w:tc>
        <w:tc>
          <w:tcPr>
            <w:tcW w:w="1134" w:type="dxa"/>
            <w:vMerge/>
            <w:tcBorders>
              <w:top w:val="nil"/>
              <w:left w:val="single" w:sz="4" w:space="0" w:color="auto"/>
              <w:bottom w:val="single" w:sz="4" w:space="0" w:color="auto"/>
              <w:right w:val="single" w:sz="4" w:space="0" w:color="auto"/>
            </w:tcBorders>
            <w:vAlign w:val="center"/>
            <w:hideMark/>
          </w:tcPr>
          <w:p w14:paraId="6F885CC1" w14:textId="77777777" w:rsidR="001F687E" w:rsidRPr="00345F4C" w:rsidRDefault="001F687E" w:rsidP="001F687E">
            <w:pPr>
              <w:rPr>
                <w:rFonts w:ascii="Gill Sans MT" w:hAnsi="Gill Sans MT" w:cs="Calibri"/>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5D5B505F" w14:textId="77777777" w:rsidR="001F687E" w:rsidRPr="00345F4C" w:rsidRDefault="001F687E" w:rsidP="001F687E">
            <w:pPr>
              <w:rPr>
                <w:rFonts w:ascii="Gill Sans MT" w:hAnsi="Gill Sans MT" w:cs="Calibri"/>
                <w:sz w:val="18"/>
                <w:szCs w:val="18"/>
              </w:rPr>
            </w:pPr>
          </w:p>
        </w:tc>
        <w:tc>
          <w:tcPr>
            <w:tcW w:w="669" w:type="dxa"/>
            <w:vMerge/>
            <w:tcBorders>
              <w:top w:val="nil"/>
              <w:left w:val="single" w:sz="4" w:space="0" w:color="auto"/>
              <w:bottom w:val="single" w:sz="4" w:space="0" w:color="auto"/>
              <w:right w:val="single" w:sz="4" w:space="0" w:color="auto"/>
            </w:tcBorders>
            <w:vAlign w:val="center"/>
            <w:hideMark/>
          </w:tcPr>
          <w:p w14:paraId="13273AE2"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630AB8EE"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1.060,00 €</w:t>
            </w:r>
          </w:p>
        </w:tc>
        <w:tc>
          <w:tcPr>
            <w:tcW w:w="1085" w:type="dxa"/>
            <w:gridSpan w:val="2"/>
            <w:vMerge/>
            <w:tcBorders>
              <w:top w:val="nil"/>
              <w:left w:val="single" w:sz="4" w:space="0" w:color="auto"/>
              <w:bottom w:val="single" w:sz="4" w:space="0" w:color="auto"/>
              <w:right w:val="single" w:sz="4" w:space="0" w:color="auto"/>
            </w:tcBorders>
            <w:vAlign w:val="center"/>
            <w:hideMark/>
          </w:tcPr>
          <w:p w14:paraId="2D657195" w14:textId="77777777" w:rsidR="001F687E" w:rsidRPr="00345F4C" w:rsidRDefault="001F687E" w:rsidP="001F687E">
            <w:pPr>
              <w:rPr>
                <w:rFonts w:ascii="Gill Sans MT" w:hAnsi="Gill Sans MT" w:cs="Calibri"/>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14:paraId="27C322EB"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041F5748"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41642AB1" w14:textId="77777777" w:rsidR="001F687E" w:rsidRPr="00345F4C" w:rsidRDefault="001F687E" w:rsidP="001F687E">
            <w:pPr>
              <w:rPr>
                <w:rFonts w:ascii="Gill Sans MT" w:hAnsi="Gill Sans MT" w:cs="Calibri"/>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3AC6915B"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6EC32DB7"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45F4C" w14:paraId="00A9C95B" w14:textId="77777777" w:rsidTr="00E658D4">
        <w:trPr>
          <w:trHeight w:val="336"/>
        </w:trPr>
        <w:tc>
          <w:tcPr>
            <w:tcW w:w="2534" w:type="dxa"/>
            <w:vMerge/>
            <w:tcBorders>
              <w:top w:val="nil"/>
              <w:left w:val="single" w:sz="8" w:space="0" w:color="auto"/>
              <w:bottom w:val="single" w:sz="4" w:space="0" w:color="auto"/>
              <w:right w:val="single" w:sz="4" w:space="0" w:color="auto"/>
            </w:tcBorders>
            <w:vAlign w:val="center"/>
            <w:hideMark/>
          </w:tcPr>
          <w:p w14:paraId="1BA058F6" w14:textId="77777777" w:rsidR="001F687E" w:rsidRPr="00345F4C" w:rsidRDefault="001F687E" w:rsidP="001F687E">
            <w:pPr>
              <w:rPr>
                <w:rFonts w:ascii="Gill Sans MT" w:hAnsi="Gill Sans MT" w:cs="Calibri"/>
                <w:sz w:val="18"/>
                <w:szCs w:val="18"/>
              </w:rPr>
            </w:pPr>
          </w:p>
        </w:tc>
        <w:tc>
          <w:tcPr>
            <w:tcW w:w="1295" w:type="dxa"/>
            <w:tcBorders>
              <w:top w:val="nil"/>
              <w:left w:val="nil"/>
              <w:bottom w:val="single" w:sz="4" w:space="0" w:color="auto"/>
              <w:right w:val="single" w:sz="4" w:space="0" w:color="auto"/>
            </w:tcBorders>
            <w:shd w:val="clear" w:color="auto" w:fill="auto"/>
            <w:noWrap/>
            <w:vAlign w:val="center"/>
            <w:hideMark/>
          </w:tcPr>
          <w:p w14:paraId="7181974D"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Maaltijdcheques</w:t>
            </w:r>
          </w:p>
        </w:tc>
        <w:tc>
          <w:tcPr>
            <w:tcW w:w="1133" w:type="dxa"/>
            <w:tcBorders>
              <w:top w:val="nil"/>
              <w:left w:val="nil"/>
              <w:bottom w:val="single" w:sz="4" w:space="0" w:color="auto"/>
              <w:right w:val="single" w:sz="4" w:space="0" w:color="auto"/>
            </w:tcBorders>
            <w:shd w:val="clear" w:color="auto" w:fill="auto"/>
            <w:noWrap/>
            <w:vAlign w:val="center"/>
            <w:hideMark/>
          </w:tcPr>
          <w:p w14:paraId="13965F2F"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469,00 €</w:t>
            </w:r>
          </w:p>
        </w:tc>
        <w:tc>
          <w:tcPr>
            <w:tcW w:w="1134" w:type="dxa"/>
            <w:vMerge/>
            <w:tcBorders>
              <w:top w:val="nil"/>
              <w:left w:val="single" w:sz="4" w:space="0" w:color="auto"/>
              <w:bottom w:val="single" w:sz="4" w:space="0" w:color="auto"/>
              <w:right w:val="single" w:sz="4" w:space="0" w:color="auto"/>
            </w:tcBorders>
            <w:vAlign w:val="center"/>
            <w:hideMark/>
          </w:tcPr>
          <w:p w14:paraId="0ACE4B72" w14:textId="77777777" w:rsidR="001F687E" w:rsidRPr="00345F4C" w:rsidRDefault="001F687E" w:rsidP="001F687E">
            <w:pPr>
              <w:rPr>
                <w:rFonts w:ascii="Gill Sans MT" w:hAnsi="Gill Sans MT" w:cs="Calibri"/>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2730FED3" w14:textId="77777777" w:rsidR="001F687E" w:rsidRPr="00345F4C" w:rsidRDefault="001F687E" w:rsidP="001F687E">
            <w:pPr>
              <w:rPr>
                <w:rFonts w:ascii="Gill Sans MT" w:hAnsi="Gill Sans MT" w:cs="Calibri"/>
                <w:sz w:val="18"/>
                <w:szCs w:val="18"/>
              </w:rPr>
            </w:pPr>
          </w:p>
        </w:tc>
        <w:tc>
          <w:tcPr>
            <w:tcW w:w="669" w:type="dxa"/>
            <w:vMerge/>
            <w:tcBorders>
              <w:top w:val="nil"/>
              <w:left w:val="single" w:sz="4" w:space="0" w:color="auto"/>
              <w:bottom w:val="single" w:sz="4" w:space="0" w:color="auto"/>
              <w:right w:val="single" w:sz="4" w:space="0" w:color="auto"/>
            </w:tcBorders>
            <w:vAlign w:val="center"/>
            <w:hideMark/>
          </w:tcPr>
          <w:p w14:paraId="1DACB727"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05FB0620"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93,80 €</w:t>
            </w:r>
          </w:p>
        </w:tc>
        <w:tc>
          <w:tcPr>
            <w:tcW w:w="1085" w:type="dxa"/>
            <w:gridSpan w:val="2"/>
            <w:vMerge/>
            <w:tcBorders>
              <w:top w:val="nil"/>
              <w:left w:val="single" w:sz="4" w:space="0" w:color="auto"/>
              <w:bottom w:val="single" w:sz="4" w:space="0" w:color="auto"/>
              <w:right w:val="single" w:sz="4" w:space="0" w:color="auto"/>
            </w:tcBorders>
            <w:vAlign w:val="center"/>
            <w:hideMark/>
          </w:tcPr>
          <w:p w14:paraId="0A269A86" w14:textId="77777777" w:rsidR="001F687E" w:rsidRPr="00345F4C" w:rsidRDefault="001F687E" w:rsidP="001F687E">
            <w:pPr>
              <w:rPr>
                <w:rFonts w:ascii="Gill Sans MT" w:hAnsi="Gill Sans MT" w:cs="Calibri"/>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14:paraId="0602B032"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302E1368"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72AB3AD2" w14:textId="77777777" w:rsidR="001F687E" w:rsidRPr="00345F4C" w:rsidRDefault="001F687E" w:rsidP="001F687E">
            <w:pPr>
              <w:rPr>
                <w:rFonts w:ascii="Gill Sans MT" w:hAnsi="Gill Sans MT" w:cs="Calibri"/>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2DFC736A"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48E47D5A"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45F4C" w14:paraId="330F9A60" w14:textId="77777777" w:rsidTr="00E658D4">
        <w:trPr>
          <w:trHeight w:val="336"/>
        </w:trPr>
        <w:tc>
          <w:tcPr>
            <w:tcW w:w="2534" w:type="dxa"/>
            <w:vMerge/>
            <w:tcBorders>
              <w:top w:val="nil"/>
              <w:left w:val="single" w:sz="8" w:space="0" w:color="auto"/>
              <w:bottom w:val="single" w:sz="4" w:space="0" w:color="auto"/>
              <w:right w:val="single" w:sz="4" w:space="0" w:color="auto"/>
            </w:tcBorders>
            <w:vAlign w:val="center"/>
            <w:hideMark/>
          </w:tcPr>
          <w:p w14:paraId="0C9E4B81" w14:textId="77777777" w:rsidR="001F687E" w:rsidRPr="00345F4C" w:rsidRDefault="001F687E" w:rsidP="001F687E">
            <w:pPr>
              <w:rPr>
                <w:rFonts w:ascii="Gill Sans MT" w:hAnsi="Gill Sans MT" w:cs="Calibri"/>
                <w:sz w:val="18"/>
                <w:szCs w:val="18"/>
              </w:rPr>
            </w:pPr>
          </w:p>
        </w:tc>
        <w:tc>
          <w:tcPr>
            <w:tcW w:w="1295" w:type="dxa"/>
            <w:tcBorders>
              <w:top w:val="nil"/>
              <w:left w:val="nil"/>
              <w:bottom w:val="single" w:sz="4" w:space="0" w:color="auto"/>
              <w:right w:val="single" w:sz="4" w:space="0" w:color="auto"/>
            </w:tcBorders>
            <w:shd w:val="clear" w:color="auto" w:fill="auto"/>
            <w:noWrap/>
            <w:vAlign w:val="center"/>
            <w:hideMark/>
          </w:tcPr>
          <w:p w14:paraId="2FC3441F"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Verzekeringen</w:t>
            </w:r>
          </w:p>
        </w:tc>
        <w:tc>
          <w:tcPr>
            <w:tcW w:w="1133" w:type="dxa"/>
            <w:tcBorders>
              <w:top w:val="nil"/>
              <w:left w:val="nil"/>
              <w:bottom w:val="single" w:sz="4" w:space="0" w:color="auto"/>
              <w:right w:val="single" w:sz="4" w:space="0" w:color="auto"/>
            </w:tcBorders>
            <w:shd w:val="clear" w:color="auto" w:fill="auto"/>
            <w:noWrap/>
            <w:vAlign w:val="center"/>
            <w:hideMark/>
          </w:tcPr>
          <w:p w14:paraId="71191756"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134" w:type="dxa"/>
            <w:vMerge/>
            <w:tcBorders>
              <w:top w:val="nil"/>
              <w:left w:val="single" w:sz="4" w:space="0" w:color="auto"/>
              <w:bottom w:val="single" w:sz="4" w:space="0" w:color="auto"/>
              <w:right w:val="single" w:sz="4" w:space="0" w:color="auto"/>
            </w:tcBorders>
            <w:vAlign w:val="center"/>
            <w:hideMark/>
          </w:tcPr>
          <w:p w14:paraId="6AA13E08" w14:textId="77777777" w:rsidR="001F687E" w:rsidRPr="00345F4C" w:rsidRDefault="001F687E" w:rsidP="001F687E">
            <w:pPr>
              <w:rPr>
                <w:rFonts w:ascii="Gill Sans MT" w:hAnsi="Gill Sans MT" w:cs="Calibri"/>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46D59DD6" w14:textId="77777777" w:rsidR="001F687E" w:rsidRPr="00345F4C" w:rsidRDefault="001F687E" w:rsidP="001F687E">
            <w:pPr>
              <w:rPr>
                <w:rFonts w:ascii="Gill Sans MT" w:hAnsi="Gill Sans MT" w:cs="Calibri"/>
                <w:sz w:val="18"/>
                <w:szCs w:val="18"/>
              </w:rPr>
            </w:pPr>
          </w:p>
        </w:tc>
        <w:tc>
          <w:tcPr>
            <w:tcW w:w="669" w:type="dxa"/>
            <w:vMerge/>
            <w:tcBorders>
              <w:top w:val="nil"/>
              <w:left w:val="single" w:sz="4" w:space="0" w:color="auto"/>
              <w:bottom w:val="single" w:sz="4" w:space="0" w:color="auto"/>
              <w:right w:val="single" w:sz="4" w:space="0" w:color="auto"/>
            </w:tcBorders>
            <w:vAlign w:val="center"/>
            <w:hideMark/>
          </w:tcPr>
          <w:p w14:paraId="0C14E7EC"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1911FFA9"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6289AF57" w14:textId="77777777" w:rsidR="001F687E" w:rsidRPr="00345F4C" w:rsidRDefault="001F687E" w:rsidP="001F687E">
            <w:pPr>
              <w:rPr>
                <w:rFonts w:ascii="Gill Sans MT" w:hAnsi="Gill Sans MT" w:cs="Calibri"/>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14:paraId="5718783E"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60C9C1FB"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3723A3C2" w14:textId="77777777" w:rsidR="001F687E" w:rsidRPr="00345F4C" w:rsidRDefault="001F687E" w:rsidP="001F687E">
            <w:pPr>
              <w:rPr>
                <w:rFonts w:ascii="Gill Sans MT" w:hAnsi="Gill Sans MT" w:cs="Calibri"/>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6D4E20B1"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6949109F"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45F4C" w14:paraId="116A3C34" w14:textId="77777777" w:rsidTr="00E658D4">
        <w:trPr>
          <w:trHeight w:val="336"/>
        </w:trPr>
        <w:tc>
          <w:tcPr>
            <w:tcW w:w="2534" w:type="dxa"/>
            <w:vMerge/>
            <w:tcBorders>
              <w:top w:val="nil"/>
              <w:left w:val="single" w:sz="8" w:space="0" w:color="auto"/>
              <w:bottom w:val="single" w:sz="4" w:space="0" w:color="auto"/>
              <w:right w:val="single" w:sz="4" w:space="0" w:color="auto"/>
            </w:tcBorders>
            <w:vAlign w:val="center"/>
            <w:hideMark/>
          </w:tcPr>
          <w:p w14:paraId="78A21CF4" w14:textId="77777777" w:rsidR="001F687E" w:rsidRPr="00345F4C" w:rsidRDefault="001F687E" w:rsidP="001F687E">
            <w:pPr>
              <w:rPr>
                <w:rFonts w:ascii="Gill Sans MT" w:hAnsi="Gill Sans MT" w:cs="Calibri"/>
                <w:sz w:val="18"/>
                <w:szCs w:val="18"/>
              </w:rPr>
            </w:pPr>
          </w:p>
        </w:tc>
        <w:tc>
          <w:tcPr>
            <w:tcW w:w="1295" w:type="dxa"/>
            <w:tcBorders>
              <w:top w:val="nil"/>
              <w:left w:val="nil"/>
              <w:bottom w:val="single" w:sz="4" w:space="0" w:color="auto"/>
              <w:right w:val="single" w:sz="4" w:space="0" w:color="auto"/>
            </w:tcBorders>
            <w:shd w:val="clear" w:color="auto" w:fill="auto"/>
            <w:noWrap/>
            <w:vAlign w:val="center"/>
            <w:hideMark/>
          </w:tcPr>
          <w:p w14:paraId="7E3DB2CD"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Rondvraag</w:t>
            </w:r>
          </w:p>
        </w:tc>
        <w:tc>
          <w:tcPr>
            <w:tcW w:w="1133" w:type="dxa"/>
            <w:tcBorders>
              <w:top w:val="nil"/>
              <w:left w:val="nil"/>
              <w:bottom w:val="single" w:sz="4" w:space="0" w:color="auto"/>
              <w:right w:val="single" w:sz="4" w:space="0" w:color="auto"/>
            </w:tcBorders>
            <w:shd w:val="clear" w:color="auto" w:fill="auto"/>
            <w:noWrap/>
            <w:vAlign w:val="center"/>
            <w:hideMark/>
          </w:tcPr>
          <w:p w14:paraId="20014D8C"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134" w:type="dxa"/>
            <w:vMerge/>
            <w:tcBorders>
              <w:top w:val="nil"/>
              <w:left w:val="single" w:sz="4" w:space="0" w:color="auto"/>
              <w:bottom w:val="single" w:sz="4" w:space="0" w:color="auto"/>
              <w:right w:val="single" w:sz="4" w:space="0" w:color="auto"/>
            </w:tcBorders>
            <w:vAlign w:val="center"/>
            <w:hideMark/>
          </w:tcPr>
          <w:p w14:paraId="6D08BD10" w14:textId="77777777" w:rsidR="001F687E" w:rsidRPr="00345F4C" w:rsidRDefault="001F687E" w:rsidP="001F687E">
            <w:pPr>
              <w:rPr>
                <w:rFonts w:ascii="Gill Sans MT" w:hAnsi="Gill Sans MT" w:cs="Calibri"/>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0349FA6A" w14:textId="77777777" w:rsidR="001F687E" w:rsidRPr="00345F4C" w:rsidRDefault="001F687E" w:rsidP="001F687E">
            <w:pPr>
              <w:rPr>
                <w:rFonts w:ascii="Gill Sans MT" w:hAnsi="Gill Sans MT" w:cs="Calibri"/>
                <w:sz w:val="18"/>
                <w:szCs w:val="18"/>
              </w:rPr>
            </w:pPr>
          </w:p>
        </w:tc>
        <w:tc>
          <w:tcPr>
            <w:tcW w:w="669" w:type="dxa"/>
            <w:vMerge/>
            <w:tcBorders>
              <w:top w:val="nil"/>
              <w:left w:val="single" w:sz="4" w:space="0" w:color="auto"/>
              <w:bottom w:val="single" w:sz="4" w:space="0" w:color="auto"/>
              <w:right w:val="single" w:sz="4" w:space="0" w:color="auto"/>
            </w:tcBorders>
            <w:vAlign w:val="center"/>
            <w:hideMark/>
          </w:tcPr>
          <w:p w14:paraId="481861B0"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6A688B15"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47AC95EC" w14:textId="77777777" w:rsidR="001F687E" w:rsidRPr="00345F4C" w:rsidRDefault="001F687E" w:rsidP="001F687E">
            <w:pPr>
              <w:rPr>
                <w:rFonts w:ascii="Gill Sans MT" w:hAnsi="Gill Sans MT" w:cs="Calibri"/>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14:paraId="43004AC9"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7D41E8DE"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648F8368" w14:textId="77777777" w:rsidR="001F687E" w:rsidRPr="00345F4C" w:rsidRDefault="001F687E" w:rsidP="001F687E">
            <w:pPr>
              <w:rPr>
                <w:rFonts w:ascii="Gill Sans MT" w:hAnsi="Gill Sans MT" w:cs="Calibri"/>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70B1293C"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5787D7AF"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45F4C" w14:paraId="33D765C8" w14:textId="77777777" w:rsidTr="00E658D4">
        <w:trPr>
          <w:trHeight w:val="336"/>
        </w:trPr>
        <w:tc>
          <w:tcPr>
            <w:tcW w:w="2534" w:type="dxa"/>
            <w:tcBorders>
              <w:top w:val="nil"/>
              <w:left w:val="single" w:sz="4" w:space="0" w:color="auto"/>
              <w:bottom w:val="nil"/>
              <w:right w:val="single" w:sz="4" w:space="0" w:color="auto"/>
            </w:tcBorders>
            <w:shd w:val="clear" w:color="000000" w:fill="FFFFFF"/>
            <w:vAlign w:val="center"/>
            <w:hideMark/>
          </w:tcPr>
          <w:p w14:paraId="33945263"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Tot # maanden</w:t>
            </w:r>
          </w:p>
        </w:tc>
        <w:tc>
          <w:tcPr>
            <w:tcW w:w="1295" w:type="dxa"/>
            <w:tcBorders>
              <w:top w:val="nil"/>
              <w:left w:val="nil"/>
              <w:bottom w:val="single" w:sz="4" w:space="0" w:color="auto"/>
              <w:right w:val="single" w:sz="4" w:space="0" w:color="auto"/>
            </w:tcBorders>
            <w:shd w:val="clear" w:color="auto" w:fill="auto"/>
            <w:vAlign w:val="center"/>
            <w:hideMark/>
          </w:tcPr>
          <w:p w14:paraId="5C295BFB" w14:textId="73251A8F" w:rsidR="001F687E" w:rsidRPr="00345F4C" w:rsidRDefault="001F687E" w:rsidP="001F687E">
            <w:pPr>
              <w:rPr>
                <w:rFonts w:ascii="Gill Sans MT" w:hAnsi="Gill Sans MT" w:cs="Calibri"/>
                <w:sz w:val="18"/>
                <w:szCs w:val="18"/>
              </w:rPr>
            </w:pPr>
            <w:r w:rsidRPr="00345F4C">
              <w:rPr>
                <w:rFonts w:ascii="Gill Sans MT" w:hAnsi="Gill Sans MT"/>
                <w:sz w:val="18"/>
                <w:szCs w:val="18"/>
              </w:rPr>
              <w:t xml:space="preserve">Maribel </w:t>
            </w:r>
          </w:p>
        </w:tc>
        <w:tc>
          <w:tcPr>
            <w:tcW w:w="1133" w:type="dxa"/>
            <w:tcBorders>
              <w:top w:val="nil"/>
              <w:left w:val="nil"/>
              <w:bottom w:val="single" w:sz="4" w:space="0" w:color="auto"/>
              <w:right w:val="single" w:sz="4" w:space="0" w:color="auto"/>
            </w:tcBorders>
            <w:shd w:val="clear" w:color="auto" w:fill="auto"/>
            <w:noWrap/>
            <w:vAlign w:val="center"/>
            <w:hideMark/>
          </w:tcPr>
          <w:p w14:paraId="39BA98FB"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134" w:type="dxa"/>
            <w:vMerge/>
            <w:tcBorders>
              <w:top w:val="nil"/>
              <w:left w:val="single" w:sz="4" w:space="0" w:color="auto"/>
              <w:bottom w:val="single" w:sz="4" w:space="0" w:color="auto"/>
              <w:right w:val="single" w:sz="4" w:space="0" w:color="auto"/>
            </w:tcBorders>
            <w:vAlign w:val="center"/>
            <w:hideMark/>
          </w:tcPr>
          <w:p w14:paraId="468BA522" w14:textId="77777777" w:rsidR="001F687E" w:rsidRPr="00345F4C" w:rsidRDefault="001F687E" w:rsidP="001F687E">
            <w:pPr>
              <w:rPr>
                <w:rFonts w:ascii="Gill Sans MT" w:hAnsi="Gill Sans MT" w:cs="Calibri"/>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764ADBEB" w14:textId="77777777" w:rsidR="001F687E" w:rsidRPr="00345F4C" w:rsidRDefault="001F687E" w:rsidP="001F687E">
            <w:pPr>
              <w:rPr>
                <w:rFonts w:ascii="Gill Sans MT" w:hAnsi="Gill Sans MT" w:cs="Calibri"/>
                <w:sz w:val="18"/>
                <w:szCs w:val="18"/>
              </w:rPr>
            </w:pPr>
          </w:p>
        </w:tc>
        <w:tc>
          <w:tcPr>
            <w:tcW w:w="669" w:type="dxa"/>
            <w:vMerge/>
            <w:tcBorders>
              <w:top w:val="nil"/>
              <w:left w:val="single" w:sz="4" w:space="0" w:color="auto"/>
              <w:bottom w:val="single" w:sz="4" w:space="0" w:color="auto"/>
              <w:right w:val="single" w:sz="4" w:space="0" w:color="auto"/>
            </w:tcBorders>
            <w:vAlign w:val="center"/>
            <w:hideMark/>
          </w:tcPr>
          <w:p w14:paraId="30E3CD05"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2E3CFC07"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749D6FC2" w14:textId="77777777" w:rsidR="001F687E" w:rsidRPr="00345F4C" w:rsidRDefault="001F687E" w:rsidP="001F687E">
            <w:pPr>
              <w:rPr>
                <w:rFonts w:ascii="Gill Sans MT" w:hAnsi="Gill Sans MT" w:cs="Calibri"/>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14:paraId="56D54FCC"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50633BB8"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09F6F04B" w14:textId="77777777" w:rsidR="001F687E" w:rsidRPr="00345F4C" w:rsidRDefault="001F687E" w:rsidP="001F687E">
            <w:pPr>
              <w:rPr>
                <w:rFonts w:ascii="Gill Sans MT" w:hAnsi="Gill Sans MT" w:cs="Calibri"/>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616D16AE"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310BFC36"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45F4C" w14:paraId="3BF2F401" w14:textId="77777777" w:rsidTr="00E658D4">
        <w:trPr>
          <w:trHeight w:val="348"/>
        </w:trPr>
        <w:tc>
          <w:tcPr>
            <w:tcW w:w="2534" w:type="dxa"/>
            <w:tcBorders>
              <w:top w:val="nil"/>
              <w:left w:val="single" w:sz="8" w:space="0" w:color="auto"/>
              <w:bottom w:val="single" w:sz="8" w:space="0" w:color="auto"/>
              <w:right w:val="single" w:sz="4" w:space="0" w:color="auto"/>
            </w:tcBorders>
            <w:shd w:val="clear" w:color="000000" w:fill="BDD7EE"/>
            <w:vAlign w:val="center"/>
            <w:hideMark/>
          </w:tcPr>
          <w:p w14:paraId="69686C0A"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7</w:t>
            </w:r>
          </w:p>
        </w:tc>
        <w:tc>
          <w:tcPr>
            <w:tcW w:w="1295" w:type="dxa"/>
            <w:tcBorders>
              <w:top w:val="nil"/>
              <w:left w:val="nil"/>
              <w:bottom w:val="single" w:sz="8" w:space="0" w:color="auto"/>
              <w:right w:val="single" w:sz="4" w:space="0" w:color="auto"/>
            </w:tcBorders>
            <w:shd w:val="clear" w:color="000000" w:fill="BDD7EE"/>
            <w:noWrap/>
            <w:vAlign w:val="center"/>
            <w:hideMark/>
          </w:tcPr>
          <w:p w14:paraId="6605B949" w14:textId="77777777" w:rsidR="001F687E" w:rsidRPr="00345F4C" w:rsidRDefault="001F687E" w:rsidP="001F687E">
            <w:pPr>
              <w:rPr>
                <w:rFonts w:ascii="Gill Sans MT" w:hAnsi="Gill Sans MT" w:cs="Calibri"/>
                <w:b/>
                <w:bCs/>
                <w:sz w:val="18"/>
                <w:szCs w:val="18"/>
              </w:rPr>
            </w:pPr>
            <w:r w:rsidRPr="00345F4C">
              <w:rPr>
                <w:rFonts w:ascii="Gill Sans MT" w:hAnsi="Gill Sans MT"/>
                <w:b/>
                <w:sz w:val="18"/>
                <w:szCs w:val="18"/>
              </w:rPr>
              <w:t>Totaal</w:t>
            </w:r>
          </w:p>
        </w:tc>
        <w:tc>
          <w:tcPr>
            <w:tcW w:w="1133" w:type="dxa"/>
            <w:tcBorders>
              <w:top w:val="nil"/>
              <w:left w:val="nil"/>
              <w:bottom w:val="single" w:sz="8" w:space="0" w:color="auto"/>
              <w:right w:val="single" w:sz="4" w:space="0" w:color="auto"/>
            </w:tcBorders>
            <w:shd w:val="clear" w:color="000000" w:fill="BDD7EE"/>
            <w:noWrap/>
            <w:vAlign w:val="center"/>
            <w:hideMark/>
          </w:tcPr>
          <w:p w14:paraId="04A216D1" w14:textId="77777777"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26.469,00 €</w:t>
            </w:r>
          </w:p>
        </w:tc>
        <w:tc>
          <w:tcPr>
            <w:tcW w:w="2126" w:type="dxa"/>
            <w:gridSpan w:val="2"/>
            <w:tcBorders>
              <w:top w:val="single" w:sz="4" w:space="0" w:color="auto"/>
              <w:left w:val="nil"/>
              <w:bottom w:val="single" w:sz="8" w:space="0" w:color="auto"/>
              <w:right w:val="single" w:sz="4" w:space="0" w:color="auto"/>
            </w:tcBorders>
            <w:shd w:val="clear" w:color="000000" w:fill="BDD7EE"/>
            <w:noWrap/>
            <w:vAlign w:val="center"/>
            <w:hideMark/>
          </w:tcPr>
          <w:p w14:paraId="5951F59D"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Totaal VTE in SFGE</w:t>
            </w:r>
          </w:p>
        </w:tc>
        <w:tc>
          <w:tcPr>
            <w:tcW w:w="669" w:type="dxa"/>
            <w:tcBorders>
              <w:top w:val="nil"/>
              <w:left w:val="nil"/>
              <w:bottom w:val="single" w:sz="8" w:space="0" w:color="auto"/>
              <w:right w:val="single" w:sz="4" w:space="0" w:color="auto"/>
            </w:tcBorders>
            <w:shd w:val="clear" w:color="000000" w:fill="BDD7EE"/>
            <w:noWrap/>
            <w:vAlign w:val="center"/>
            <w:hideMark/>
          </w:tcPr>
          <w:p w14:paraId="38486FE3" w14:textId="77777777"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0,09</w:t>
            </w:r>
          </w:p>
        </w:tc>
        <w:tc>
          <w:tcPr>
            <w:tcW w:w="1457" w:type="dxa"/>
            <w:tcBorders>
              <w:top w:val="nil"/>
              <w:left w:val="nil"/>
              <w:bottom w:val="single" w:sz="8" w:space="0" w:color="auto"/>
              <w:right w:val="single" w:sz="4" w:space="0" w:color="auto"/>
            </w:tcBorders>
            <w:shd w:val="clear" w:color="000000" w:fill="BDD7EE"/>
            <w:noWrap/>
            <w:vAlign w:val="center"/>
            <w:hideMark/>
          </w:tcPr>
          <w:p w14:paraId="4DF927DD" w14:textId="77777777"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5.293,80 €</w:t>
            </w:r>
          </w:p>
        </w:tc>
        <w:tc>
          <w:tcPr>
            <w:tcW w:w="2164" w:type="dxa"/>
            <w:gridSpan w:val="3"/>
            <w:tcBorders>
              <w:top w:val="single" w:sz="4" w:space="0" w:color="auto"/>
              <w:left w:val="nil"/>
              <w:bottom w:val="single" w:sz="8" w:space="0" w:color="auto"/>
              <w:right w:val="single" w:sz="4" w:space="0" w:color="auto"/>
            </w:tcBorders>
            <w:shd w:val="clear" w:color="000000" w:fill="BDD7EE"/>
            <w:noWrap/>
            <w:vAlign w:val="center"/>
            <w:hideMark/>
          </w:tcPr>
          <w:p w14:paraId="6A7B1F4D"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Totaal PSA</w:t>
            </w:r>
          </w:p>
        </w:tc>
        <w:tc>
          <w:tcPr>
            <w:tcW w:w="1700" w:type="dxa"/>
            <w:tcBorders>
              <w:top w:val="nil"/>
              <w:left w:val="nil"/>
              <w:bottom w:val="single" w:sz="8" w:space="0" w:color="auto"/>
              <w:right w:val="single" w:sz="4" w:space="0" w:color="auto"/>
            </w:tcBorders>
            <w:shd w:val="clear" w:color="000000" w:fill="BDD7EE"/>
            <w:noWrap/>
            <w:vAlign w:val="center"/>
            <w:hideMark/>
          </w:tcPr>
          <w:p w14:paraId="106CBAE5" w14:textId="77777777"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€ 0,00</w:t>
            </w:r>
          </w:p>
        </w:tc>
        <w:tc>
          <w:tcPr>
            <w:tcW w:w="2127" w:type="dxa"/>
            <w:gridSpan w:val="3"/>
            <w:tcBorders>
              <w:top w:val="single" w:sz="4" w:space="0" w:color="auto"/>
              <w:left w:val="nil"/>
              <w:bottom w:val="single" w:sz="8" w:space="0" w:color="auto"/>
              <w:right w:val="single" w:sz="4" w:space="0" w:color="auto"/>
            </w:tcBorders>
            <w:shd w:val="clear" w:color="000000" w:fill="BDD7EE"/>
            <w:noWrap/>
            <w:vAlign w:val="center"/>
            <w:hideMark/>
          </w:tcPr>
          <w:p w14:paraId="364AA893"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Totaal GPMI</w:t>
            </w:r>
          </w:p>
        </w:tc>
        <w:tc>
          <w:tcPr>
            <w:tcW w:w="1323" w:type="dxa"/>
            <w:gridSpan w:val="2"/>
            <w:tcBorders>
              <w:top w:val="nil"/>
              <w:left w:val="nil"/>
              <w:bottom w:val="single" w:sz="8" w:space="0" w:color="auto"/>
              <w:right w:val="single" w:sz="8" w:space="0" w:color="auto"/>
            </w:tcBorders>
            <w:shd w:val="clear" w:color="000000" w:fill="BDD7EE"/>
            <w:noWrap/>
            <w:vAlign w:val="center"/>
            <w:hideMark/>
          </w:tcPr>
          <w:p w14:paraId="6931F0E2" w14:textId="77777777"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€ 0,00</w:t>
            </w:r>
          </w:p>
        </w:tc>
      </w:tr>
      <w:tr w:rsidR="001F687E" w:rsidRPr="00345F4C" w14:paraId="6B1A8E75" w14:textId="77777777" w:rsidTr="00E658D4">
        <w:trPr>
          <w:trHeight w:val="552"/>
        </w:trPr>
        <w:tc>
          <w:tcPr>
            <w:tcW w:w="2534" w:type="dxa"/>
            <w:vMerge w:val="restart"/>
            <w:tcBorders>
              <w:top w:val="nil"/>
              <w:left w:val="single" w:sz="8" w:space="0" w:color="auto"/>
              <w:bottom w:val="single" w:sz="4" w:space="0" w:color="auto"/>
              <w:right w:val="single" w:sz="4" w:space="0" w:color="auto"/>
            </w:tcBorders>
            <w:shd w:val="clear" w:color="000000" w:fill="FFFFFF"/>
            <w:vAlign w:val="center"/>
            <w:hideMark/>
          </w:tcPr>
          <w:p w14:paraId="7287A566" w14:textId="3D045EB4"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lastRenderedPageBreak/>
              <w:t xml:space="preserve">Stéphanie </w:t>
            </w:r>
            <w:proofErr w:type="spellStart"/>
            <w:r w:rsidRPr="00345F4C">
              <w:rPr>
                <w:rFonts w:ascii="Gill Sans MT" w:hAnsi="Gill Sans MT"/>
                <w:sz w:val="18"/>
                <w:szCs w:val="18"/>
              </w:rPr>
              <w:t>Raisin</w:t>
            </w:r>
            <w:proofErr w:type="spellEnd"/>
            <w:r w:rsidRPr="00345F4C">
              <w:rPr>
                <w:rFonts w:ascii="Gill Sans MT" w:hAnsi="Gill Sans MT"/>
                <w:sz w:val="18"/>
                <w:szCs w:val="18"/>
              </w:rPr>
              <w:t xml:space="preserve"> MW aangeworven sinds 14/10/2013 voltijds tewerkgesteld bij het SFGE aan 20% van haar werktijd via beslissing van de Raad van 23/02/2015 en aan 10 % van haar tijd voor de begeleiding GPMI </w:t>
            </w:r>
          </w:p>
        </w:tc>
        <w:tc>
          <w:tcPr>
            <w:tcW w:w="1295" w:type="dxa"/>
            <w:tcBorders>
              <w:top w:val="nil"/>
              <w:left w:val="nil"/>
              <w:bottom w:val="single" w:sz="4" w:space="0" w:color="auto"/>
              <w:right w:val="single" w:sz="4" w:space="0" w:color="auto"/>
            </w:tcBorders>
            <w:shd w:val="clear" w:color="auto" w:fill="auto"/>
            <w:noWrap/>
            <w:vAlign w:val="center"/>
            <w:hideMark/>
          </w:tcPr>
          <w:p w14:paraId="58E12E7E"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Brutoloon</w:t>
            </w:r>
          </w:p>
        </w:tc>
        <w:tc>
          <w:tcPr>
            <w:tcW w:w="1133" w:type="dxa"/>
            <w:tcBorders>
              <w:top w:val="nil"/>
              <w:left w:val="nil"/>
              <w:bottom w:val="single" w:sz="4" w:space="0" w:color="auto"/>
              <w:right w:val="single" w:sz="4" w:space="0" w:color="auto"/>
            </w:tcBorders>
            <w:shd w:val="clear" w:color="auto" w:fill="auto"/>
            <w:noWrap/>
            <w:vAlign w:val="center"/>
            <w:hideMark/>
          </w:tcPr>
          <w:p w14:paraId="51C17C1A"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30.000,00 €</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C2D39B"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20%</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3C92D5"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12,0</w:t>
            </w:r>
          </w:p>
        </w:tc>
        <w:tc>
          <w:tcPr>
            <w:tcW w:w="6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D9F80D"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1,00</w:t>
            </w:r>
          </w:p>
        </w:tc>
        <w:tc>
          <w:tcPr>
            <w:tcW w:w="1457" w:type="dxa"/>
            <w:tcBorders>
              <w:top w:val="nil"/>
              <w:left w:val="nil"/>
              <w:bottom w:val="single" w:sz="4" w:space="0" w:color="auto"/>
              <w:right w:val="single" w:sz="4" w:space="0" w:color="auto"/>
            </w:tcBorders>
            <w:shd w:val="clear" w:color="auto" w:fill="auto"/>
            <w:noWrap/>
            <w:vAlign w:val="center"/>
            <w:hideMark/>
          </w:tcPr>
          <w:p w14:paraId="0E0E0289"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6.000,00 €</w:t>
            </w:r>
          </w:p>
        </w:tc>
        <w:tc>
          <w:tcPr>
            <w:tcW w:w="1085"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4A840641"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0%</w:t>
            </w:r>
          </w:p>
        </w:tc>
        <w:tc>
          <w:tcPr>
            <w:tcW w:w="10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F0C634"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0,0</w:t>
            </w:r>
          </w:p>
        </w:tc>
        <w:tc>
          <w:tcPr>
            <w:tcW w:w="1700" w:type="dxa"/>
            <w:tcBorders>
              <w:top w:val="nil"/>
              <w:left w:val="nil"/>
              <w:bottom w:val="single" w:sz="4" w:space="0" w:color="auto"/>
              <w:right w:val="single" w:sz="4" w:space="0" w:color="auto"/>
            </w:tcBorders>
            <w:shd w:val="clear" w:color="auto" w:fill="auto"/>
            <w:noWrap/>
            <w:vAlign w:val="center"/>
            <w:hideMark/>
          </w:tcPr>
          <w:p w14:paraId="40F08385"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65F25BDB"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10 %</w:t>
            </w:r>
          </w:p>
        </w:tc>
        <w:tc>
          <w:tcPr>
            <w:tcW w:w="104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BAD8E5"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12,0</w:t>
            </w: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241F9818"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3.000,00 €</w:t>
            </w:r>
          </w:p>
        </w:tc>
      </w:tr>
      <w:tr w:rsidR="001F687E" w:rsidRPr="00345F4C" w14:paraId="5E38A9EE" w14:textId="77777777" w:rsidTr="00E658D4">
        <w:trPr>
          <w:trHeight w:val="336"/>
        </w:trPr>
        <w:tc>
          <w:tcPr>
            <w:tcW w:w="2534" w:type="dxa"/>
            <w:vMerge/>
            <w:tcBorders>
              <w:top w:val="nil"/>
              <w:left w:val="single" w:sz="8" w:space="0" w:color="auto"/>
              <w:bottom w:val="single" w:sz="4" w:space="0" w:color="auto"/>
              <w:right w:val="single" w:sz="4" w:space="0" w:color="auto"/>
            </w:tcBorders>
            <w:vAlign w:val="center"/>
            <w:hideMark/>
          </w:tcPr>
          <w:p w14:paraId="74D8121E" w14:textId="77777777" w:rsidR="001F687E" w:rsidRPr="00345F4C" w:rsidRDefault="001F687E" w:rsidP="001F687E">
            <w:pPr>
              <w:rPr>
                <w:rFonts w:ascii="Gill Sans MT" w:hAnsi="Gill Sans MT" w:cs="Calibri"/>
                <w:sz w:val="18"/>
                <w:szCs w:val="18"/>
              </w:rPr>
            </w:pPr>
          </w:p>
        </w:tc>
        <w:tc>
          <w:tcPr>
            <w:tcW w:w="1295" w:type="dxa"/>
            <w:tcBorders>
              <w:top w:val="nil"/>
              <w:left w:val="nil"/>
              <w:bottom w:val="single" w:sz="4" w:space="0" w:color="auto"/>
              <w:right w:val="single" w:sz="4" w:space="0" w:color="auto"/>
            </w:tcBorders>
            <w:shd w:val="clear" w:color="auto" w:fill="auto"/>
            <w:noWrap/>
            <w:vAlign w:val="center"/>
            <w:hideMark/>
          </w:tcPr>
          <w:p w14:paraId="203BED3B"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RSZ</w:t>
            </w:r>
          </w:p>
        </w:tc>
        <w:tc>
          <w:tcPr>
            <w:tcW w:w="1133" w:type="dxa"/>
            <w:tcBorders>
              <w:top w:val="nil"/>
              <w:left w:val="nil"/>
              <w:bottom w:val="single" w:sz="4" w:space="0" w:color="auto"/>
              <w:right w:val="single" w:sz="4" w:space="0" w:color="auto"/>
            </w:tcBorders>
            <w:shd w:val="clear" w:color="auto" w:fill="auto"/>
            <w:noWrap/>
            <w:vAlign w:val="center"/>
            <w:hideMark/>
          </w:tcPr>
          <w:p w14:paraId="3608AC4D"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9.100,00 €</w:t>
            </w:r>
          </w:p>
        </w:tc>
        <w:tc>
          <w:tcPr>
            <w:tcW w:w="1134" w:type="dxa"/>
            <w:vMerge/>
            <w:tcBorders>
              <w:top w:val="nil"/>
              <w:left w:val="single" w:sz="4" w:space="0" w:color="auto"/>
              <w:bottom w:val="single" w:sz="4" w:space="0" w:color="auto"/>
              <w:right w:val="single" w:sz="4" w:space="0" w:color="auto"/>
            </w:tcBorders>
            <w:vAlign w:val="center"/>
            <w:hideMark/>
          </w:tcPr>
          <w:p w14:paraId="05C6E4D6" w14:textId="77777777" w:rsidR="001F687E" w:rsidRPr="00345F4C" w:rsidRDefault="001F687E" w:rsidP="001F687E">
            <w:pPr>
              <w:rPr>
                <w:rFonts w:ascii="Gill Sans MT" w:hAnsi="Gill Sans MT" w:cs="Calibri"/>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3A459792" w14:textId="77777777" w:rsidR="001F687E" w:rsidRPr="00345F4C" w:rsidRDefault="001F687E" w:rsidP="001F687E">
            <w:pPr>
              <w:rPr>
                <w:rFonts w:ascii="Gill Sans MT" w:hAnsi="Gill Sans MT" w:cs="Calibri"/>
                <w:sz w:val="18"/>
                <w:szCs w:val="18"/>
              </w:rPr>
            </w:pPr>
          </w:p>
        </w:tc>
        <w:tc>
          <w:tcPr>
            <w:tcW w:w="669" w:type="dxa"/>
            <w:vMerge/>
            <w:tcBorders>
              <w:top w:val="nil"/>
              <w:left w:val="single" w:sz="4" w:space="0" w:color="auto"/>
              <w:bottom w:val="single" w:sz="4" w:space="0" w:color="auto"/>
              <w:right w:val="single" w:sz="4" w:space="0" w:color="auto"/>
            </w:tcBorders>
            <w:vAlign w:val="center"/>
            <w:hideMark/>
          </w:tcPr>
          <w:p w14:paraId="1AD48DDD"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6753183F"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1.820,00 €</w:t>
            </w:r>
          </w:p>
        </w:tc>
        <w:tc>
          <w:tcPr>
            <w:tcW w:w="1085" w:type="dxa"/>
            <w:gridSpan w:val="2"/>
            <w:vMerge/>
            <w:tcBorders>
              <w:top w:val="nil"/>
              <w:left w:val="single" w:sz="4" w:space="0" w:color="auto"/>
              <w:bottom w:val="single" w:sz="4" w:space="0" w:color="auto"/>
              <w:right w:val="single" w:sz="4" w:space="0" w:color="auto"/>
            </w:tcBorders>
            <w:vAlign w:val="center"/>
            <w:hideMark/>
          </w:tcPr>
          <w:p w14:paraId="79D6153B" w14:textId="77777777" w:rsidR="001F687E" w:rsidRPr="00345F4C" w:rsidRDefault="001F687E" w:rsidP="001F687E">
            <w:pPr>
              <w:rPr>
                <w:rFonts w:ascii="Gill Sans MT" w:hAnsi="Gill Sans MT" w:cs="Calibri"/>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14:paraId="24F96B4D"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0F962DFC"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0F6EDB31" w14:textId="77777777" w:rsidR="001F687E" w:rsidRPr="00345F4C" w:rsidRDefault="001F687E" w:rsidP="001F687E">
            <w:pPr>
              <w:rPr>
                <w:rFonts w:ascii="Gill Sans MT" w:hAnsi="Gill Sans MT" w:cs="Calibri"/>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2ADB9495"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44DFF14B"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910,00 €</w:t>
            </w:r>
          </w:p>
        </w:tc>
      </w:tr>
      <w:tr w:rsidR="001F687E" w:rsidRPr="00345F4C" w14:paraId="5375F1A1" w14:textId="77777777" w:rsidTr="00E658D4">
        <w:trPr>
          <w:trHeight w:val="336"/>
        </w:trPr>
        <w:tc>
          <w:tcPr>
            <w:tcW w:w="2534" w:type="dxa"/>
            <w:vMerge/>
            <w:tcBorders>
              <w:top w:val="nil"/>
              <w:left w:val="single" w:sz="8" w:space="0" w:color="auto"/>
              <w:bottom w:val="single" w:sz="4" w:space="0" w:color="auto"/>
              <w:right w:val="single" w:sz="4" w:space="0" w:color="auto"/>
            </w:tcBorders>
            <w:vAlign w:val="center"/>
            <w:hideMark/>
          </w:tcPr>
          <w:p w14:paraId="3EDBE794" w14:textId="77777777" w:rsidR="001F687E" w:rsidRPr="00345F4C" w:rsidRDefault="001F687E" w:rsidP="001F687E">
            <w:pPr>
              <w:rPr>
                <w:rFonts w:ascii="Gill Sans MT" w:hAnsi="Gill Sans MT" w:cs="Calibri"/>
                <w:sz w:val="18"/>
                <w:szCs w:val="18"/>
              </w:rPr>
            </w:pPr>
          </w:p>
        </w:tc>
        <w:tc>
          <w:tcPr>
            <w:tcW w:w="1295" w:type="dxa"/>
            <w:tcBorders>
              <w:top w:val="nil"/>
              <w:left w:val="nil"/>
              <w:bottom w:val="single" w:sz="4" w:space="0" w:color="auto"/>
              <w:right w:val="single" w:sz="4" w:space="0" w:color="auto"/>
            </w:tcBorders>
            <w:shd w:val="clear" w:color="auto" w:fill="auto"/>
            <w:noWrap/>
            <w:vAlign w:val="center"/>
            <w:hideMark/>
          </w:tcPr>
          <w:p w14:paraId="154FE39F"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Maaltijdcheques</w:t>
            </w:r>
          </w:p>
        </w:tc>
        <w:tc>
          <w:tcPr>
            <w:tcW w:w="1133" w:type="dxa"/>
            <w:tcBorders>
              <w:top w:val="nil"/>
              <w:left w:val="nil"/>
              <w:bottom w:val="single" w:sz="4" w:space="0" w:color="auto"/>
              <w:right w:val="single" w:sz="4" w:space="0" w:color="auto"/>
            </w:tcBorders>
            <w:shd w:val="clear" w:color="auto" w:fill="auto"/>
            <w:noWrap/>
            <w:vAlign w:val="center"/>
            <w:hideMark/>
          </w:tcPr>
          <w:p w14:paraId="34DC0FD9"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134" w:type="dxa"/>
            <w:vMerge/>
            <w:tcBorders>
              <w:top w:val="nil"/>
              <w:left w:val="single" w:sz="4" w:space="0" w:color="auto"/>
              <w:bottom w:val="single" w:sz="4" w:space="0" w:color="auto"/>
              <w:right w:val="single" w:sz="4" w:space="0" w:color="auto"/>
            </w:tcBorders>
            <w:vAlign w:val="center"/>
            <w:hideMark/>
          </w:tcPr>
          <w:p w14:paraId="7958BD70" w14:textId="77777777" w:rsidR="001F687E" w:rsidRPr="00345F4C" w:rsidRDefault="001F687E" w:rsidP="001F687E">
            <w:pPr>
              <w:rPr>
                <w:rFonts w:ascii="Gill Sans MT" w:hAnsi="Gill Sans MT" w:cs="Calibri"/>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5C686813" w14:textId="77777777" w:rsidR="001F687E" w:rsidRPr="00345F4C" w:rsidRDefault="001F687E" w:rsidP="001F687E">
            <w:pPr>
              <w:rPr>
                <w:rFonts w:ascii="Gill Sans MT" w:hAnsi="Gill Sans MT" w:cs="Calibri"/>
                <w:sz w:val="18"/>
                <w:szCs w:val="18"/>
              </w:rPr>
            </w:pPr>
          </w:p>
        </w:tc>
        <w:tc>
          <w:tcPr>
            <w:tcW w:w="669" w:type="dxa"/>
            <w:vMerge/>
            <w:tcBorders>
              <w:top w:val="nil"/>
              <w:left w:val="single" w:sz="4" w:space="0" w:color="auto"/>
              <w:bottom w:val="single" w:sz="4" w:space="0" w:color="auto"/>
              <w:right w:val="single" w:sz="4" w:space="0" w:color="auto"/>
            </w:tcBorders>
            <w:vAlign w:val="center"/>
            <w:hideMark/>
          </w:tcPr>
          <w:p w14:paraId="2C6D7A71"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7EFF1D36"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1C108A7E" w14:textId="77777777" w:rsidR="001F687E" w:rsidRPr="00345F4C" w:rsidRDefault="001F687E" w:rsidP="001F687E">
            <w:pPr>
              <w:rPr>
                <w:rFonts w:ascii="Gill Sans MT" w:hAnsi="Gill Sans MT" w:cs="Calibri"/>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14:paraId="419DD093"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5E577835"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5CAB7D2B" w14:textId="77777777" w:rsidR="001F687E" w:rsidRPr="00345F4C" w:rsidRDefault="001F687E" w:rsidP="001F687E">
            <w:pPr>
              <w:rPr>
                <w:rFonts w:ascii="Gill Sans MT" w:hAnsi="Gill Sans MT" w:cs="Calibri"/>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39EDB463"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6F2E04AA"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45F4C" w14:paraId="187961A8" w14:textId="77777777" w:rsidTr="00E658D4">
        <w:trPr>
          <w:trHeight w:val="312"/>
        </w:trPr>
        <w:tc>
          <w:tcPr>
            <w:tcW w:w="2534" w:type="dxa"/>
            <w:vMerge/>
            <w:tcBorders>
              <w:top w:val="nil"/>
              <w:left w:val="single" w:sz="8" w:space="0" w:color="auto"/>
              <w:bottom w:val="single" w:sz="4" w:space="0" w:color="auto"/>
              <w:right w:val="single" w:sz="4" w:space="0" w:color="auto"/>
            </w:tcBorders>
            <w:vAlign w:val="center"/>
            <w:hideMark/>
          </w:tcPr>
          <w:p w14:paraId="6EC3A1B3" w14:textId="77777777" w:rsidR="001F687E" w:rsidRPr="00345F4C" w:rsidRDefault="001F687E" w:rsidP="001F687E">
            <w:pPr>
              <w:rPr>
                <w:rFonts w:ascii="Gill Sans MT" w:hAnsi="Gill Sans MT" w:cs="Calibri"/>
                <w:sz w:val="18"/>
                <w:szCs w:val="18"/>
              </w:rPr>
            </w:pPr>
          </w:p>
        </w:tc>
        <w:tc>
          <w:tcPr>
            <w:tcW w:w="1295" w:type="dxa"/>
            <w:tcBorders>
              <w:top w:val="nil"/>
              <w:left w:val="nil"/>
              <w:bottom w:val="single" w:sz="4" w:space="0" w:color="auto"/>
              <w:right w:val="single" w:sz="4" w:space="0" w:color="auto"/>
            </w:tcBorders>
            <w:shd w:val="clear" w:color="auto" w:fill="auto"/>
            <w:noWrap/>
            <w:vAlign w:val="center"/>
            <w:hideMark/>
          </w:tcPr>
          <w:p w14:paraId="621F45AA"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Verzekeringen</w:t>
            </w:r>
          </w:p>
        </w:tc>
        <w:tc>
          <w:tcPr>
            <w:tcW w:w="1133" w:type="dxa"/>
            <w:tcBorders>
              <w:top w:val="nil"/>
              <w:left w:val="nil"/>
              <w:bottom w:val="single" w:sz="4" w:space="0" w:color="auto"/>
              <w:right w:val="single" w:sz="4" w:space="0" w:color="auto"/>
            </w:tcBorders>
            <w:shd w:val="clear" w:color="auto" w:fill="auto"/>
            <w:noWrap/>
            <w:vAlign w:val="center"/>
            <w:hideMark/>
          </w:tcPr>
          <w:p w14:paraId="64C06B7D"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134" w:type="dxa"/>
            <w:vMerge/>
            <w:tcBorders>
              <w:top w:val="nil"/>
              <w:left w:val="single" w:sz="4" w:space="0" w:color="auto"/>
              <w:bottom w:val="single" w:sz="4" w:space="0" w:color="auto"/>
              <w:right w:val="single" w:sz="4" w:space="0" w:color="auto"/>
            </w:tcBorders>
            <w:vAlign w:val="center"/>
            <w:hideMark/>
          </w:tcPr>
          <w:p w14:paraId="44E8875B" w14:textId="77777777" w:rsidR="001F687E" w:rsidRPr="00345F4C" w:rsidRDefault="001F687E" w:rsidP="001F687E">
            <w:pPr>
              <w:rPr>
                <w:rFonts w:ascii="Gill Sans MT" w:hAnsi="Gill Sans MT" w:cs="Calibri"/>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279D8BF2" w14:textId="77777777" w:rsidR="001F687E" w:rsidRPr="00345F4C" w:rsidRDefault="001F687E" w:rsidP="001F687E">
            <w:pPr>
              <w:rPr>
                <w:rFonts w:ascii="Gill Sans MT" w:hAnsi="Gill Sans MT" w:cs="Calibri"/>
                <w:sz w:val="18"/>
                <w:szCs w:val="18"/>
              </w:rPr>
            </w:pPr>
          </w:p>
        </w:tc>
        <w:tc>
          <w:tcPr>
            <w:tcW w:w="669" w:type="dxa"/>
            <w:vMerge/>
            <w:tcBorders>
              <w:top w:val="nil"/>
              <w:left w:val="single" w:sz="4" w:space="0" w:color="auto"/>
              <w:bottom w:val="single" w:sz="4" w:space="0" w:color="auto"/>
              <w:right w:val="single" w:sz="4" w:space="0" w:color="auto"/>
            </w:tcBorders>
            <w:vAlign w:val="center"/>
            <w:hideMark/>
          </w:tcPr>
          <w:p w14:paraId="620E8D3E"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634D648E"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2B177E0B" w14:textId="77777777" w:rsidR="001F687E" w:rsidRPr="00345F4C" w:rsidRDefault="001F687E" w:rsidP="001F687E">
            <w:pPr>
              <w:rPr>
                <w:rFonts w:ascii="Gill Sans MT" w:hAnsi="Gill Sans MT" w:cs="Calibri"/>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14:paraId="3F4B3966"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43E5C9E2"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617EB60C" w14:textId="77777777" w:rsidR="001F687E" w:rsidRPr="00345F4C" w:rsidRDefault="001F687E" w:rsidP="001F687E">
            <w:pPr>
              <w:rPr>
                <w:rFonts w:ascii="Gill Sans MT" w:hAnsi="Gill Sans MT" w:cs="Calibri"/>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551AC71F"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7F55C527"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45F4C" w14:paraId="416F9ACE" w14:textId="77777777" w:rsidTr="00E658D4">
        <w:trPr>
          <w:trHeight w:val="336"/>
        </w:trPr>
        <w:tc>
          <w:tcPr>
            <w:tcW w:w="2534" w:type="dxa"/>
            <w:vMerge/>
            <w:tcBorders>
              <w:top w:val="nil"/>
              <w:left w:val="single" w:sz="8" w:space="0" w:color="auto"/>
              <w:bottom w:val="single" w:sz="4" w:space="0" w:color="auto"/>
              <w:right w:val="single" w:sz="4" w:space="0" w:color="auto"/>
            </w:tcBorders>
            <w:vAlign w:val="center"/>
            <w:hideMark/>
          </w:tcPr>
          <w:p w14:paraId="03A42082" w14:textId="77777777" w:rsidR="001F687E" w:rsidRPr="00345F4C" w:rsidRDefault="001F687E" w:rsidP="001F687E">
            <w:pPr>
              <w:rPr>
                <w:rFonts w:ascii="Gill Sans MT" w:hAnsi="Gill Sans MT" w:cs="Calibri"/>
                <w:sz w:val="18"/>
                <w:szCs w:val="18"/>
              </w:rPr>
            </w:pPr>
          </w:p>
        </w:tc>
        <w:tc>
          <w:tcPr>
            <w:tcW w:w="1295" w:type="dxa"/>
            <w:tcBorders>
              <w:top w:val="nil"/>
              <w:left w:val="nil"/>
              <w:bottom w:val="single" w:sz="4" w:space="0" w:color="auto"/>
              <w:right w:val="single" w:sz="4" w:space="0" w:color="auto"/>
            </w:tcBorders>
            <w:shd w:val="clear" w:color="auto" w:fill="auto"/>
            <w:noWrap/>
            <w:vAlign w:val="center"/>
            <w:hideMark/>
          </w:tcPr>
          <w:p w14:paraId="4A7FD0BA"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Rondvraag</w:t>
            </w:r>
          </w:p>
        </w:tc>
        <w:tc>
          <w:tcPr>
            <w:tcW w:w="1133" w:type="dxa"/>
            <w:tcBorders>
              <w:top w:val="nil"/>
              <w:left w:val="nil"/>
              <w:bottom w:val="single" w:sz="4" w:space="0" w:color="auto"/>
              <w:right w:val="single" w:sz="4" w:space="0" w:color="auto"/>
            </w:tcBorders>
            <w:shd w:val="clear" w:color="auto" w:fill="auto"/>
            <w:noWrap/>
            <w:vAlign w:val="center"/>
            <w:hideMark/>
          </w:tcPr>
          <w:p w14:paraId="24773D93"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134" w:type="dxa"/>
            <w:vMerge/>
            <w:tcBorders>
              <w:top w:val="nil"/>
              <w:left w:val="single" w:sz="4" w:space="0" w:color="auto"/>
              <w:bottom w:val="single" w:sz="4" w:space="0" w:color="auto"/>
              <w:right w:val="single" w:sz="4" w:space="0" w:color="auto"/>
            </w:tcBorders>
            <w:vAlign w:val="center"/>
            <w:hideMark/>
          </w:tcPr>
          <w:p w14:paraId="0D81E741" w14:textId="77777777" w:rsidR="001F687E" w:rsidRPr="00345F4C" w:rsidRDefault="001F687E" w:rsidP="001F687E">
            <w:pPr>
              <w:rPr>
                <w:rFonts w:ascii="Gill Sans MT" w:hAnsi="Gill Sans MT" w:cs="Calibri"/>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4B915A97" w14:textId="77777777" w:rsidR="001F687E" w:rsidRPr="00345F4C" w:rsidRDefault="001F687E" w:rsidP="001F687E">
            <w:pPr>
              <w:rPr>
                <w:rFonts w:ascii="Gill Sans MT" w:hAnsi="Gill Sans MT" w:cs="Calibri"/>
                <w:sz w:val="18"/>
                <w:szCs w:val="18"/>
              </w:rPr>
            </w:pPr>
          </w:p>
        </w:tc>
        <w:tc>
          <w:tcPr>
            <w:tcW w:w="669" w:type="dxa"/>
            <w:vMerge/>
            <w:tcBorders>
              <w:top w:val="nil"/>
              <w:left w:val="single" w:sz="4" w:space="0" w:color="auto"/>
              <w:bottom w:val="single" w:sz="4" w:space="0" w:color="auto"/>
              <w:right w:val="single" w:sz="4" w:space="0" w:color="auto"/>
            </w:tcBorders>
            <w:vAlign w:val="center"/>
            <w:hideMark/>
          </w:tcPr>
          <w:p w14:paraId="224D329E"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069B901F"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18F4BBFF" w14:textId="77777777" w:rsidR="001F687E" w:rsidRPr="00345F4C" w:rsidRDefault="001F687E" w:rsidP="001F687E">
            <w:pPr>
              <w:rPr>
                <w:rFonts w:ascii="Gill Sans MT" w:hAnsi="Gill Sans MT" w:cs="Calibri"/>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14:paraId="7FDCEB17"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5933E02B"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362BB38E" w14:textId="77777777" w:rsidR="001F687E" w:rsidRPr="00345F4C" w:rsidRDefault="001F687E" w:rsidP="001F687E">
            <w:pPr>
              <w:rPr>
                <w:rFonts w:ascii="Gill Sans MT" w:hAnsi="Gill Sans MT" w:cs="Calibri"/>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45941192"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5C72F6B6"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45F4C" w14:paraId="4E6EB314" w14:textId="77777777" w:rsidTr="00E658D4">
        <w:trPr>
          <w:trHeight w:val="336"/>
        </w:trPr>
        <w:tc>
          <w:tcPr>
            <w:tcW w:w="2534" w:type="dxa"/>
            <w:tcBorders>
              <w:top w:val="nil"/>
              <w:left w:val="single" w:sz="4" w:space="0" w:color="auto"/>
              <w:bottom w:val="nil"/>
              <w:right w:val="single" w:sz="4" w:space="0" w:color="auto"/>
            </w:tcBorders>
            <w:shd w:val="clear" w:color="000000" w:fill="FFFFFF"/>
            <w:vAlign w:val="center"/>
            <w:hideMark/>
          </w:tcPr>
          <w:p w14:paraId="71929FE2"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Tot # maanden</w:t>
            </w:r>
          </w:p>
        </w:tc>
        <w:tc>
          <w:tcPr>
            <w:tcW w:w="1295" w:type="dxa"/>
            <w:tcBorders>
              <w:top w:val="nil"/>
              <w:left w:val="nil"/>
              <w:bottom w:val="single" w:sz="4" w:space="0" w:color="auto"/>
              <w:right w:val="single" w:sz="4" w:space="0" w:color="auto"/>
            </w:tcBorders>
            <w:shd w:val="clear" w:color="auto" w:fill="auto"/>
            <w:vAlign w:val="center"/>
            <w:hideMark/>
          </w:tcPr>
          <w:p w14:paraId="210C9325" w14:textId="664ABDA4" w:rsidR="001F687E" w:rsidRPr="00345F4C" w:rsidRDefault="001F687E" w:rsidP="001F687E">
            <w:pPr>
              <w:rPr>
                <w:rFonts w:ascii="Gill Sans MT" w:hAnsi="Gill Sans MT" w:cs="Calibri"/>
                <w:sz w:val="18"/>
                <w:szCs w:val="18"/>
              </w:rPr>
            </w:pPr>
            <w:r w:rsidRPr="00345F4C">
              <w:rPr>
                <w:rFonts w:ascii="Gill Sans MT" w:hAnsi="Gill Sans MT"/>
                <w:sz w:val="18"/>
                <w:szCs w:val="18"/>
              </w:rPr>
              <w:t>Maribel</w:t>
            </w:r>
          </w:p>
        </w:tc>
        <w:tc>
          <w:tcPr>
            <w:tcW w:w="1133" w:type="dxa"/>
            <w:tcBorders>
              <w:top w:val="nil"/>
              <w:left w:val="nil"/>
              <w:bottom w:val="single" w:sz="4" w:space="0" w:color="auto"/>
              <w:right w:val="single" w:sz="4" w:space="0" w:color="auto"/>
            </w:tcBorders>
            <w:shd w:val="clear" w:color="auto" w:fill="auto"/>
            <w:noWrap/>
            <w:vAlign w:val="center"/>
            <w:hideMark/>
          </w:tcPr>
          <w:p w14:paraId="7A75B799"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7.000,00 €</w:t>
            </w:r>
          </w:p>
        </w:tc>
        <w:tc>
          <w:tcPr>
            <w:tcW w:w="1134" w:type="dxa"/>
            <w:vMerge/>
            <w:tcBorders>
              <w:top w:val="nil"/>
              <w:left w:val="single" w:sz="4" w:space="0" w:color="auto"/>
              <w:bottom w:val="single" w:sz="4" w:space="0" w:color="auto"/>
              <w:right w:val="single" w:sz="4" w:space="0" w:color="auto"/>
            </w:tcBorders>
            <w:vAlign w:val="center"/>
            <w:hideMark/>
          </w:tcPr>
          <w:p w14:paraId="11115B86" w14:textId="77777777" w:rsidR="001F687E" w:rsidRPr="00345F4C" w:rsidRDefault="001F687E" w:rsidP="001F687E">
            <w:pPr>
              <w:rPr>
                <w:rFonts w:ascii="Gill Sans MT" w:hAnsi="Gill Sans MT" w:cs="Calibri"/>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61F0EFBB" w14:textId="77777777" w:rsidR="001F687E" w:rsidRPr="00345F4C" w:rsidRDefault="001F687E" w:rsidP="001F687E">
            <w:pPr>
              <w:rPr>
                <w:rFonts w:ascii="Gill Sans MT" w:hAnsi="Gill Sans MT" w:cs="Calibri"/>
                <w:sz w:val="18"/>
                <w:szCs w:val="18"/>
              </w:rPr>
            </w:pPr>
          </w:p>
        </w:tc>
        <w:tc>
          <w:tcPr>
            <w:tcW w:w="669" w:type="dxa"/>
            <w:vMerge/>
            <w:tcBorders>
              <w:top w:val="nil"/>
              <w:left w:val="single" w:sz="4" w:space="0" w:color="auto"/>
              <w:bottom w:val="single" w:sz="4" w:space="0" w:color="auto"/>
              <w:right w:val="single" w:sz="4" w:space="0" w:color="auto"/>
            </w:tcBorders>
            <w:vAlign w:val="center"/>
            <w:hideMark/>
          </w:tcPr>
          <w:p w14:paraId="7329C0C8"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23D5AF6B"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57B771F6" w14:textId="77777777" w:rsidR="001F687E" w:rsidRPr="00345F4C" w:rsidRDefault="001F687E" w:rsidP="001F687E">
            <w:pPr>
              <w:rPr>
                <w:rFonts w:ascii="Gill Sans MT" w:hAnsi="Gill Sans MT" w:cs="Calibri"/>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14:paraId="339BDF42"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7DD0A83C"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48D30E04" w14:textId="77777777" w:rsidR="001F687E" w:rsidRPr="00345F4C" w:rsidRDefault="001F687E" w:rsidP="001F687E">
            <w:pPr>
              <w:rPr>
                <w:rFonts w:ascii="Gill Sans MT" w:hAnsi="Gill Sans MT" w:cs="Calibri"/>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63CD91FB"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606644EA"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45F4C" w14:paraId="027E37C9" w14:textId="77777777" w:rsidTr="00E658D4">
        <w:trPr>
          <w:trHeight w:val="327"/>
        </w:trPr>
        <w:tc>
          <w:tcPr>
            <w:tcW w:w="2534" w:type="dxa"/>
            <w:tcBorders>
              <w:top w:val="nil"/>
              <w:left w:val="single" w:sz="8" w:space="0" w:color="auto"/>
              <w:bottom w:val="single" w:sz="8" w:space="0" w:color="auto"/>
              <w:right w:val="single" w:sz="4" w:space="0" w:color="auto"/>
            </w:tcBorders>
            <w:shd w:val="clear" w:color="000000" w:fill="BDD7EE"/>
            <w:vAlign w:val="center"/>
            <w:hideMark/>
          </w:tcPr>
          <w:p w14:paraId="07D8D997"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12</w:t>
            </w:r>
          </w:p>
        </w:tc>
        <w:tc>
          <w:tcPr>
            <w:tcW w:w="1295" w:type="dxa"/>
            <w:tcBorders>
              <w:top w:val="nil"/>
              <w:left w:val="nil"/>
              <w:bottom w:val="single" w:sz="8" w:space="0" w:color="auto"/>
              <w:right w:val="single" w:sz="4" w:space="0" w:color="auto"/>
            </w:tcBorders>
            <w:shd w:val="clear" w:color="000000" w:fill="BDD7EE"/>
            <w:noWrap/>
            <w:vAlign w:val="center"/>
            <w:hideMark/>
          </w:tcPr>
          <w:p w14:paraId="252028BC" w14:textId="77777777" w:rsidR="001F687E" w:rsidRPr="00345F4C" w:rsidRDefault="001F687E" w:rsidP="001F687E">
            <w:pPr>
              <w:rPr>
                <w:rFonts w:ascii="Gill Sans MT" w:hAnsi="Gill Sans MT" w:cs="Calibri"/>
                <w:b/>
                <w:bCs/>
                <w:sz w:val="18"/>
                <w:szCs w:val="18"/>
              </w:rPr>
            </w:pPr>
            <w:r w:rsidRPr="00345F4C">
              <w:rPr>
                <w:rFonts w:ascii="Gill Sans MT" w:hAnsi="Gill Sans MT"/>
                <w:b/>
                <w:sz w:val="18"/>
                <w:szCs w:val="18"/>
              </w:rPr>
              <w:t>Totaal</w:t>
            </w:r>
          </w:p>
        </w:tc>
        <w:tc>
          <w:tcPr>
            <w:tcW w:w="1133" w:type="dxa"/>
            <w:tcBorders>
              <w:top w:val="nil"/>
              <w:left w:val="nil"/>
              <w:bottom w:val="single" w:sz="8" w:space="0" w:color="auto"/>
              <w:right w:val="single" w:sz="4" w:space="0" w:color="auto"/>
            </w:tcBorders>
            <w:shd w:val="clear" w:color="000000" w:fill="BDD7EE"/>
            <w:noWrap/>
            <w:vAlign w:val="center"/>
            <w:hideMark/>
          </w:tcPr>
          <w:p w14:paraId="5DC77495" w14:textId="77777777"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32.100,00 €</w:t>
            </w:r>
          </w:p>
        </w:tc>
        <w:tc>
          <w:tcPr>
            <w:tcW w:w="2126" w:type="dxa"/>
            <w:gridSpan w:val="2"/>
            <w:tcBorders>
              <w:top w:val="single" w:sz="4" w:space="0" w:color="auto"/>
              <w:left w:val="nil"/>
              <w:bottom w:val="single" w:sz="8" w:space="0" w:color="auto"/>
              <w:right w:val="single" w:sz="4" w:space="0" w:color="000000"/>
            </w:tcBorders>
            <w:shd w:val="clear" w:color="000000" w:fill="BDD7EE"/>
            <w:noWrap/>
            <w:vAlign w:val="center"/>
            <w:hideMark/>
          </w:tcPr>
          <w:p w14:paraId="47D0727D"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Totaal VTE in SFGE</w:t>
            </w:r>
          </w:p>
        </w:tc>
        <w:tc>
          <w:tcPr>
            <w:tcW w:w="669" w:type="dxa"/>
            <w:tcBorders>
              <w:top w:val="nil"/>
              <w:left w:val="nil"/>
              <w:bottom w:val="single" w:sz="8" w:space="0" w:color="auto"/>
              <w:right w:val="single" w:sz="4" w:space="0" w:color="auto"/>
            </w:tcBorders>
            <w:shd w:val="clear" w:color="000000" w:fill="BDD7EE"/>
            <w:noWrap/>
            <w:vAlign w:val="center"/>
            <w:hideMark/>
          </w:tcPr>
          <w:p w14:paraId="22C4F0A4" w14:textId="77777777"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0,20</w:t>
            </w:r>
          </w:p>
        </w:tc>
        <w:tc>
          <w:tcPr>
            <w:tcW w:w="1457" w:type="dxa"/>
            <w:tcBorders>
              <w:top w:val="nil"/>
              <w:left w:val="nil"/>
              <w:bottom w:val="single" w:sz="8" w:space="0" w:color="auto"/>
              <w:right w:val="single" w:sz="4" w:space="0" w:color="auto"/>
            </w:tcBorders>
            <w:shd w:val="clear" w:color="000000" w:fill="BDD7EE"/>
            <w:noWrap/>
            <w:vAlign w:val="center"/>
            <w:hideMark/>
          </w:tcPr>
          <w:p w14:paraId="78508523" w14:textId="77777777"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7.820,00 €</w:t>
            </w:r>
          </w:p>
        </w:tc>
        <w:tc>
          <w:tcPr>
            <w:tcW w:w="2164" w:type="dxa"/>
            <w:gridSpan w:val="3"/>
            <w:tcBorders>
              <w:top w:val="single" w:sz="4" w:space="0" w:color="auto"/>
              <w:left w:val="nil"/>
              <w:bottom w:val="single" w:sz="8" w:space="0" w:color="auto"/>
              <w:right w:val="single" w:sz="4" w:space="0" w:color="000000"/>
            </w:tcBorders>
            <w:shd w:val="clear" w:color="000000" w:fill="BDD7EE"/>
            <w:noWrap/>
            <w:vAlign w:val="center"/>
            <w:hideMark/>
          </w:tcPr>
          <w:p w14:paraId="44108D72"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Totaal PSA</w:t>
            </w:r>
          </w:p>
        </w:tc>
        <w:tc>
          <w:tcPr>
            <w:tcW w:w="1700" w:type="dxa"/>
            <w:tcBorders>
              <w:top w:val="nil"/>
              <w:left w:val="nil"/>
              <w:bottom w:val="single" w:sz="8" w:space="0" w:color="auto"/>
              <w:right w:val="single" w:sz="4" w:space="0" w:color="auto"/>
            </w:tcBorders>
            <w:shd w:val="clear" w:color="000000" w:fill="BDD7EE"/>
            <w:noWrap/>
            <w:vAlign w:val="center"/>
            <w:hideMark/>
          </w:tcPr>
          <w:p w14:paraId="4A0F2076" w14:textId="77777777"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€ 0,00</w:t>
            </w:r>
          </w:p>
        </w:tc>
        <w:tc>
          <w:tcPr>
            <w:tcW w:w="2127" w:type="dxa"/>
            <w:gridSpan w:val="3"/>
            <w:tcBorders>
              <w:top w:val="single" w:sz="4" w:space="0" w:color="auto"/>
              <w:left w:val="nil"/>
              <w:bottom w:val="single" w:sz="8" w:space="0" w:color="auto"/>
              <w:right w:val="single" w:sz="4" w:space="0" w:color="000000"/>
            </w:tcBorders>
            <w:shd w:val="clear" w:color="000000" w:fill="BDD7EE"/>
            <w:noWrap/>
            <w:vAlign w:val="center"/>
            <w:hideMark/>
          </w:tcPr>
          <w:p w14:paraId="415D24BC"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Totaal GPMI</w:t>
            </w:r>
          </w:p>
        </w:tc>
        <w:tc>
          <w:tcPr>
            <w:tcW w:w="1323" w:type="dxa"/>
            <w:gridSpan w:val="2"/>
            <w:tcBorders>
              <w:top w:val="nil"/>
              <w:left w:val="nil"/>
              <w:bottom w:val="single" w:sz="8" w:space="0" w:color="auto"/>
              <w:right w:val="single" w:sz="8" w:space="0" w:color="auto"/>
            </w:tcBorders>
            <w:shd w:val="clear" w:color="000000" w:fill="BDD7EE"/>
            <w:noWrap/>
            <w:vAlign w:val="center"/>
            <w:hideMark/>
          </w:tcPr>
          <w:p w14:paraId="2D572048" w14:textId="77777777"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3.910,00 €</w:t>
            </w:r>
          </w:p>
        </w:tc>
      </w:tr>
      <w:tr w:rsidR="001F687E" w:rsidRPr="00345F4C" w14:paraId="6BABA42D" w14:textId="77777777" w:rsidTr="00E658D4">
        <w:trPr>
          <w:trHeight w:val="336"/>
        </w:trPr>
        <w:tc>
          <w:tcPr>
            <w:tcW w:w="2534" w:type="dxa"/>
            <w:vMerge w:val="restart"/>
            <w:tcBorders>
              <w:top w:val="nil"/>
              <w:left w:val="single" w:sz="8" w:space="0" w:color="auto"/>
              <w:bottom w:val="single" w:sz="4" w:space="0" w:color="auto"/>
              <w:right w:val="single" w:sz="4" w:space="0" w:color="auto"/>
            </w:tcBorders>
            <w:shd w:val="clear" w:color="000000" w:fill="FFFFFF"/>
            <w:vAlign w:val="center"/>
            <w:hideMark/>
          </w:tcPr>
          <w:p w14:paraId="3F2ED464"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Marie-</w:t>
            </w:r>
            <w:proofErr w:type="spellStart"/>
            <w:r w:rsidRPr="00345F4C">
              <w:rPr>
                <w:rFonts w:ascii="Gill Sans MT" w:hAnsi="Gill Sans MT"/>
                <w:sz w:val="18"/>
                <w:szCs w:val="18"/>
              </w:rPr>
              <w:t>Ange</w:t>
            </w:r>
            <w:proofErr w:type="spellEnd"/>
            <w:r w:rsidRPr="00345F4C">
              <w:rPr>
                <w:rFonts w:ascii="Gill Sans MT" w:hAnsi="Gill Sans MT"/>
                <w:sz w:val="18"/>
                <w:szCs w:val="18"/>
              </w:rPr>
              <w:t xml:space="preserve"> Bleu</w:t>
            </w:r>
            <w:r w:rsidRPr="00345F4C">
              <w:rPr>
                <w:rFonts w:ascii="Gill Sans MT" w:hAnsi="Gill Sans MT" w:cs="Calibri"/>
                <w:sz w:val="18"/>
                <w:szCs w:val="18"/>
              </w:rPr>
              <w:br/>
            </w:r>
            <w:r w:rsidRPr="00345F4C">
              <w:rPr>
                <w:rFonts w:ascii="Gill Sans MT" w:hAnsi="Gill Sans MT"/>
                <w:sz w:val="18"/>
                <w:szCs w:val="18"/>
              </w:rPr>
              <w:t>Voltijds aangeworven sinds 01/01/2000 en tewerkgesteld aan het FPSA aan 50 % sinds 01/01/2015.</w:t>
            </w:r>
          </w:p>
        </w:tc>
        <w:tc>
          <w:tcPr>
            <w:tcW w:w="1295" w:type="dxa"/>
            <w:tcBorders>
              <w:top w:val="nil"/>
              <w:left w:val="nil"/>
              <w:bottom w:val="single" w:sz="4" w:space="0" w:color="auto"/>
              <w:right w:val="single" w:sz="4" w:space="0" w:color="auto"/>
            </w:tcBorders>
            <w:shd w:val="clear" w:color="auto" w:fill="auto"/>
            <w:noWrap/>
            <w:vAlign w:val="center"/>
            <w:hideMark/>
          </w:tcPr>
          <w:p w14:paraId="0296C6EB"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Brutoloon</w:t>
            </w:r>
          </w:p>
        </w:tc>
        <w:tc>
          <w:tcPr>
            <w:tcW w:w="1133" w:type="dxa"/>
            <w:tcBorders>
              <w:top w:val="nil"/>
              <w:left w:val="nil"/>
              <w:bottom w:val="single" w:sz="4" w:space="0" w:color="auto"/>
              <w:right w:val="single" w:sz="4" w:space="0" w:color="auto"/>
            </w:tcBorders>
            <w:shd w:val="clear" w:color="auto" w:fill="auto"/>
            <w:noWrap/>
            <w:vAlign w:val="center"/>
            <w:hideMark/>
          </w:tcPr>
          <w:p w14:paraId="6D59CD88"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40.000,00 €</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2EC209"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0%</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D6A5C5"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0,0</w:t>
            </w:r>
          </w:p>
        </w:tc>
        <w:tc>
          <w:tcPr>
            <w:tcW w:w="6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A22985"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0,00</w:t>
            </w:r>
          </w:p>
        </w:tc>
        <w:tc>
          <w:tcPr>
            <w:tcW w:w="1457" w:type="dxa"/>
            <w:tcBorders>
              <w:top w:val="nil"/>
              <w:left w:val="nil"/>
              <w:bottom w:val="single" w:sz="4" w:space="0" w:color="auto"/>
              <w:right w:val="single" w:sz="4" w:space="0" w:color="auto"/>
            </w:tcBorders>
            <w:shd w:val="clear" w:color="auto" w:fill="auto"/>
            <w:noWrap/>
            <w:vAlign w:val="center"/>
            <w:hideMark/>
          </w:tcPr>
          <w:p w14:paraId="421F9A93"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5179E047"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50%</w:t>
            </w:r>
          </w:p>
        </w:tc>
        <w:tc>
          <w:tcPr>
            <w:tcW w:w="10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9DECB1"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12,0</w:t>
            </w:r>
          </w:p>
        </w:tc>
        <w:tc>
          <w:tcPr>
            <w:tcW w:w="1700" w:type="dxa"/>
            <w:tcBorders>
              <w:top w:val="nil"/>
              <w:left w:val="nil"/>
              <w:bottom w:val="single" w:sz="4" w:space="0" w:color="auto"/>
              <w:right w:val="single" w:sz="4" w:space="0" w:color="auto"/>
            </w:tcBorders>
            <w:shd w:val="clear" w:color="auto" w:fill="auto"/>
            <w:noWrap/>
            <w:vAlign w:val="center"/>
            <w:hideMark/>
          </w:tcPr>
          <w:p w14:paraId="048E2788"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20.000,00 €</w:t>
            </w:r>
          </w:p>
        </w:tc>
        <w:tc>
          <w:tcPr>
            <w:tcW w:w="1085"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5C8F4F17"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0%</w:t>
            </w:r>
          </w:p>
        </w:tc>
        <w:tc>
          <w:tcPr>
            <w:tcW w:w="104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DA1886"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0,0</w:t>
            </w: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49EB8720"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45F4C" w14:paraId="7E7CF07A" w14:textId="77777777" w:rsidTr="00E658D4">
        <w:trPr>
          <w:trHeight w:val="336"/>
        </w:trPr>
        <w:tc>
          <w:tcPr>
            <w:tcW w:w="2534" w:type="dxa"/>
            <w:vMerge/>
            <w:tcBorders>
              <w:top w:val="nil"/>
              <w:left w:val="single" w:sz="8" w:space="0" w:color="auto"/>
              <w:bottom w:val="single" w:sz="4" w:space="0" w:color="auto"/>
              <w:right w:val="single" w:sz="4" w:space="0" w:color="auto"/>
            </w:tcBorders>
            <w:vAlign w:val="center"/>
            <w:hideMark/>
          </w:tcPr>
          <w:p w14:paraId="32C63794" w14:textId="77777777" w:rsidR="001F687E" w:rsidRPr="00345F4C" w:rsidRDefault="001F687E" w:rsidP="001F687E">
            <w:pPr>
              <w:rPr>
                <w:rFonts w:ascii="Gill Sans MT" w:hAnsi="Gill Sans MT" w:cs="Calibri"/>
                <w:sz w:val="18"/>
                <w:szCs w:val="18"/>
              </w:rPr>
            </w:pPr>
          </w:p>
        </w:tc>
        <w:tc>
          <w:tcPr>
            <w:tcW w:w="1295" w:type="dxa"/>
            <w:tcBorders>
              <w:top w:val="nil"/>
              <w:left w:val="nil"/>
              <w:bottom w:val="single" w:sz="4" w:space="0" w:color="auto"/>
              <w:right w:val="single" w:sz="4" w:space="0" w:color="auto"/>
            </w:tcBorders>
            <w:shd w:val="clear" w:color="auto" w:fill="auto"/>
            <w:noWrap/>
            <w:vAlign w:val="center"/>
            <w:hideMark/>
          </w:tcPr>
          <w:p w14:paraId="794EEB86"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RSZ</w:t>
            </w:r>
          </w:p>
        </w:tc>
        <w:tc>
          <w:tcPr>
            <w:tcW w:w="1133" w:type="dxa"/>
            <w:tcBorders>
              <w:top w:val="nil"/>
              <w:left w:val="nil"/>
              <w:bottom w:val="single" w:sz="4" w:space="0" w:color="auto"/>
              <w:right w:val="single" w:sz="4" w:space="0" w:color="auto"/>
            </w:tcBorders>
            <w:shd w:val="clear" w:color="auto" w:fill="auto"/>
            <w:noWrap/>
            <w:vAlign w:val="center"/>
            <w:hideMark/>
          </w:tcPr>
          <w:p w14:paraId="63AE6DD0"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10.000,00 €</w:t>
            </w:r>
          </w:p>
        </w:tc>
        <w:tc>
          <w:tcPr>
            <w:tcW w:w="1134" w:type="dxa"/>
            <w:vMerge/>
            <w:tcBorders>
              <w:top w:val="nil"/>
              <w:left w:val="single" w:sz="4" w:space="0" w:color="auto"/>
              <w:bottom w:val="single" w:sz="4" w:space="0" w:color="auto"/>
              <w:right w:val="single" w:sz="4" w:space="0" w:color="auto"/>
            </w:tcBorders>
            <w:vAlign w:val="center"/>
            <w:hideMark/>
          </w:tcPr>
          <w:p w14:paraId="35B7A166" w14:textId="77777777" w:rsidR="001F687E" w:rsidRPr="00345F4C" w:rsidRDefault="001F687E" w:rsidP="001F687E">
            <w:pPr>
              <w:rPr>
                <w:rFonts w:ascii="Gill Sans MT" w:hAnsi="Gill Sans MT" w:cs="Calibri"/>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60B7A1EA" w14:textId="77777777" w:rsidR="001F687E" w:rsidRPr="00345F4C" w:rsidRDefault="001F687E" w:rsidP="001F687E">
            <w:pPr>
              <w:rPr>
                <w:rFonts w:ascii="Gill Sans MT" w:hAnsi="Gill Sans MT" w:cs="Calibri"/>
                <w:sz w:val="18"/>
                <w:szCs w:val="18"/>
              </w:rPr>
            </w:pPr>
          </w:p>
        </w:tc>
        <w:tc>
          <w:tcPr>
            <w:tcW w:w="669" w:type="dxa"/>
            <w:vMerge/>
            <w:tcBorders>
              <w:top w:val="nil"/>
              <w:left w:val="single" w:sz="4" w:space="0" w:color="auto"/>
              <w:bottom w:val="single" w:sz="4" w:space="0" w:color="auto"/>
              <w:right w:val="single" w:sz="4" w:space="0" w:color="auto"/>
            </w:tcBorders>
            <w:vAlign w:val="center"/>
            <w:hideMark/>
          </w:tcPr>
          <w:p w14:paraId="7FCB825E"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3D5553B9"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0D79B88D" w14:textId="77777777" w:rsidR="001F687E" w:rsidRPr="00345F4C" w:rsidRDefault="001F687E" w:rsidP="001F687E">
            <w:pPr>
              <w:rPr>
                <w:rFonts w:ascii="Gill Sans MT" w:hAnsi="Gill Sans MT" w:cs="Calibri"/>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14:paraId="11A9B29F"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3636367C"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5.000,00 €</w:t>
            </w:r>
          </w:p>
        </w:tc>
        <w:tc>
          <w:tcPr>
            <w:tcW w:w="1085" w:type="dxa"/>
            <w:gridSpan w:val="2"/>
            <w:vMerge/>
            <w:tcBorders>
              <w:top w:val="nil"/>
              <w:left w:val="single" w:sz="4" w:space="0" w:color="auto"/>
              <w:bottom w:val="single" w:sz="4" w:space="0" w:color="auto"/>
              <w:right w:val="single" w:sz="4" w:space="0" w:color="auto"/>
            </w:tcBorders>
            <w:vAlign w:val="center"/>
            <w:hideMark/>
          </w:tcPr>
          <w:p w14:paraId="58D4F9C7" w14:textId="77777777" w:rsidR="001F687E" w:rsidRPr="00345F4C" w:rsidRDefault="001F687E" w:rsidP="001F687E">
            <w:pPr>
              <w:rPr>
                <w:rFonts w:ascii="Gill Sans MT" w:hAnsi="Gill Sans MT" w:cs="Calibri"/>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7D7F331D"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13D8C7FD"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45F4C" w14:paraId="03D22842" w14:textId="77777777" w:rsidTr="00E658D4">
        <w:trPr>
          <w:trHeight w:val="336"/>
        </w:trPr>
        <w:tc>
          <w:tcPr>
            <w:tcW w:w="2534" w:type="dxa"/>
            <w:vMerge/>
            <w:tcBorders>
              <w:top w:val="nil"/>
              <w:left w:val="single" w:sz="8" w:space="0" w:color="auto"/>
              <w:bottom w:val="single" w:sz="4" w:space="0" w:color="auto"/>
              <w:right w:val="single" w:sz="4" w:space="0" w:color="auto"/>
            </w:tcBorders>
            <w:vAlign w:val="center"/>
            <w:hideMark/>
          </w:tcPr>
          <w:p w14:paraId="1A2261AC" w14:textId="77777777" w:rsidR="001F687E" w:rsidRPr="00345F4C" w:rsidRDefault="001F687E" w:rsidP="001F687E">
            <w:pPr>
              <w:rPr>
                <w:rFonts w:ascii="Gill Sans MT" w:hAnsi="Gill Sans MT" w:cs="Calibri"/>
                <w:sz w:val="18"/>
                <w:szCs w:val="18"/>
              </w:rPr>
            </w:pPr>
          </w:p>
        </w:tc>
        <w:tc>
          <w:tcPr>
            <w:tcW w:w="1295" w:type="dxa"/>
            <w:tcBorders>
              <w:top w:val="nil"/>
              <w:left w:val="nil"/>
              <w:bottom w:val="single" w:sz="4" w:space="0" w:color="auto"/>
              <w:right w:val="single" w:sz="4" w:space="0" w:color="auto"/>
            </w:tcBorders>
            <w:shd w:val="clear" w:color="auto" w:fill="auto"/>
            <w:noWrap/>
            <w:vAlign w:val="center"/>
            <w:hideMark/>
          </w:tcPr>
          <w:p w14:paraId="3409C5F2"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Maaltijdcheques</w:t>
            </w:r>
          </w:p>
        </w:tc>
        <w:tc>
          <w:tcPr>
            <w:tcW w:w="1133" w:type="dxa"/>
            <w:tcBorders>
              <w:top w:val="nil"/>
              <w:left w:val="nil"/>
              <w:bottom w:val="single" w:sz="4" w:space="0" w:color="auto"/>
              <w:right w:val="single" w:sz="4" w:space="0" w:color="auto"/>
            </w:tcBorders>
            <w:shd w:val="clear" w:color="auto" w:fill="auto"/>
            <w:noWrap/>
            <w:vAlign w:val="center"/>
            <w:hideMark/>
          </w:tcPr>
          <w:p w14:paraId="75FBB32C"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134" w:type="dxa"/>
            <w:vMerge/>
            <w:tcBorders>
              <w:top w:val="nil"/>
              <w:left w:val="single" w:sz="4" w:space="0" w:color="auto"/>
              <w:bottom w:val="single" w:sz="4" w:space="0" w:color="auto"/>
              <w:right w:val="single" w:sz="4" w:space="0" w:color="auto"/>
            </w:tcBorders>
            <w:vAlign w:val="center"/>
            <w:hideMark/>
          </w:tcPr>
          <w:p w14:paraId="54158C27" w14:textId="77777777" w:rsidR="001F687E" w:rsidRPr="00345F4C" w:rsidRDefault="001F687E" w:rsidP="001F687E">
            <w:pPr>
              <w:rPr>
                <w:rFonts w:ascii="Gill Sans MT" w:hAnsi="Gill Sans MT" w:cs="Calibri"/>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59AEA708" w14:textId="77777777" w:rsidR="001F687E" w:rsidRPr="00345F4C" w:rsidRDefault="001F687E" w:rsidP="001F687E">
            <w:pPr>
              <w:rPr>
                <w:rFonts w:ascii="Gill Sans MT" w:hAnsi="Gill Sans MT" w:cs="Calibri"/>
                <w:sz w:val="18"/>
                <w:szCs w:val="18"/>
              </w:rPr>
            </w:pPr>
          </w:p>
        </w:tc>
        <w:tc>
          <w:tcPr>
            <w:tcW w:w="669" w:type="dxa"/>
            <w:vMerge/>
            <w:tcBorders>
              <w:top w:val="nil"/>
              <w:left w:val="single" w:sz="4" w:space="0" w:color="auto"/>
              <w:bottom w:val="single" w:sz="4" w:space="0" w:color="auto"/>
              <w:right w:val="single" w:sz="4" w:space="0" w:color="auto"/>
            </w:tcBorders>
            <w:vAlign w:val="center"/>
            <w:hideMark/>
          </w:tcPr>
          <w:p w14:paraId="1C4AC935"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7C15ADEC"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66BE355C" w14:textId="77777777" w:rsidR="001F687E" w:rsidRPr="00345F4C" w:rsidRDefault="001F687E" w:rsidP="001F687E">
            <w:pPr>
              <w:rPr>
                <w:rFonts w:ascii="Gill Sans MT" w:hAnsi="Gill Sans MT" w:cs="Calibri"/>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14:paraId="2A1209BA"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110BEF5A"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11EA0DD0" w14:textId="77777777" w:rsidR="001F687E" w:rsidRPr="00345F4C" w:rsidRDefault="001F687E" w:rsidP="001F687E">
            <w:pPr>
              <w:rPr>
                <w:rFonts w:ascii="Gill Sans MT" w:hAnsi="Gill Sans MT" w:cs="Calibri"/>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5B20AE4A"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0FCB42E6"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45F4C" w14:paraId="1E6265F6" w14:textId="77777777" w:rsidTr="00E658D4">
        <w:trPr>
          <w:trHeight w:val="336"/>
        </w:trPr>
        <w:tc>
          <w:tcPr>
            <w:tcW w:w="2534" w:type="dxa"/>
            <w:vMerge/>
            <w:tcBorders>
              <w:top w:val="nil"/>
              <w:left w:val="single" w:sz="8" w:space="0" w:color="auto"/>
              <w:bottom w:val="single" w:sz="4" w:space="0" w:color="auto"/>
              <w:right w:val="single" w:sz="4" w:space="0" w:color="auto"/>
            </w:tcBorders>
            <w:vAlign w:val="center"/>
            <w:hideMark/>
          </w:tcPr>
          <w:p w14:paraId="305F1005" w14:textId="77777777" w:rsidR="001F687E" w:rsidRPr="00345F4C" w:rsidRDefault="001F687E" w:rsidP="001F687E">
            <w:pPr>
              <w:rPr>
                <w:rFonts w:ascii="Gill Sans MT" w:hAnsi="Gill Sans MT" w:cs="Calibri"/>
                <w:sz w:val="18"/>
                <w:szCs w:val="18"/>
              </w:rPr>
            </w:pPr>
          </w:p>
        </w:tc>
        <w:tc>
          <w:tcPr>
            <w:tcW w:w="1295" w:type="dxa"/>
            <w:tcBorders>
              <w:top w:val="nil"/>
              <w:left w:val="nil"/>
              <w:bottom w:val="single" w:sz="4" w:space="0" w:color="auto"/>
              <w:right w:val="single" w:sz="4" w:space="0" w:color="auto"/>
            </w:tcBorders>
            <w:shd w:val="clear" w:color="auto" w:fill="auto"/>
            <w:noWrap/>
            <w:vAlign w:val="center"/>
            <w:hideMark/>
          </w:tcPr>
          <w:p w14:paraId="49F65174"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Verzekeringen</w:t>
            </w:r>
          </w:p>
        </w:tc>
        <w:tc>
          <w:tcPr>
            <w:tcW w:w="1133" w:type="dxa"/>
            <w:tcBorders>
              <w:top w:val="nil"/>
              <w:left w:val="nil"/>
              <w:bottom w:val="single" w:sz="4" w:space="0" w:color="auto"/>
              <w:right w:val="single" w:sz="4" w:space="0" w:color="auto"/>
            </w:tcBorders>
            <w:shd w:val="clear" w:color="auto" w:fill="auto"/>
            <w:noWrap/>
            <w:vAlign w:val="center"/>
            <w:hideMark/>
          </w:tcPr>
          <w:p w14:paraId="099FAD7B"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134" w:type="dxa"/>
            <w:vMerge/>
            <w:tcBorders>
              <w:top w:val="nil"/>
              <w:left w:val="single" w:sz="4" w:space="0" w:color="auto"/>
              <w:bottom w:val="single" w:sz="4" w:space="0" w:color="auto"/>
              <w:right w:val="single" w:sz="4" w:space="0" w:color="auto"/>
            </w:tcBorders>
            <w:vAlign w:val="center"/>
            <w:hideMark/>
          </w:tcPr>
          <w:p w14:paraId="4DCEEF18" w14:textId="77777777" w:rsidR="001F687E" w:rsidRPr="00345F4C" w:rsidRDefault="001F687E" w:rsidP="001F687E">
            <w:pPr>
              <w:rPr>
                <w:rFonts w:ascii="Gill Sans MT" w:hAnsi="Gill Sans MT" w:cs="Calibri"/>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16B75A64" w14:textId="77777777" w:rsidR="001F687E" w:rsidRPr="00345F4C" w:rsidRDefault="001F687E" w:rsidP="001F687E">
            <w:pPr>
              <w:rPr>
                <w:rFonts w:ascii="Gill Sans MT" w:hAnsi="Gill Sans MT" w:cs="Calibri"/>
                <w:sz w:val="18"/>
                <w:szCs w:val="18"/>
              </w:rPr>
            </w:pPr>
          </w:p>
        </w:tc>
        <w:tc>
          <w:tcPr>
            <w:tcW w:w="669" w:type="dxa"/>
            <w:vMerge/>
            <w:tcBorders>
              <w:top w:val="nil"/>
              <w:left w:val="single" w:sz="4" w:space="0" w:color="auto"/>
              <w:bottom w:val="single" w:sz="4" w:space="0" w:color="auto"/>
              <w:right w:val="single" w:sz="4" w:space="0" w:color="auto"/>
            </w:tcBorders>
            <w:vAlign w:val="center"/>
            <w:hideMark/>
          </w:tcPr>
          <w:p w14:paraId="13136CAC"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6B3CBAC1"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13D567C4" w14:textId="77777777" w:rsidR="001F687E" w:rsidRPr="00345F4C" w:rsidRDefault="001F687E" w:rsidP="001F687E">
            <w:pPr>
              <w:rPr>
                <w:rFonts w:ascii="Gill Sans MT" w:hAnsi="Gill Sans MT" w:cs="Calibri"/>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14:paraId="7CFA822C"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3160C620"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689D8214" w14:textId="77777777" w:rsidR="001F687E" w:rsidRPr="00345F4C" w:rsidRDefault="001F687E" w:rsidP="001F687E">
            <w:pPr>
              <w:rPr>
                <w:rFonts w:ascii="Gill Sans MT" w:hAnsi="Gill Sans MT" w:cs="Calibri"/>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7D942BE7"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386539AD"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45F4C" w14:paraId="09CA5F5D" w14:textId="77777777" w:rsidTr="00E658D4">
        <w:trPr>
          <w:trHeight w:val="336"/>
        </w:trPr>
        <w:tc>
          <w:tcPr>
            <w:tcW w:w="2534" w:type="dxa"/>
            <w:vMerge/>
            <w:tcBorders>
              <w:top w:val="nil"/>
              <w:left w:val="single" w:sz="8" w:space="0" w:color="auto"/>
              <w:bottom w:val="single" w:sz="4" w:space="0" w:color="auto"/>
              <w:right w:val="single" w:sz="4" w:space="0" w:color="auto"/>
            </w:tcBorders>
            <w:vAlign w:val="center"/>
            <w:hideMark/>
          </w:tcPr>
          <w:p w14:paraId="3FEE461D" w14:textId="77777777" w:rsidR="001F687E" w:rsidRPr="00345F4C" w:rsidRDefault="001F687E" w:rsidP="001F687E">
            <w:pPr>
              <w:rPr>
                <w:rFonts w:ascii="Gill Sans MT" w:hAnsi="Gill Sans MT" w:cs="Calibri"/>
                <w:sz w:val="18"/>
                <w:szCs w:val="18"/>
              </w:rPr>
            </w:pPr>
          </w:p>
        </w:tc>
        <w:tc>
          <w:tcPr>
            <w:tcW w:w="1295" w:type="dxa"/>
            <w:tcBorders>
              <w:top w:val="nil"/>
              <w:left w:val="nil"/>
              <w:bottom w:val="single" w:sz="4" w:space="0" w:color="auto"/>
              <w:right w:val="single" w:sz="4" w:space="0" w:color="auto"/>
            </w:tcBorders>
            <w:shd w:val="clear" w:color="auto" w:fill="auto"/>
            <w:noWrap/>
            <w:vAlign w:val="center"/>
            <w:hideMark/>
          </w:tcPr>
          <w:p w14:paraId="3304A5C5"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Rondvraag</w:t>
            </w:r>
          </w:p>
        </w:tc>
        <w:tc>
          <w:tcPr>
            <w:tcW w:w="1133" w:type="dxa"/>
            <w:tcBorders>
              <w:top w:val="nil"/>
              <w:left w:val="nil"/>
              <w:bottom w:val="single" w:sz="4" w:space="0" w:color="auto"/>
              <w:right w:val="single" w:sz="4" w:space="0" w:color="auto"/>
            </w:tcBorders>
            <w:shd w:val="clear" w:color="auto" w:fill="auto"/>
            <w:noWrap/>
            <w:vAlign w:val="center"/>
            <w:hideMark/>
          </w:tcPr>
          <w:p w14:paraId="54584B3C"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134" w:type="dxa"/>
            <w:vMerge/>
            <w:tcBorders>
              <w:top w:val="nil"/>
              <w:left w:val="single" w:sz="4" w:space="0" w:color="auto"/>
              <w:bottom w:val="single" w:sz="4" w:space="0" w:color="auto"/>
              <w:right w:val="single" w:sz="4" w:space="0" w:color="auto"/>
            </w:tcBorders>
            <w:vAlign w:val="center"/>
            <w:hideMark/>
          </w:tcPr>
          <w:p w14:paraId="5A4B2060" w14:textId="77777777" w:rsidR="001F687E" w:rsidRPr="00345F4C" w:rsidRDefault="001F687E" w:rsidP="001F687E">
            <w:pPr>
              <w:rPr>
                <w:rFonts w:ascii="Gill Sans MT" w:hAnsi="Gill Sans MT" w:cs="Calibri"/>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0F25EC14" w14:textId="77777777" w:rsidR="001F687E" w:rsidRPr="00345F4C" w:rsidRDefault="001F687E" w:rsidP="001F687E">
            <w:pPr>
              <w:rPr>
                <w:rFonts w:ascii="Gill Sans MT" w:hAnsi="Gill Sans MT" w:cs="Calibri"/>
                <w:sz w:val="18"/>
                <w:szCs w:val="18"/>
              </w:rPr>
            </w:pPr>
          </w:p>
        </w:tc>
        <w:tc>
          <w:tcPr>
            <w:tcW w:w="669" w:type="dxa"/>
            <w:vMerge/>
            <w:tcBorders>
              <w:top w:val="nil"/>
              <w:left w:val="single" w:sz="4" w:space="0" w:color="auto"/>
              <w:bottom w:val="single" w:sz="4" w:space="0" w:color="auto"/>
              <w:right w:val="single" w:sz="4" w:space="0" w:color="auto"/>
            </w:tcBorders>
            <w:vAlign w:val="center"/>
            <w:hideMark/>
          </w:tcPr>
          <w:p w14:paraId="3CDE6FA4"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3C6DBF25"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594ABCBE" w14:textId="77777777" w:rsidR="001F687E" w:rsidRPr="00345F4C" w:rsidRDefault="001F687E" w:rsidP="001F687E">
            <w:pPr>
              <w:rPr>
                <w:rFonts w:ascii="Gill Sans MT" w:hAnsi="Gill Sans MT" w:cs="Calibri"/>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14:paraId="233797BF"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26C5423F"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788B25C7" w14:textId="77777777" w:rsidR="001F687E" w:rsidRPr="00345F4C" w:rsidRDefault="001F687E" w:rsidP="001F687E">
            <w:pPr>
              <w:rPr>
                <w:rFonts w:ascii="Gill Sans MT" w:hAnsi="Gill Sans MT" w:cs="Calibri"/>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0D353AA8"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4E180025"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45F4C" w14:paraId="151C4671" w14:textId="77777777" w:rsidTr="00E658D4">
        <w:trPr>
          <w:trHeight w:val="336"/>
        </w:trPr>
        <w:tc>
          <w:tcPr>
            <w:tcW w:w="2534" w:type="dxa"/>
            <w:tcBorders>
              <w:top w:val="nil"/>
              <w:left w:val="single" w:sz="4" w:space="0" w:color="auto"/>
              <w:bottom w:val="nil"/>
              <w:right w:val="single" w:sz="4" w:space="0" w:color="auto"/>
            </w:tcBorders>
            <w:shd w:val="clear" w:color="000000" w:fill="FFFFFF"/>
            <w:vAlign w:val="center"/>
            <w:hideMark/>
          </w:tcPr>
          <w:p w14:paraId="33B9370C"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Tot # maanden</w:t>
            </w:r>
          </w:p>
        </w:tc>
        <w:tc>
          <w:tcPr>
            <w:tcW w:w="1295" w:type="dxa"/>
            <w:tcBorders>
              <w:top w:val="nil"/>
              <w:left w:val="nil"/>
              <w:bottom w:val="single" w:sz="4" w:space="0" w:color="auto"/>
              <w:right w:val="single" w:sz="4" w:space="0" w:color="auto"/>
            </w:tcBorders>
            <w:shd w:val="clear" w:color="auto" w:fill="auto"/>
            <w:vAlign w:val="center"/>
            <w:hideMark/>
          </w:tcPr>
          <w:p w14:paraId="63818D0A" w14:textId="4E88CF1E" w:rsidR="001F687E" w:rsidRPr="00345F4C" w:rsidRDefault="001F687E" w:rsidP="001F687E">
            <w:pPr>
              <w:rPr>
                <w:rFonts w:ascii="Gill Sans MT" w:hAnsi="Gill Sans MT" w:cs="Calibri"/>
                <w:sz w:val="18"/>
                <w:szCs w:val="18"/>
              </w:rPr>
            </w:pPr>
            <w:r w:rsidRPr="00345F4C">
              <w:rPr>
                <w:rFonts w:ascii="Gill Sans MT" w:hAnsi="Gill Sans MT"/>
                <w:sz w:val="18"/>
                <w:szCs w:val="18"/>
              </w:rPr>
              <w:t>Maribel</w:t>
            </w:r>
          </w:p>
        </w:tc>
        <w:tc>
          <w:tcPr>
            <w:tcW w:w="1133" w:type="dxa"/>
            <w:tcBorders>
              <w:top w:val="nil"/>
              <w:left w:val="nil"/>
              <w:bottom w:val="single" w:sz="4" w:space="0" w:color="auto"/>
              <w:right w:val="single" w:sz="4" w:space="0" w:color="auto"/>
            </w:tcBorders>
            <w:shd w:val="clear" w:color="auto" w:fill="auto"/>
            <w:noWrap/>
            <w:vAlign w:val="center"/>
            <w:hideMark/>
          </w:tcPr>
          <w:p w14:paraId="7C0CB5FC" w14:textId="506CF75F"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30.000,00 €</w:t>
            </w:r>
          </w:p>
        </w:tc>
        <w:tc>
          <w:tcPr>
            <w:tcW w:w="1134" w:type="dxa"/>
            <w:vMerge/>
            <w:tcBorders>
              <w:top w:val="nil"/>
              <w:left w:val="single" w:sz="4" w:space="0" w:color="auto"/>
              <w:bottom w:val="single" w:sz="4" w:space="0" w:color="auto"/>
              <w:right w:val="single" w:sz="4" w:space="0" w:color="auto"/>
            </w:tcBorders>
            <w:vAlign w:val="center"/>
            <w:hideMark/>
          </w:tcPr>
          <w:p w14:paraId="0EAE8055" w14:textId="77777777" w:rsidR="001F687E" w:rsidRPr="00345F4C" w:rsidRDefault="001F687E" w:rsidP="001F687E">
            <w:pPr>
              <w:rPr>
                <w:rFonts w:ascii="Gill Sans MT" w:hAnsi="Gill Sans MT" w:cs="Calibri"/>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577DF30D" w14:textId="77777777" w:rsidR="001F687E" w:rsidRPr="00345F4C" w:rsidRDefault="001F687E" w:rsidP="001F687E">
            <w:pPr>
              <w:rPr>
                <w:rFonts w:ascii="Gill Sans MT" w:hAnsi="Gill Sans MT" w:cs="Calibri"/>
                <w:sz w:val="18"/>
                <w:szCs w:val="18"/>
              </w:rPr>
            </w:pPr>
          </w:p>
        </w:tc>
        <w:tc>
          <w:tcPr>
            <w:tcW w:w="669" w:type="dxa"/>
            <w:vMerge/>
            <w:tcBorders>
              <w:top w:val="nil"/>
              <w:left w:val="single" w:sz="4" w:space="0" w:color="auto"/>
              <w:bottom w:val="single" w:sz="4" w:space="0" w:color="auto"/>
              <w:right w:val="single" w:sz="4" w:space="0" w:color="auto"/>
            </w:tcBorders>
            <w:vAlign w:val="center"/>
            <w:hideMark/>
          </w:tcPr>
          <w:p w14:paraId="15E22014"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1EF55764"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45264CAD" w14:textId="77777777" w:rsidR="001F687E" w:rsidRPr="00345F4C" w:rsidRDefault="001F687E" w:rsidP="001F687E">
            <w:pPr>
              <w:rPr>
                <w:rFonts w:ascii="Gill Sans MT" w:hAnsi="Gill Sans MT" w:cs="Calibri"/>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14:paraId="69586F46"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00B1B5E3" w14:textId="14E401C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5.000,00 €</w:t>
            </w:r>
          </w:p>
        </w:tc>
        <w:tc>
          <w:tcPr>
            <w:tcW w:w="1085" w:type="dxa"/>
            <w:gridSpan w:val="2"/>
            <w:vMerge/>
            <w:tcBorders>
              <w:top w:val="nil"/>
              <w:left w:val="single" w:sz="4" w:space="0" w:color="auto"/>
              <w:bottom w:val="single" w:sz="4" w:space="0" w:color="auto"/>
              <w:right w:val="single" w:sz="4" w:space="0" w:color="auto"/>
            </w:tcBorders>
            <w:vAlign w:val="center"/>
            <w:hideMark/>
          </w:tcPr>
          <w:p w14:paraId="3C9B76B1" w14:textId="77777777" w:rsidR="001F687E" w:rsidRPr="00345F4C" w:rsidRDefault="001F687E" w:rsidP="001F687E">
            <w:pPr>
              <w:rPr>
                <w:rFonts w:ascii="Gill Sans MT" w:hAnsi="Gill Sans MT" w:cs="Calibri"/>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33254B1B"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38BF11D7"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45F4C" w14:paraId="707A6BD9" w14:textId="77777777" w:rsidTr="00E658D4">
        <w:trPr>
          <w:trHeight w:val="348"/>
        </w:trPr>
        <w:tc>
          <w:tcPr>
            <w:tcW w:w="2534" w:type="dxa"/>
            <w:tcBorders>
              <w:top w:val="nil"/>
              <w:left w:val="single" w:sz="8" w:space="0" w:color="auto"/>
              <w:bottom w:val="single" w:sz="8" w:space="0" w:color="auto"/>
              <w:right w:val="single" w:sz="4" w:space="0" w:color="auto"/>
            </w:tcBorders>
            <w:shd w:val="clear" w:color="000000" w:fill="BDD7EE"/>
            <w:vAlign w:val="center"/>
            <w:hideMark/>
          </w:tcPr>
          <w:p w14:paraId="78C70EA6"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12</w:t>
            </w:r>
          </w:p>
        </w:tc>
        <w:tc>
          <w:tcPr>
            <w:tcW w:w="1295" w:type="dxa"/>
            <w:tcBorders>
              <w:top w:val="nil"/>
              <w:left w:val="nil"/>
              <w:bottom w:val="single" w:sz="8" w:space="0" w:color="auto"/>
              <w:right w:val="single" w:sz="4" w:space="0" w:color="auto"/>
            </w:tcBorders>
            <w:shd w:val="clear" w:color="000000" w:fill="BDD7EE"/>
            <w:noWrap/>
            <w:vAlign w:val="center"/>
            <w:hideMark/>
          </w:tcPr>
          <w:p w14:paraId="0789FFF4" w14:textId="77777777" w:rsidR="001F687E" w:rsidRPr="00345F4C" w:rsidRDefault="001F687E" w:rsidP="001F687E">
            <w:pPr>
              <w:rPr>
                <w:rFonts w:ascii="Gill Sans MT" w:hAnsi="Gill Sans MT" w:cs="Calibri"/>
                <w:b/>
                <w:bCs/>
                <w:sz w:val="18"/>
                <w:szCs w:val="18"/>
              </w:rPr>
            </w:pPr>
            <w:r w:rsidRPr="00345F4C">
              <w:rPr>
                <w:rFonts w:ascii="Gill Sans MT" w:hAnsi="Gill Sans MT"/>
                <w:b/>
                <w:sz w:val="18"/>
                <w:szCs w:val="18"/>
              </w:rPr>
              <w:t>Totaal</w:t>
            </w:r>
          </w:p>
        </w:tc>
        <w:tc>
          <w:tcPr>
            <w:tcW w:w="1133" w:type="dxa"/>
            <w:tcBorders>
              <w:top w:val="nil"/>
              <w:left w:val="nil"/>
              <w:bottom w:val="single" w:sz="8" w:space="0" w:color="auto"/>
              <w:right w:val="single" w:sz="4" w:space="0" w:color="auto"/>
            </w:tcBorders>
            <w:shd w:val="clear" w:color="000000" w:fill="BDD7EE"/>
            <w:noWrap/>
            <w:vAlign w:val="center"/>
            <w:hideMark/>
          </w:tcPr>
          <w:p w14:paraId="542CDAAD" w14:textId="1D9BBBB9"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30.000,00 €</w:t>
            </w:r>
          </w:p>
        </w:tc>
        <w:tc>
          <w:tcPr>
            <w:tcW w:w="2126" w:type="dxa"/>
            <w:gridSpan w:val="2"/>
            <w:tcBorders>
              <w:top w:val="single" w:sz="4" w:space="0" w:color="auto"/>
              <w:left w:val="nil"/>
              <w:bottom w:val="single" w:sz="8" w:space="0" w:color="auto"/>
              <w:right w:val="single" w:sz="4" w:space="0" w:color="000000"/>
            </w:tcBorders>
            <w:shd w:val="clear" w:color="000000" w:fill="BDD7EE"/>
            <w:noWrap/>
            <w:vAlign w:val="center"/>
            <w:hideMark/>
          </w:tcPr>
          <w:p w14:paraId="57CE110A"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Totaal VTE in SFGE</w:t>
            </w:r>
          </w:p>
        </w:tc>
        <w:tc>
          <w:tcPr>
            <w:tcW w:w="669" w:type="dxa"/>
            <w:tcBorders>
              <w:top w:val="nil"/>
              <w:left w:val="nil"/>
              <w:bottom w:val="single" w:sz="8" w:space="0" w:color="auto"/>
              <w:right w:val="single" w:sz="4" w:space="0" w:color="auto"/>
            </w:tcBorders>
            <w:shd w:val="clear" w:color="000000" w:fill="BDD7EE"/>
            <w:noWrap/>
            <w:vAlign w:val="center"/>
            <w:hideMark/>
          </w:tcPr>
          <w:p w14:paraId="17707F95" w14:textId="77777777"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0,00</w:t>
            </w:r>
          </w:p>
        </w:tc>
        <w:tc>
          <w:tcPr>
            <w:tcW w:w="1457" w:type="dxa"/>
            <w:tcBorders>
              <w:top w:val="nil"/>
              <w:left w:val="nil"/>
              <w:bottom w:val="single" w:sz="8" w:space="0" w:color="auto"/>
              <w:right w:val="single" w:sz="4" w:space="0" w:color="auto"/>
            </w:tcBorders>
            <w:shd w:val="clear" w:color="000000" w:fill="BDD7EE"/>
            <w:noWrap/>
            <w:vAlign w:val="center"/>
            <w:hideMark/>
          </w:tcPr>
          <w:p w14:paraId="51DB2D87" w14:textId="77777777"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€ 0,00</w:t>
            </w:r>
          </w:p>
        </w:tc>
        <w:tc>
          <w:tcPr>
            <w:tcW w:w="2164" w:type="dxa"/>
            <w:gridSpan w:val="3"/>
            <w:tcBorders>
              <w:top w:val="single" w:sz="4" w:space="0" w:color="auto"/>
              <w:left w:val="nil"/>
              <w:bottom w:val="single" w:sz="8" w:space="0" w:color="auto"/>
              <w:right w:val="single" w:sz="4" w:space="0" w:color="000000"/>
            </w:tcBorders>
            <w:shd w:val="clear" w:color="000000" w:fill="BDD7EE"/>
            <w:noWrap/>
            <w:vAlign w:val="center"/>
            <w:hideMark/>
          </w:tcPr>
          <w:p w14:paraId="606E68EF"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Totaal PSA</w:t>
            </w:r>
          </w:p>
        </w:tc>
        <w:tc>
          <w:tcPr>
            <w:tcW w:w="1700" w:type="dxa"/>
            <w:tcBorders>
              <w:top w:val="nil"/>
              <w:left w:val="nil"/>
              <w:bottom w:val="single" w:sz="8" w:space="0" w:color="auto"/>
              <w:right w:val="single" w:sz="4" w:space="0" w:color="auto"/>
            </w:tcBorders>
            <w:shd w:val="clear" w:color="000000" w:fill="BDD7EE"/>
            <w:noWrap/>
            <w:vAlign w:val="center"/>
            <w:hideMark/>
          </w:tcPr>
          <w:p w14:paraId="06BC9150" w14:textId="446CED9E"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20.000,00 €</w:t>
            </w:r>
          </w:p>
        </w:tc>
        <w:tc>
          <w:tcPr>
            <w:tcW w:w="2127" w:type="dxa"/>
            <w:gridSpan w:val="3"/>
            <w:tcBorders>
              <w:top w:val="single" w:sz="4" w:space="0" w:color="auto"/>
              <w:left w:val="nil"/>
              <w:bottom w:val="single" w:sz="8" w:space="0" w:color="auto"/>
              <w:right w:val="single" w:sz="4" w:space="0" w:color="000000"/>
            </w:tcBorders>
            <w:shd w:val="clear" w:color="000000" w:fill="BDD7EE"/>
            <w:noWrap/>
            <w:vAlign w:val="center"/>
            <w:hideMark/>
          </w:tcPr>
          <w:p w14:paraId="0B1F608A"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Totaal GPMI</w:t>
            </w:r>
          </w:p>
        </w:tc>
        <w:tc>
          <w:tcPr>
            <w:tcW w:w="1323" w:type="dxa"/>
            <w:gridSpan w:val="2"/>
            <w:tcBorders>
              <w:top w:val="nil"/>
              <w:left w:val="nil"/>
              <w:bottom w:val="single" w:sz="8" w:space="0" w:color="auto"/>
              <w:right w:val="single" w:sz="8" w:space="0" w:color="auto"/>
            </w:tcBorders>
            <w:shd w:val="clear" w:color="000000" w:fill="BDD7EE"/>
            <w:noWrap/>
            <w:vAlign w:val="center"/>
            <w:hideMark/>
          </w:tcPr>
          <w:p w14:paraId="4DC743A2" w14:textId="77777777"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€ 0,00</w:t>
            </w:r>
          </w:p>
        </w:tc>
      </w:tr>
      <w:tr w:rsidR="001F687E" w:rsidRPr="00345F4C" w14:paraId="351A74DC" w14:textId="77777777" w:rsidTr="00E658D4">
        <w:trPr>
          <w:trHeight w:val="336"/>
        </w:trPr>
        <w:tc>
          <w:tcPr>
            <w:tcW w:w="2534" w:type="dxa"/>
            <w:vMerge w:val="restart"/>
            <w:tcBorders>
              <w:top w:val="nil"/>
              <w:left w:val="single" w:sz="8" w:space="0" w:color="auto"/>
              <w:bottom w:val="single" w:sz="4" w:space="0" w:color="auto"/>
              <w:right w:val="single" w:sz="4" w:space="0" w:color="auto"/>
            </w:tcBorders>
            <w:shd w:val="clear" w:color="000000" w:fill="FFFFFF"/>
            <w:vAlign w:val="center"/>
            <w:hideMark/>
          </w:tcPr>
          <w:p w14:paraId="23886768" w14:textId="22912231"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Aurore Boréale</w:t>
            </w:r>
            <w:r w:rsidRPr="00345F4C">
              <w:rPr>
                <w:rFonts w:ascii="Gill Sans MT" w:hAnsi="Gill Sans MT" w:cs="Calibri"/>
                <w:sz w:val="18"/>
                <w:szCs w:val="18"/>
              </w:rPr>
              <w:br/>
            </w:r>
            <w:r w:rsidRPr="00345F4C">
              <w:rPr>
                <w:rFonts w:ascii="Gill Sans MT" w:hAnsi="Gill Sans MT"/>
                <w:sz w:val="18"/>
                <w:szCs w:val="18"/>
              </w:rPr>
              <w:t>MW aangeworven sinds 17/11/2008 VT tewerkgesteld aan 10 % van haar werktijd aan de begeleiding GPMI</w:t>
            </w:r>
          </w:p>
        </w:tc>
        <w:tc>
          <w:tcPr>
            <w:tcW w:w="1295" w:type="dxa"/>
            <w:tcBorders>
              <w:top w:val="nil"/>
              <w:left w:val="nil"/>
              <w:bottom w:val="single" w:sz="4" w:space="0" w:color="auto"/>
              <w:right w:val="single" w:sz="4" w:space="0" w:color="auto"/>
            </w:tcBorders>
            <w:shd w:val="clear" w:color="auto" w:fill="auto"/>
            <w:noWrap/>
            <w:vAlign w:val="center"/>
            <w:hideMark/>
          </w:tcPr>
          <w:p w14:paraId="42F3D91F"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Brutoloon</w:t>
            </w:r>
          </w:p>
        </w:tc>
        <w:tc>
          <w:tcPr>
            <w:tcW w:w="1133" w:type="dxa"/>
            <w:tcBorders>
              <w:top w:val="nil"/>
              <w:left w:val="nil"/>
              <w:bottom w:val="single" w:sz="4" w:space="0" w:color="auto"/>
              <w:right w:val="single" w:sz="4" w:space="0" w:color="auto"/>
            </w:tcBorders>
            <w:shd w:val="clear" w:color="auto" w:fill="auto"/>
            <w:noWrap/>
            <w:vAlign w:val="center"/>
            <w:hideMark/>
          </w:tcPr>
          <w:p w14:paraId="1FDD5A06"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28.400,00 €</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D350E7"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0%</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D374A7"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0,0</w:t>
            </w:r>
          </w:p>
        </w:tc>
        <w:tc>
          <w:tcPr>
            <w:tcW w:w="6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2EF020"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0,00</w:t>
            </w:r>
          </w:p>
        </w:tc>
        <w:tc>
          <w:tcPr>
            <w:tcW w:w="1457" w:type="dxa"/>
            <w:tcBorders>
              <w:top w:val="nil"/>
              <w:left w:val="nil"/>
              <w:bottom w:val="single" w:sz="4" w:space="0" w:color="auto"/>
              <w:right w:val="single" w:sz="4" w:space="0" w:color="auto"/>
            </w:tcBorders>
            <w:shd w:val="clear" w:color="auto" w:fill="auto"/>
            <w:noWrap/>
            <w:vAlign w:val="center"/>
            <w:hideMark/>
          </w:tcPr>
          <w:p w14:paraId="3CBEE413"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02408ED6"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0%</w:t>
            </w:r>
          </w:p>
        </w:tc>
        <w:tc>
          <w:tcPr>
            <w:tcW w:w="10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B46ABB"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0,0</w:t>
            </w:r>
          </w:p>
        </w:tc>
        <w:tc>
          <w:tcPr>
            <w:tcW w:w="1700" w:type="dxa"/>
            <w:tcBorders>
              <w:top w:val="nil"/>
              <w:left w:val="nil"/>
              <w:bottom w:val="single" w:sz="4" w:space="0" w:color="auto"/>
              <w:right w:val="single" w:sz="4" w:space="0" w:color="auto"/>
            </w:tcBorders>
            <w:shd w:val="clear" w:color="auto" w:fill="auto"/>
            <w:noWrap/>
            <w:vAlign w:val="center"/>
            <w:hideMark/>
          </w:tcPr>
          <w:p w14:paraId="016F4A40"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25803A36"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10 %</w:t>
            </w:r>
          </w:p>
        </w:tc>
        <w:tc>
          <w:tcPr>
            <w:tcW w:w="104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45E7F9"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12,0</w:t>
            </w: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6BE1161E"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2.840,00 €</w:t>
            </w:r>
          </w:p>
        </w:tc>
      </w:tr>
      <w:tr w:rsidR="001F687E" w:rsidRPr="00345F4C" w14:paraId="745340BA" w14:textId="77777777" w:rsidTr="00E658D4">
        <w:trPr>
          <w:trHeight w:val="336"/>
        </w:trPr>
        <w:tc>
          <w:tcPr>
            <w:tcW w:w="2534" w:type="dxa"/>
            <w:vMerge/>
            <w:tcBorders>
              <w:top w:val="nil"/>
              <w:left w:val="single" w:sz="8" w:space="0" w:color="auto"/>
              <w:bottom w:val="single" w:sz="4" w:space="0" w:color="auto"/>
              <w:right w:val="single" w:sz="4" w:space="0" w:color="auto"/>
            </w:tcBorders>
            <w:vAlign w:val="center"/>
            <w:hideMark/>
          </w:tcPr>
          <w:p w14:paraId="5301EE6B" w14:textId="77777777" w:rsidR="001F687E" w:rsidRPr="00345F4C" w:rsidRDefault="001F687E" w:rsidP="001F687E">
            <w:pPr>
              <w:rPr>
                <w:rFonts w:ascii="Gill Sans MT" w:hAnsi="Gill Sans MT" w:cs="Calibri"/>
                <w:sz w:val="18"/>
                <w:szCs w:val="18"/>
              </w:rPr>
            </w:pPr>
          </w:p>
        </w:tc>
        <w:tc>
          <w:tcPr>
            <w:tcW w:w="1295" w:type="dxa"/>
            <w:tcBorders>
              <w:top w:val="nil"/>
              <w:left w:val="nil"/>
              <w:bottom w:val="single" w:sz="4" w:space="0" w:color="auto"/>
              <w:right w:val="single" w:sz="4" w:space="0" w:color="auto"/>
            </w:tcBorders>
            <w:shd w:val="clear" w:color="auto" w:fill="auto"/>
            <w:noWrap/>
            <w:vAlign w:val="center"/>
            <w:hideMark/>
          </w:tcPr>
          <w:p w14:paraId="0C245830"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RSZ</w:t>
            </w:r>
          </w:p>
        </w:tc>
        <w:tc>
          <w:tcPr>
            <w:tcW w:w="1133" w:type="dxa"/>
            <w:tcBorders>
              <w:top w:val="nil"/>
              <w:left w:val="nil"/>
              <w:bottom w:val="single" w:sz="4" w:space="0" w:color="auto"/>
              <w:right w:val="single" w:sz="4" w:space="0" w:color="auto"/>
            </w:tcBorders>
            <w:shd w:val="clear" w:color="auto" w:fill="auto"/>
            <w:noWrap/>
            <w:vAlign w:val="center"/>
            <w:hideMark/>
          </w:tcPr>
          <w:p w14:paraId="6957F0B1"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11.222,00 €</w:t>
            </w:r>
          </w:p>
        </w:tc>
        <w:tc>
          <w:tcPr>
            <w:tcW w:w="1134" w:type="dxa"/>
            <w:vMerge/>
            <w:tcBorders>
              <w:top w:val="nil"/>
              <w:left w:val="single" w:sz="4" w:space="0" w:color="auto"/>
              <w:bottom w:val="single" w:sz="4" w:space="0" w:color="auto"/>
              <w:right w:val="single" w:sz="4" w:space="0" w:color="auto"/>
            </w:tcBorders>
            <w:vAlign w:val="center"/>
            <w:hideMark/>
          </w:tcPr>
          <w:p w14:paraId="6DB9AC89" w14:textId="77777777" w:rsidR="001F687E" w:rsidRPr="00345F4C" w:rsidRDefault="001F687E" w:rsidP="001F687E">
            <w:pPr>
              <w:rPr>
                <w:rFonts w:ascii="Gill Sans MT" w:hAnsi="Gill Sans MT" w:cs="Calibri"/>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071CF5BD" w14:textId="77777777" w:rsidR="001F687E" w:rsidRPr="00345F4C" w:rsidRDefault="001F687E" w:rsidP="001F687E">
            <w:pPr>
              <w:rPr>
                <w:rFonts w:ascii="Gill Sans MT" w:hAnsi="Gill Sans MT" w:cs="Calibri"/>
                <w:sz w:val="18"/>
                <w:szCs w:val="18"/>
              </w:rPr>
            </w:pPr>
          </w:p>
        </w:tc>
        <w:tc>
          <w:tcPr>
            <w:tcW w:w="669" w:type="dxa"/>
            <w:vMerge/>
            <w:tcBorders>
              <w:top w:val="nil"/>
              <w:left w:val="single" w:sz="4" w:space="0" w:color="auto"/>
              <w:bottom w:val="single" w:sz="4" w:space="0" w:color="auto"/>
              <w:right w:val="single" w:sz="4" w:space="0" w:color="auto"/>
            </w:tcBorders>
            <w:vAlign w:val="center"/>
            <w:hideMark/>
          </w:tcPr>
          <w:p w14:paraId="7D0C11C6"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5312C906"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12B6BAD5" w14:textId="77777777" w:rsidR="001F687E" w:rsidRPr="00345F4C" w:rsidRDefault="001F687E" w:rsidP="001F687E">
            <w:pPr>
              <w:rPr>
                <w:rFonts w:ascii="Gill Sans MT" w:hAnsi="Gill Sans MT" w:cs="Calibri"/>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14:paraId="072A3415"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791CADAB"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5C3F611F" w14:textId="77777777" w:rsidR="001F687E" w:rsidRPr="00345F4C" w:rsidRDefault="001F687E" w:rsidP="001F687E">
            <w:pPr>
              <w:rPr>
                <w:rFonts w:ascii="Gill Sans MT" w:hAnsi="Gill Sans MT" w:cs="Calibri"/>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067DC09A"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21527B5C"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1.122,20 €</w:t>
            </w:r>
          </w:p>
        </w:tc>
      </w:tr>
      <w:tr w:rsidR="001F687E" w:rsidRPr="00345F4C" w14:paraId="37A13E5B" w14:textId="77777777" w:rsidTr="00E658D4">
        <w:trPr>
          <w:trHeight w:val="336"/>
        </w:trPr>
        <w:tc>
          <w:tcPr>
            <w:tcW w:w="2534" w:type="dxa"/>
            <w:vMerge/>
            <w:tcBorders>
              <w:top w:val="nil"/>
              <w:left w:val="single" w:sz="8" w:space="0" w:color="auto"/>
              <w:bottom w:val="single" w:sz="4" w:space="0" w:color="auto"/>
              <w:right w:val="single" w:sz="4" w:space="0" w:color="auto"/>
            </w:tcBorders>
            <w:vAlign w:val="center"/>
            <w:hideMark/>
          </w:tcPr>
          <w:p w14:paraId="38E70446" w14:textId="77777777" w:rsidR="001F687E" w:rsidRPr="00345F4C" w:rsidRDefault="001F687E" w:rsidP="001F687E">
            <w:pPr>
              <w:rPr>
                <w:rFonts w:ascii="Gill Sans MT" w:hAnsi="Gill Sans MT" w:cs="Calibri"/>
                <w:sz w:val="18"/>
                <w:szCs w:val="18"/>
              </w:rPr>
            </w:pPr>
          </w:p>
        </w:tc>
        <w:tc>
          <w:tcPr>
            <w:tcW w:w="1295" w:type="dxa"/>
            <w:tcBorders>
              <w:top w:val="nil"/>
              <w:left w:val="nil"/>
              <w:bottom w:val="single" w:sz="4" w:space="0" w:color="auto"/>
              <w:right w:val="single" w:sz="4" w:space="0" w:color="auto"/>
            </w:tcBorders>
            <w:shd w:val="clear" w:color="auto" w:fill="auto"/>
            <w:noWrap/>
            <w:vAlign w:val="center"/>
            <w:hideMark/>
          </w:tcPr>
          <w:p w14:paraId="119BD011"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Maaltijdcheques</w:t>
            </w:r>
          </w:p>
        </w:tc>
        <w:tc>
          <w:tcPr>
            <w:tcW w:w="1133" w:type="dxa"/>
            <w:tcBorders>
              <w:top w:val="nil"/>
              <w:left w:val="nil"/>
              <w:bottom w:val="single" w:sz="4" w:space="0" w:color="auto"/>
              <w:right w:val="single" w:sz="4" w:space="0" w:color="auto"/>
            </w:tcBorders>
            <w:shd w:val="clear" w:color="auto" w:fill="auto"/>
            <w:noWrap/>
            <w:vAlign w:val="center"/>
            <w:hideMark/>
          </w:tcPr>
          <w:p w14:paraId="2189DF77"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460,00 €</w:t>
            </w:r>
          </w:p>
        </w:tc>
        <w:tc>
          <w:tcPr>
            <w:tcW w:w="1134" w:type="dxa"/>
            <w:vMerge/>
            <w:tcBorders>
              <w:top w:val="nil"/>
              <w:left w:val="single" w:sz="4" w:space="0" w:color="auto"/>
              <w:bottom w:val="single" w:sz="4" w:space="0" w:color="auto"/>
              <w:right w:val="single" w:sz="4" w:space="0" w:color="auto"/>
            </w:tcBorders>
            <w:vAlign w:val="center"/>
            <w:hideMark/>
          </w:tcPr>
          <w:p w14:paraId="414E900D" w14:textId="77777777" w:rsidR="001F687E" w:rsidRPr="00345F4C" w:rsidRDefault="001F687E" w:rsidP="001F687E">
            <w:pPr>
              <w:rPr>
                <w:rFonts w:ascii="Gill Sans MT" w:hAnsi="Gill Sans MT" w:cs="Calibri"/>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7DF928EC" w14:textId="77777777" w:rsidR="001F687E" w:rsidRPr="00345F4C" w:rsidRDefault="001F687E" w:rsidP="001F687E">
            <w:pPr>
              <w:rPr>
                <w:rFonts w:ascii="Gill Sans MT" w:hAnsi="Gill Sans MT" w:cs="Calibri"/>
                <w:sz w:val="18"/>
                <w:szCs w:val="18"/>
              </w:rPr>
            </w:pPr>
          </w:p>
        </w:tc>
        <w:tc>
          <w:tcPr>
            <w:tcW w:w="669" w:type="dxa"/>
            <w:vMerge/>
            <w:tcBorders>
              <w:top w:val="nil"/>
              <w:left w:val="single" w:sz="4" w:space="0" w:color="auto"/>
              <w:bottom w:val="single" w:sz="4" w:space="0" w:color="auto"/>
              <w:right w:val="single" w:sz="4" w:space="0" w:color="auto"/>
            </w:tcBorders>
            <w:vAlign w:val="center"/>
            <w:hideMark/>
          </w:tcPr>
          <w:p w14:paraId="5AA3DCA5"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5B5489F8"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553DDBBD" w14:textId="77777777" w:rsidR="001F687E" w:rsidRPr="00345F4C" w:rsidRDefault="001F687E" w:rsidP="001F687E">
            <w:pPr>
              <w:rPr>
                <w:rFonts w:ascii="Gill Sans MT" w:hAnsi="Gill Sans MT" w:cs="Calibri"/>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14:paraId="4123CA09"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150A9616"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522C8329" w14:textId="77777777" w:rsidR="001F687E" w:rsidRPr="00345F4C" w:rsidRDefault="001F687E" w:rsidP="001F687E">
            <w:pPr>
              <w:rPr>
                <w:rFonts w:ascii="Gill Sans MT" w:hAnsi="Gill Sans MT" w:cs="Calibri"/>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10B0AC71"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64D417C8"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46,00 €</w:t>
            </w:r>
          </w:p>
        </w:tc>
      </w:tr>
      <w:tr w:rsidR="001F687E" w:rsidRPr="00345F4C" w14:paraId="11DF29DD" w14:textId="77777777" w:rsidTr="00E658D4">
        <w:trPr>
          <w:trHeight w:val="336"/>
        </w:trPr>
        <w:tc>
          <w:tcPr>
            <w:tcW w:w="2534" w:type="dxa"/>
            <w:vMerge/>
            <w:tcBorders>
              <w:top w:val="nil"/>
              <w:left w:val="single" w:sz="8" w:space="0" w:color="auto"/>
              <w:bottom w:val="single" w:sz="4" w:space="0" w:color="auto"/>
              <w:right w:val="single" w:sz="4" w:space="0" w:color="auto"/>
            </w:tcBorders>
            <w:vAlign w:val="center"/>
            <w:hideMark/>
          </w:tcPr>
          <w:p w14:paraId="3FE1F5B6" w14:textId="77777777" w:rsidR="001F687E" w:rsidRPr="00345F4C" w:rsidRDefault="001F687E" w:rsidP="001F687E">
            <w:pPr>
              <w:rPr>
                <w:rFonts w:ascii="Gill Sans MT" w:hAnsi="Gill Sans MT" w:cs="Calibri"/>
                <w:sz w:val="18"/>
                <w:szCs w:val="18"/>
              </w:rPr>
            </w:pPr>
          </w:p>
        </w:tc>
        <w:tc>
          <w:tcPr>
            <w:tcW w:w="1295" w:type="dxa"/>
            <w:tcBorders>
              <w:top w:val="nil"/>
              <w:left w:val="nil"/>
              <w:bottom w:val="single" w:sz="4" w:space="0" w:color="auto"/>
              <w:right w:val="single" w:sz="4" w:space="0" w:color="auto"/>
            </w:tcBorders>
            <w:shd w:val="clear" w:color="auto" w:fill="auto"/>
            <w:noWrap/>
            <w:vAlign w:val="center"/>
            <w:hideMark/>
          </w:tcPr>
          <w:p w14:paraId="5A9C19FD"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Verzekeringen</w:t>
            </w:r>
          </w:p>
        </w:tc>
        <w:tc>
          <w:tcPr>
            <w:tcW w:w="1133" w:type="dxa"/>
            <w:tcBorders>
              <w:top w:val="nil"/>
              <w:left w:val="nil"/>
              <w:bottom w:val="single" w:sz="4" w:space="0" w:color="auto"/>
              <w:right w:val="single" w:sz="4" w:space="0" w:color="auto"/>
            </w:tcBorders>
            <w:shd w:val="clear" w:color="auto" w:fill="auto"/>
            <w:noWrap/>
            <w:vAlign w:val="center"/>
            <w:hideMark/>
          </w:tcPr>
          <w:p w14:paraId="319DD4B4"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134" w:type="dxa"/>
            <w:vMerge/>
            <w:tcBorders>
              <w:top w:val="nil"/>
              <w:left w:val="single" w:sz="4" w:space="0" w:color="auto"/>
              <w:bottom w:val="single" w:sz="4" w:space="0" w:color="auto"/>
              <w:right w:val="single" w:sz="4" w:space="0" w:color="auto"/>
            </w:tcBorders>
            <w:vAlign w:val="center"/>
            <w:hideMark/>
          </w:tcPr>
          <w:p w14:paraId="0EF5D669" w14:textId="77777777" w:rsidR="001F687E" w:rsidRPr="00345F4C" w:rsidRDefault="001F687E" w:rsidP="001F687E">
            <w:pPr>
              <w:rPr>
                <w:rFonts w:ascii="Gill Sans MT" w:hAnsi="Gill Sans MT" w:cs="Calibri"/>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082F2588" w14:textId="77777777" w:rsidR="001F687E" w:rsidRPr="00345F4C" w:rsidRDefault="001F687E" w:rsidP="001F687E">
            <w:pPr>
              <w:rPr>
                <w:rFonts w:ascii="Gill Sans MT" w:hAnsi="Gill Sans MT" w:cs="Calibri"/>
                <w:sz w:val="18"/>
                <w:szCs w:val="18"/>
              </w:rPr>
            </w:pPr>
          </w:p>
        </w:tc>
        <w:tc>
          <w:tcPr>
            <w:tcW w:w="669" w:type="dxa"/>
            <w:vMerge/>
            <w:tcBorders>
              <w:top w:val="nil"/>
              <w:left w:val="single" w:sz="4" w:space="0" w:color="auto"/>
              <w:bottom w:val="single" w:sz="4" w:space="0" w:color="auto"/>
              <w:right w:val="single" w:sz="4" w:space="0" w:color="auto"/>
            </w:tcBorders>
            <w:vAlign w:val="center"/>
            <w:hideMark/>
          </w:tcPr>
          <w:p w14:paraId="13BF8C67"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367A1586"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049881D0" w14:textId="77777777" w:rsidR="001F687E" w:rsidRPr="00345F4C" w:rsidRDefault="001F687E" w:rsidP="001F687E">
            <w:pPr>
              <w:rPr>
                <w:rFonts w:ascii="Gill Sans MT" w:hAnsi="Gill Sans MT" w:cs="Calibri"/>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14:paraId="69B8AAA7"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6C77BB4E"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48599C17" w14:textId="77777777" w:rsidR="001F687E" w:rsidRPr="00345F4C" w:rsidRDefault="001F687E" w:rsidP="001F687E">
            <w:pPr>
              <w:rPr>
                <w:rFonts w:ascii="Gill Sans MT" w:hAnsi="Gill Sans MT" w:cs="Calibri"/>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30C608D4"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384D8B20"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45F4C" w14:paraId="405BE276" w14:textId="77777777" w:rsidTr="00E658D4">
        <w:trPr>
          <w:trHeight w:val="336"/>
        </w:trPr>
        <w:tc>
          <w:tcPr>
            <w:tcW w:w="2534" w:type="dxa"/>
            <w:vMerge/>
            <w:tcBorders>
              <w:top w:val="nil"/>
              <w:left w:val="single" w:sz="8" w:space="0" w:color="auto"/>
              <w:bottom w:val="single" w:sz="4" w:space="0" w:color="auto"/>
              <w:right w:val="single" w:sz="4" w:space="0" w:color="auto"/>
            </w:tcBorders>
            <w:vAlign w:val="center"/>
            <w:hideMark/>
          </w:tcPr>
          <w:p w14:paraId="3955B197" w14:textId="77777777" w:rsidR="001F687E" w:rsidRPr="00345F4C" w:rsidRDefault="001F687E" w:rsidP="001F687E">
            <w:pPr>
              <w:rPr>
                <w:rFonts w:ascii="Gill Sans MT" w:hAnsi="Gill Sans MT" w:cs="Calibri"/>
                <w:sz w:val="18"/>
                <w:szCs w:val="18"/>
              </w:rPr>
            </w:pPr>
          </w:p>
        </w:tc>
        <w:tc>
          <w:tcPr>
            <w:tcW w:w="1295" w:type="dxa"/>
            <w:tcBorders>
              <w:top w:val="nil"/>
              <w:left w:val="nil"/>
              <w:bottom w:val="single" w:sz="4" w:space="0" w:color="auto"/>
              <w:right w:val="single" w:sz="4" w:space="0" w:color="auto"/>
            </w:tcBorders>
            <w:shd w:val="clear" w:color="auto" w:fill="auto"/>
            <w:noWrap/>
            <w:vAlign w:val="center"/>
            <w:hideMark/>
          </w:tcPr>
          <w:p w14:paraId="278AD170"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Rondvraag</w:t>
            </w:r>
          </w:p>
        </w:tc>
        <w:tc>
          <w:tcPr>
            <w:tcW w:w="1133" w:type="dxa"/>
            <w:tcBorders>
              <w:top w:val="nil"/>
              <w:left w:val="nil"/>
              <w:bottom w:val="single" w:sz="4" w:space="0" w:color="auto"/>
              <w:right w:val="single" w:sz="4" w:space="0" w:color="auto"/>
            </w:tcBorders>
            <w:shd w:val="clear" w:color="auto" w:fill="auto"/>
            <w:noWrap/>
            <w:vAlign w:val="center"/>
            <w:hideMark/>
          </w:tcPr>
          <w:p w14:paraId="13917887"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134" w:type="dxa"/>
            <w:vMerge/>
            <w:tcBorders>
              <w:top w:val="nil"/>
              <w:left w:val="single" w:sz="4" w:space="0" w:color="auto"/>
              <w:bottom w:val="single" w:sz="4" w:space="0" w:color="auto"/>
              <w:right w:val="single" w:sz="4" w:space="0" w:color="auto"/>
            </w:tcBorders>
            <w:vAlign w:val="center"/>
            <w:hideMark/>
          </w:tcPr>
          <w:p w14:paraId="4EC9876B" w14:textId="77777777" w:rsidR="001F687E" w:rsidRPr="00345F4C" w:rsidRDefault="001F687E" w:rsidP="001F687E">
            <w:pPr>
              <w:rPr>
                <w:rFonts w:ascii="Gill Sans MT" w:hAnsi="Gill Sans MT" w:cs="Calibri"/>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245CEC70" w14:textId="77777777" w:rsidR="001F687E" w:rsidRPr="00345F4C" w:rsidRDefault="001F687E" w:rsidP="001F687E">
            <w:pPr>
              <w:rPr>
                <w:rFonts w:ascii="Gill Sans MT" w:hAnsi="Gill Sans MT" w:cs="Calibri"/>
                <w:sz w:val="18"/>
                <w:szCs w:val="18"/>
              </w:rPr>
            </w:pPr>
          </w:p>
        </w:tc>
        <w:tc>
          <w:tcPr>
            <w:tcW w:w="669" w:type="dxa"/>
            <w:vMerge/>
            <w:tcBorders>
              <w:top w:val="nil"/>
              <w:left w:val="single" w:sz="4" w:space="0" w:color="auto"/>
              <w:bottom w:val="single" w:sz="4" w:space="0" w:color="auto"/>
              <w:right w:val="single" w:sz="4" w:space="0" w:color="auto"/>
            </w:tcBorders>
            <w:vAlign w:val="center"/>
            <w:hideMark/>
          </w:tcPr>
          <w:p w14:paraId="1BE752FD"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146786A2"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62A4BCB5" w14:textId="77777777" w:rsidR="001F687E" w:rsidRPr="00345F4C" w:rsidRDefault="001F687E" w:rsidP="001F687E">
            <w:pPr>
              <w:rPr>
                <w:rFonts w:ascii="Gill Sans MT" w:hAnsi="Gill Sans MT" w:cs="Calibri"/>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14:paraId="64E84D02"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3EDF3D16"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15375C65" w14:textId="77777777" w:rsidR="001F687E" w:rsidRPr="00345F4C" w:rsidRDefault="001F687E" w:rsidP="001F687E">
            <w:pPr>
              <w:rPr>
                <w:rFonts w:ascii="Gill Sans MT" w:hAnsi="Gill Sans MT" w:cs="Calibri"/>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07E05BA6"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45289152"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45F4C" w14:paraId="08D46995" w14:textId="77777777" w:rsidTr="00E658D4">
        <w:trPr>
          <w:trHeight w:val="336"/>
        </w:trPr>
        <w:tc>
          <w:tcPr>
            <w:tcW w:w="2534" w:type="dxa"/>
            <w:tcBorders>
              <w:top w:val="nil"/>
              <w:left w:val="single" w:sz="4" w:space="0" w:color="auto"/>
              <w:bottom w:val="nil"/>
              <w:right w:val="single" w:sz="4" w:space="0" w:color="auto"/>
            </w:tcBorders>
            <w:shd w:val="clear" w:color="000000" w:fill="FFFFFF"/>
            <w:vAlign w:val="center"/>
            <w:hideMark/>
          </w:tcPr>
          <w:p w14:paraId="200BA362"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Tot # maanden</w:t>
            </w:r>
          </w:p>
        </w:tc>
        <w:tc>
          <w:tcPr>
            <w:tcW w:w="1295" w:type="dxa"/>
            <w:tcBorders>
              <w:top w:val="nil"/>
              <w:left w:val="nil"/>
              <w:bottom w:val="single" w:sz="4" w:space="0" w:color="auto"/>
              <w:right w:val="single" w:sz="4" w:space="0" w:color="auto"/>
            </w:tcBorders>
            <w:shd w:val="clear" w:color="auto" w:fill="auto"/>
            <w:vAlign w:val="center"/>
            <w:hideMark/>
          </w:tcPr>
          <w:p w14:paraId="7987AA42" w14:textId="2694624E" w:rsidR="001F687E" w:rsidRPr="00345F4C" w:rsidRDefault="001F687E" w:rsidP="001F687E">
            <w:pPr>
              <w:rPr>
                <w:rFonts w:ascii="Gill Sans MT" w:hAnsi="Gill Sans MT" w:cs="Calibri"/>
                <w:sz w:val="18"/>
                <w:szCs w:val="18"/>
              </w:rPr>
            </w:pPr>
            <w:r w:rsidRPr="00345F4C">
              <w:rPr>
                <w:rFonts w:ascii="Gill Sans MT" w:hAnsi="Gill Sans MT"/>
                <w:sz w:val="18"/>
                <w:szCs w:val="18"/>
              </w:rPr>
              <w:t xml:space="preserve">Maribel </w:t>
            </w:r>
          </w:p>
        </w:tc>
        <w:tc>
          <w:tcPr>
            <w:tcW w:w="1133" w:type="dxa"/>
            <w:tcBorders>
              <w:top w:val="nil"/>
              <w:left w:val="nil"/>
              <w:bottom w:val="single" w:sz="4" w:space="0" w:color="auto"/>
              <w:right w:val="single" w:sz="4" w:space="0" w:color="auto"/>
            </w:tcBorders>
            <w:shd w:val="clear" w:color="auto" w:fill="auto"/>
            <w:noWrap/>
            <w:vAlign w:val="center"/>
            <w:hideMark/>
          </w:tcPr>
          <w:p w14:paraId="649BA700"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134" w:type="dxa"/>
            <w:vMerge/>
            <w:tcBorders>
              <w:top w:val="nil"/>
              <w:left w:val="single" w:sz="4" w:space="0" w:color="auto"/>
              <w:bottom w:val="single" w:sz="4" w:space="0" w:color="auto"/>
              <w:right w:val="single" w:sz="4" w:space="0" w:color="auto"/>
            </w:tcBorders>
            <w:vAlign w:val="center"/>
            <w:hideMark/>
          </w:tcPr>
          <w:p w14:paraId="4262A31C" w14:textId="77777777" w:rsidR="001F687E" w:rsidRPr="00345F4C" w:rsidRDefault="001F687E" w:rsidP="001F687E">
            <w:pPr>
              <w:rPr>
                <w:rFonts w:ascii="Gill Sans MT" w:hAnsi="Gill Sans MT" w:cs="Calibri"/>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5D184987" w14:textId="77777777" w:rsidR="001F687E" w:rsidRPr="00345F4C" w:rsidRDefault="001F687E" w:rsidP="001F687E">
            <w:pPr>
              <w:rPr>
                <w:rFonts w:ascii="Gill Sans MT" w:hAnsi="Gill Sans MT" w:cs="Calibri"/>
                <w:sz w:val="18"/>
                <w:szCs w:val="18"/>
              </w:rPr>
            </w:pPr>
          </w:p>
        </w:tc>
        <w:tc>
          <w:tcPr>
            <w:tcW w:w="669" w:type="dxa"/>
            <w:vMerge/>
            <w:tcBorders>
              <w:top w:val="nil"/>
              <w:left w:val="single" w:sz="4" w:space="0" w:color="auto"/>
              <w:bottom w:val="single" w:sz="4" w:space="0" w:color="auto"/>
              <w:right w:val="single" w:sz="4" w:space="0" w:color="auto"/>
            </w:tcBorders>
            <w:vAlign w:val="center"/>
            <w:hideMark/>
          </w:tcPr>
          <w:p w14:paraId="07C9B084"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5F855DB7"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1A69244D" w14:textId="77777777" w:rsidR="001F687E" w:rsidRPr="00345F4C" w:rsidRDefault="001F687E" w:rsidP="001F687E">
            <w:pPr>
              <w:rPr>
                <w:rFonts w:ascii="Gill Sans MT" w:hAnsi="Gill Sans MT" w:cs="Calibri"/>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14:paraId="4EA26A40"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47D2EFA4"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024050FB" w14:textId="77777777" w:rsidR="001F687E" w:rsidRPr="00345F4C" w:rsidRDefault="001F687E" w:rsidP="001F687E">
            <w:pPr>
              <w:rPr>
                <w:rFonts w:ascii="Gill Sans MT" w:hAnsi="Gill Sans MT" w:cs="Calibri"/>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786F5DF5"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637489B9"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45F4C" w14:paraId="26128554" w14:textId="77777777" w:rsidTr="00E658D4">
        <w:trPr>
          <w:trHeight w:val="348"/>
        </w:trPr>
        <w:tc>
          <w:tcPr>
            <w:tcW w:w="2534" w:type="dxa"/>
            <w:tcBorders>
              <w:top w:val="nil"/>
              <w:left w:val="single" w:sz="8" w:space="0" w:color="auto"/>
              <w:bottom w:val="single" w:sz="8" w:space="0" w:color="auto"/>
              <w:right w:val="single" w:sz="4" w:space="0" w:color="auto"/>
            </w:tcBorders>
            <w:shd w:val="clear" w:color="000000" w:fill="BDD7EE"/>
            <w:vAlign w:val="center"/>
            <w:hideMark/>
          </w:tcPr>
          <w:p w14:paraId="57E337C5"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12</w:t>
            </w:r>
          </w:p>
        </w:tc>
        <w:tc>
          <w:tcPr>
            <w:tcW w:w="1295" w:type="dxa"/>
            <w:tcBorders>
              <w:top w:val="nil"/>
              <w:left w:val="nil"/>
              <w:bottom w:val="single" w:sz="8" w:space="0" w:color="auto"/>
              <w:right w:val="single" w:sz="4" w:space="0" w:color="auto"/>
            </w:tcBorders>
            <w:shd w:val="clear" w:color="000000" w:fill="BDD7EE"/>
            <w:noWrap/>
            <w:vAlign w:val="center"/>
            <w:hideMark/>
          </w:tcPr>
          <w:p w14:paraId="42DF54B6" w14:textId="77777777" w:rsidR="001F687E" w:rsidRPr="00345F4C" w:rsidRDefault="001F687E" w:rsidP="001F687E">
            <w:pPr>
              <w:rPr>
                <w:rFonts w:ascii="Gill Sans MT" w:hAnsi="Gill Sans MT" w:cs="Calibri"/>
                <w:b/>
                <w:bCs/>
                <w:sz w:val="18"/>
                <w:szCs w:val="18"/>
              </w:rPr>
            </w:pPr>
            <w:r w:rsidRPr="00345F4C">
              <w:rPr>
                <w:rFonts w:ascii="Gill Sans MT" w:hAnsi="Gill Sans MT"/>
                <w:b/>
                <w:sz w:val="18"/>
                <w:szCs w:val="18"/>
              </w:rPr>
              <w:t>Totaal</w:t>
            </w:r>
          </w:p>
        </w:tc>
        <w:tc>
          <w:tcPr>
            <w:tcW w:w="1133" w:type="dxa"/>
            <w:tcBorders>
              <w:top w:val="nil"/>
              <w:left w:val="nil"/>
              <w:bottom w:val="single" w:sz="8" w:space="0" w:color="auto"/>
              <w:right w:val="single" w:sz="4" w:space="0" w:color="auto"/>
            </w:tcBorders>
            <w:shd w:val="clear" w:color="000000" w:fill="BDD7EE"/>
            <w:noWrap/>
            <w:vAlign w:val="center"/>
            <w:hideMark/>
          </w:tcPr>
          <w:p w14:paraId="0CC1A349" w14:textId="77777777"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40.082,00 €</w:t>
            </w:r>
          </w:p>
        </w:tc>
        <w:tc>
          <w:tcPr>
            <w:tcW w:w="2126" w:type="dxa"/>
            <w:gridSpan w:val="2"/>
            <w:tcBorders>
              <w:top w:val="single" w:sz="4" w:space="0" w:color="auto"/>
              <w:left w:val="nil"/>
              <w:bottom w:val="single" w:sz="8" w:space="0" w:color="auto"/>
              <w:right w:val="single" w:sz="4" w:space="0" w:color="auto"/>
            </w:tcBorders>
            <w:shd w:val="clear" w:color="000000" w:fill="BDD7EE"/>
            <w:noWrap/>
            <w:vAlign w:val="center"/>
            <w:hideMark/>
          </w:tcPr>
          <w:p w14:paraId="7BA1E0D6"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Totaal VTE in SFGE</w:t>
            </w:r>
          </w:p>
        </w:tc>
        <w:tc>
          <w:tcPr>
            <w:tcW w:w="669" w:type="dxa"/>
            <w:tcBorders>
              <w:top w:val="nil"/>
              <w:left w:val="nil"/>
              <w:bottom w:val="single" w:sz="8" w:space="0" w:color="auto"/>
              <w:right w:val="single" w:sz="4" w:space="0" w:color="auto"/>
            </w:tcBorders>
            <w:shd w:val="clear" w:color="000000" w:fill="BDD7EE"/>
            <w:noWrap/>
            <w:vAlign w:val="center"/>
            <w:hideMark/>
          </w:tcPr>
          <w:p w14:paraId="0C3B703A" w14:textId="77777777"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0,00</w:t>
            </w:r>
          </w:p>
        </w:tc>
        <w:tc>
          <w:tcPr>
            <w:tcW w:w="1457" w:type="dxa"/>
            <w:tcBorders>
              <w:top w:val="nil"/>
              <w:left w:val="nil"/>
              <w:bottom w:val="single" w:sz="8" w:space="0" w:color="auto"/>
              <w:right w:val="single" w:sz="4" w:space="0" w:color="auto"/>
            </w:tcBorders>
            <w:shd w:val="clear" w:color="000000" w:fill="BDD7EE"/>
            <w:noWrap/>
            <w:vAlign w:val="center"/>
            <w:hideMark/>
          </w:tcPr>
          <w:p w14:paraId="5F4D058F" w14:textId="77777777"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€ 0,00</w:t>
            </w:r>
          </w:p>
        </w:tc>
        <w:tc>
          <w:tcPr>
            <w:tcW w:w="2164" w:type="dxa"/>
            <w:gridSpan w:val="3"/>
            <w:tcBorders>
              <w:top w:val="single" w:sz="4" w:space="0" w:color="auto"/>
              <w:left w:val="nil"/>
              <w:bottom w:val="single" w:sz="8" w:space="0" w:color="auto"/>
              <w:right w:val="single" w:sz="4" w:space="0" w:color="auto"/>
            </w:tcBorders>
            <w:shd w:val="clear" w:color="000000" w:fill="BDD7EE"/>
            <w:noWrap/>
            <w:vAlign w:val="center"/>
            <w:hideMark/>
          </w:tcPr>
          <w:p w14:paraId="28DB2A66"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Totaal PSA</w:t>
            </w:r>
          </w:p>
        </w:tc>
        <w:tc>
          <w:tcPr>
            <w:tcW w:w="1700" w:type="dxa"/>
            <w:tcBorders>
              <w:top w:val="nil"/>
              <w:left w:val="nil"/>
              <w:bottom w:val="single" w:sz="8" w:space="0" w:color="auto"/>
              <w:right w:val="single" w:sz="4" w:space="0" w:color="auto"/>
            </w:tcBorders>
            <w:shd w:val="clear" w:color="000000" w:fill="BDD7EE"/>
            <w:noWrap/>
            <w:vAlign w:val="center"/>
            <w:hideMark/>
          </w:tcPr>
          <w:p w14:paraId="7AF650A9" w14:textId="77777777"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€ 0,00</w:t>
            </w:r>
          </w:p>
        </w:tc>
        <w:tc>
          <w:tcPr>
            <w:tcW w:w="2127" w:type="dxa"/>
            <w:gridSpan w:val="3"/>
            <w:tcBorders>
              <w:top w:val="single" w:sz="4" w:space="0" w:color="auto"/>
              <w:left w:val="nil"/>
              <w:bottom w:val="single" w:sz="8" w:space="0" w:color="auto"/>
              <w:right w:val="single" w:sz="4" w:space="0" w:color="auto"/>
            </w:tcBorders>
            <w:shd w:val="clear" w:color="000000" w:fill="BDD7EE"/>
            <w:noWrap/>
            <w:vAlign w:val="center"/>
            <w:hideMark/>
          </w:tcPr>
          <w:p w14:paraId="568159C8"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Totaal GPMI</w:t>
            </w:r>
          </w:p>
        </w:tc>
        <w:tc>
          <w:tcPr>
            <w:tcW w:w="1323" w:type="dxa"/>
            <w:gridSpan w:val="2"/>
            <w:tcBorders>
              <w:top w:val="nil"/>
              <w:left w:val="nil"/>
              <w:bottom w:val="single" w:sz="8" w:space="0" w:color="auto"/>
              <w:right w:val="single" w:sz="8" w:space="0" w:color="auto"/>
            </w:tcBorders>
            <w:shd w:val="clear" w:color="000000" w:fill="BDD7EE"/>
            <w:noWrap/>
            <w:vAlign w:val="center"/>
            <w:hideMark/>
          </w:tcPr>
          <w:p w14:paraId="3B5E2732" w14:textId="77777777"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4.008,20 €</w:t>
            </w:r>
          </w:p>
        </w:tc>
      </w:tr>
      <w:tr w:rsidR="001F687E" w:rsidRPr="00345F4C" w14:paraId="4B689565" w14:textId="77777777" w:rsidTr="00E658D4">
        <w:trPr>
          <w:trHeight w:val="336"/>
        </w:trPr>
        <w:tc>
          <w:tcPr>
            <w:tcW w:w="2534" w:type="dxa"/>
            <w:vMerge w:val="restart"/>
            <w:tcBorders>
              <w:top w:val="nil"/>
              <w:left w:val="single" w:sz="8" w:space="0" w:color="auto"/>
              <w:bottom w:val="single" w:sz="4" w:space="0" w:color="auto"/>
              <w:right w:val="single" w:sz="4" w:space="0" w:color="auto"/>
            </w:tcBorders>
            <w:shd w:val="clear" w:color="000000" w:fill="FFFFFF"/>
            <w:vAlign w:val="center"/>
            <w:hideMark/>
          </w:tcPr>
          <w:p w14:paraId="2F91AB07"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Donald Duck</w:t>
            </w:r>
            <w:r w:rsidRPr="00345F4C">
              <w:rPr>
                <w:rFonts w:ascii="Gill Sans MT" w:hAnsi="Gill Sans MT" w:cs="Calibri"/>
                <w:sz w:val="18"/>
                <w:szCs w:val="18"/>
              </w:rPr>
              <w:br/>
            </w:r>
            <w:r w:rsidRPr="00345F4C">
              <w:rPr>
                <w:rFonts w:ascii="Gill Sans MT" w:hAnsi="Gill Sans MT"/>
                <w:sz w:val="18"/>
                <w:szCs w:val="18"/>
              </w:rPr>
              <w:t xml:space="preserve">MW voltijds aangeworven sinds 2/05/2011 100 % van zijn </w:t>
            </w:r>
            <w:r w:rsidRPr="00345F4C">
              <w:rPr>
                <w:rFonts w:ascii="Gill Sans MT" w:hAnsi="Gill Sans MT"/>
                <w:sz w:val="18"/>
                <w:szCs w:val="18"/>
              </w:rPr>
              <w:lastRenderedPageBreak/>
              <w:t>werktijd tewerkgesteld aan de begeleiding GPMI</w:t>
            </w:r>
          </w:p>
        </w:tc>
        <w:tc>
          <w:tcPr>
            <w:tcW w:w="1295" w:type="dxa"/>
            <w:tcBorders>
              <w:top w:val="nil"/>
              <w:left w:val="nil"/>
              <w:bottom w:val="single" w:sz="4" w:space="0" w:color="auto"/>
              <w:right w:val="single" w:sz="4" w:space="0" w:color="auto"/>
            </w:tcBorders>
            <w:shd w:val="clear" w:color="auto" w:fill="auto"/>
            <w:noWrap/>
            <w:vAlign w:val="center"/>
            <w:hideMark/>
          </w:tcPr>
          <w:p w14:paraId="025AF846"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lastRenderedPageBreak/>
              <w:t>Brutoloon</w:t>
            </w:r>
          </w:p>
        </w:tc>
        <w:tc>
          <w:tcPr>
            <w:tcW w:w="1133" w:type="dxa"/>
            <w:tcBorders>
              <w:top w:val="nil"/>
              <w:left w:val="nil"/>
              <w:bottom w:val="single" w:sz="4" w:space="0" w:color="auto"/>
              <w:right w:val="single" w:sz="4" w:space="0" w:color="auto"/>
            </w:tcBorders>
            <w:shd w:val="clear" w:color="auto" w:fill="auto"/>
            <w:noWrap/>
            <w:vAlign w:val="center"/>
            <w:hideMark/>
          </w:tcPr>
          <w:p w14:paraId="76F348E7"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40.648,00 €</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40BDF4"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0%</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C42A1C"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0,0</w:t>
            </w:r>
          </w:p>
        </w:tc>
        <w:tc>
          <w:tcPr>
            <w:tcW w:w="6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904060"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0,00</w:t>
            </w:r>
          </w:p>
        </w:tc>
        <w:tc>
          <w:tcPr>
            <w:tcW w:w="1457" w:type="dxa"/>
            <w:tcBorders>
              <w:top w:val="nil"/>
              <w:left w:val="nil"/>
              <w:bottom w:val="single" w:sz="4" w:space="0" w:color="auto"/>
              <w:right w:val="single" w:sz="4" w:space="0" w:color="auto"/>
            </w:tcBorders>
            <w:shd w:val="clear" w:color="auto" w:fill="auto"/>
            <w:noWrap/>
            <w:vAlign w:val="center"/>
            <w:hideMark/>
          </w:tcPr>
          <w:p w14:paraId="1D02724D"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01E7BC22"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0%</w:t>
            </w:r>
          </w:p>
        </w:tc>
        <w:tc>
          <w:tcPr>
            <w:tcW w:w="107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2914C2"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0,0</w:t>
            </w:r>
          </w:p>
        </w:tc>
        <w:tc>
          <w:tcPr>
            <w:tcW w:w="1700" w:type="dxa"/>
            <w:tcBorders>
              <w:top w:val="nil"/>
              <w:left w:val="nil"/>
              <w:bottom w:val="single" w:sz="4" w:space="0" w:color="auto"/>
              <w:right w:val="single" w:sz="4" w:space="0" w:color="auto"/>
            </w:tcBorders>
            <w:shd w:val="clear" w:color="auto" w:fill="auto"/>
            <w:noWrap/>
            <w:vAlign w:val="center"/>
            <w:hideMark/>
          </w:tcPr>
          <w:p w14:paraId="6D0E16FD"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5094E7D0"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100 %</w:t>
            </w:r>
          </w:p>
        </w:tc>
        <w:tc>
          <w:tcPr>
            <w:tcW w:w="104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8DF2CC"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12,0</w:t>
            </w: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0FA86CF4"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40.648,00 €</w:t>
            </w:r>
          </w:p>
        </w:tc>
      </w:tr>
      <w:tr w:rsidR="001F687E" w:rsidRPr="00345F4C" w14:paraId="74D184BB" w14:textId="77777777" w:rsidTr="00E658D4">
        <w:trPr>
          <w:trHeight w:val="336"/>
        </w:trPr>
        <w:tc>
          <w:tcPr>
            <w:tcW w:w="2534" w:type="dxa"/>
            <w:vMerge/>
            <w:tcBorders>
              <w:top w:val="nil"/>
              <w:left w:val="single" w:sz="8" w:space="0" w:color="auto"/>
              <w:bottom w:val="single" w:sz="4" w:space="0" w:color="auto"/>
              <w:right w:val="single" w:sz="4" w:space="0" w:color="auto"/>
            </w:tcBorders>
            <w:vAlign w:val="center"/>
            <w:hideMark/>
          </w:tcPr>
          <w:p w14:paraId="06382BD8" w14:textId="77777777" w:rsidR="001F687E" w:rsidRPr="00345F4C" w:rsidRDefault="001F687E" w:rsidP="001F687E">
            <w:pPr>
              <w:rPr>
                <w:rFonts w:ascii="Gill Sans MT" w:hAnsi="Gill Sans MT" w:cs="Calibri"/>
                <w:sz w:val="18"/>
                <w:szCs w:val="18"/>
              </w:rPr>
            </w:pPr>
          </w:p>
        </w:tc>
        <w:tc>
          <w:tcPr>
            <w:tcW w:w="1295" w:type="dxa"/>
            <w:tcBorders>
              <w:top w:val="nil"/>
              <w:left w:val="nil"/>
              <w:bottom w:val="single" w:sz="4" w:space="0" w:color="auto"/>
              <w:right w:val="single" w:sz="4" w:space="0" w:color="auto"/>
            </w:tcBorders>
            <w:shd w:val="clear" w:color="auto" w:fill="auto"/>
            <w:noWrap/>
            <w:vAlign w:val="center"/>
            <w:hideMark/>
          </w:tcPr>
          <w:p w14:paraId="33F6C361"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RSZ</w:t>
            </w:r>
          </w:p>
        </w:tc>
        <w:tc>
          <w:tcPr>
            <w:tcW w:w="1133" w:type="dxa"/>
            <w:tcBorders>
              <w:top w:val="nil"/>
              <w:left w:val="nil"/>
              <w:bottom w:val="single" w:sz="4" w:space="0" w:color="auto"/>
              <w:right w:val="single" w:sz="4" w:space="0" w:color="auto"/>
            </w:tcBorders>
            <w:shd w:val="clear" w:color="auto" w:fill="auto"/>
            <w:noWrap/>
            <w:vAlign w:val="center"/>
            <w:hideMark/>
          </w:tcPr>
          <w:p w14:paraId="1CB225C6"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11.840,00 €</w:t>
            </w:r>
          </w:p>
        </w:tc>
        <w:tc>
          <w:tcPr>
            <w:tcW w:w="1134" w:type="dxa"/>
            <w:vMerge/>
            <w:tcBorders>
              <w:top w:val="nil"/>
              <w:left w:val="single" w:sz="4" w:space="0" w:color="auto"/>
              <w:bottom w:val="single" w:sz="4" w:space="0" w:color="auto"/>
              <w:right w:val="single" w:sz="4" w:space="0" w:color="auto"/>
            </w:tcBorders>
            <w:vAlign w:val="center"/>
            <w:hideMark/>
          </w:tcPr>
          <w:p w14:paraId="795FE5FB" w14:textId="77777777" w:rsidR="001F687E" w:rsidRPr="00345F4C" w:rsidRDefault="001F687E" w:rsidP="001F687E">
            <w:pPr>
              <w:rPr>
                <w:rFonts w:ascii="Gill Sans MT" w:hAnsi="Gill Sans MT" w:cs="Calibri"/>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6F06D234" w14:textId="77777777" w:rsidR="001F687E" w:rsidRPr="00345F4C" w:rsidRDefault="001F687E" w:rsidP="001F687E">
            <w:pPr>
              <w:rPr>
                <w:rFonts w:ascii="Gill Sans MT" w:hAnsi="Gill Sans MT" w:cs="Calibri"/>
                <w:sz w:val="18"/>
                <w:szCs w:val="18"/>
              </w:rPr>
            </w:pPr>
          </w:p>
        </w:tc>
        <w:tc>
          <w:tcPr>
            <w:tcW w:w="669" w:type="dxa"/>
            <w:vMerge/>
            <w:tcBorders>
              <w:top w:val="nil"/>
              <w:left w:val="single" w:sz="4" w:space="0" w:color="auto"/>
              <w:bottom w:val="single" w:sz="4" w:space="0" w:color="auto"/>
              <w:right w:val="single" w:sz="4" w:space="0" w:color="auto"/>
            </w:tcBorders>
            <w:vAlign w:val="center"/>
            <w:hideMark/>
          </w:tcPr>
          <w:p w14:paraId="73BB1730"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6B7587D8"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16E9499B" w14:textId="77777777" w:rsidR="001F687E" w:rsidRPr="00345F4C" w:rsidRDefault="001F687E" w:rsidP="001F687E">
            <w:pPr>
              <w:rPr>
                <w:rFonts w:ascii="Gill Sans MT" w:hAnsi="Gill Sans MT" w:cs="Calibri"/>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14:paraId="0EB97496"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7BBA5796"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36BEFF11" w14:textId="77777777" w:rsidR="001F687E" w:rsidRPr="00345F4C" w:rsidRDefault="001F687E" w:rsidP="001F687E">
            <w:pPr>
              <w:rPr>
                <w:rFonts w:ascii="Gill Sans MT" w:hAnsi="Gill Sans MT" w:cs="Calibri"/>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584C0677"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77A0F485"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11.840,00 €</w:t>
            </w:r>
          </w:p>
        </w:tc>
      </w:tr>
      <w:tr w:rsidR="001F687E" w:rsidRPr="00345F4C" w14:paraId="258EE290" w14:textId="77777777" w:rsidTr="00E658D4">
        <w:trPr>
          <w:trHeight w:val="336"/>
        </w:trPr>
        <w:tc>
          <w:tcPr>
            <w:tcW w:w="2534" w:type="dxa"/>
            <w:vMerge/>
            <w:tcBorders>
              <w:top w:val="nil"/>
              <w:left w:val="single" w:sz="8" w:space="0" w:color="auto"/>
              <w:bottom w:val="single" w:sz="4" w:space="0" w:color="auto"/>
              <w:right w:val="single" w:sz="4" w:space="0" w:color="auto"/>
            </w:tcBorders>
            <w:vAlign w:val="center"/>
            <w:hideMark/>
          </w:tcPr>
          <w:p w14:paraId="24DDE1DC" w14:textId="77777777" w:rsidR="001F687E" w:rsidRPr="00345F4C" w:rsidRDefault="001F687E" w:rsidP="001F687E">
            <w:pPr>
              <w:rPr>
                <w:rFonts w:ascii="Gill Sans MT" w:hAnsi="Gill Sans MT" w:cs="Calibri"/>
                <w:sz w:val="18"/>
                <w:szCs w:val="18"/>
              </w:rPr>
            </w:pPr>
          </w:p>
        </w:tc>
        <w:tc>
          <w:tcPr>
            <w:tcW w:w="1295" w:type="dxa"/>
            <w:tcBorders>
              <w:top w:val="nil"/>
              <w:left w:val="nil"/>
              <w:bottom w:val="single" w:sz="4" w:space="0" w:color="auto"/>
              <w:right w:val="single" w:sz="4" w:space="0" w:color="auto"/>
            </w:tcBorders>
            <w:shd w:val="clear" w:color="auto" w:fill="auto"/>
            <w:noWrap/>
            <w:vAlign w:val="center"/>
            <w:hideMark/>
          </w:tcPr>
          <w:p w14:paraId="6F2E8C5C"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Maaltijdcheques</w:t>
            </w:r>
          </w:p>
        </w:tc>
        <w:tc>
          <w:tcPr>
            <w:tcW w:w="1133" w:type="dxa"/>
            <w:tcBorders>
              <w:top w:val="nil"/>
              <w:left w:val="nil"/>
              <w:bottom w:val="single" w:sz="4" w:space="0" w:color="auto"/>
              <w:right w:val="single" w:sz="4" w:space="0" w:color="auto"/>
            </w:tcBorders>
            <w:shd w:val="clear" w:color="auto" w:fill="auto"/>
            <w:noWrap/>
            <w:vAlign w:val="center"/>
            <w:hideMark/>
          </w:tcPr>
          <w:p w14:paraId="67CBA4A6"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800,00 €</w:t>
            </w:r>
          </w:p>
        </w:tc>
        <w:tc>
          <w:tcPr>
            <w:tcW w:w="1134" w:type="dxa"/>
            <w:vMerge/>
            <w:tcBorders>
              <w:top w:val="nil"/>
              <w:left w:val="single" w:sz="4" w:space="0" w:color="auto"/>
              <w:bottom w:val="single" w:sz="4" w:space="0" w:color="auto"/>
              <w:right w:val="single" w:sz="4" w:space="0" w:color="auto"/>
            </w:tcBorders>
            <w:vAlign w:val="center"/>
            <w:hideMark/>
          </w:tcPr>
          <w:p w14:paraId="0A785EA2" w14:textId="77777777" w:rsidR="001F687E" w:rsidRPr="00345F4C" w:rsidRDefault="001F687E" w:rsidP="001F687E">
            <w:pPr>
              <w:rPr>
                <w:rFonts w:ascii="Gill Sans MT" w:hAnsi="Gill Sans MT" w:cs="Calibri"/>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46D316A9" w14:textId="77777777" w:rsidR="001F687E" w:rsidRPr="00345F4C" w:rsidRDefault="001F687E" w:rsidP="001F687E">
            <w:pPr>
              <w:rPr>
                <w:rFonts w:ascii="Gill Sans MT" w:hAnsi="Gill Sans MT" w:cs="Calibri"/>
                <w:sz w:val="18"/>
                <w:szCs w:val="18"/>
              </w:rPr>
            </w:pPr>
          </w:p>
        </w:tc>
        <w:tc>
          <w:tcPr>
            <w:tcW w:w="669" w:type="dxa"/>
            <w:vMerge/>
            <w:tcBorders>
              <w:top w:val="nil"/>
              <w:left w:val="single" w:sz="4" w:space="0" w:color="auto"/>
              <w:bottom w:val="single" w:sz="4" w:space="0" w:color="auto"/>
              <w:right w:val="single" w:sz="4" w:space="0" w:color="auto"/>
            </w:tcBorders>
            <w:vAlign w:val="center"/>
            <w:hideMark/>
          </w:tcPr>
          <w:p w14:paraId="2B1938DF"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01A796EF"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15561316" w14:textId="77777777" w:rsidR="001F687E" w:rsidRPr="00345F4C" w:rsidRDefault="001F687E" w:rsidP="001F687E">
            <w:pPr>
              <w:rPr>
                <w:rFonts w:ascii="Gill Sans MT" w:hAnsi="Gill Sans MT" w:cs="Calibri"/>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14:paraId="2226F8AE"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4C1EE757"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589DD8AC" w14:textId="77777777" w:rsidR="001F687E" w:rsidRPr="00345F4C" w:rsidRDefault="001F687E" w:rsidP="001F687E">
            <w:pPr>
              <w:rPr>
                <w:rFonts w:ascii="Gill Sans MT" w:hAnsi="Gill Sans MT" w:cs="Calibri"/>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3A8E1B65"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78BDD485"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800,00 €</w:t>
            </w:r>
          </w:p>
        </w:tc>
      </w:tr>
      <w:tr w:rsidR="001F687E" w:rsidRPr="00357D70" w14:paraId="310920D1" w14:textId="77777777" w:rsidTr="00E658D4">
        <w:trPr>
          <w:trHeight w:val="336"/>
        </w:trPr>
        <w:tc>
          <w:tcPr>
            <w:tcW w:w="2534" w:type="dxa"/>
            <w:vMerge/>
            <w:tcBorders>
              <w:top w:val="nil"/>
              <w:left w:val="single" w:sz="8" w:space="0" w:color="auto"/>
              <w:bottom w:val="single" w:sz="4" w:space="0" w:color="auto"/>
              <w:right w:val="single" w:sz="4" w:space="0" w:color="auto"/>
            </w:tcBorders>
            <w:vAlign w:val="center"/>
            <w:hideMark/>
          </w:tcPr>
          <w:p w14:paraId="759665AE" w14:textId="77777777" w:rsidR="001F687E" w:rsidRPr="00357D70" w:rsidRDefault="001F687E" w:rsidP="001F687E">
            <w:pPr>
              <w:rPr>
                <w:rFonts w:ascii="Gill Sans MT" w:hAnsi="Gill Sans MT" w:cs="Calibri"/>
                <w:color w:val="00B050"/>
                <w:sz w:val="18"/>
                <w:szCs w:val="18"/>
              </w:rPr>
            </w:pPr>
          </w:p>
        </w:tc>
        <w:tc>
          <w:tcPr>
            <w:tcW w:w="1295" w:type="dxa"/>
            <w:tcBorders>
              <w:top w:val="nil"/>
              <w:left w:val="nil"/>
              <w:bottom w:val="single" w:sz="4" w:space="0" w:color="auto"/>
              <w:right w:val="single" w:sz="4" w:space="0" w:color="auto"/>
            </w:tcBorders>
            <w:shd w:val="clear" w:color="auto" w:fill="auto"/>
            <w:noWrap/>
            <w:vAlign w:val="center"/>
            <w:hideMark/>
          </w:tcPr>
          <w:p w14:paraId="25C7CD55"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Verzekeringen</w:t>
            </w:r>
          </w:p>
        </w:tc>
        <w:tc>
          <w:tcPr>
            <w:tcW w:w="1133" w:type="dxa"/>
            <w:tcBorders>
              <w:top w:val="nil"/>
              <w:left w:val="nil"/>
              <w:bottom w:val="single" w:sz="4" w:space="0" w:color="auto"/>
              <w:right w:val="single" w:sz="4" w:space="0" w:color="auto"/>
            </w:tcBorders>
            <w:shd w:val="clear" w:color="auto" w:fill="auto"/>
            <w:noWrap/>
            <w:vAlign w:val="center"/>
            <w:hideMark/>
          </w:tcPr>
          <w:p w14:paraId="7D1CF8F0"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134" w:type="dxa"/>
            <w:vMerge/>
            <w:tcBorders>
              <w:top w:val="nil"/>
              <w:left w:val="single" w:sz="4" w:space="0" w:color="auto"/>
              <w:bottom w:val="single" w:sz="4" w:space="0" w:color="auto"/>
              <w:right w:val="single" w:sz="4" w:space="0" w:color="auto"/>
            </w:tcBorders>
            <w:vAlign w:val="center"/>
            <w:hideMark/>
          </w:tcPr>
          <w:p w14:paraId="5B86FED4" w14:textId="77777777" w:rsidR="001F687E" w:rsidRPr="00345F4C" w:rsidRDefault="001F687E" w:rsidP="001F687E">
            <w:pPr>
              <w:rPr>
                <w:rFonts w:ascii="Gill Sans MT" w:hAnsi="Gill Sans MT" w:cs="Calibri"/>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64EAFDBB" w14:textId="77777777" w:rsidR="001F687E" w:rsidRPr="00345F4C" w:rsidRDefault="001F687E" w:rsidP="001F687E">
            <w:pPr>
              <w:rPr>
                <w:rFonts w:ascii="Gill Sans MT" w:hAnsi="Gill Sans MT" w:cs="Calibri"/>
                <w:sz w:val="18"/>
                <w:szCs w:val="18"/>
              </w:rPr>
            </w:pPr>
          </w:p>
        </w:tc>
        <w:tc>
          <w:tcPr>
            <w:tcW w:w="669" w:type="dxa"/>
            <w:vMerge/>
            <w:tcBorders>
              <w:top w:val="nil"/>
              <w:left w:val="single" w:sz="4" w:space="0" w:color="auto"/>
              <w:bottom w:val="single" w:sz="4" w:space="0" w:color="auto"/>
              <w:right w:val="single" w:sz="4" w:space="0" w:color="auto"/>
            </w:tcBorders>
            <w:vAlign w:val="center"/>
            <w:hideMark/>
          </w:tcPr>
          <w:p w14:paraId="2614CC4C"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06EE3F87"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7D07CF31" w14:textId="77777777" w:rsidR="001F687E" w:rsidRPr="00345F4C" w:rsidRDefault="001F687E" w:rsidP="001F687E">
            <w:pPr>
              <w:rPr>
                <w:rFonts w:ascii="Gill Sans MT" w:hAnsi="Gill Sans MT" w:cs="Calibri"/>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14:paraId="2FA49100"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575B6CC3"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696864C8" w14:textId="77777777" w:rsidR="001F687E" w:rsidRPr="00345F4C" w:rsidRDefault="001F687E" w:rsidP="001F687E">
            <w:pPr>
              <w:rPr>
                <w:rFonts w:ascii="Gill Sans MT" w:hAnsi="Gill Sans MT" w:cs="Calibri"/>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64EF34BB"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47C6CF3D"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57D70" w14:paraId="07134148" w14:textId="77777777" w:rsidTr="00E658D4">
        <w:trPr>
          <w:trHeight w:val="336"/>
        </w:trPr>
        <w:tc>
          <w:tcPr>
            <w:tcW w:w="2534" w:type="dxa"/>
            <w:vMerge/>
            <w:tcBorders>
              <w:top w:val="nil"/>
              <w:left w:val="single" w:sz="8" w:space="0" w:color="auto"/>
              <w:bottom w:val="single" w:sz="4" w:space="0" w:color="auto"/>
              <w:right w:val="single" w:sz="4" w:space="0" w:color="auto"/>
            </w:tcBorders>
            <w:vAlign w:val="center"/>
            <w:hideMark/>
          </w:tcPr>
          <w:p w14:paraId="463CBA9B" w14:textId="77777777" w:rsidR="001F687E" w:rsidRPr="00357D70" w:rsidRDefault="001F687E" w:rsidP="001F687E">
            <w:pPr>
              <w:rPr>
                <w:rFonts w:ascii="Gill Sans MT" w:hAnsi="Gill Sans MT" w:cs="Calibri"/>
                <w:color w:val="00B050"/>
                <w:sz w:val="18"/>
                <w:szCs w:val="18"/>
              </w:rPr>
            </w:pPr>
          </w:p>
        </w:tc>
        <w:tc>
          <w:tcPr>
            <w:tcW w:w="1295" w:type="dxa"/>
            <w:tcBorders>
              <w:top w:val="nil"/>
              <w:left w:val="nil"/>
              <w:bottom w:val="single" w:sz="4" w:space="0" w:color="auto"/>
              <w:right w:val="single" w:sz="4" w:space="0" w:color="auto"/>
            </w:tcBorders>
            <w:shd w:val="clear" w:color="auto" w:fill="auto"/>
            <w:noWrap/>
            <w:vAlign w:val="center"/>
            <w:hideMark/>
          </w:tcPr>
          <w:p w14:paraId="22CFAD7E" w14:textId="77777777" w:rsidR="001F687E" w:rsidRPr="00345F4C" w:rsidRDefault="001F687E" w:rsidP="001F687E">
            <w:pPr>
              <w:rPr>
                <w:rFonts w:ascii="Gill Sans MT" w:hAnsi="Gill Sans MT" w:cs="Calibri"/>
                <w:sz w:val="18"/>
                <w:szCs w:val="18"/>
              </w:rPr>
            </w:pPr>
            <w:r w:rsidRPr="00345F4C">
              <w:rPr>
                <w:rFonts w:ascii="Gill Sans MT" w:hAnsi="Gill Sans MT"/>
                <w:sz w:val="18"/>
                <w:szCs w:val="18"/>
              </w:rPr>
              <w:t>Rondvraag</w:t>
            </w:r>
          </w:p>
        </w:tc>
        <w:tc>
          <w:tcPr>
            <w:tcW w:w="1133" w:type="dxa"/>
            <w:tcBorders>
              <w:top w:val="nil"/>
              <w:left w:val="nil"/>
              <w:bottom w:val="single" w:sz="4" w:space="0" w:color="auto"/>
              <w:right w:val="single" w:sz="4" w:space="0" w:color="auto"/>
            </w:tcBorders>
            <w:shd w:val="clear" w:color="auto" w:fill="auto"/>
            <w:noWrap/>
            <w:vAlign w:val="center"/>
            <w:hideMark/>
          </w:tcPr>
          <w:p w14:paraId="143F84CE"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134" w:type="dxa"/>
            <w:vMerge/>
            <w:tcBorders>
              <w:top w:val="nil"/>
              <w:left w:val="single" w:sz="4" w:space="0" w:color="auto"/>
              <w:bottom w:val="single" w:sz="4" w:space="0" w:color="auto"/>
              <w:right w:val="single" w:sz="4" w:space="0" w:color="auto"/>
            </w:tcBorders>
            <w:vAlign w:val="center"/>
            <w:hideMark/>
          </w:tcPr>
          <w:p w14:paraId="63D697FE" w14:textId="77777777" w:rsidR="001F687E" w:rsidRPr="00345F4C" w:rsidRDefault="001F687E" w:rsidP="001F687E">
            <w:pPr>
              <w:rPr>
                <w:rFonts w:ascii="Gill Sans MT" w:hAnsi="Gill Sans MT" w:cs="Calibri"/>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3A91DE37" w14:textId="77777777" w:rsidR="001F687E" w:rsidRPr="00345F4C" w:rsidRDefault="001F687E" w:rsidP="001F687E">
            <w:pPr>
              <w:rPr>
                <w:rFonts w:ascii="Gill Sans MT" w:hAnsi="Gill Sans MT" w:cs="Calibri"/>
                <w:sz w:val="18"/>
                <w:szCs w:val="18"/>
              </w:rPr>
            </w:pPr>
          </w:p>
        </w:tc>
        <w:tc>
          <w:tcPr>
            <w:tcW w:w="669" w:type="dxa"/>
            <w:vMerge/>
            <w:tcBorders>
              <w:top w:val="nil"/>
              <w:left w:val="single" w:sz="4" w:space="0" w:color="auto"/>
              <w:bottom w:val="single" w:sz="4" w:space="0" w:color="auto"/>
              <w:right w:val="single" w:sz="4" w:space="0" w:color="auto"/>
            </w:tcBorders>
            <w:vAlign w:val="center"/>
            <w:hideMark/>
          </w:tcPr>
          <w:p w14:paraId="0906AFE3"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60964B04"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00C8B119" w14:textId="77777777" w:rsidR="001F687E" w:rsidRPr="00345F4C" w:rsidRDefault="001F687E" w:rsidP="001F687E">
            <w:pPr>
              <w:rPr>
                <w:rFonts w:ascii="Gill Sans MT" w:hAnsi="Gill Sans MT" w:cs="Calibri"/>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14:paraId="2E3EBAFD"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37984A83"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686F5752" w14:textId="77777777" w:rsidR="001F687E" w:rsidRPr="00345F4C" w:rsidRDefault="001F687E" w:rsidP="001F687E">
            <w:pPr>
              <w:rPr>
                <w:rFonts w:ascii="Gill Sans MT" w:hAnsi="Gill Sans MT" w:cs="Calibri"/>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1275D123"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4CE4F837"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57D70" w14:paraId="352864C4" w14:textId="77777777" w:rsidTr="00E658D4">
        <w:trPr>
          <w:trHeight w:val="336"/>
        </w:trPr>
        <w:tc>
          <w:tcPr>
            <w:tcW w:w="2534" w:type="dxa"/>
            <w:tcBorders>
              <w:top w:val="nil"/>
              <w:left w:val="single" w:sz="4" w:space="0" w:color="auto"/>
              <w:bottom w:val="nil"/>
              <w:right w:val="single" w:sz="4" w:space="0" w:color="auto"/>
            </w:tcBorders>
            <w:shd w:val="clear" w:color="000000" w:fill="FFFFFF"/>
            <w:vAlign w:val="center"/>
            <w:hideMark/>
          </w:tcPr>
          <w:p w14:paraId="08BC1ED5"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Tot # maanden</w:t>
            </w:r>
          </w:p>
        </w:tc>
        <w:tc>
          <w:tcPr>
            <w:tcW w:w="1295" w:type="dxa"/>
            <w:tcBorders>
              <w:top w:val="nil"/>
              <w:left w:val="nil"/>
              <w:bottom w:val="single" w:sz="4" w:space="0" w:color="auto"/>
              <w:right w:val="single" w:sz="4" w:space="0" w:color="auto"/>
            </w:tcBorders>
            <w:shd w:val="clear" w:color="auto" w:fill="auto"/>
            <w:vAlign w:val="center"/>
            <w:hideMark/>
          </w:tcPr>
          <w:p w14:paraId="33F78348" w14:textId="114512C0" w:rsidR="001F687E" w:rsidRPr="00345F4C" w:rsidRDefault="001F687E" w:rsidP="001F687E">
            <w:pPr>
              <w:rPr>
                <w:rFonts w:ascii="Gill Sans MT" w:hAnsi="Gill Sans MT" w:cs="Calibri"/>
                <w:sz w:val="18"/>
                <w:szCs w:val="18"/>
              </w:rPr>
            </w:pPr>
            <w:r w:rsidRPr="00345F4C">
              <w:rPr>
                <w:rFonts w:ascii="Gill Sans MT" w:hAnsi="Gill Sans MT"/>
                <w:sz w:val="18"/>
                <w:szCs w:val="18"/>
              </w:rPr>
              <w:t>Maribel</w:t>
            </w:r>
          </w:p>
        </w:tc>
        <w:tc>
          <w:tcPr>
            <w:tcW w:w="1133" w:type="dxa"/>
            <w:tcBorders>
              <w:top w:val="nil"/>
              <w:left w:val="nil"/>
              <w:bottom w:val="single" w:sz="4" w:space="0" w:color="auto"/>
              <w:right w:val="single" w:sz="4" w:space="0" w:color="auto"/>
            </w:tcBorders>
            <w:shd w:val="clear" w:color="auto" w:fill="auto"/>
            <w:noWrap/>
            <w:vAlign w:val="center"/>
            <w:hideMark/>
          </w:tcPr>
          <w:p w14:paraId="397439F2"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134" w:type="dxa"/>
            <w:vMerge/>
            <w:tcBorders>
              <w:top w:val="nil"/>
              <w:left w:val="single" w:sz="4" w:space="0" w:color="auto"/>
              <w:bottom w:val="single" w:sz="4" w:space="0" w:color="auto"/>
              <w:right w:val="single" w:sz="4" w:space="0" w:color="auto"/>
            </w:tcBorders>
            <w:vAlign w:val="center"/>
            <w:hideMark/>
          </w:tcPr>
          <w:p w14:paraId="3ADFDC1F" w14:textId="77777777" w:rsidR="001F687E" w:rsidRPr="00345F4C" w:rsidRDefault="001F687E" w:rsidP="001F687E">
            <w:pPr>
              <w:rPr>
                <w:rFonts w:ascii="Gill Sans MT" w:hAnsi="Gill Sans MT" w:cs="Calibri"/>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390C579F" w14:textId="77777777" w:rsidR="001F687E" w:rsidRPr="00345F4C" w:rsidRDefault="001F687E" w:rsidP="001F687E">
            <w:pPr>
              <w:rPr>
                <w:rFonts w:ascii="Gill Sans MT" w:hAnsi="Gill Sans MT" w:cs="Calibri"/>
                <w:sz w:val="18"/>
                <w:szCs w:val="18"/>
              </w:rPr>
            </w:pPr>
          </w:p>
        </w:tc>
        <w:tc>
          <w:tcPr>
            <w:tcW w:w="669" w:type="dxa"/>
            <w:vMerge/>
            <w:tcBorders>
              <w:top w:val="nil"/>
              <w:left w:val="single" w:sz="4" w:space="0" w:color="auto"/>
              <w:bottom w:val="single" w:sz="4" w:space="0" w:color="auto"/>
              <w:right w:val="single" w:sz="4" w:space="0" w:color="auto"/>
            </w:tcBorders>
            <w:vAlign w:val="center"/>
            <w:hideMark/>
          </w:tcPr>
          <w:p w14:paraId="298A37BE" w14:textId="77777777" w:rsidR="001F687E" w:rsidRPr="00345F4C" w:rsidRDefault="001F687E" w:rsidP="001F687E">
            <w:pPr>
              <w:rPr>
                <w:rFonts w:ascii="Gill Sans MT" w:hAnsi="Gill Sans MT" w:cs="Calibri"/>
                <w:sz w:val="18"/>
                <w:szCs w:val="18"/>
              </w:rPr>
            </w:pPr>
          </w:p>
        </w:tc>
        <w:tc>
          <w:tcPr>
            <w:tcW w:w="1457" w:type="dxa"/>
            <w:tcBorders>
              <w:top w:val="nil"/>
              <w:left w:val="nil"/>
              <w:bottom w:val="single" w:sz="4" w:space="0" w:color="auto"/>
              <w:right w:val="single" w:sz="4" w:space="0" w:color="auto"/>
            </w:tcBorders>
            <w:shd w:val="clear" w:color="auto" w:fill="auto"/>
            <w:noWrap/>
            <w:vAlign w:val="center"/>
            <w:hideMark/>
          </w:tcPr>
          <w:p w14:paraId="36894AB7"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4C042E63" w14:textId="77777777" w:rsidR="001F687E" w:rsidRPr="00345F4C" w:rsidRDefault="001F687E" w:rsidP="001F687E">
            <w:pPr>
              <w:rPr>
                <w:rFonts w:ascii="Gill Sans MT" w:hAnsi="Gill Sans MT" w:cs="Calibri"/>
                <w:sz w:val="18"/>
                <w:szCs w:val="18"/>
              </w:rPr>
            </w:pPr>
          </w:p>
        </w:tc>
        <w:tc>
          <w:tcPr>
            <w:tcW w:w="1079" w:type="dxa"/>
            <w:vMerge/>
            <w:tcBorders>
              <w:top w:val="nil"/>
              <w:left w:val="single" w:sz="4" w:space="0" w:color="auto"/>
              <w:bottom w:val="single" w:sz="4" w:space="0" w:color="auto"/>
              <w:right w:val="single" w:sz="4" w:space="0" w:color="auto"/>
            </w:tcBorders>
            <w:vAlign w:val="center"/>
            <w:hideMark/>
          </w:tcPr>
          <w:p w14:paraId="577478FC" w14:textId="77777777" w:rsidR="001F687E" w:rsidRPr="00345F4C" w:rsidRDefault="001F687E" w:rsidP="001F687E">
            <w:pPr>
              <w:rPr>
                <w:rFonts w:ascii="Gill Sans MT" w:hAnsi="Gill Sans MT" w:cs="Calibri"/>
                <w:sz w:val="18"/>
                <w:szCs w:val="18"/>
              </w:rPr>
            </w:pPr>
          </w:p>
        </w:tc>
        <w:tc>
          <w:tcPr>
            <w:tcW w:w="1700" w:type="dxa"/>
            <w:tcBorders>
              <w:top w:val="nil"/>
              <w:left w:val="nil"/>
              <w:bottom w:val="single" w:sz="4" w:space="0" w:color="auto"/>
              <w:right w:val="single" w:sz="4" w:space="0" w:color="auto"/>
            </w:tcBorders>
            <w:shd w:val="clear" w:color="auto" w:fill="auto"/>
            <w:noWrap/>
            <w:vAlign w:val="center"/>
            <w:hideMark/>
          </w:tcPr>
          <w:p w14:paraId="2A524067"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c>
          <w:tcPr>
            <w:tcW w:w="1085" w:type="dxa"/>
            <w:gridSpan w:val="2"/>
            <w:vMerge/>
            <w:tcBorders>
              <w:top w:val="nil"/>
              <w:left w:val="single" w:sz="4" w:space="0" w:color="auto"/>
              <w:bottom w:val="single" w:sz="4" w:space="0" w:color="auto"/>
              <w:right w:val="single" w:sz="4" w:space="0" w:color="auto"/>
            </w:tcBorders>
            <w:vAlign w:val="center"/>
            <w:hideMark/>
          </w:tcPr>
          <w:p w14:paraId="307D75A1" w14:textId="77777777" w:rsidR="001F687E" w:rsidRPr="00345F4C" w:rsidRDefault="001F687E" w:rsidP="001F687E">
            <w:pPr>
              <w:rPr>
                <w:rFonts w:ascii="Gill Sans MT" w:hAnsi="Gill Sans MT" w:cs="Calibri"/>
                <w:sz w:val="18"/>
                <w:szCs w:val="18"/>
              </w:rPr>
            </w:pPr>
          </w:p>
        </w:tc>
        <w:tc>
          <w:tcPr>
            <w:tcW w:w="1042" w:type="dxa"/>
            <w:vMerge/>
            <w:tcBorders>
              <w:top w:val="nil"/>
              <w:left w:val="single" w:sz="4" w:space="0" w:color="auto"/>
              <w:bottom w:val="single" w:sz="4" w:space="0" w:color="auto"/>
              <w:right w:val="single" w:sz="4" w:space="0" w:color="auto"/>
            </w:tcBorders>
            <w:vAlign w:val="center"/>
            <w:hideMark/>
          </w:tcPr>
          <w:p w14:paraId="58165C88" w14:textId="77777777" w:rsidR="001F687E" w:rsidRPr="00345F4C" w:rsidRDefault="001F687E" w:rsidP="001F687E">
            <w:pPr>
              <w:rPr>
                <w:rFonts w:ascii="Gill Sans MT" w:hAnsi="Gill Sans MT" w:cs="Calibri"/>
                <w:sz w:val="18"/>
                <w:szCs w:val="18"/>
              </w:rPr>
            </w:pPr>
          </w:p>
        </w:tc>
        <w:tc>
          <w:tcPr>
            <w:tcW w:w="1323" w:type="dxa"/>
            <w:gridSpan w:val="2"/>
            <w:tcBorders>
              <w:top w:val="nil"/>
              <w:left w:val="nil"/>
              <w:bottom w:val="single" w:sz="4" w:space="0" w:color="auto"/>
              <w:right w:val="single" w:sz="8" w:space="0" w:color="auto"/>
            </w:tcBorders>
            <w:shd w:val="clear" w:color="auto" w:fill="auto"/>
            <w:noWrap/>
            <w:vAlign w:val="center"/>
            <w:hideMark/>
          </w:tcPr>
          <w:p w14:paraId="6CE8AC57" w14:textId="77777777" w:rsidR="001F687E" w:rsidRPr="00345F4C" w:rsidRDefault="001F687E" w:rsidP="001F687E">
            <w:pPr>
              <w:jc w:val="right"/>
              <w:rPr>
                <w:rFonts w:ascii="Gill Sans MT" w:hAnsi="Gill Sans MT" w:cs="Calibri"/>
                <w:sz w:val="18"/>
                <w:szCs w:val="18"/>
              </w:rPr>
            </w:pPr>
            <w:r w:rsidRPr="00345F4C">
              <w:rPr>
                <w:rFonts w:ascii="Gill Sans MT" w:hAnsi="Gill Sans MT"/>
                <w:sz w:val="18"/>
                <w:szCs w:val="18"/>
              </w:rPr>
              <w:t>€ 0,00</w:t>
            </w:r>
          </w:p>
        </w:tc>
      </w:tr>
      <w:tr w:rsidR="001F687E" w:rsidRPr="00357D70" w14:paraId="3739A12A" w14:textId="77777777" w:rsidTr="00E658D4">
        <w:trPr>
          <w:trHeight w:val="348"/>
        </w:trPr>
        <w:tc>
          <w:tcPr>
            <w:tcW w:w="2534" w:type="dxa"/>
            <w:tcBorders>
              <w:top w:val="nil"/>
              <w:left w:val="single" w:sz="8" w:space="0" w:color="auto"/>
              <w:bottom w:val="single" w:sz="8" w:space="0" w:color="auto"/>
              <w:right w:val="single" w:sz="4" w:space="0" w:color="auto"/>
            </w:tcBorders>
            <w:shd w:val="clear" w:color="000000" w:fill="BDD7EE"/>
            <w:vAlign w:val="center"/>
            <w:hideMark/>
          </w:tcPr>
          <w:p w14:paraId="69AE810D" w14:textId="77777777" w:rsidR="001F687E" w:rsidRPr="00345F4C" w:rsidRDefault="001F687E" w:rsidP="001F687E">
            <w:pPr>
              <w:jc w:val="center"/>
              <w:rPr>
                <w:rFonts w:ascii="Gill Sans MT" w:hAnsi="Gill Sans MT" w:cs="Calibri"/>
                <w:sz w:val="18"/>
                <w:szCs w:val="18"/>
              </w:rPr>
            </w:pPr>
            <w:r w:rsidRPr="00345F4C">
              <w:rPr>
                <w:rFonts w:ascii="Gill Sans MT" w:hAnsi="Gill Sans MT"/>
                <w:sz w:val="18"/>
                <w:szCs w:val="18"/>
              </w:rPr>
              <w:t>12</w:t>
            </w:r>
          </w:p>
        </w:tc>
        <w:tc>
          <w:tcPr>
            <w:tcW w:w="1295" w:type="dxa"/>
            <w:tcBorders>
              <w:top w:val="nil"/>
              <w:left w:val="nil"/>
              <w:bottom w:val="single" w:sz="8" w:space="0" w:color="auto"/>
              <w:right w:val="single" w:sz="4" w:space="0" w:color="auto"/>
            </w:tcBorders>
            <w:shd w:val="clear" w:color="000000" w:fill="BDD7EE"/>
            <w:noWrap/>
            <w:vAlign w:val="center"/>
            <w:hideMark/>
          </w:tcPr>
          <w:p w14:paraId="6699C55C" w14:textId="77777777" w:rsidR="001F687E" w:rsidRPr="00345F4C" w:rsidRDefault="001F687E" w:rsidP="001F687E">
            <w:pPr>
              <w:rPr>
                <w:rFonts w:ascii="Gill Sans MT" w:hAnsi="Gill Sans MT" w:cs="Calibri"/>
                <w:b/>
                <w:bCs/>
                <w:sz w:val="18"/>
                <w:szCs w:val="18"/>
              </w:rPr>
            </w:pPr>
            <w:r w:rsidRPr="00345F4C">
              <w:rPr>
                <w:rFonts w:ascii="Gill Sans MT" w:hAnsi="Gill Sans MT"/>
                <w:b/>
                <w:sz w:val="18"/>
                <w:szCs w:val="18"/>
              </w:rPr>
              <w:t>Totaal</w:t>
            </w:r>
          </w:p>
        </w:tc>
        <w:tc>
          <w:tcPr>
            <w:tcW w:w="1133" w:type="dxa"/>
            <w:tcBorders>
              <w:top w:val="nil"/>
              <w:left w:val="nil"/>
              <w:bottom w:val="single" w:sz="8" w:space="0" w:color="auto"/>
              <w:right w:val="single" w:sz="4" w:space="0" w:color="auto"/>
            </w:tcBorders>
            <w:shd w:val="clear" w:color="000000" w:fill="BDD7EE"/>
            <w:noWrap/>
            <w:vAlign w:val="center"/>
            <w:hideMark/>
          </w:tcPr>
          <w:p w14:paraId="34353B01" w14:textId="77777777"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53.288,00 €</w:t>
            </w:r>
          </w:p>
        </w:tc>
        <w:tc>
          <w:tcPr>
            <w:tcW w:w="2126" w:type="dxa"/>
            <w:gridSpan w:val="2"/>
            <w:tcBorders>
              <w:top w:val="single" w:sz="4" w:space="0" w:color="auto"/>
              <w:left w:val="nil"/>
              <w:bottom w:val="single" w:sz="8" w:space="0" w:color="auto"/>
              <w:right w:val="single" w:sz="4" w:space="0" w:color="auto"/>
            </w:tcBorders>
            <w:shd w:val="clear" w:color="000000" w:fill="BDD7EE"/>
            <w:noWrap/>
            <w:vAlign w:val="center"/>
            <w:hideMark/>
          </w:tcPr>
          <w:p w14:paraId="7925745F"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Totaal VTE in SFGE</w:t>
            </w:r>
          </w:p>
        </w:tc>
        <w:tc>
          <w:tcPr>
            <w:tcW w:w="669" w:type="dxa"/>
            <w:tcBorders>
              <w:top w:val="nil"/>
              <w:left w:val="nil"/>
              <w:bottom w:val="single" w:sz="8" w:space="0" w:color="auto"/>
              <w:right w:val="single" w:sz="4" w:space="0" w:color="auto"/>
            </w:tcBorders>
            <w:shd w:val="clear" w:color="000000" w:fill="BDD7EE"/>
            <w:noWrap/>
            <w:vAlign w:val="center"/>
            <w:hideMark/>
          </w:tcPr>
          <w:p w14:paraId="2CEE46A4" w14:textId="77777777"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0,00</w:t>
            </w:r>
          </w:p>
        </w:tc>
        <w:tc>
          <w:tcPr>
            <w:tcW w:w="1457" w:type="dxa"/>
            <w:tcBorders>
              <w:top w:val="nil"/>
              <w:left w:val="nil"/>
              <w:bottom w:val="single" w:sz="8" w:space="0" w:color="auto"/>
              <w:right w:val="single" w:sz="4" w:space="0" w:color="auto"/>
            </w:tcBorders>
            <w:shd w:val="clear" w:color="000000" w:fill="BDD7EE"/>
            <w:noWrap/>
            <w:vAlign w:val="center"/>
            <w:hideMark/>
          </w:tcPr>
          <w:p w14:paraId="4C18CB3B" w14:textId="77777777"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€ 0,00</w:t>
            </w:r>
          </w:p>
        </w:tc>
        <w:tc>
          <w:tcPr>
            <w:tcW w:w="2164" w:type="dxa"/>
            <w:gridSpan w:val="3"/>
            <w:tcBorders>
              <w:top w:val="single" w:sz="4" w:space="0" w:color="auto"/>
              <w:left w:val="nil"/>
              <w:bottom w:val="single" w:sz="8" w:space="0" w:color="auto"/>
              <w:right w:val="single" w:sz="4" w:space="0" w:color="auto"/>
            </w:tcBorders>
            <w:shd w:val="clear" w:color="000000" w:fill="BDD7EE"/>
            <w:noWrap/>
            <w:vAlign w:val="center"/>
            <w:hideMark/>
          </w:tcPr>
          <w:p w14:paraId="6E39857A"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Totaal PSA</w:t>
            </w:r>
          </w:p>
        </w:tc>
        <w:tc>
          <w:tcPr>
            <w:tcW w:w="1700" w:type="dxa"/>
            <w:tcBorders>
              <w:top w:val="nil"/>
              <w:left w:val="nil"/>
              <w:bottom w:val="single" w:sz="8" w:space="0" w:color="auto"/>
              <w:right w:val="single" w:sz="4" w:space="0" w:color="auto"/>
            </w:tcBorders>
            <w:shd w:val="clear" w:color="000000" w:fill="BDD7EE"/>
            <w:noWrap/>
            <w:vAlign w:val="center"/>
            <w:hideMark/>
          </w:tcPr>
          <w:p w14:paraId="2FC27A81" w14:textId="77777777"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€ 0,00</w:t>
            </w:r>
          </w:p>
        </w:tc>
        <w:tc>
          <w:tcPr>
            <w:tcW w:w="2127" w:type="dxa"/>
            <w:gridSpan w:val="3"/>
            <w:tcBorders>
              <w:top w:val="single" w:sz="4" w:space="0" w:color="auto"/>
              <w:left w:val="nil"/>
              <w:bottom w:val="single" w:sz="8" w:space="0" w:color="auto"/>
              <w:right w:val="single" w:sz="4" w:space="0" w:color="auto"/>
            </w:tcBorders>
            <w:shd w:val="clear" w:color="000000" w:fill="BDD7EE"/>
            <w:noWrap/>
            <w:vAlign w:val="center"/>
            <w:hideMark/>
          </w:tcPr>
          <w:p w14:paraId="52E270F7"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Totaal GPMI</w:t>
            </w:r>
          </w:p>
        </w:tc>
        <w:tc>
          <w:tcPr>
            <w:tcW w:w="1323" w:type="dxa"/>
            <w:gridSpan w:val="2"/>
            <w:tcBorders>
              <w:top w:val="nil"/>
              <w:left w:val="nil"/>
              <w:bottom w:val="single" w:sz="8" w:space="0" w:color="auto"/>
              <w:right w:val="single" w:sz="8" w:space="0" w:color="auto"/>
            </w:tcBorders>
            <w:shd w:val="clear" w:color="000000" w:fill="BDD7EE"/>
            <w:noWrap/>
            <w:vAlign w:val="center"/>
            <w:hideMark/>
          </w:tcPr>
          <w:p w14:paraId="5414A638" w14:textId="77777777" w:rsidR="001F687E" w:rsidRPr="00345F4C" w:rsidRDefault="001F687E" w:rsidP="001F687E">
            <w:pPr>
              <w:jc w:val="right"/>
              <w:rPr>
                <w:rFonts w:ascii="Gill Sans MT" w:hAnsi="Gill Sans MT" w:cs="Calibri"/>
                <w:b/>
                <w:bCs/>
                <w:sz w:val="18"/>
                <w:szCs w:val="18"/>
              </w:rPr>
            </w:pPr>
            <w:r w:rsidRPr="00345F4C">
              <w:rPr>
                <w:rFonts w:ascii="Gill Sans MT" w:hAnsi="Gill Sans MT"/>
                <w:b/>
                <w:sz w:val="18"/>
                <w:szCs w:val="18"/>
              </w:rPr>
              <w:t>53.288,00 €</w:t>
            </w:r>
          </w:p>
        </w:tc>
      </w:tr>
      <w:tr w:rsidR="001F687E" w:rsidRPr="00357D70" w14:paraId="3D82ACF9" w14:textId="77777777" w:rsidTr="00E658D4">
        <w:trPr>
          <w:trHeight w:val="882"/>
        </w:trPr>
        <w:tc>
          <w:tcPr>
            <w:tcW w:w="4962" w:type="dxa"/>
            <w:gridSpan w:val="3"/>
            <w:tcBorders>
              <w:top w:val="single" w:sz="8" w:space="0" w:color="auto"/>
              <w:left w:val="single" w:sz="8" w:space="0" w:color="auto"/>
              <w:bottom w:val="nil"/>
              <w:right w:val="single" w:sz="4" w:space="0" w:color="000000"/>
            </w:tcBorders>
            <w:shd w:val="clear" w:color="000000" w:fill="FFFFFF"/>
            <w:vAlign w:val="center"/>
            <w:hideMark/>
          </w:tcPr>
          <w:p w14:paraId="5D3348DE"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Eventuele correcties:</w:t>
            </w:r>
          </w:p>
        </w:tc>
        <w:tc>
          <w:tcPr>
            <w:tcW w:w="2126" w:type="dxa"/>
            <w:gridSpan w:val="2"/>
            <w:tcBorders>
              <w:top w:val="single" w:sz="8" w:space="0" w:color="auto"/>
              <w:left w:val="nil"/>
              <w:bottom w:val="single" w:sz="4" w:space="0" w:color="auto"/>
              <w:right w:val="single" w:sz="4" w:space="0" w:color="auto"/>
            </w:tcBorders>
            <w:shd w:val="clear" w:color="auto" w:fill="auto"/>
            <w:vAlign w:val="center"/>
            <w:hideMark/>
          </w:tcPr>
          <w:p w14:paraId="137F58B3"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Fout op het niveau van de aangegeven VTE*</w:t>
            </w:r>
          </w:p>
        </w:tc>
        <w:tc>
          <w:tcPr>
            <w:tcW w:w="669" w:type="dxa"/>
            <w:tcBorders>
              <w:top w:val="single" w:sz="8" w:space="0" w:color="auto"/>
              <w:left w:val="nil"/>
              <w:bottom w:val="single" w:sz="4" w:space="0" w:color="auto"/>
              <w:right w:val="single" w:sz="4" w:space="0" w:color="auto"/>
            </w:tcBorders>
            <w:shd w:val="clear" w:color="auto" w:fill="auto"/>
            <w:noWrap/>
            <w:vAlign w:val="center"/>
            <w:hideMark/>
          </w:tcPr>
          <w:p w14:paraId="177A7BA9"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0,08</w:t>
            </w:r>
          </w:p>
        </w:tc>
        <w:tc>
          <w:tcPr>
            <w:tcW w:w="1457" w:type="dxa"/>
            <w:tcBorders>
              <w:top w:val="single" w:sz="8" w:space="0" w:color="auto"/>
              <w:left w:val="nil"/>
              <w:bottom w:val="single" w:sz="4" w:space="0" w:color="auto"/>
              <w:right w:val="single" w:sz="4" w:space="0" w:color="auto"/>
            </w:tcBorders>
            <w:shd w:val="clear" w:color="auto" w:fill="auto"/>
            <w:noWrap/>
            <w:vAlign w:val="center"/>
            <w:hideMark/>
          </w:tcPr>
          <w:p w14:paraId="50E6B173" w14:textId="4911CE11"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€ 4.474,25,00</w:t>
            </w:r>
          </w:p>
        </w:tc>
        <w:tc>
          <w:tcPr>
            <w:tcW w:w="2164" w:type="dxa"/>
            <w:gridSpan w:val="3"/>
            <w:tcBorders>
              <w:top w:val="single" w:sz="8" w:space="0" w:color="auto"/>
              <w:left w:val="nil"/>
              <w:bottom w:val="single" w:sz="4" w:space="0" w:color="auto"/>
              <w:right w:val="single" w:sz="4" w:space="0" w:color="000000"/>
            </w:tcBorders>
            <w:shd w:val="clear" w:color="auto" w:fill="auto"/>
            <w:vAlign w:val="center"/>
            <w:hideMark/>
          </w:tcPr>
          <w:p w14:paraId="3D326550"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Gevraagde personeelskosten voor de dossiers/activiteiten **</w:t>
            </w:r>
          </w:p>
        </w:tc>
        <w:tc>
          <w:tcPr>
            <w:tcW w:w="1700" w:type="dxa"/>
            <w:tcBorders>
              <w:top w:val="single" w:sz="8" w:space="0" w:color="auto"/>
              <w:left w:val="nil"/>
              <w:bottom w:val="single" w:sz="4" w:space="0" w:color="auto"/>
              <w:right w:val="single" w:sz="4" w:space="0" w:color="auto"/>
            </w:tcBorders>
            <w:shd w:val="clear" w:color="auto" w:fill="auto"/>
            <w:noWrap/>
            <w:vAlign w:val="center"/>
            <w:hideMark/>
          </w:tcPr>
          <w:p w14:paraId="5165946A"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€ 0,00</w:t>
            </w:r>
          </w:p>
        </w:tc>
        <w:tc>
          <w:tcPr>
            <w:tcW w:w="2127" w:type="dxa"/>
            <w:gridSpan w:val="3"/>
            <w:tcBorders>
              <w:top w:val="single" w:sz="8" w:space="0" w:color="auto"/>
              <w:left w:val="nil"/>
              <w:bottom w:val="single" w:sz="4" w:space="0" w:color="auto"/>
              <w:right w:val="single" w:sz="4" w:space="0" w:color="000000"/>
            </w:tcBorders>
            <w:shd w:val="clear" w:color="auto" w:fill="auto"/>
            <w:vAlign w:val="center"/>
            <w:hideMark/>
          </w:tcPr>
          <w:p w14:paraId="40FB84FE"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Indien steekproef: som van de niet gecontroleerde kosten***</w:t>
            </w:r>
          </w:p>
        </w:tc>
        <w:tc>
          <w:tcPr>
            <w:tcW w:w="1323" w:type="dxa"/>
            <w:gridSpan w:val="2"/>
            <w:tcBorders>
              <w:top w:val="single" w:sz="8" w:space="0" w:color="auto"/>
              <w:left w:val="nil"/>
              <w:bottom w:val="single" w:sz="4" w:space="0" w:color="auto"/>
              <w:right w:val="single" w:sz="8" w:space="0" w:color="auto"/>
            </w:tcBorders>
            <w:shd w:val="clear" w:color="auto" w:fill="auto"/>
            <w:noWrap/>
            <w:vAlign w:val="center"/>
            <w:hideMark/>
          </w:tcPr>
          <w:p w14:paraId="0C29DFFD"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€ 0,00</w:t>
            </w:r>
          </w:p>
        </w:tc>
      </w:tr>
      <w:tr w:rsidR="001F687E" w:rsidRPr="00357D70" w14:paraId="07E09CE3" w14:textId="77777777" w:rsidTr="00E658D4">
        <w:trPr>
          <w:trHeight w:val="366"/>
        </w:trPr>
        <w:tc>
          <w:tcPr>
            <w:tcW w:w="4962" w:type="dxa"/>
            <w:gridSpan w:val="3"/>
            <w:tcBorders>
              <w:top w:val="nil"/>
              <w:left w:val="single" w:sz="8" w:space="0" w:color="auto"/>
              <w:bottom w:val="single" w:sz="8" w:space="0" w:color="auto"/>
              <w:right w:val="single" w:sz="4" w:space="0" w:color="000000"/>
            </w:tcBorders>
            <w:shd w:val="clear" w:color="000000" w:fill="BFBFBF"/>
            <w:vAlign w:val="center"/>
            <w:hideMark/>
          </w:tcPr>
          <w:p w14:paraId="5932B1E9"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 </w:t>
            </w:r>
          </w:p>
        </w:tc>
        <w:tc>
          <w:tcPr>
            <w:tcW w:w="2126" w:type="dxa"/>
            <w:gridSpan w:val="2"/>
            <w:tcBorders>
              <w:top w:val="single" w:sz="4" w:space="0" w:color="auto"/>
              <w:left w:val="nil"/>
              <w:bottom w:val="single" w:sz="8" w:space="0" w:color="auto"/>
              <w:right w:val="single" w:sz="4" w:space="0" w:color="000000"/>
            </w:tcBorders>
            <w:shd w:val="clear" w:color="000000" w:fill="BFBFBF"/>
            <w:vAlign w:val="center"/>
            <w:hideMark/>
          </w:tcPr>
          <w:p w14:paraId="08E00F3D"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Totaal SFGE</w:t>
            </w:r>
          </w:p>
        </w:tc>
        <w:tc>
          <w:tcPr>
            <w:tcW w:w="669" w:type="dxa"/>
            <w:tcBorders>
              <w:top w:val="nil"/>
              <w:left w:val="nil"/>
              <w:bottom w:val="single" w:sz="8" w:space="0" w:color="auto"/>
              <w:right w:val="single" w:sz="4" w:space="0" w:color="auto"/>
            </w:tcBorders>
            <w:shd w:val="clear" w:color="000000" w:fill="BFBFBF"/>
            <w:noWrap/>
            <w:vAlign w:val="center"/>
            <w:hideMark/>
          </w:tcPr>
          <w:p w14:paraId="16B5579A"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0,50</w:t>
            </w:r>
          </w:p>
        </w:tc>
        <w:tc>
          <w:tcPr>
            <w:tcW w:w="1457" w:type="dxa"/>
            <w:tcBorders>
              <w:top w:val="nil"/>
              <w:left w:val="nil"/>
              <w:bottom w:val="single" w:sz="8" w:space="0" w:color="auto"/>
              <w:right w:val="single" w:sz="4" w:space="0" w:color="auto"/>
            </w:tcBorders>
            <w:shd w:val="clear" w:color="000000" w:fill="BFBFBF"/>
            <w:noWrap/>
            <w:vAlign w:val="center"/>
            <w:hideMark/>
          </w:tcPr>
          <w:p w14:paraId="45EE6A83" w14:textId="2429BF35"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27.964,05 €</w:t>
            </w:r>
          </w:p>
        </w:tc>
        <w:tc>
          <w:tcPr>
            <w:tcW w:w="2164" w:type="dxa"/>
            <w:gridSpan w:val="3"/>
            <w:tcBorders>
              <w:top w:val="single" w:sz="4" w:space="0" w:color="auto"/>
              <w:left w:val="nil"/>
              <w:bottom w:val="single" w:sz="8" w:space="0" w:color="auto"/>
              <w:right w:val="single" w:sz="4" w:space="0" w:color="000000"/>
            </w:tcBorders>
            <w:shd w:val="clear" w:color="000000" w:fill="BFBFBF"/>
            <w:vAlign w:val="center"/>
            <w:hideMark/>
          </w:tcPr>
          <w:p w14:paraId="66790CF0" w14:textId="0E19AA29"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Totaal PSA</w:t>
            </w:r>
          </w:p>
        </w:tc>
        <w:tc>
          <w:tcPr>
            <w:tcW w:w="1700" w:type="dxa"/>
            <w:tcBorders>
              <w:top w:val="nil"/>
              <w:left w:val="nil"/>
              <w:bottom w:val="single" w:sz="8" w:space="0" w:color="auto"/>
              <w:right w:val="single" w:sz="4" w:space="0" w:color="auto"/>
            </w:tcBorders>
            <w:shd w:val="clear" w:color="000000" w:fill="BFBFBF"/>
            <w:noWrap/>
            <w:vAlign w:val="center"/>
            <w:hideMark/>
          </w:tcPr>
          <w:p w14:paraId="4CF23BDD" w14:textId="5AC75720"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20.000,00 €</w:t>
            </w:r>
          </w:p>
        </w:tc>
        <w:tc>
          <w:tcPr>
            <w:tcW w:w="2127" w:type="dxa"/>
            <w:gridSpan w:val="3"/>
            <w:tcBorders>
              <w:top w:val="nil"/>
              <w:left w:val="nil"/>
              <w:bottom w:val="single" w:sz="8" w:space="0" w:color="auto"/>
              <w:right w:val="single" w:sz="4" w:space="0" w:color="000000"/>
            </w:tcBorders>
            <w:shd w:val="clear" w:color="000000" w:fill="BFBFBF"/>
            <w:vAlign w:val="center"/>
            <w:hideMark/>
          </w:tcPr>
          <w:p w14:paraId="03EF5D9D"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Totaal GPMI</w:t>
            </w:r>
          </w:p>
        </w:tc>
        <w:tc>
          <w:tcPr>
            <w:tcW w:w="1323" w:type="dxa"/>
            <w:gridSpan w:val="2"/>
            <w:tcBorders>
              <w:top w:val="nil"/>
              <w:left w:val="nil"/>
              <w:bottom w:val="single" w:sz="8" w:space="0" w:color="auto"/>
              <w:right w:val="single" w:sz="8" w:space="0" w:color="auto"/>
            </w:tcBorders>
            <w:shd w:val="clear" w:color="000000" w:fill="BFBFBF"/>
            <w:noWrap/>
            <w:vAlign w:val="center"/>
            <w:hideMark/>
          </w:tcPr>
          <w:p w14:paraId="10E6F8B9" w14:textId="77777777" w:rsidR="001F687E" w:rsidRPr="00345F4C" w:rsidRDefault="001F687E" w:rsidP="001F687E">
            <w:pPr>
              <w:jc w:val="center"/>
              <w:rPr>
                <w:rFonts w:ascii="Gill Sans MT" w:hAnsi="Gill Sans MT" w:cs="Calibri"/>
                <w:b/>
                <w:bCs/>
                <w:sz w:val="18"/>
                <w:szCs w:val="18"/>
              </w:rPr>
            </w:pPr>
            <w:r w:rsidRPr="00345F4C">
              <w:rPr>
                <w:rFonts w:ascii="Gill Sans MT" w:hAnsi="Gill Sans MT"/>
                <w:b/>
                <w:sz w:val="18"/>
                <w:szCs w:val="18"/>
              </w:rPr>
              <w:t>61.206,20 €</w:t>
            </w:r>
          </w:p>
        </w:tc>
      </w:tr>
    </w:tbl>
    <w:p w14:paraId="399D214B" w14:textId="7C39312E" w:rsidR="00BC663A" w:rsidRDefault="00BC663A" w:rsidP="00BA48BF">
      <w:pPr>
        <w:pStyle w:val="Paragraphedeliste"/>
        <w:ind w:left="480"/>
        <w:jc w:val="both"/>
        <w:rPr>
          <w:rFonts w:ascii="Gill Sans MT" w:hAnsi="Gill Sans MT"/>
          <w:strike/>
          <w:sz w:val="20"/>
          <w:szCs w:val="20"/>
        </w:rPr>
      </w:pPr>
    </w:p>
    <w:p w14:paraId="62EAE22E" w14:textId="77777777" w:rsidR="00BC663A" w:rsidRPr="00BC663A" w:rsidRDefault="00BC663A" w:rsidP="00BA48BF">
      <w:pPr>
        <w:pStyle w:val="Paragraphedeliste"/>
        <w:ind w:left="480"/>
        <w:jc w:val="both"/>
        <w:rPr>
          <w:rFonts w:ascii="Gill Sans MT" w:hAnsi="Gill Sans MT"/>
          <w:strike/>
          <w:sz w:val="20"/>
          <w:szCs w:val="20"/>
        </w:rPr>
      </w:pPr>
    </w:p>
    <w:p w14:paraId="775FD65A" w14:textId="77777777" w:rsidR="00CC4143" w:rsidRDefault="00CC4143" w:rsidP="00BA48BF">
      <w:pPr>
        <w:pStyle w:val="Paragraphedeliste"/>
        <w:ind w:left="480"/>
        <w:jc w:val="both"/>
        <w:rPr>
          <w:rFonts w:ascii="Gill Sans MT" w:hAnsi="Gill Sans MT"/>
          <w:sz w:val="20"/>
          <w:szCs w:val="20"/>
        </w:rPr>
      </w:pPr>
    </w:p>
    <w:p w14:paraId="32AF2326" w14:textId="77777777" w:rsidR="00CC4143" w:rsidRDefault="00CC4143" w:rsidP="00BA48BF">
      <w:pPr>
        <w:pStyle w:val="Paragraphedeliste"/>
        <w:ind w:left="480"/>
        <w:jc w:val="both"/>
        <w:rPr>
          <w:rFonts w:ascii="Gill Sans MT" w:hAnsi="Gill Sans MT"/>
          <w:sz w:val="20"/>
          <w:szCs w:val="20"/>
        </w:rPr>
      </w:pPr>
    </w:p>
    <w:p w14:paraId="03E42460" w14:textId="77777777" w:rsidR="00CC4143" w:rsidRDefault="00CC4143" w:rsidP="00BA48BF">
      <w:pPr>
        <w:pStyle w:val="Paragraphedeliste"/>
        <w:ind w:left="480"/>
        <w:jc w:val="both"/>
        <w:rPr>
          <w:rFonts w:ascii="Gill Sans MT" w:hAnsi="Gill Sans MT"/>
          <w:sz w:val="20"/>
          <w:szCs w:val="20"/>
        </w:rPr>
      </w:pPr>
    </w:p>
    <w:p w14:paraId="625439DC" w14:textId="77777777" w:rsidR="00CC4143" w:rsidRDefault="00CC4143" w:rsidP="00BA48BF">
      <w:pPr>
        <w:pStyle w:val="Paragraphedeliste"/>
        <w:ind w:left="480"/>
        <w:jc w:val="both"/>
        <w:rPr>
          <w:rFonts w:ascii="Gill Sans MT" w:hAnsi="Gill Sans MT"/>
          <w:sz w:val="20"/>
          <w:szCs w:val="20"/>
        </w:rPr>
      </w:pPr>
    </w:p>
    <w:p w14:paraId="543C9599" w14:textId="77777777" w:rsidR="00CC4143" w:rsidRDefault="00CC4143" w:rsidP="00BA48BF">
      <w:pPr>
        <w:pStyle w:val="Paragraphedeliste"/>
        <w:ind w:left="480"/>
        <w:jc w:val="both"/>
        <w:rPr>
          <w:rFonts w:ascii="Gill Sans MT" w:hAnsi="Gill Sans MT"/>
          <w:sz w:val="20"/>
          <w:szCs w:val="20"/>
        </w:rPr>
      </w:pPr>
    </w:p>
    <w:p w14:paraId="3343DEE8" w14:textId="77777777" w:rsidR="00CC4143" w:rsidRDefault="00CC4143" w:rsidP="00BA48BF">
      <w:pPr>
        <w:pStyle w:val="Paragraphedeliste"/>
        <w:ind w:left="480"/>
        <w:jc w:val="both"/>
        <w:rPr>
          <w:rFonts w:ascii="Gill Sans MT" w:hAnsi="Gill Sans MT"/>
          <w:sz w:val="20"/>
          <w:szCs w:val="20"/>
        </w:rPr>
      </w:pPr>
    </w:p>
    <w:p w14:paraId="4DCB3955" w14:textId="77777777" w:rsidR="00CC4143" w:rsidRDefault="00CC4143" w:rsidP="00BA48BF">
      <w:pPr>
        <w:pStyle w:val="Paragraphedeliste"/>
        <w:ind w:left="480"/>
        <w:jc w:val="both"/>
        <w:rPr>
          <w:rFonts w:ascii="Gill Sans MT" w:hAnsi="Gill Sans MT"/>
          <w:sz w:val="20"/>
          <w:szCs w:val="20"/>
        </w:rPr>
      </w:pPr>
    </w:p>
    <w:p w14:paraId="08633D8F" w14:textId="77777777" w:rsidR="00CC4143" w:rsidRPr="00261739" w:rsidRDefault="00CC4143" w:rsidP="00BA48BF">
      <w:pPr>
        <w:pStyle w:val="Paragraphedeliste"/>
        <w:ind w:left="480"/>
        <w:jc w:val="both"/>
        <w:rPr>
          <w:rFonts w:ascii="Gill Sans MT" w:hAnsi="Gill Sans MT"/>
          <w:sz w:val="20"/>
          <w:szCs w:val="20"/>
        </w:rPr>
      </w:pPr>
    </w:p>
    <w:p w14:paraId="3223CF9B" w14:textId="44ECFC51" w:rsidR="00FB1804" w:rsidRDefault="00FB1804" w:rsidP="00BA48BF">
      <w:pPr>
        <w:pStyle w:val="Paragraphedeliste"/>
        <w:ind w:left="480"/>
        <w:jc w:val="both"/>
        <w:rPr>
          <w:rFonts w:ascii="Gill Sans MT" w:hAnsi="Gill Sans MT"/>
          <w:sz w:val="20"/>
          <w:szCs w:val="20"/>
        </w:rPr>
      </w:pPr>
    </w:p>
    <w:p w14:paraId="52987A34" w14:textId="3E95015F" w:rsidR="001F687E" w:rsidRDefault="001F687E" w:rsidP="00BA48BF">
      <w:pPr>
        <w:pStyle w:val="Paragraphedeliste"/>
        <w:ind w:left="480"/>
        <w:jc w:val="both"/>
        <w:rPr>
          <w:rFonts w:ascii="Gill Sans MT" w:hAnsi="Gill Sans MT"/>
          <w:sz w:val="20"/>
          <w:szCs w:val="20"/>
        </w:rPr>
      </w:pPr>
    </w:p>
    <w:p w14:paraId="7562633D" w14:textId="5A86112C" w:rsidR="001F687E" w:rsidRDefault="001F687E" w:rsidP="00BA48BF">
      <w:pPr>
        <w:pStyle w:val="Paragraphedeliste"/>
        <w:ind w:left="480"/>
        <w:jc w:val="both"/>
        <w:rPr>
          <w:rFonts w:ascii="Gill Sans MT" w:hAnsi="Gill Sans MT"/>
          <w:sz w:val="20"/>
          <w:szCs w:val="20"/>
        </w:rPr>
      </w:pPr>
    </w:p>
    <w:p w14:paraId="644DA21E" w14:textId="115150A3" w:rsidR="001F687E" w:rsidRDefault="001F687E" w:rsidP="00BA48BF">
      <w:pPr>
        <w:pStyle w:val="Paragraphedeliste"/>
        <w:ind w:left="480"/>
        <w:jc w:val="both"/>
        <w:rPr>
          <w:rFonts w:ascii="Gill Sans MT" w:hAnsi="Gill Sans MT"/>
          <w:sz w:val="20"/>
          <w:szCs w:val="20"/>
        </w:rPr>
      </w:pPr>
    </w:p>
    <w:p w14:paraId="778F3ABA" w14:textId="4CCCF6A4" w:rsidR="001F687E" w:rsidRDefault="001F687E" w:rsidP="00BA48BF">
      <w:pPr>
        <w:pStyle w:val="Paragraphedeliste"/>
        <w:ind w:left="480"/>
        <w:jc w:val="both"/>
        <w:rPr>
          <w:rFonts w:ascii="Gill Sans MT" w:hAnsi="Gill Sans MT"/>
          <w:sz w:val="20"/>
          <w:szCs w:val="20"/>
        </w:rPr>
      </w:pPr>
    </w:p>
    <w:p w14:paraId="6E1EE231" w14:textId="31D8723B" w:rsidR="001F687E" w:rsidRDefault="001F687E" w:rsidP="00BA48BF">
      <w:pPr>
        <w:pStyle w:val="Paragraphedeliste"/>
        <w:ind w:left="480"/>
        <w:jc w:val="both"/>
        <w:rPr>
          <w:rFonts w:ascii="Gill Sans MT" w:hAnsi="Gill Sans MT"/>
          <w:sz w:val="20"/>
          <w:szCs w:val="20"/>
        </w:rPr>
      </w:pPr>
    </w:p>
    <w:p w14:paraId="57A301CC" w14:textId="2388CA13" w:rsidR="001F687E" w:rsidRDefault="001F687E" w:rsidP="00BA48BF">
      <w:pPr>
        <w:pStyle w:val="Paragraphedeliste"/>
        <w:ind w:left="480"/>
        <w:jc w:val="both"/>
        <w:rPr>
          <w:rFonts w:ascii="Gill Sans MT" w:hAnsi="Gill Sans MT"/>
          <w:sz w:val="20"/>
          <w:szCs w:val="20"/>
        </w:rPr>
      </w:pPr>
    </w:p>
    <w:p w14:paraId="51BD0202" w14:textId="5B02EF07" w:rsidR="001F687E" w:rsidRDefault="001F687E" w:rsidP="00BA48BF">
      <w:pPr>
        <w:pStyle w:val="Paragraphedeliste"/>
        <w:ind w:left="480"/>
        <w:jc w:val="both"/>
        <w:rPr>
          <w:rFonts w:ascii="Gill Sans MT" w:hAnsi="Gill Sans MT"/>
          <w:sz w:val="20"/>
          <w:szCs w:val="20"/>
        </w:rPr>
      </w:pPr>
    </w:p>
    <w:p w14:paraId="1A98B364" w14:textId="77777777" w:rsidR="001F687E" w:rsidRPr="00261739" w:rsidRDefault="001F687E" w:rsidP="00BA48BF">
      <w:pPr>
        <w:pStyle w:val="Paragraphedeliste"/>
        <w:ind w:left="480"/>
        <w:jc w:val="both"/>
        <w:rPr>
          <w:rFonts w:ascii="Gill Sans MT" w:hAnsi="Gill Sans MT"/>
          <w:sz w:val="20"/>
          <w:szCs w:val="20"/>
        </w:rPr>
      </w:pPr>
    </w:p>
    <w:p w14:paraId="22E0493F" w14:textId="77777777" w:rsidR="00FB1804" w:rsidRPr="00261739" w:rsidRDefault="00FB1804" w:rsidP="00BA48BF">
      <w:pPr>
        <w:pStyle w:val="Paragraphedeliste"/>
        <w:ind w:left="480"/>
        <w:jc w:val="both"/>
        <w:rPr>
          <w:rFonts w:ascii="Gill Sans MT" w:hAnsi="Gill Sans MT"/>
          <w:sz w:val="20"/>
          <w:szCs w:val="20"/>
        </w:rPr>
      </w:pPr>
    </w:p>
    <w:p w14:paraId="1166CADC" w14:textId="77777777" w:rsidR="00FB1804" w:rsidRPr="00261739" w:rsidRDefault="00FB1804" w:rsidP="00BA48BF">
      <w:pPr>
        <w:pStyle w:val="Paragraphedeliste"/>
        <w:ind w:left="480"/>
        <w:jc w:val="both"/>
        <w:rPr>
          <w:rFonts w:ascii="Gill Sans MT" w:hAnsi="Gill Sans MT"/>
          <w:sz w:val="20"/>
          <w:szCs w:val="20"/>
        </w:rPr>
      </w:pPr>
    </w:p>
    <w:p w14:paraId="3CB85D91" w14:textId="77777777" w:rsidR="001F687E" w:rsidRDefault="001F687E" w:rsidP="00951369">
      <w:pPr>
        <w:pStyle w:val="Sous-titre"/>
        <w:numPr>
          <w:ilvl w:val="2"/>
          <w:numId w:val="36"/>
        </w:numPr>
        <w:ind w:left="1276" w:hanging="567"/>
        <w:rPr>
          <w:rFonts w:ascii="Gill Sans MT" w:hAnsi="Gill Sans MT"/>
          <w:b w:val="0"/>
        </w:rPr>
        <w:sectPr w:rsidR="001F687E" w:rsidSect="00BC663A">
          <w:pgSz w:w="16838" w:h="11906" w:orient="landscape"/>
          <w:pgMar w:top="1418" w:right="1418" w:bottom="1418" w:left="1418" w:header="709" w:footer="709" w:gutter="0"/>
          <w:cols w:space="708"/>
          <w:titlePg/>
          <w:docGrid w:linePitch="360"/>
        </w:sectPr>
      </w:pPr>
    </w:p>
    <w:p w14:paraId="2F810CA6" w14:textId="6F26C09E" w:rsidR="00EE3BC6" w:rsidRPr="00261739" w:rsidRDefault="00EE3BC6" w:rsidP="00951369">
      <w:pPr>
        <w:pStyle w:val="Sous-titre"/>
        <w:numPr>
          <w:ilvl w:val="2"/>
          <w:numId w:val="36"/>
        </w:numPr>
        <w:ind w:left="1276" w:hanging="567"/>
        <w:rPr>
          <w:rFonts w:ascii="Gill Sans MT" w:hAnsi="Gill Sans MT"/>
          <w:b w:val="0"/>
        </w:rPr>
      </w:pPr>
      <w:r>
        <w:rPr>
          <w:rFonts w:ascii="Gill Sans MT" w:hAnsi="Gill Sans MT"/>
          <w:b w:val="0"/>
        </w:rPr>
        <w:lastRenderedPageBreak/>
        <w:t xml:space="preserve">Andere subsidies en eventuele terugvorderingen in aanmerking nemen </w:t>
      </w:r>
    </w:p>
    <w:p w14:paraId="04CF1506" w14:textId="77777777" w:rsidR="00EE3BC6" w:rsidRPr="00261739" w:rsidRDefault="00EE3BC6" w:rsidP="00BA48BF">
      <w:pPr>
        <w:pStyle w:val="Paragraphedeliste"/>
        <w:jc w:val="both"/>
        <w:rPr>
          <w:rFonts w:ascii="Gill Sans MT" w:hAnsi="Gill Sans MT"/>
          <w:sz w:val="20"/>
          <w:szCs w:val="20"/>
        </w:rPr>
      </w:pPr>
    </w:p>
    <w:p w14:paraId="2DD36F29" w14:textId="4DAC7896" w:rsidR="00F86159" w:rsidRPr="00E5446F" w:rsidRDefault="001C34DB" w:rsidP="00BA48BF">
      <w:pPr>
        <w:jc w:val="both"/>
        <w:rPr>
          <w:rFonts w:ascii="Gill Sans MT" w:hAnsi="Gill Sans MT"/>
          <w:sz w:val="22"/>
          <w:szCs w:val="22"/>
        </w:rPr>
      </w:pPr>
      <w:r w:rsidRPr="00E5446F">
        <w:rPr>
          <w:rFonts w:ascii="Gill Sans MT" w:hAnsi="Gill Sans MT"/>
          <w:sz w:val="22"/>
          <w:szCs w:val="22"/>
        </w:rPr>
        <w:t>Andere bestaande subsidies</w:t>
      </w:r>
      <w:r w:rsidR="0007745F">
        <w:rPr>
          <w:rFonts w:ascii="Gill Sans MT" w:hAnsi="Gill Sans MT"/>
          <w:sz w:val="22"/>
          <w:szCs w:val="22"/>
        </w:rPr>
        <w:t xml:space="preserve"> betreffende tewerkstelling</w:t>
      </w:r>
      <w:r w:rsidR="00F82E3C" w:rsidRPr="00E5446F">
        <w:rPr>
          <w:rFonts w:ascii="Gill Sans MT" w:hAnsi="Gill Sans MT"/>
          <w:color w:val="00B050"/>
          <w:sz w:val="22"/>
          <w:szCs w:val="22"/>
        </w:rPr>
        <w:t xml:space="preserve"> </w:t>
      </w:r>
    </w:p>
    <w:p w14:paraId="235C4FDD" w14:textId="77777777" w:rsidR="00EE3BC6" w:rsidRPr="00E5446F" w:rsidRDefault="00EE3BC6" w:rsidP="00BA48BF">
      <w:pPr>
        <w:pStyle w:val="Paragraphedeliste"/>
        <w:jc w:val="both"/>
        <w:rPr>
          <w:rFonts w:ascii="Gill Sans MT" w:hAnsi="Gill Sans MT"/>
          <w:sz w:val="22"/>
          <w:szCs w:val="22"/>
        </w:rPr>
      </w:pPr>
    </w:p>
    <w:p w14:paraId="27708E34" w14:textId="5DC8EE6C" w:rsidR="00EE3BC6" w:rsidRPr="0007745F" w:rsidRDefault="001C34DB" w:rsidP="00BA48BF">
      <w:pPr>
        <w:jc w:val="both"/>
        <w:rPr>
          <w:rFonts w:ascii="Gill Sans MT" w:hAnsi="Gill Sans MT"/>
          <w:b/>
          <w:sz w:val="22"/>
          <w:szCs w:val="22"/>
        </w:rPr>
      </w:pPr>
      <w:r w:rsidRPr="00E5446F">
        <w:rPr>
          <w:rFonts w:ascii="Gill Sans MT" w:hAnsi="Gill Sans MT"/>
          <w:b/>
          <w:sz w:val="22"/>
          <w:szCs w:val="22"/>
        </w:rPr>
        <w:t xml:space="preserve">Premie </w:t>
      </w:r>
      <w:r w:rsidRPr="0007745F">
        <w:rPr>
          <w:rFonts w:ascii="Gill Sans MT" w:hAnsi="Gill Sans MT"/>
          <w:b/>
          <w:sz w:val="22"/>
          <w:szCs w:val="22"/>
        </w:rPr>
        <w:t>Sociale Maribel (2019):</w:t>
      </w:r>
    </w:p>
    <w:p w14:paraId="240C2E38" w14:textId="77777777" w:rsidR="009340FE" w:rsidRPr="0007745F" w:rsidRDefault="009340FE" w:rsidP="00BA48BF">
      <w:pPr>
        <w:jc w:val="both"/>
        <w:rPr>
          <w:rFonts w:ascii="Gill Sans MT" w:hAnsi="Gill Sans MT"/>
          <w:sz w:val="22"/>
          <w:szCs w:val="22"/>
        </w:rPr>
      </w:pPr>
    </w:p>
    <w:p w14:paraId="3AC3FACC" w14:textId="00F27E24" w:rsidR="00067678" w:rsidRPr="0007745F" w:rsidRDefault="00EE3BC6" w:rsidP="00BA48BF">
      <w:pPr>
        <w:jc w:val="both"/>
        <w:rPr>
          <w:rFonts w:ascii="Gill Sans MT" w:hAnsi="Gill Sans MT"/>
          <w:sz w:val="22"/>
          <w:szCs w:val="22"/>
        </w:rPr>
      </w:pPr>
      <w:r w:rsidRPr="0007745F">
        <w:rPr>
          <w:rFonts w:ascii="Gill Sans MT" w:hAnsi="Gill Sans MT"/>
          <w:sz w:val="22"/>
          <w:szCs w:val="22"/>
        </w:rPr>
        <w:t>-</w:t>
      </w:r>
      <w:r w:rsidRPr="0007745F">
        <w:rPr>
          <w:rFonts w:ascii="Gill Sans MT" w:hAnsi="Gill Sans MT"/>
          <w:sz w:val="22"/>
          <w:szCs w:val="22"/>
        </w:rPr>
        <w:tab/>
        <w:t xml:space="preserve">Contractueel: Maximale tussenkomst 7 726,63 €/kwartaal (30 906,52 €/jaar)  </w:t>
      </w:r>
    </w:p>
    <w:p w14:paraId="3360A4F5" w14:textId="64C6AA33" w:rsidR="00EE3BC6" w:rsidRPr="0007745F" w:rsidRDefault="009340FE" w:rsidP="00BA48BF">
      <w:pPr>
        <w:jc w:val="both"/>
        <w:rPr>
          <w:rFonts w:ascii="Gill Sans MT" w:hAnsi="Gill Sans MT"/>
          <w:sz w:val="22"/>
          <w:szCs w:val="22"/>
        </w:rPr>
      </w:pPr>
      <w:r w:rsidRPr="0007745F">
        <w:rPr>
          <w:rFonts w:ascii="Gill Sans MT" w:hAnsi="Gill Sans MT"/>
          <w:sz w:val="22"/>
          <w:szCs w:val="22"/>
        </w:rPr>
        <w:t>-</w:t>
      </w:r>
      <w:r w:rsidRPr="0007745F">
        <w:rPr>
          <w:rFonts w:ascii="Gill Sans MT" w:hAnsi="Gill Sans MT"/>
          <w:sz w:val="22"/>
          <w:szCs w:val="22"/>
        </w:rPr>
        <w:tab/>
        <w:t xml:space="preserve">Statutair: Maximale tussenkomst: 8 916,49 €/kwartaal (35 665,96 €/jaar) </w:t>
      </w:r>
    </w:p>
    <w:p w14:paraId="1DA52765" w14:textId="77777777" w:rsidR="00EE3BC6" w:rsidRPr="00E5446F" w:rsidRDefault="00EE3BC6" w:rsidP="00BA48BF">
      <w:pPr>
        <w:pStyle w:val="Paragraphedeliste"/>
        <w:jc w:val="both"/>
        <w:rPr>
          <w:rFonts w:ascii="Gill Sans MT" w:hAnsi="Gill Sans MT"/>
          <w:sz w:val="22"/>
          <w:szCs w:val="22"/>
        </w:rPr>
      </w:pPr>
    </w:p>
    <w:p w14:paraId="63E516BF" w14:textId="77777777" w:rsidR="00D40F81" w:rsidRPr="00E5446F" w:rsidRDefault="00D40F81" w:rsidP="00BA48BF">
      <w:pPr>
        <w:jc w:val="both"/>
        <w:rPr>
          <w:rFonts w:ascii="Gill Sans MT" w:hAnsi="Gill Sans MT"/>
          <w:sz w:val="22"/>
          <w:szCs w:val="22"/>
        </w:rPr>
      </w:pPr>
      <w:r w:rsidRPr="00E5446F">
        <w:rPr>
          <w:rFonts w:ascii="Gill Sans MT" w:hAnsi="Gill Sans MT"/>
          <w:sz w:val="22"/>
          <w:szCs w:val="22"/>
        </w:rPr>
        <w:t>Om de tegemoetkoming Sociale Maribel te kunnen genieten, moet de werknemer minstens halftijds tewerkgesteld zijn (d.w.z. aangeworven zijn door middel van minstens een halftijds contract of minstens halftijds benoemd zijn, ofwel minstens 50 % presteren van het aantal uren van een voltijds werk gedurende het kwartaal).</w:t>
      </w:r>
    </w:p>
    <w:p w14:paraId="66A67B0C" w14:textId="77777777" w:rsidR="00D40F81" w:rsidRPr="00E5446F" w:rsidRDefault="00D40F81" w:rsidP="00BA48BF">
      <w:pPr>
        <w:jc w:val="both"/>
        <w:rPr>
          <w:rFonts w:ascii="Gill Sans MT" w:hAnsi="Gill Sans MT"/>
          <w:sz w:val="22"/>
          <w:szCs w:val="22"/>
        </w:rPr>
      </w:pPr>
    </w:p>
    <w:p w14:paraId="1BCB5726" w14:textId="5D1F27A9" w:rsidR="00D40F81" w:rsidRPr="00E5446F" w:rsidRDefault="00D40F81" w:rsidP="00BA48BF">
      <w:pPr>
        <w:jc w:val="both"/>
        <w:rPr>
          <w:rFonts w:ascii="Gill Sans MT" w:hAnsi="Gill Sans MT"/>
          <w:sz w:val="22"/>
          <w:szCs w:val="22"/>
        </w:rPr>
      </w:pPr>
      <w:r w:rsidRPr="00E5446F">
        <w:rPr>
          <w:rFonts w:ascii="Gill Sans MT" w:hAnsi="Gill Sans MT"/>
          <w:sz w:val="22"/>
          <w:szCs w:val="22"/>
        </w:rPr>
        <w:t>In theorie is het bedrag van de financiële tegemoetkoming maximaal gelijk aan de bruto loonkosten van de werknemer die extra werd aangeworven</w:t>
      </w:r>
    </w:p>
    <w:p w14:paraId="62DB13D6" w14:textId="77777777" w:rsidR="00D40F81" w:rsidRPr="00E5446F" w:rsidRDefault="00D40F81" w:rsidP="00BA48BF">
      <w:pPr>
        <w:jc w:val="both"/>
        <w:rPr>
          <w:rFonts w:ascii="Gill Sans MT" w:hAnsi="Gill Sans MT"/>
          <w:sz w:val="22"/>
          <w:szCs w:val="22"/>
        </w:rPr>
      </w:pPr>
      <w:r w:rsidRPr="00E5446F">
        <w:rPr>
          <w:rFonts w:ascii="Gill Sans MT" w:hAnsi="Gill Sans MT"/>
          <w:sz w:val="22"/>
          <w:szCs w:val="22"/>
        </w:rPr>
        <w:t>Wanneer de bruto loonkosten van de werknemers die werden aangeworven in het kader van de Sociale Maribel hoger zijn dan het maximumbedrag dat werd berekend voor de werkgever, is het bedrag van de financiële tegemoetkoming waarop de werkgever recht heeft gelijk aan het maximumbedrag.</w:t>
      </w:r>
    </w:p>
    <w:p w14:paraId="0994DA14" w14:textId="77777777" w:rsidR="00D40F81" w:rsidRPr="00E5446F" w:rsidRDefault="00D40F81" w:rsidP="00BA48BF">
      <w:pPr>
        <w:jc w:val="both"/>
        <w:rPr>
          <w:rFonts w:ascii="Gill Sans MT" w:hAnsi="Gill Sans MT"/>
          <w:sz w:val="22"/>
          <w:szCs w:val="22"/>
        </w:rPr>
      </w:pPr>
      <w:r w:rsidRPr="00E5446F">
        <w:rPr>
          <w:rFonts w:ascii="Gill Sans MT" w:hAnsi="Gill Sans MT"/>
          <w:sz w:val="22"/>
          <w:szCs w:val="22"/>
        </w:rPr>
        <w:t xml:space="preserve">Wanneer de totale bruto loonkosten lager zijn dan het maximumbedrag, is het bedrag van de financiële tegemoetkoming waarop de werkgever recht heeft gelijk aan de werkelijke bruto loonkosten. </w:t>
      </w:r>
    </w:p>
    <w:p w14:paraId="2E7EE2DF" w14:textId="77777777" w:rsidR="00D40F81" w:rsidRPr="00E5446F" w:rsidRDefault="00D40F81" w:rsidP="00BA48BF">
      <w:pPr>
        <w:jc w:val="both"/>
        <w:rPr>
          <w:rFonts w:ascii="Gill Sans MT" w:hAnsi="Gill Sans MT"/>
          <w:sz w:val="22"/>
          <w:szCs w:val="22"/>
        </w:rPr>
      </w:pPr>
    </w:p>
    <w:p w14:paraId="54D241ED" w14:textId="77777777" w:rsidR="00EE3BC6" w:rsidRPr="00E5446F" w:rsidRDefault="00EE3BC6" w:rsidP="00BA48BF">
      <w:pPr>
        <w:jc w:val="both"/>
        <w:rPr>
          <w:rFonts w:ascii="Gill Sans MT" w:hAnsi="Gill Sans MT"/>
          <w:sz w:val="22"/>
          <w:szCs w:val="22"/>
        </w:rPr>
      </w:pPr>
      <w:r w:rsidRPr="00E5446F">
        <w:rPr>
          <w:rFonts w:ascii="Gill Sans MT" w:hAnsi="Gill Sans MT"/>
          <w:sz w:val="22"/>
          <w:szCs w:val="22"/>
        </w:rPr>
        <w:t>Om dubbele financiering te vermijden, moet met deze premies rekening gehouden worden.</w:t>
      </w:r>
    </w:p>
    <w:p w14:paraId="213814CA" w14:textId="77777777" w:rsidR="00EE3BC6" w:rsidRPr="00E5446F" w:rsidRDefault="00EE3BC6" w:rsidP="00BA48BF">
      <w:pPr>
        <w:pStyle w:val="Paragraphedeliste"/>
        <w:jc w:val="both"/>
        <w:rPr>
          <w:rFonts w:ascii="Gill Sans MT" w:hAnsi="Gill Sans MT"/>
          <w:sz w:val="22"/>
          <w:szCs w:val="22"/>
        </w:rPr>
      </w:pPr>
    </w:p>
    <w:p w14:paraId="7F824E3D" w14:textId="1F5DEB8C" w:rsidR="00EE3BC6" w:rsidRPr="00E5446F" w:rsidRDefault="00EE3BC6" w:rsidP="00BA48BF">
      <w:pPr>
        <w:jc w:val="both"/>
        <w:rPr>
          <w:rFonts w:ascii="Gill Sans MT" w:hAnsi="Gill Sans MT"/>
          <w:b/>
          <w:i/>
          <w:iCs/>
          <w:sz w:val="22"/>
          <w:szCs w:val="22"/>
        </w:rPr>
      </w:pPr>
      <w:r w:rsidRPr="00E5446F">
        <w:rPr>
          <w:rFonts w:ascii="Gill Sans MT" w:hAnsi="Gill Sans MT"/>
          <w:b/>
          <w:i/>
          <w:iCs/>
          <w:sz w:val="22"/>
          <w:szCs w:val="22"/>
        </w:rPr>
        <w:t>Algemene regel</w:t>
      </w:r>
    </w:p>
    <w:p w14:paraId="45007797" w14:textId="77777777" w:rsidR="00EE3BC6" w:rsidRPr="00E5446F" w:rsidRDefault="00EE3BC6" w:rsidP="00BA48BF">
      <w:pPr>
        <w:pStyle w:val="Paragraphedeliste"/>
        <w:jc w:val="both"/>
        <w:rPr>
          <w:rFonts w:ascii="Gill Sans MT" w:hAnsi="Gill Sans MT"/>
          <w:sz w:val="22"/>
          <w:szCs w:val="22"/>
        </w:rPr>
      </w:pPr>
    </w:p>
    <w:p w14:paraId="3DF8B864" w14:textId="77777777" w:rsidR="00EE3BC6" w:rsidRPr="00E5446F" w:rsidRDefault="00EE3BC6" w:rsidP="00BA48BF">
      <w:pPr>
        <w:jc w:val="both"/>
        <w:rPr>
          <w:rFonts w:ascii="Gill Sans MT" w:hAnsi="Gill Sans MT"/>
          <w:b/>
          <w:bCs/>
          <w:i/>
          <w:iCs/>
          <w:sz w:val="22"/>
          <w:szCs w:val="22"/>
        </w:rPr>
      </w:pPr>
      <w:r w:rsidRPr="00E5446F">
        <w:rPr>
          <w:rFonts w:ascii="Gill Sans MT" w:hAnsi="Gill Sans MT"/>
          <w:b/>
          <w:bCs/>
          <w:i/>
          <w:iCs/>
          <w:sz w:val="22"/>
          <w:szCs w:val="22"/>
        </w:rPr>
        <w:t xml:space="preserve">Wanneer de loonkosten volledig worden toegekend aan het project, zullen, bij de berekening , alle premies worden afgetrokken. </w:t>
      </w:r>
    </w:p>
    <w:p w14:paraId="27F483B3" w14:textId="09625679" w:rsidR="00D40F81" w:rsidRPr="00E5446F" w:rsidRDefault="00EE3BC6" w:rsidP="00BA48BF">
      <w:pPr>
        <w:jc w:val="both"/>
        <w:rPr>
          <w:rFonts w:ascii="Gill Sans MT" w:hAnsi="Gill Sans MT"/>
          <w:b/>
          <w:bCs/>
          <w:i/>
          <w:iCs/>
          <w:sz w:val="22"/>
          <w:szCs w:val="22"/>
        </w:rPr>
      </w:pPr>
      <w:r w:rsidRPr="00E5446F">
        <w:rPr>
          <w:rFonts w:ascii="Gill Sans MT" w:hAnsi="Gill Sans MT"/>
          <w:b/>
          <w:bCs/>
          <w:i/>
          <w:iCs/>
          <w:sz w:val="22"/>
          <w:szCs w:val="22"/>
        </w:rPr>
        <w:t xml:space="preserve">Wanneer slechts een deel van de loonlasten worden aangewend voor het project zullen de premies worden afgetrokken van de loonlasten die niet worden aangewend voor het project (gedeelte eigen fonds OCMW). </w:t>
      </w:r>
    </w:p>
    <w:p w14:paraId="6A6D1F60" w14:textId="77777777" w:rsidR="00EE3BC6" w:rsidRPr="00E5446F" w:rsidRDefault="00D40F81" w:rsidP="00BA48BF">
      <w:pPr>
        <w:jc w:val="both"/>
        <w:rPr>
          <w:rFonts w:ascii="Gill Sans MT" w:hAnsi="Gill Sans MT"/>
          <w:b/>
          <w:bCs/>
          <w:i/>
          <w:iCs/>
          <w:sz w:val="22"/>
          <w:szCs w:val="22"/>
        </w:rPr>
      </w:pPr>
      <w:r w:rsidRPr="00E5446F">
        <w:rPr>
          <w:rFonts w:ascii="Gill Sans MT" w:hAnsi="Gill Sans MT"/>
          <w:b/>
          <w:bCs/>
          <w:i/>
          <w:iCs/>
          <w:sz w:val="22"/>
          <w:szCs w:val="22"/>
        </w:rPr>
        <w:t>Wanneer het resultaat van deze berekening negatief is, zal dit resultaat worden afgetrokken van de loonlasten die werden ingevoerd in het Fonds.</w:t>
      </w:r>
    </w:p>
    <w:p w14:paraId="77598C4D" w14:textId="77777777" w:rsidR="00EE3BC6" w:rsidRPr="00E5446F" w:rsidRDefault="00EE3BC6" w:rsidP="00BA48BF">
      <w:pPr>
        <w:pStyle w:val="Paragraphedeliste"/>
        <w:jc w:val="both"/>
        <w:rPr>
          <w:rFonts w:ascii="Gill Sans MT" w:hAnsi="Gill Sans MT"/>
          <w:sz w:val="22"/>
          <w:szCs w:val="22"/>
        </w:rPr>
      </w:pPr>
    </w:p>
    <w:p w14:paraId="41684B6D" w14:textId="77777777" w:rsidR="00EE3BC6" w:rsidRPr="00885F93" w:rsidRDefault="00D40F81" w:rsidP="00BA48BF">
      <w:pPr>
        <w:jc w:val="both"/>
        <w:rPr>
          <w:rFonts w:ascii="Gill Sans MT" w:hAnsi="Gill Sans MT"/>
          <w:sz w:val="22"/>
          <w:szCs w:val="22"/>
        </w:rPr>
      </w:pPr>
      <w:r w:rsidRPr="00885F93">
        <w:rPr>
          <w:rFonts w:ascii="Gill Sans MT" w:hAnsi="Gill Sans MT"/>
          <w:sz w:val="22"/>
          <w:szCs w:val="22"/>
        </w:rPr>
        <w:t>Voorbeeld:</w:t>
      </w:r>
    </w:p>
    <w:p w14:paraId="59226C56" w14:textId="77777777" w:rsidR="00D40F81" w:rsidRPr="00885F93" w:rsidRDefault="00EE3BC6" w:rsidP="00BA48BF">
      <w:pPr>
        <w:jc w:val="both"/>
        <w:rPr>
          <w:rFonts w:ascii="Gill Sans MT" w:hAnsi="Gill Sans MT"/>
          <w:sz w:val="22"/>
          <w:szCs w:val="22"/>
        </w:rPr>
      </w:pPr>
      <w:r w:rsidRPr="00885F93">
        <w:rPr>
          <w:rFonts w:ascii="Gill Sans MT" w:hAnsi="Gill Sans MT"/>
          <w:sz w:val="22"/>
          <w:szCs w:val="22"/>
        </w:rPr>
        <w:t xml:space="preserve">X heeft een totale loonkost van 44.000 €. </w:t>
      </w:r>
    </w:p>
    <w:p w14:paraId="18A313FC" w14:textId="4919D991" w:rsidR="00D40F81" w:rsidRPr="00885F93" w:rsidRDefault="00D40F81" w:rsidP="00BA48BF">
      <w:pPr>
        <w:jc w:val="both"/>
        <w:rPr>
          <w:rFonts w:ascii="Gill Sans MT" w:hAnsi="Gill Sans MT"/>
          <w:sz w:val="22"/>
          <w:szCs w:val="22"/>
        </w:rPr>
      </w:pPr>
      <w:r w:rsidRPr="00885F93">
        <w:rPr>
          <w:rFonts w:ascii="Gill Sans MT" w:hAnsi="Gill Sans MT"/>
          <w:sz w:val="22"/>
          <w:szCs w:val="22"/>
        </w:rPr>
        <w:t>X is voor 50 % tewerkgesteld aan het aan een fonds</w:t>
      </w:r>
      <w:r w:rsidR="00885F93" w:rsidRPr="00885F93">
        <w:rPr>
          <w:rFonts w:ascii="Gill Sans MT" w:hAnsi="Gill Sans MT"/>
          <w:sz w:val="22"/>
          <w:szCs w:val="22"/>
        </w:rPr>
        <w:t>.</w:t>
      </w:r>
    </w:p>
    <w:p w14:paraId="43425DDF" w14:textId="3E14F9EB" w:rsidR="00D505AE" w:rsidRPr="00885F93" w:rsidRDefault="00EE3BC6" w:rsidP="00BA48BF">
      <w:pPr>
        <w:jc w:val="both"/>
        <w:rPr>
          <w:rFonts w:ascii="Gill Sans MT" w:hAnsi="Gill Sans MT"/>
          <w:sz w:val="22"/>
          <w:szCs w:val="22"/>
        </w:rPr>
      </w:pPr>
      <w:r w:rsidRPr="00885F93">
        <w:rPr>
          <w:rFonts w:ascii="Gill Sans MT" w:hAnsi="Gill Sans MT"/>
          <w:sz w:val="22"/>
          <w:szCs w:val="22"/>
        </w:rPr>
        <w:t xml:space="preserve">Hij geniet een premie Sociale Maribel van  30 906,52 €. </w:t>
      </w:r>
    </w:p>
    <w:p w14:paraId="64181E1C" w14:textId="77777777" w:rsidR="00323F69" w:rsidRPr="00E5446F" w:rsidRDefault="00323F69" w:rsidP="00BA48BF">
      <w:pPr>
        <w:jc w:val="both"/>
        <w:rPr>
          <w:rFonts w:ascii="Gill Sans MT" w:hAnsi="Gill Sans MT"/>
          <w:sz w:val="22"/>
          <w:szCs w:val="22"/>
        </w:rPr>
      </w:pP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1"/>
        <w:gridCol w:w="2390"/>
        <w:gridCol w:w="2302"/>
      </w:tblGrid>
      <w:tr w:rsidR="00D505AE" w:rsidRPr="00E5446F" w14:paraId="3C20E2BF" w14:textId="77777777" w:rsidTr="00885F93">
        <w:tc>
          <w:tcPr>
            <w:tcW w:w="3241" w:type="dxa"/>
            <w:shd w:val="clear" w:color="auto" w:fill="D9D9D9" w:themeFill="background1" w:themeFillShade="D9"/>
          </w:tcPr>
          <w:p w14:paraId="0C47F9CF" w14:textId="77777777" w:rsidR="00D505AE" w:rsidRPr="00E5446F" w:rsidRDefault="00D505AE" w:rsidP="00BA48BF">
            <w:pPr>
              <w:pStyle w:val="Paragraphedeliste"/>
              <w:jc w:val="both"/>
              <w:rPr>
                <w:rFonts w:ascii="Gill Sans MT" w:hAnsi="Gill Sans MT"/>
                <w:b/>
                <w:sz w:val="22"/>
                <w:szCs w:val="22"/>
              </w:rPr>
            </w:pPr>
          </w:p>
        </w:tc>
        <w:tc>
          <w:tcPr>
            <w:tcW w:w="2390" w:type="dxa"/>
            <w:shd w:val="clear" w:color="auto" w:fill="D9D9D9" w:themeFill="background1" w:themeFillShade="D9"/>
          </w:tcPr>
          <w:p w14:paraId="40472150" w14:textId="77777777" w:rsidR="00D505AE" w:rsidRPr="00E5446F" w:rsidRDefault="00D505AE" w:rsidP="00BA48BF">
            <w:pPr>
              <w:pStyle w:val="Paragraphedeliste"/>
              <w:jc w:val="both"/>
              <w:rPr>
                <w:rFonts w:ascii="Gill Sans MT" w:hAnsi="Gill Sans MT"/>
                <w:b/>
                <w:sz w:val="22"/>
                <w:szCs w:val="22"/>
              </w:rPr>
            </w:pPr>
            <w:r w:rsidRPr="00E5446F">
              <w:rPr>
                <w:rFonts w:ascii="Gill Sans MT" w:hAnsi="Gill Sans MT"/>
                <w:b/>
                <w:strike/>
                <w:sz w:val="22"/>
                <w:szCs w:val="22"/>
              </w:rPr>
              <w:t>Energie fonds</w:t>
            </w:r>
          </w:p>
        </w:tc>
        <w:tc>
          <w:tcPr>
            <w:tcW w:w="2302" w:type="dxa"/>
            <w:shd w:val="clear" w:color="auto" w:fill="D9D9D9" w:themeFill="background1" w:themeFillShade="D9"/>
          </w:tcPr>
          <w:p w14:paraId="03D5CCDD" w14:textId="1C9C22B8" w:rsidR="00D505AE" w:rsidRPr="00E5446F" w:rsidRDefault="003D2D10" w:rsidP="00BA48BF">
            <w:pPr>
              <w:pStyle w:val="Paragraphedeliste"/>
              <w:jc w:val="both"/>
              <w:rPr>
                <w:rFonts w:ascii="Gill Sans MT" w:hAnsi="Gill Sans MT"/>
                <w:b/>
                <w:sz w:val="22"/>
                <w:szCs w:val="22"/>
              </w:rPr>
            </w:pPr>
            <w:proofErr w:type="spellStart"/>
            <w:r w:rsidRPr="00E5446F">
              <w:rPr>
                <w:rFonts w:ascii="Gill Sans MT" w:hAnsi="Gill Sans MT"/>
                <w:b/>
                <w:sz w:val="22"/>
                <w:szCs w:val="22"/>
              </w:rPr>
              <w:t>OCMW's</w:t>
            </w:r>
            <w:proofErr w:type="spellEnd"/>
          </w:p>
        </w:tc>
      </w:tr>
      <w:tr w:rsidR="00D505AE" w:rsidRPr="00E5446F" w14:paraId="0A6434A9" w14:textId="77777777" w:rsidTr="00885F93">
        <w:tc>
          <w:tcPr>
            <w:tcW w:w="3241" w:type="dxa"/>
          </w:tcPr>
          <w:p w14:paraId="54A79686" w14:textId="77777777" w:rsidR="00D505AE" w:rsidRPr="00E5446F" w:rsidRDefault="00D505AE" w:rsidP="00BA48BF">
            <w:pPr>
              <w:jc w:val="both"/>
              <w:rPr>
                <w:rFonts w:ascii="Gill Sans MT" w:hAnsi="Gill Sans MT"/>
                <w:sz w:val="22"/>
                <w:szCs w:val="22"/>
              </w:rPr>
            </w:pPr>
            <w:r w:rsidRPr="00E5446F">
              <w:rPr>
                <w:rFonts w:ascii="Gill Sans MT" w:hAnsi="Gill Sans MT"/>
                <w:sz w:val="22"/>
                <w:szCs w:val="22"/>
              </w:rPr>
              <w:t>Loonlasten</w:t>
            </w:r>
          </w:p>
        </w:tc>
        <w:tc>
          <w:tcPr>
            <w:tcW w:w="2390" w:type="dxa"/>
          </w:tcPr>
          <w:p w14:paraId="3C46640D" w14:textId="522FA4C0" w:rsidR="00D505AE" w:rsidRPr="00E5446F" w:rsidRDefault="00D505AE" w:rsidP="00D877E5">
            <w:pPr>
              <w:pStyle w:val="Paragraphedeliste"/>
              <w:jc w:val="right"/>
              <w:rPr>
                <w:rFonts w:ascii="Gill Sans MT" w:hAnsi="Gill Sans MT"/>
                <w:sz w:val="22"/>
                <w:szCs w:val="22"/>
              </w:rPr>
            </w:pPr>
            <w:r w:rsidRPr="00E5446F">
              <w:rPr>
                <w:rFonts w:ascii="Gill Sans MT" w:hAnsi="Gill Sans MT"/>
                <w:sz w:val="22"/>
                <w:szCs w:val="22"/>
              </w:rPr>
              <w:t xml:space="preserve"> 22.000.00 €</w:t>
            </w:r>
          </w:p>
        </w:tc>
        <w:tc>
          <w:tcPr>
            <w:tcW w:w="2302" w:type="dxa"/>
          </w:tcPr>
          <w:p w14:paraId="73792A99" w14:textId="0647AD1B" w:rsidR="00D505AE" w:rsidRPr="00E5446F" w:rsidRDefault="00D505AE" w:rsidP="00BA48BF">
            <w:pPr>
              <w:pStyle w:val="Paragraphedeliste"/>
              <w:jc w:val="both"/>
              <w:rPr>
                <w:rFonts w:ascii="Gill Sans MT" w:hAnsi="Gill Sans MT"/>
                <w:sz w:val="22"/>
                <w:szCs w:val="22"/>
              </w:rPr>
            </w:pPr>
            <w:r w:rsidRPr="00E5446F">
              <w:rPr>
                <w:rFonts w:ascii="Gill Sans MT" w:hAnsi="Gill Sans MT"/>
                <w:sz w:val="22"/>
                <w:szCs w:val="22"/>
              </w:rPr>
              <w:t xml:space="preserve">  22.000,00 €</w:t>
            </w:r>
          </w:p>
        </w:tc>
      </w:tr>
      <w:tr w:rsidR="00D505AE" w:rsidRPr="00E5446F" w14:paraId="4FCFDFC8" w14:textId="77777777" w:rsidTr="00885F93">
        <w:tc>
          <w:tcPr>
            <w:tcW w:w="3241" w:type="dxa"/>
          </w:tcPr>
          <w:p w14:paraId="4144DB49" w14:textId="77777777" w:rsidR="00D505AE" w:rsidRPr="00E5446F" w:rsidRDefault="00D505AE" w:rsidP="00BA48BF">
            <w:pPr>
              <w:jc w:val="both"/>
              <w:rPr>
                <w:rFonts w:ascii="Gill Sans MT" w:hAnsi="Gill Sans MT"/>
                <w:sz w:val="22"/>
                <w:szCs w:val="22"/>
              </w:rPr>
            </w:pPr>
            <w:r w:rsidRPr="00E5446F">
              <w:rPr>
                <w:rFonts w:ascii="Gill Sans MT" w:hAnsi="Gill Sans MT"/>
                <w:sz w:val="22"/>
                <w:szCs w:val="22"/>
              </w:rPr>
              <w:t>Sociale Maribel</w:t>
            </w:r>
          </w:p>
        </w:tc>
        <w:tc>
          <w:tcPr>
            <w:tcW w:w="2390" w:type="dxa"/>
          </w:tcPr>
          <w:p w14:paraId="099D5996" w14:textId="77777777" w:rsidR="00D505AE" w:rsidRPr="00E5446F" w:rsidRDefault="00D505AE" w:rsidP="00BA48BF">
            <w:pPr>
              <w:pStyle w:val="Paragraphedeliste"/>
              <w:jc w:val="both"/>
              <w:rPr>
                <w:rFonts w:ascii="Gill Sans MT" w:hAnsi="Gill Sans MT"/>
                <w:sz w:val="22"/>
                <w:szCs w:val="22"/>
              </w:rPr>
            </w:pPr>
          </w:p>
        </w:tc>
        <w:tc>
          <w:tcPr>
            <w:tcW w:w="2302" w:type="dxa"/>
          </w:tcPr>
          <w:p w14:paraId="74828FB4" w14:textId="77E44A75" w:rsidR="00D505AE" w:rsidRPr="00E5446F" w:rsidRDefault="00D505AE" w:rsidP="00BA48BF">
            <w:pPr>
              <w:pStyle w:val="Paragraphedeliste"/>
              <w:jc w:val="both"/>
              <w:rPr>
                <w:rFonts w:ascii="Gill Sans MT" w:hAnsi="Gill Sans MT"/>
                <w:sz w:val="22"/>
                <w:szCs w:val="22"/>
              </w:rPr>
            </w:pPr>
            <w:r w:rsidRPr="00E5446F">
              <w:rPr>
                <w:rFonts w:ascii="Gill Sans MT" w:hAnsi="Gill Sans MT"/>
                <w:sz w:val="22"/>
                <w:szCs w:val="22"/>
              </w:rPr>
              <w:t>- 30 906,52 €</w:t>
            </w:r>
          </w:p>
        </w:tc>
      </w:tr>
      <w:tr w:rsidR="00D505AE" w:rsidRPr="00E5446F" w14:paraId="22DB8270" w14:textId="77777777" w:rsidTr="00885F93">
        <w:tc>
          <w:tcPr>
            <w:tcW w:w="3241" w:type="dxa"/>
          </w:tcPr>
          <w:p w14:paraId="74C8CB01" w14:textId="77777777" w:rsidR="00D505AE" w:rsidRPr="00E5446F" w:rsidRDefault="00D505AE" w:rsidP="00BA48BF">
            <w:pPr>
              <w:jc w:val="both"/>
              <w:rPr>
                <w:rFonts w:ascii="Gill Sans MT" w:hAnsi="Gill Sans MT"/>
                <w:sz w:val="22"/>
                <w:szCs w:val="22"/>
              </w:rPr>
            </w:pPr>
            <w:r w:rsidRPr="00E5446F">
              <w:rPr>
                <w:rFonts w:ascii="Gill Sans MT" w:hAnsi="Gill Sans MT"/>
                <w:sz w:val="22"/>
                <w:szCs w:val="22"/>
              </w:rPr>
              <w:t>Over te dragen saldo:</w:t>
            </w:r>
          </w:p>
        </w:tc>
        <w:tc>
          <w:tcPr>
            <w:tcW w:w="2390" w:type="dxa"/>
          </w:tcPr>
          <w:p w14:paraId="5620CCEA" w14:textId="68C9153A" w:rsidR="00D505AE" w:rsidRPr="00E5446F" w:rsidRDefault="00D505AE" w:rsidP="00D877E5">
            <w:pPr>
              <w:pStyle w:val="Paragraphedeliste"/>
              <w:jc w:val="right"/>
              <w:rPr>
                <w:rFonts w:ascii="Gill Sans MT" w:hAnsi="Gill Sans MT"/>
                <w:sz w:val="22"/>
                <w:szCs w:val="22"/>
              </w:rPr>
            </w:pPr>
            <w:r w:rsidRPr="00E5446F">
              <w:rPr>
                <w:rFonts w:ascii="Gill Sans MT" w:hAnsi="Gill Sans MT"/>
                <w:sz w:val="22"/>
                <w:szCs w:val="22"/>
              </w:rPr>
              <w:t>- 8 906,52 €</w:t>
            </w:r>
          </w:p>
        </w:tc>
        <w:tc>
          <w:tcPr>
            <w:tcW w:w="2302" w:type="dxa"/>
          </w:tcPr>
          <w:p w14:paraId="4362080C" w14:textId="5EC6617F" w:rsidR="00D505AE" w:rsidRPr="00E5446F" w:rsidRDefault="00D05016" w:rsidP="00D877E5">
            <w:pPr>
              <w:pStyle w:val="Paragraphedeliste"/>
              <w:jc w:val="right"/>
              <w:rPr>
                <w:rFonts w:ascii="Gill Sans MT" w:hAnsi="Gill Sans MT"/>
                <w:sz w:val="22"/>
                <w:szCs w:val="22"/>
              </w:rPr>
            </w:pPr>
            <w:r w:rsidRPr="00E5446F">
              <w:rPr>
                <w:rFonts w:ascii="Gill Sans MT" w:hAnsi="Gill Sans MT"/>
                <w:sz w:val="22"/>
                <w:szCs w:val="22"/>
              </w:rPr>
              <w:t>8 906,52 €</w:t>
            </w:r>
          </w:p>
        </w:tc>
      </w:tr>
      <w:tr w:rsidR="00D505AE" w:rsidRPr="00E5446F" w14:paraId="0305D668" w14:textId="77777777" w:rsidTr="00885F93">
        <w:tc>
          <w:tcPr>
            <w:tcW w:w="3241" w:type="dxa"/>
            <w:tcBorders>
              <w:bottom w:val="single" w:sz="4" w:space="0" w:color="auto"/>
            </w:tcBorders>
          </w:tcPr>
          <w:p w14:paraId="5A27C081" w14:textId="77777777" w:rsidR="00D505AE" w:rsidRPr="00E5446F" w:rsidRDefault="00D505AE" w:rsidP="00BA48BF">
            <w:pPr>
              <w:pStyle w:val="Paragraphedeliste"/>
              <w:jc w:val="both"/>
              <w:rPr>
                <w:rFonts w:ascii="Gill Sans MT" w:hAnsi="Gill Sans MT"/>
                <w:sz w:val="22"/>
                <w:szCs w:val="22"/>
              </w:rPr>
            </w:pPr>
          </w:p>
        </w:tc>
        <w:tc>
          <w:tcPr>
            <w:tcW w:w="2390" w:type="dxa"/>
            <w:tcBorders>
              <w:bottom w:val="single" w:sz="4" w:space="0" w:color="auto"/>
            </w:tcBorders>
          </w:tcPr>
          <w:p w14:paraId="4210E915" w14:textId="77777777" w:rsidR="00D505AE" w:rsidRPr="00E5446F" w:rsidRDefault="00D505AE" w:rsidP="00BA48BF">
            <w:pPr>
              <w:pStyle w:val="Paragraphedeliste"/>
              <w:jc w:val="both"/>
              <w:rPr>
                <w:rFonts w:ascii="Gill Sans MT" w:hAnsi="Gill Sans MT"/>
                <w:sz w:val="22"/>
                <w:szCs w:val="22"/>
              </w:rPr>
            </w:pPr>
          </w:p>
        </w:tc>
        <w:tc>
          <w:tcPr>
            <w:tcW w:w="2302" w:type="dxa"/>
            <w:tcBorders>
              <w:bottom w:val="single" w:sz="4" w:space="0" w:color="auto"/>
            </w:tcBorders>
          </w:tcPr>
          <w:p w14:paraId="1DCAAAC4" w14:textId="77777777" w:rsidR="00D505AE" w:rsidRPr="00E5446F" w:rsidRDefault="00D505AE" w:rsidP="00BA48BF">
            <w:pPr>
              <w:pStyle w:val="Paragraphedeliste"/>
              <w:jc w:val="both"/>
              <w:rPr>
                <w:rFonts w:ascii="Gill Sans MT" w:hAnsi="Gill Sans MT"/>
                <w:sz w:val="22"/>
                <w:szCs w:val="22"/>
              </w:rPr>
            </w:pPr>
          </w:p>
        </w:tc>
      </w:tr>
      <w:tr w:rsidR="00D505AE" w:rsidRPr="00E5446F" w14:paraId="494EC4B0" w14:textId="77777777" w:rsidTr="00885F93">
        <w:tc>
          <w:tcPr>
            <w:tcW w:w="3241" w:type="dxa"/>
            <w:shd w:val="clear" w:color="auto" w:fill="D9D9D9" w:themeFill="background1" w:themeFillShade="D9"/>
          </w:tcPr>
          <w:p w14:paraId="11FF05E9" w14:textId="77777777" w:rsidR="00D505AE" w:rsidRPr="00E5446F" w:rsidRDefault="00D505AE" w:rsidP="00BA48BF">
            <w:pPr>
              <w:jc w:val="both"/>
              <w:rPr>
                <w:rFonts w:ascii="Gill Sans MT" w:hAnsi="Gill Sans MT"/>
                <w:b/>
                <w:sz w:val="22"/>
                <w:szCs w:val="22"/>
              </w:rPr>
            </w:pPr>
            <w:r w:rsidRPr="00E5446F">
              <w:rPr>
                <w:rFonts w:ascii="Gill Sans MT" w:hAnsi="Gill Sans MT"/>
                <w:b/>
                <w:sz w:val="22"/>
                <w:szCs w:val="22"/>
              </w:rPr>
              <w:t>Loonkosten fonds</w:t>
            </w:r>
          </w:p>
        </w:tc>
        <w:tc>
          <w:tcPr>
            <w:tcW w:w="2390" w:type="dxa"/>
            <w:shd w:val="clear" w:color="auto" w:fill="D9D9D9" w:themeFill="background1" w:themeFillShade="D9"/>
          </w:tcPr>
          <w:p w14:paraId="7F9282FA" w14:textId="02F74BF2" w:rsidR="00D505AE" w:rsidRPr="00E5446F" w:rsidRDefault="00D505AE" w:rsidP="00D877E5">
            <w:pPr>
              <w:pStyle w:val="Paragraphedeliste"/>
              <w:jc w:val="right"/>
              <w:rPr>
                <w:rFonts w:ascii="Gill Sans MT" w:hAnsi="Gill Sans MT"/>
                <w:b/>
                <w:sz w:val="22"/>
                <w:szCs w:val="22"/>
              </w:rPr>
            </w:pPr>
            <w:r w:rsidRPr="00E5446F">
              <w:rPr>
                <w:rFonts w:ascii="Gill Sans MT" w:hAnsi="Gill Sans MT"/>
                <w:b/>
                <w:sz w:val="22"/>
                <w:szCs w:val="22"/>
              </w:rPr>
              <w:t xml:space="preserve"> 13 093,48 €</w:t>
            </w:r>
          </w:p>
        </w:tc>
        <w:tc>
          <w:tcPr>
            <w:tcW w:w="2302" w:type="dxa"/>
            <w:shd w:val="clear" w:color="auto" w:fill="D9D9D9" w:themeFill="background1" w:themeFillShade="D9"/>
          </w:tcPr>
          <w:p w14:paraId="32B79EAB" w14:textId="73D33922" w:rsidR="00D505AE" w:rsidRPr="00E5446F" w:rsidRDefault="00D505AE" w:rsidP="00D877E5">
            <w:pPr>
              <w:pStyle w:val="Paragraphedeliste"/>
              <w:jc w:val="right"/>
              <w:rPr>
                <w:rFonts w:ascii="Gill Sans MT" w:hAnsi="Gill Sans MT"/>
                <w:b/>
                <w:sz w:val="22"/>
                <w:szCs w:val="22"/>
              </w:rPr>
            </w:pPr>
            <w:r w:rsidRPr="00E5446F">
              <w:rPr>
                <w:rFonts w:ascii="Gill Sans MT" w:hAnsi="Gill Sans MT"/>
                <w:b/>
                <w:sz w:val="22"/>
                <w:szCs w:val="22"/>
              </w:rPr>
              <w:t xml:space="preserve"> 0,00 €</w:t>
            </w:r>
          </w:p>
        </w:tc>
      </w:tr>
    </w:tbl>
    <w:p w14:paraId="6DDC611C" w14:textId="77777777" w:rsidR="00D505AE" w:rsidRPr="00E5446F" w:rsidRDefault="00D505AE" w:rsidP="00BA48BF">
      <w:pPr>
        <w:jc w:val="both"/>
        <w:rPr>
          <w:rFonts w:ascii="Gill Sans MT" w:hAnsi="Gill Sans MT"/>
          <w:sz w:val="22"/>
          <w:szCs w:val="22"/>
        </w:rPr>
      </w:pPr>
    </w:p>
    <w:p w14:paraId="3A8672D2" w14:textId="05402FA9" w:rsidR="00EE3BC6" w:rsidRPr="00E5446F" w:rsidRDefault="00D505AE" w:rsidP="00BA48BF">
      <w:pPr>
        <w:jc w:val="both"/>
        <w:rPr>
          <w:rFonts w:ascii="Gill Sans MT" w:hAnsi="Gill Sans MT"/>
          <w:sz w:val="22"/>
          <w:szCs w:val="22"/>
        </w:rPr>
      </w:pPr>
      <w:r w:rsidRPr="00E5446F">
        <w:rPr>
          <w:rFonts w:ascii="Gill Sans MT" w:hAnsi="Gill Sans MT"/>
          <w:sz w:val="22"/>
          <w:szCs w:val="22"/>
        </w:rPr>
        <w:t xml:space="preserve">Dit wil zeggen dat de inspectie geen 50 % zal aftrekken van de premie Sociale Maribel (ofwel in dit geval 15 443,26 €), maar 8 906,52€. </w:t>
      </w:r>
    </w:p>
    <w:p w14:paraId="52EFC1AC" w14:textId="77777777" w:rsidR="00D505AE" w:rsidRPr="00E5446F" w:rsidRDefault="00D505AE" w:rsidP="00BA48BF">
      <w:pPr>
        <w:jc w:val="both"/>
        <w:rPr>
          <w:rFonts w:ascii="Gill Sans MT" w:hAnsi="Gill Sans MT"/>
          <w:sz w:val="22"/>
          <w:szCs w:val="22"/>
        </w:rPr>
      </w:pPr>
    </w:p>
    <w:p w14:paraId="52E5C617" w14:textId="3C4CED70" w:rsidR="00D505AE" w:rsidRPr="00885F93" w:rsidRDefault="00D505AE" w:rsidP="00BA48BF">
      <w:pPr>
        <w:jc w:val="both"/>
        <w:rPr>
          <w:rFonts w:ascii="Gill Sans MT" w:hAnsi="Gill Sans MT"/>
          <w:sz w:val="22"/>
          <w:szCs w:val="22"/>
        </w:rPr>
      </w:pPr>
      <w:r w:rsidRPr="00885F93">
        <w:rPr>
          <w:rFonts w:ascii="Gill Sans MT" w:hAnsi="Gill Sans MT"/>
          <w:sz w:val="22"/>
          <w:szCs w:val="22"/>
        </w:rPr>
        <w:t xml:space="preserve">Het resultaat van deze berekening </w:t>
      </w:r>
      <w:r w:rsidRPr="00885F93">
        <w:rPr>
          <w:rFonts w:ascii="Gill Sans MT" w:hAnsi="Gill Sans MT"/>
          <w:strike/>
          <w:sz w:val="22"/>
          <w:szCs w:val="22"/>
        </w:rPr>
        <w:t>blijk</w:t>
      </w:r>
      <w:r w:rsidRPr="00885F93">
        <w:rPr>
          <w:rFonts w:ascii="Gill Sans MT" w:hAnsi="Gill Sans MT"/>
          <w:sz w:val="22"/>
          <w:szCs w:val="22"/>
        </w:rPr>
        <w:t>t wordt geïllustreerd in de controletabel onder het voorbeeld van Marie-</w:t>
      </w:r>
      <w:proofErr w:type="spellStart"/>
      <w:r w:rsidRPr="00885F93">
        <w:rPr>
          <w:rFonts w:ascii="Gill Sans MT" w:hAnsi="Gill Sans MT"/>
          <w:sz w:val="22"/>
          <w:szCs w:val="22"/>
        </w:rPr>
        <w:t>Ange</w:t>
      </w:r>
      <w:proofErr w:type="spellEnd"/>
      <w:r w:rsidRPr="00885F93">
        <w:rPr>
          <w:rFonts w:ascii="Gill Sans MT" w:hAnsi="Gill Sans MT"/>
          <w:sz w:val="22"/>
          <w:szCs w:val="22"/>
        </w:rPr>
        <w:t xml:space="preserve"> Bleu</w:t>
      </w:r>
      <w:r w:rsidR="00885F93">
        <w:rPr>
          <w:rFonts w:ascii="Gill Sans MT" w:hAnsi="Gill Sans MT"/>
          <w:sz w:val="22"/>
          <w:szCs w:val="22"/>
        </w:rPr>
        <w:t>.</w:t>
      </w:r>
    </w:p>
    <w:p w14:paraId="53ED3BB1" w14:textId="77777777" w:rsidR="00EE3BC6" w:rsidRPr="00E51859" w:rsidRDefault="00EE3BC6" w:rsidP="00BA48BF">
      <w:pPr>
        <w:pStyle w:val="Paragraphedeliste"/>
        <w:jc w:val="both"/>
        <w:rPr>
          <w:rFonts w:ascii="Gill Sans MT" w:hAnsi="Gill Sans MT"/>
          <w:sz w:val="20"/>
          <w:szCs w:val="20"/>
        </w:rPr>
      </w:pPr>
    </w:p>
    <w:p w14:paraId="70480683" w14:textId="4AA8E902" w:rsidR="00EE3BC6" w:rsidRPr="00885F93" w:rsidRDefault="00EE3BC6" w:rsidP="00BA48BF">
      <w:pPr>
        <w:jc w:val="both"/>
        <w:rPr>
          <w:rFonts w:ascii="Gill Sans MT" w:hAnsi="Gill Sans MT"/>
          <w:sz w:val="22"/>
          <w:szCs w:val="22"/>
        </w:rPr>
      </w:pPr>
      <w:r w:rsidRPr="00885F93">
        <w:rPr>
          <w:rFonts w:ascii="Gill Sans MT" w:hAnsi="Gill Sans MT"/>
          <w:sz w:val="22"/>
          <w:szCs w:val="22"/>
        </w:rPr>
        <w:lastRenderedPageBreak/>
        <w:t>Wanneer slechts een klein percentage van de werktijd wordt aangewend voor het project zullen de personeelskosten van het gedeelte dat niet werd aangewend (gedeelte eigen fondsen OCMW) over het algemeen volstaan om de ontvangen premies te compenseren.</w:t>
      </w:r>
    </w:p>
    <w:p w14:paraId="4CFFCCC4" w14:textId="6E3DC544" w:rsidR="007A7463" w:rsidRPr="00885F93" w:rsidRDefault="007A7463" w:rsidP="00BA48BF">
      <w:pPr>
        <w:jc w:val="both"/>
        <w:rPr>
          <w:rFonts w:ascii="Gill Sans MT" w:hAnsi="Gill Sans MT"/>
          <w:sz w:val="22"/>
          <w:szCs w:val="22"/>
        </w:rPr>
      </w:pPr>
      <w:r w:rsidRPr="00885F93">
        <w:rPr>
          <w:rFonts w:ascii="Gill Sans MT" w:hAnsi="Gill Sans MT"/>
          <w:sz w:val="22"/>
          <w:szCs w:val="22"/>
        </w:rPr>
        <w:t xml:space="preserve">Dit voorbeeld wordt geïllustreerd in de tabel met Stéphanie </w:t>
      </w:r>
      <w:proofErr w:type="spellStart"/>
      <w:r w:rsidRPr="00885F93">
        <w:rPr>
          <w:rFonts w:ascii="Gill Sans MT" w:hAnsi="Gill Sans MT"/>
          <w:sz w:val="22"/>
          <w:szCs w:val="22"/>
        </w:rPr>
        <w:t>Raisin</w:t>
      </w:r>
      <w:proofErr w:type="spellEnd"/>
      <w:r w:rsidR="00885F93">
        <w:rPr>
          <w:rFonts w:ascii="Gill Sans MT" w:hAnsi="Gill Sans MT"/>
          <w:sz w:val="22"/>
          <w:szCs w:val="22"/>
        </w:rPr>
        <w:t>.</w:t>
      </w:r>
    </w:p>
    <w:p w14:paraId="0DF3B0E6" w14:textId="77777777" w:rsidR="00EE3BC6" w:rsidRPr="00885F93" w:rsidRDefault="00EE3BC6" w:rsidP="00885F93">
      <w:pPr>
        <w:jc w:val="both"/>
        <w:rPr>
          <w:rFonts w:ascii="Gill Sans MT" w:hAnsi="Gill Sans MT"/>
          <w:sz w:val="22"/>
          <w:szCs w:val="22"/>
        </w:rPr>
      </w:pPr>
    </w:p>
    <w:p w14:paraId="1F228924" w14:textId="303C9DC2" w:rsidR="00CA5311" w:rsidRPr="00885F93" w:rsidRDefault="00CA5311" w:rsidP="00885F93">
      <w:pPr>
        <w:jc w:val="both"/>
        <w:rPr>
          <w:rFonts w:ascii="Gill Sans MT" w:hAnsi="Gill Sans MT"/>
          <w:sz w:val="22"/>
          <w:szCs w:val="22"/>
        </w:rPr>
      </w:pPr>
      <w:r w:rsidRPr="00885F93">
        <w:rPr>
          <w:rFonts w:ascii="Gill Sans MT" w:hAnsi="Gill Sans MT"/>
          <w:sz w:val="22"/>
          <w:szCs w:val="22"/>
        </w:rPr>
        <w:t xml:space="preserve">Voor de specifieke subsidie GPMI - wet van 26/05/2002 wordt het totaal van de goedgekeurde personeelskosten vergeleken met het bedrag van de gerechtvaardigde personeelskosten. Wanneer het totaal van de goedgekeurde personeelskosten lager ligt dan het bedrag van de gerechtvaardigde personeelskosten moet het verschil worden teruggevorderd.  </w:t>
      </w:r>
    </w:p>
    <w:p w14:paraId="4B3F02F6" w14:textId="207CF984" w:rsidR="00CA5311" w:rsidRPr="00885F93" w:rsidRDefault="00B30E90" w:rsidP="00885F93">
      <w:pPr>
        <w:jc w:val="both"/>
        <w:rPr>
          <w:rFonts w:ascii="Gill Sans MT" w:hAnsi="Gill Sans MT"/>
          <w:sz w:val="22"/>
          <w:szCs w:val="22"/>
        </w:rPr>
      </w:pPr>
      <w:r w:rsidRPr="00885F93">
        <w:rPr>
          <w:rFonts w:ascii="Gill Sans MT" w:hAnsi="Gill Sans MT"/>
          <w:i/>
          <w:iCs/>
          <w:sz w:val="22"/>
          <w:szCs w:val="22"/>
          <w:u w:val="single"/>
        </w:rPr>
        <w:t>Voorbeeld</w:t>
      </w:r>
    </w:p>
    <w:p w14:paraId="4B6170E8" w14:textId="77777777" w:rsidR="00CA5311" w:rsidRPr="00885F93" w:rsidRDefault="00CA5311" w:rsidP="00CA5311">
      <w:pPr>
        <w:jc w:val="both"/>
        <w:rPr>
          <w:rFonts w:ascii="Gill Sans MT" w:hAnsi="Gill Sans MT"/>
          <w:i/>
          <w:iCs/>
          <w:sz w:val="22"/>
          <w:szCs w:val="22"/>
        </w:rPr>
      </w:pPr>
      <w:r w:rsidRPr="00885F93">
        <w:rPr>
          <w:rFonts w:ascii="Gill Sans MT" w:hAnsi="Gill Sans MT"/>
          <w:i/>
          <w:iCs/>
          <w:sz w:val="22"/>
          <w:szCs w:val="22"/>
        </w:rPr>
        <w:t xml:space="preserve">Bedrag van gerechtvaardigde personeelskosten in het uniek jaarverslag: 59 959 € </w:t>
      </w:r>
    </w:p>
    <w:p w14:paraId="74355071" w14:textId="17D3D8C2" w:rsidR="00CA5311" w:rsidRPr="00885F93" w:rsidRDefault="00CA5311" w:rsidP="00CA5311">
      <w:pPr>
        <w:jc w:val="both"/>
        <w:rPr>
          <w:rFonts w:ascii="Gill Sans MT" w:hAnsi="Gill Sans MT"/>
          <w:i/>
          <w:iCs/>
          <w:sz w:val="22"/>
          <w:szCs w:val="22"/>
        </w:rPr>
      </w:pPr>
      <w:r w:rsidRPr="00885F93">
        <w:rPr>
          <w:rFonts w:ascii="Gill Sans MT" w:hAnsi="Gill Sans MT"/>
          <w:i/>
          <w:iCs/>
          <w:sz w:val="22"/>
          <w:szCs w:val="22"/>
        </w:rPr>
        <w:t>Goedgekeurde loonkosten: 3 910 € + 4 008,20 € + 53 288 € = 61 206,20 €</w:t>
      </w:r>
    </w:p>
    <w:p w14:paraId="00CC9531" w14:textId="7122248F" w:rsidR="00B30E90" w:rsidRPr="00885F93" w:rsidRDefault="000235DF" w:rsidP="00CA5311">
      <w:pPr>
        <w:jc w:val="both"/>
        <w:rPr>
          <w:rFonts w:ascii="Gill Sans MT" w:hAnsi="Gill Sans MT"/>
          <w:i/>
          <w:iCs/>
          <w:sz w:val="22"/>
          <w:szCs w:val="22"/>
        </w:rPr>
      </w:pPr>
      <w:r w:rsidRPr="00885F93">
        <w:rPr>
          <w:rFonts w:ascii="Gill Sans MT" w:hAnsi="Gill Sans MT"/>
          <w:i/>
          <w:iCs/>
          <w:sz w:val="22"/>
          <w:szCs w:val="22"/>
        </w:rPr>
        <w:sym w:font="Wingdings" w:char="F0E0"/>
      </w:r>
      <w:r w:rsidRPr="00885F93">
        <w:rPr>
          <w:rFonts w:ascii="Gill Sans MT" w:hAnsi="Gill Sans MT"/>
          <w:i/>
          <w:iCs/>
          <w:sz w:val="22"/>
          <w:szCs w:val="22"/>
        </w:rPr>
        <w:t xml:space="preserve"> Het OCMW heeft de aangegeven personeelskosten aangetoond</w:t>
      </w:r>
    </w:p>
    <w:p w14:paraId="3C5BE8ED" w14:textId="007EEBF4" w:rsidR="00CA5311" w:rsidRPr="00885F93" w:rsidRDefault="00B30E90" w:rsidP="00885F93">
      <w:pPr>
        <w:jc w:val="both"/>
        <w:rPr>
          <w:rFonts w:ascii="Gill Sans MT" w:hAnsi="Gill Sans MT"/>
          <w:i/>
          <w:iCs/>
          <w:sz w:val="22"/>
          <w:szCs w:val="22"/>
        </w:rPr>
      </w:pPr>
      <w:r w:rsidRPr="00885F93">
        <w:rPr>
          <w:rFonts w:ascii="Gill Sans MT" w:hAnsi="Gill Sans MT"/>
          <w:i/>
          <w:iCs/>
          <w:sz w:val="22"/>
          <w:szCs w:val="22"/>
        </w:rPr>
        <w:t xml:space="preserve">Wanneer het bedrag aangetoonde personeelskosten in het uniek jaarverslag 63 000 € bedroeg, dan </w:t>
      </w:r>
      <w:proofErr w:type="spellStart"/>
      <w:r w:rsidRPr="00885F93">
        <w:rPr>
          <w:rFonts w:ascii="Gill Sans MT" w:hAnsi="Gill Sans MT"/>
          <w:i/>
          <w:iCs/>
          <w:sz w:val="22"/>
          <w:szCs w:val="22"/>
        </w:rPr>
        <w:t>ou</w:t>
      </w:r>
      <w:proofErr w:type="spellEnd"/>
      <w:r w:rsidRPr="00885F93">
        <w:rPr>
          <w:rFonts w:ascii="Gill Sans MT" w:hAnsi="Gill Sans MT"/>
          <w:i/>
          <w:iCs/>
          <w:sz w:val="22"/>
          <w:szCs w:val="22"/>
        </w:rPr>
        <w:t xml:space="preserve"> het terug te vorderen verschil 63 000 € - 61 206,20 € = 1 793,80 € zijn</w:t>
      </w:r>
    </w:p>
    <w:p w14:paraId="69680D55" w14:textId="77777777" w:rsidR="00CA5311" w:rsidRPr="00885F93" w:rsidRDefault="00CA5311" w:rsidP="00CA5311">
      <w:pPr>
        <w:jc w:val="both"/>
        <w:rPr>
          <w:rFonts w:ascii="Gill Sans MT" w:hAnsi="Gill Sans MT"/>
          <w:i/>
          <w:iCs/>
          <w:sz w:val="22"/>
          <w:szCs w:val="22"/>
        </w:rPr>
      </w:pPr>
      <w:r w:rsidRPr="00885F93">
        <w:rPr>
          <w:rFonts w:ascii="Gill Sans MT" w:hAnsi="Gill Sans MT"/>
          <w:i/>
          <w:iCs/>
          <w:sz w:val="22"/>
          <w:szCs w:val="22"/>
        </w:rPr>
        <w:t>De terugvordering gebeurt door het invoeren van een formulier D “terugvordering inspectie” in Novaprima</w:t>
      </w:r>
    </w:p>
    <w:p w14:paraId="57D47615" w14:textId="77777777" w:rsidR="00CA5311" w:rsidRPr="00885F93" w:rsidRDefault="00CA5311" w:rsidP="00CA5311">
      <w:pPr>
        <w:pStyle w:val="Paragraphedeliste"/>
        <w:jc w:val="both"/>
        <w:rPr>
          <w:rFonts w:ascii="Gill Sans MT" w:hAnsi="Gill Sans MT"/>
          <w:sz w:val="22"/>
          <w:szCs w:val="22"/>
        </w:rPr>
      </w:pPr>
    </w:p>
    <w:p w14:paraId="565C4DB0" w14:textId="3A22F154" w:rsidR="007F32EA" w:rsidRPr="00885F93" w:rsidRDefault="007F32EA" w:rsidP="007F32EA">
      <w:pPr>
        <w:jc w:val="both"/>
        <w:rPr>
          <w:rFonts w:ascii="Gill Sans MT" w:hAnsi="Gill Sans MT"/>
          <w:sz w:val="22"/>
          <w:szCs w:val="22"/>
        </w:rPr>
      </w:pPr>
      <w:r w:rsidRPr="00885F93">
        <w:rPr>
          <w:rFonts w:ascii="Gill Sans MT" w:hAnsi="Gill Sans MT"/>
          <w:sz w:val="22"/>
          <w:szCs w:val="22"/>
        </w:rPr>
        <w:t>Dezelfde redenering is van toepassing voor de controle van de aangegeven personeelskosten in het gedeelte van de collectieve modules van het fonds participatie en sociale activering.</w:t>
      </w:r>
    </w:p>
    <w:p w14:paraId="35166E3C" w14:textId="088A0125" w:rsidR="007F32EA" w:rsidRPr="00885F93" w:rsidRDefault="007F32EA" w:rsidP="007F32EA">
      <w:pPr>
        <w:jc w:val="both"/>
        <w:rPr>
          <w:rFonts w:ascii="Gill Sans MT" w:hAnsi="Gill Sans MT"/>
          <w:i/>
          <w:iCs/>
          <w:sz w:val="22"/>
          <w:szCs w:val="22"/>
          <w:u w:val="single"/>
        </w:rPr>
      </w:pPr>
      <w:r w:rsidRPr="00885F93">
        <w:rPr>
          <w:rFonts w:ascii="Gill Sans MT" w:hAnsi="Gill Sans MT"/>
          <w:i/>
          <w:iCs/>
          <w:sz w:val="22"/>
          <w:szCs w:val="22"/>
          <w:u w:val="single"/>
        </w:rPr>
        <w:t>Voorbeeld</w:t>
      </w:r>
    </w:p>
    <w:p w14:paraId="7DBFCFAE" w14:textId="0AAFB685" w:rsidR="007F32EA" w:rsidRPr="00885F93" w:rsidRDefault="00933D1B" w:rsidP="007F32EA">
      <w:pPr>
        <w:jc w:val="both"/>
        <w:rPr>
          <w:rFonts w:ascii="Gill Sans MT" w:hAnsi="Gill Sans MT"/>
          <w:i/>
          <w:iCs/>
          <w:sz w:val="22"/>
          <w:szCs w:val="22"/>
        </w:rPr>
      </w:pPr>
      <w:r w:rsidRPr="00885F93">
        <w:rPr>
          <w:rFonts w:ascii="Gill Sans MT" w:hAnsi="Gill Sans MT"/>
          <w:i/>
          <w:iCs/>
          <w:sz w:val="22"/>
          <w:szCs w:val="22"/>
        </w:rPr>
        <w:t>Bedrag van gerechtvaardigde personeelskosten in het uniek jaarverslag: 18 000 €</w:t>
      </w:r>
    </w:p>
    <w:p w14:paraId="1E4D4C2A" w14:textId="0CFC1156" w:rsidR="000235DF" w:rsidRPr="00885F93" w:rsidRDefault="000235DF" w:rsidP="007F32EA">
      <w:pPr>
        <w:jc w:val="both"/>
        <w:rPr>
          <w:rFonts w:ascii="Gill Sans MT" w:hAnsi="Gill Sans MT"/>
          <w:i/>
          <w:iCs/>
          <w:sz w:val="22"/>
          <w:szCs w:val="22"/>
        </w:rPr>
      </w:pPr>
      <w:r w:rsidRPr="00885F93">
        <w:rPr>
          <w:rFonts w:ascii="Gill Sans MT" w:hAnsi="Gill Sans MT"/>
          <w:i/>
          <w:iCs/>
          <w:sz w:val="22"/>
          <w:szCs w:val="22"/>
        </w:rPr>
        <w:t xml:space="preserve"> Goedgekeurde loonkosten = 20 000 €</w:t>
      </w:r>
    </w:p>
    <w:p w14:paraId="7E250DF2" w14:textId="6990F61F" w:rsidR="000235DF" w:rsidRPr="00885F93" w:rsidRDefault="000235DF" w:rsidP="000235DF">
      <w:pPr>
        <w:jc w:val="both"/>
        <w:rPr>
          <w:rFonts w:ascii="Gill Sans MT" w:hAnsi="Gill Sans MT"/>
          <w:i/>
          <w:iCs/>
          <w:sz w:val="22"/>
          <w:szCs w:val="22"/>
        </w:rPr>
      </w:pPr>
      <w:r w:rsidRPr="00885F93">
        <w:rPr>
          <w:rFonts w:ascii="Gill Sans MT" w:hAnsi="Gill Sans MT"/>
          <w:i/>
          <w:iCs/>
          <w:sz w:val="22"/>
          <w:szCs w:val="22"/>
        </w:rPr>
        <w:sym w:font="Wingdings" w:char="F0E0"/>
      </w:r>
      <w:r w:rsidRPr="00885F93">
        <w:rPr>
          <w:rFonts w:ascii="Gill Sans MT" w:hAnsi="Gill Sans MT"/>
          <w:i/>
          <w:iCs/>
          <w:sz w:val="22"/>
          <w:szCs w:val="22"/>
        </w:rPr>
        <w:t xml:space="preserve"> Het OCMW heeft de aangegeven personeelskosten aangetoond</w:t>
      </w:r>
    </w:p>
    <w:p w14:paraId="6E94E68F" w14:textId="793EFA3F" w:rsidR="000235DF" w:rsidRPr="00885F93" w:rsidRDefault="000235DF" w:rsidP="000235DF">
      <w:pPr>
        <w:jc w:val="both"/>
        <w:rPr>
          <w:rFonts w:ascii="Gill Sans MT" w:hAnsi="Gill Sans MT"/>
          <w:i/>
          <w:iCs/>
          <w:sz w:val="22"/>
          <w:szCs w:val="22"/>
        </w:rPr>
      </w:pPr>
      <w:r w:rsidRPr="00885F93">
        <w:rPr>
          <w:rFonts w:ascii="Gill Sans MT" w:hAnsi="Gill Sans MT"/>
          <w:i/>
          <w:iCs/>
          <w:sz w:val="22"/>
          <w:szCs w:val="22"/>
        </w:rPr>
        <w:t xml:space="preserve">Wanneer het bedrag aangetoonde personeelskosten in het uniek jaarverslag 25 000 € bedroeg, dan </w:t>
      </w:r>
      <w:r w:rsidR="00885F93" w:rsidRPr="00885F93">
        <w:rPr>
          <w:rFonts w:ascii="Gill Sans MT" w:hAnsi="Gill Sans MT"/>
          <w:i/>
          <w:iCs/>
          <w:sz w:val="22"/>
          <w:szCs w:val="22"/>
        </w:rPr>
        <w:t>z</w:t>
      </w:r>
      <w:r w:rsidRPr="00885F93">
        <w:rPr>
          <w:rFonts w:ascii="Gill Sans MT" w:hAnsi="Gill Sans MT"/>
          <w:i/>
          <w:iCs/>
          <w:sz w:val="22"/>
          <w:szCs w:val="22"/>
        </w:rPr>
        <w:t>ou het terug te vorderen verschil 25 000 € - 20 000 € = 5 000 € zijn</w:t>
      </w:r>
    </w:p>
    <w:p w14:paraId="3D31D88C" w14:textId="00132DD0" w:rsidR="000235DF" w:rsidRDefault="000235DF" w:rsidP="007F32EA">
      <w:pPr>
        <w:jc w:val="both"/>
        <w:rPr>
          <w:rFonts w:ascii="Gill Sans MT" w:hAnsi="Gill Sans MT"/>
          <w:color w:val="00B050"/>
          <w:sz w:val="20"/>
          <w:szCs w:val="20"/>
        </w:rPr>
      </w:pPr>
    </w:p>
    <w:p w14:paraId="7AD13FD4" w14:textId="77777777" w:rsidR="00885F93" w:rsidRPr="007F32EA" w:rsidRDefault="00885F93" w:rsidP="007F32EA">
      <w:pPr>
        <w:jc w:val="both"/>
        <w:rPr>
          <w:rFonts w:ascii="Gill Sans MT" w:hAnsi="Gill Sans MT"/>
          <w:color w:val="00B050"/>
          <w:sz w:val="20"/>
          <w:szCs w:val="20"/>
        </w:rPr>
      </w:pPr>
    </w:p>
    <w:p w14:paraId="2F4A45FC" w14:textId="7C1A07CB" w:rsidR="00EE3BC6" w:rsidRPr="00B42DC1" w:rsidRDefault="0084687B" w:rsidP="00951369">
      <w:pPr>
        <w:pStyle w:val="Sous-titre"/>
        <w:numPr>
          <w:ilvl w:val="2"/>
          <w:numId w:val="36"/>
        </w:numPr>
        <w:ind w:left="1418" w:hanging="709"/>
        <w:rPr>
          <w:rFonts w:ascii="Gill Sans MT" w:hAnsi="Gill Sans MT"/>
          <w:b w:val="0"/>
        </w:rPr>
      </w:pPr>
      <w:r>
        <w:rPr>
          <w:rFonts w:ascii="Gill Sans MT" w:hAnsi="Gill Sans MT"/>
          <w:b w:val="0"/>
        </w:rPr>
        <w:t xml:space="preserve">Controle die tot doel heeft te bepalen of het totaal van de ingevoerde VTE niet hoger is dan de toegekende </w:t>
      </w:r>
      <w:r w:rsidRPr="00B42DC1">
        <w:rPr>
          <w:rFonts w:ascii="Gill Sans MT" w:hAnsi="Gill Sans MT"/>
          <w:b w:val="0"/>
        </w:rPr>
        <w:t>VTE (enkel voor het fonds gas-elektriciteit)</w:t>
      </w:r>
    </w:p>
    <w:p w14:paraId="4F6B97FB" w14:textId="77777777" w:rsidR="00EE3BC6" w:rsidRPr="00261739" w:rsidRDefault="00EE3BC6" w:rsidP="00BA48BF">
      <w:pPr>
        <w:pStyle w:val="Paragraphedeliste"/>
        <w:jc w:val="both"/>
        <w:rPr>
          <w:rFonts w:ascii="Gill Sans MT" w:hAnsi="Gill Sans MT"/>
          <w:sz w:val="20"/>
          <w:szCs w:val="20"/>
        </w:rPr>
      </w:pPr>
    </w:p>
    <w:p w14:paraId="6DB2644D" w14:textId="77777777" w:rsidR="00EE3BC6" w:rsidRPr="003E449A" w:rsidRDefault="0084687B" w:rsidP="00BA48BF">
      <w:pPr>
        <w:jc w:val="both"/>
        <w:rPr>
          <w:rFonts w:ascii="Gill Sans MT" w:hAnsi="Gill Sans MT"/>
          <w:sz w:val="22"/>
          <w:szCs w:val="22"/>
        </w:rPr>
      </w:pPr>
      <w:r w:rsidRPr="003E449A">
        <w:rPr>
          <w:rFonts w:ascii="Gill Sans MT" w:hAnsi="Gill Sans MT"/>
          <w:sz w:val="22"/>
          <w:szCs w:val="22"/>
        </w:rPr>
        <w:t>Wanneer het uniek jaarverslag meer dan een VTE meer vermeldt dan het toegelaten maximum, moet er een verbetering worden doorgevoerd.</w:t>
      </w:r>
    </w:p>
    <w:p w14:paraId="6FBEE24B" w14:textId="77777777" w:rsidR="00EE3BC6" w:rsidRPr="003E449A" w:rsidRDefault="00EE3BC6" w:rsidP="00BA48BF">
      <w:pPr>
        <w:pStyle w:val="Paragraphedeliste"/>
        <w:jc w:val="both"/>
        <w:rPr>
          <w:rFonts w:ascii="Gill Sans MT" w:hAnsi="Gill Sans MT"/>
          <w:sz w:val="22"/>
          <w:szCs w:val="22"/>
        </w:rPr>
      </w:pPr>
    </w:p>
    <w:p w14:paraId="6EF19355" w14:textId="633B9E62" w:rsidR="005C77FB" w:rsidRDefault="0084687B" w:rsidP="00BA48BF">
      <w:pPr>
        <w:jc w:val="both"/>
        <w:rPr>
          <w:rFonts w:ascii="Gill Sans MT" w:hAnsi="Gill Sans MT"/>
          <w:sz w:val="22"/>
          <w:szCs w:val="22"/>
        </w:rPr>
      </w:pPr>
      <w:r w:rsidRPr="005C77FB">
        <w:rPr>
          <w:rFonts w:ascii="Gill Sans MT" w:hAnsi="Gill Sans MT"/>
          <w:sz w:val="22"/>
          <w:szCs w:val="22"/>
          <w:u w:val="single"/>
        </w:rPr>
        <w:t>Voorbeeld</w:t>
      </w:r>
    </w:p>
    <w:p w14:paraId="08FC4F0F" w14:textId="5C5397EB" w:rsidR="00EE3BC6" w:rsidRPr="003E449A" w:rsidRDefault="005C77FB" w:rsidP="00BA48BF">
      <w:pPr>
        <w:jc w:val="both"/>
        <w:rPr>
          <w:rFonts w:ascii="Gill Sans MT" w:hAnsi="Gill Sans MT"/>
          <w:sz w:val="22"/>
          <w:szCs w:val="22"/>
        </w:rPr>
      </w:pPr>
      <w:r w:rsidRPr="00B42DC1">
        <w:rPr>
          <w:rFonts w:ascii="Gill Sans MT" w:hAnsi="Gill Sans MT"/>
          <w:sz w:val="22"/>
          <w:szCs w:val="22"/>
        </w:rPr>
        <w:t>T</w:t>
      </w:r>
      <w:r w:rsidR="0084687B" w:rsidRPr="00B42DC1">
        <w:rPr>
          <w:rFonts w:ascii="Gill Sans MT" w:hAnsi="Gill Sans MT"/>
          <w:sz w:val="22"/>
          <w:szCs w:val="22"/>
        </w:rPr>
        <w:t>oekenning door art. 4 van 25 738,39 € (+ 0,5 VTE</w:t>
      </w:r>
      <w:r w:rsidR="0084687B" w:rsidRPr="003E449A">
        <w:rPr>
          <w:rFonts w:ascii="Gill Sans MT" w:hAnsi="Gill Sans MT"/>
          <w:sz w:val="22"/>
          <w:szCs w:val="22"/>
        </w:rPr>
        <w:t xml:space="preserve">) </w:t>
      </w:r>
    </w:p>
    <w:p w14:paraId="6F86A948" w14:textId="77777777" w:rsidR="00EE3BC6" w:rsidRPr="003E449A" w:rsidRDefault="00EE3BC6" w:rsidP="00BA48BF">
      <w:pPr>
        <w:jc w:val="both"/>
        <w:rPr>
          <w:rFonts w:ascii="Gill Sans MT" w:hAnsi="Gill Sans MT"/>
          <w:sz w:val="22"/>
          <w:szCs w:val="22"/>
        </w:rPr>
      </w:pPr>
      <w:r w:rsidRPr="003E449A">
        <w:rPr>
          <w:rFonts w:ascii="Gill Sans MT" w:hAnsi="Gill Sans MT"/>
          <w:sz w:val="22"/>
          <w:szCs w:val="22"/>
        </w:rPr>
        <w:t xml:space="preserve">Aangifte ingediend in het uniek jaarverslag: </w:t>
      </w:r>
    </w:p>
    <w:p w14:paraId="3831D905" w14:textId="6B5F66A3" w:rsidR="00D877E5" w:rsidRPr="003E449A" w:rsidRDefault="00D877E5" w:rsidP="00BA48BF">
      <w:pPr>
        <w:pStyle w:val="Paragraphedeliste"/>
        <w:jc w:val="both"/>
        <w:rPr>
          <w:rFonts w:ascii="Gill Sans MT" w:hAnsi="Gill Sans MT"/>
          <w:sz w:val="22"/>
          <w:szCs w:val="22"/>
        </w:rPr>
      </w:pPr>
    </w:p>
    <w:tbl>
      <w:tblP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2314"/>
        <w:gridCol w:w="1494"/>
        <w:gridCol w:w="1204"/>
        <w:gridCol w:w="2032"/>
      </w:tblGrid>
      <w:tr w:rsidR="00D877E5" w:rsidRPr="00D877E5" w14:paraId="0C6CC39D" w14:textId="77777777" w:rsidTr="00D877E5">
        <w:trPr>
          <w:trHeight w:val="457"/>
        </w:trPr>
        <w:tc>
          <w:tcPr>
            <w:tcW w:w="2540" w:type="dxa"/>
            <w:shd w:val="clear" w:color="000000" w:fill="BFBFBF"/>
            <w:vAlign w:val="center"/>
            <w:hideMark/>
          </w:tcPr>
          <w:p w14:paraId="0872E17A" w14:textId="77777777" w:rsidR="00D877E5" w:rsidRPr="005C77FB" w:rsidRDefault="00D877E5" w:rsidP="00D877E5">
            <w:pPr>
              <w:jc w:val="both"/>
              <w:rPr>
                <w:rFonts w:ascii="Gill Sans MT" w:hAnsi="Gill Sans MT" w:cs="Calibri"/>
                <w:b/>
                <w:bCs/>
                <w:sz w:val="20"/>
                <w:szCs w:val="20"/>
              </w:rPr>
            </w:pPr>
            <w:r w:rsidRPr="005C77FB">
              <w:rPr>
                <w:rFonts w:ascii="Gill Sans MT" w:hAnsi="Gill Sans MT"/>
                <w:b/>
                <w:sz w:val="20"/>
              </w:rPr>
              <w:t>Aanwervingsstelsel</w:t>
            </w:r>
          </w:p>
        </w:tc>
        <w:tc>
          <w:tcPr>
            <w:tcW w:w="2320" w:type="dxa"/>
            <w:shd w:val="clear" w:color="000000" w:fill="BFBFBF"/>
            <w:vAlign w:val="center"/>
            <w:hideMark/>
          </w:tcPr>
          <w:p w14:paraId="3A40BF2A" w14:textId="255436EE" w:rsidR="00D877E5" w:rsidRPr="005C77FB" w:rsidRDefault="00D877E5" w:rsidP="00D877E5">
            <w:pPr>
              <w:jc w:val="both"/>
              <w:rPr>
                <w:rFonts w:ascii="Gill Sans MT" w:hAnsi="Gill Sans MT" w:cs="Calibri"/>
                <w:b/>
                <w:bCs/>
                <w:sz w:val="20"/>
                <w:szCs w:val="20"/>
              </w:rPr>
            </w:pPr>
            <w:r w:rsidRPr="005C77FB">
              <w:rPr>
                <w:rFonts w:ascii="Gill Sans MT" w:hAnsi="Gill Sans MT"/>
                <w:b/>
                <w:sz w:val="20"/>
              </w:rPr>
              <w:t>Bestedingspercentage</w:t>
            </w:r>
          </w:p>
        </w:tc>
        <w:tc>
          <w:tcPr>
            <w:tcW w:w="1372" w:type="dxa"/>
            <w:shd w:val="clear" w:color="000000" w:fill="BFBFBF"/>
            <w:vAlign w:val="center"/>
            <w:hideMark/>
          </w:tcPr>
          <w:p w14:paraId="60F290C9" w14:textId="77777777" w:rsidR="00D877E5" w:rsidRPr="005C77FB" w:rsidRDefault="00D877E5" w:rsidP="00D877E5">
            <w:pPr>
              <w:jc w:val="both"/>
              <w:rPr>
                <w:rFonts w:ascii="Gill Sans MT" w:hAnsi="Gill Sans MT" w:cs="Calibri"/>
                <w:b/>
                <w:bCs/>
                <w:sz w:val="20"/>
                <w:szCs w:val="20"/>
              </w:rPr>
            </w:pPr>
            <w:r w:rsidRPr="005C77FB">
              <w:rPr>
                <w:rFonts w:ascii="Gill Sans MT" w:hAnsi="Gill Sans MT"/>
                <w:b/>
                <w:sz w:val="20"/>
              </w:rPr>
              <w:t>Duur (aantal maanden/jaar)</w:t>
            </w:r>
          </w:p>
        </w:tc>
        <w:tc>
          <w:tcPr>
            <w:tcW w:w="1240" w:type="dxa"/>
            <w:shd w:val="clear" w:color="000000" w:fill="BFBFBF"/>
            <w:vAlign w:val="center"/>
            <w:hideMark/>
          </w:tcPr>
          <w:p w14:paraId="54A969C0" w14:textId="77777777" w:rsidR="00D877E5" w:rsidRPr="005C77FB" w:rsidRDefault="00D877E5" w:rsidP="00D877E5">
            <w:pPr>
              <w:jc w:val="both"/>
              <w:rPr>
                <w:rFonts w:ascii="Gill Sans MT" w:hAnsi="Gill Sans MT" w:cs="Calibri"/>
                <w:b/>
                <w:bCs/>
                <w:sz w:val="20"/>
                <w:szCs w:val="20"/>
              </w:rPr>
            </w:pPr>
            <w:r w:rsidRPr="005C77FB">
              <w:rPr>
                <w:rFonts w:ascii="Gill Sans MT" w:hAnsi="Gill Sans MT"/>
                <w:b/>
                <w:sz w:val="20"/>
              </w:rPr>
              <w:t>VTE</w:t>
            </w:r>
          </w:p>
        </w:tc>
        <w:tc>
          <w:tcPr>
            <w:tcW w:w="2080" w:type="dxa"/>
            <w:shd w:val="clear" w:color="000000" w:fill="BFBFBF"/>
            <w:vAlign w:val="center"/>
            <w:hideMark/>
          </w:tcPr>
          <w:p w14:paraId="024AD8D3" w14:textId="77777777" w:rsidR="00D877E5" w:rsidRPr="005C77FB" w:rsidRDefault="00D877E5" w:rsidP="00D877E5">
            <w:pPr>
              <w:jc w:val="both"/>
              <w:rPr>
                <w:rFonts w:ascii="Gill Sans MT" w:hAnsi="Gill Sans MT" w:cs="Calibri"/>
                <w:b/>
                <w:bCs/>
                <w:sz w:val="20"/>
                <w:szCs w:val="20"/>
              </w:rPr>
            </w:pPr>
            <w:r w:rsidRPr="005C77FB">
              <w:rPr>
                <w:rFonts w:ascii="Gill Sans MT" w:hAnsi="Gill Sans MT"/>
                <w:b/>
                <w:sz w:val="20"/>
              </w:rPr>
              <w:t>Aanvaarde loonkosten SFGE</w:t>
            </w:r>
          </w:p>
        </w:tc>
      </w:tr>
      <w:tr w:rsidR="00D877E5" w:rsidRPr="00D877E5" w14:paraId="6296D550" w14:textId="77777777" w:rsidTr="00E06D39">
        <w:trPr>
          <w:trHeight w:val="416"/>
        </w:trPr>
        <w:tc>
          <w:tcPr>
            <w:tcW w:w="2540" w:type="dxa"/>
            <w:shd w:val="clear" w:color="auto" w:fill="auto"/>
            <w:vAlign w:val="center"/>
            <w:hideMark/>
          </w:tcPr>
          <w:p w14:paraId="439910EA"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Fabienne Orange</w:t>
            </w:r>
          </w:p>
        </w:tc>
        <w:tc>
          <w:tcPr>
            <w:tcW w:w="2320" w:type="dxa"/>
            <w:shd w:val="clear" w:color="auto" w:fill="auto"/>
            <w:vAlign w:val="center"/>
            <w:hideMark/>
          </w:tcPr>
          <w:p w14:paraId="622AB84A"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25%</w:t>
            </w:r>
          </w:p>
        </w:tc>
        <w:tc>
          <w:tcPr>
            <w:tcW w:w="1372" w:type="dxa"/>
            <w:shd w:val="clear" w:color="auto" w:fill="auto"/>
            <w:vAlign w:val="center"/>
            <w:hideMark/>
          </w:tcPr>
          <w:p w14:paraId="1BECD0E4"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12</w:t>
            </w:r>
          </w:p>
        </w:tc>
        <w:tc>
          <w:tcPr>
            <w:tcW w:w="1240" w:type="dxa"/>
            <w:shd w:val="clear" w:color="auto" w:fill="auto"/>
            <w:vAlign w:val="center"/>
            <w:hideMark/>
          </w:tcPr>
          <w:p w14:paraId="671684C8"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0,8</w:t>
            </w:r>
          </w:p>
        </w:tc>
        <w:tc>
          <w:tcPr>
            <w:tcW w:w="2080" w:type="dxa"/>
            <w:shd w:val="clear" w:color="auto" w:fill="auto"/>
            <w:vAlign w:val="center"/>
            <w:hideMark/>
          </w:tcPr>
          <w:p w14:paraId="65F0D135"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 </w:t>
            </w:r>
          </w:p>
        </w:tc>
      </w:tr>
      <w:tr w:rsidR="00D877E5" w:rsidRPr="00D877E5" w14:paraId="08333ED5" w14:textId="77777777" w:rsidTr="00E06D39">
        <w:trPr>
          <w:trHeight w:val="267"/>
        </w:trPr>
        <w:tc>
          <w:tcPr>
            <w:tcW w:w="2540" w:type="dxa"/>
            <w:shd w:val="clear" w:color="auto" w:fill="auto"/>
            <w:vAlign w:val="center"/>
            <w:hideMark/>
          </w:tcPr>
          <w:p w14:paraId="4F824FF4"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 </w:t>
            </w:r>
          </w:p>
        </w:tc>
        <w:tc>
          <w:tcPr>
            <w:tcW w:w="2320" w:type="dxa"/>
            <w:shd w:val="clear" w:color="000000" w:fill="BDD7EE"/>
            <w:vAlign w:val="center"/>
            <w:hideMark/>
          </w:tcPr>
          <w:p w14:paraId="55422113"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Totaal VTE in SFGE</w:t>
            </w:r>
          </w:p>
        </w:tc>
        <w:tc>
          <w:tcPr>
            <w:tcW w:w="1372" w:type="dxa"/>
            <w:shd w:val="clear" w:color="000000" w:fill="BDD7EE"/>
            <w:vAlign w:val="center"/>
            <w:hideMark/>
          </w:tcPr>
          <w:p w14:paraId="64FBC325"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 </w:t>
            </w:r>
          </w:p>
        </w:tc>
        <w:tc>
          <w:tcPr>
            <w:tcW w:w="1240" w:type="dxa"/>
            <w:shd w:val="clear" w:color="000000" w:fill="BDD7EE"/>
            <w:vAlign w:val="center"/>
            <w:hideMark/>
          </w:tcPr>
          <w:p w14:paraId="297A5C34"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0,2</w:t>
            </w:r>
          </w:p>
        </w:tc>
        <w:tc>
          <w:tcPr>
            <w:tcW w:w="2080" w:type="dxa"/>
            <w:shd w:val="clear" w:color="000000" w:fill="BDD7EE"/>
            <w:vAlign w:val="center"/>
            <w:hideMark/>
          </w:tcPr>
          <w:p w14:paraId="562FF0BC"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15.198 €</w:t>
            </w:r>
          </w:p>
        </w:tc>
      </w:tr>
      <w:tr w:rsidR="00D877E5" w:rsidRPr="00D877E5" w14:paraId="5E65D394" w14:textId="77777777" w:rsidTr="00D877E5">
        <w:trPr>
          <w:trHeight w:val="348"/>
        </w:trPr>
        <w:tc>
          <w:tcPr>
            <w:tcW w:w="2540" w:type="dxa"/>
            <w:shd w:val="clear" w:color="auto" w:fill="auto"/>
            <w:vAlign w:val="center"/>
            <w:hideMark/>
          </w:tcPr>
          <w:p w14:paraId="30FE1F63"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 xml:space="preserve">Caroline </w:t>
            </w:r>
            <w:proofErr w:type="spellStart"/>
            <w:r w:rsidRPr="005C77FB">
              <w:rPr>
                <w:rFonts w:ascii="Gill Sans MT" w:hAnsi="Gill Sans MT"/>
                <w:sz w:val="20"/>
              </w:rPr>
              <w:t>Citron</w:t>
            </w:r>
            <w:proofErr w:type="spellEnd"/>
          </w:p>
        </w:tc>
        <w:tc>
          <w:tcPr>
            <w:tcW w:w="2320" w:type="dxa"/>
            <w:shd w:val="clear" w:color="auto" w:fill="auto"/>
            <w:vAlign w:val="center"/>
            <w:hideMark/>
          </w:tcPr>
          <w:p w14:paraId="2006E0AC"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20%</w:t>
            </w:r>
          </w:p>
        </w:tc>
        <w:tc>
          <w:tcPr>
            <w:tcW w:w="1372" w:type="dxa"/>
            <w:shd w:val="clear" w:color="auto" w:fill="auto"/>
            <w:vAlign w:val="center"/>
            <w:hideMark/>
          </w:tcPr>
          <w:p w14:paraId="42E5F9CE"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5</w:t>
            </w:r>
          </w:p>
        </w:tc>
        <w:tc>
          <w:tcPr>
            <w:tcW w:w="1240" w:type="dxa"/>
            <w:shd w:val="clear" w:color="auto" w:fill="auto"/>
            <w:vAlign w:val="center"/>
            <w:hideMark/>
          </w:tcPr>
          <w:p w14:paraId="0BAD2D14"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1</w:t>
            </w:r>
          </w:p>
        </w:tc>
        <w:tc>
          <w:tcPr>
            <w:tcW w:w="2080" w:type="dxa"/>
            <w:shd w:val="clear" w:color="auto" w:fill="auto"/>
            <w:vAlign w:val="center"/>
            <w:hideMark/>
          </w:tcPr>
          <w:p w14:paraId="0DA7188F"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 </w:t>
            </w:r>
          </w:p>
        </w:tc>
      </w:tr>
      <w:tr w:rsidR="00D877E5" w:rsidRPr="00D877E5" w14:paraId="75BC47D7" w14:textId="77777777" w:rsidTr="00E06D39">
        <w:trPr>
          <w:trHeight w:val="205"/>
        </w:trPr>
        <w:tc>
          <w:tcPr>
            <w:tcW w:w="2540" w:type="dxa"/>
            <w:shd w:val="clear" w:color="auto" w:fill="auto"/>
            <w:vAlign w:val="center"/>
            <w:hideMark/>
          </w:tcPr>
          <w:p w14:paraId="0372C65C"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 </w:t>
            </w:r>
          </w:p>
        </w:tc>
        <w:tc>
          <w:tcPr>
            <w:tcW w:w="2320" w:type="dxa"/>
            <w:shd w:val="clear" w:color="000000" w:fill="BDD7EE"/>
            <w:vAlign w:val="center"/>
            <w:hideMark/>
          </w:tcPr>
          <w:p w14:paraId="653078FB"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Totaal VTE in SFGE</w:t>
            </w:r>
          </w:p>
        </w:tc>
        <w:tc>
          <w:tcPr>
            <w:tcW w:w="1372" w:type="dxa"/>
            <w:shd w:val="clear" w:color="000000" w:fill="BDD7EE"/>
            <w:vAlign w:val="center"/>
            <w:hideMark/>
          </w:tcPr>
          <w:p w14:paraId="0F9E32EB"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 </w:t>
            </w:r>
          </w:p>
        </w:tc>
        <w:tc>
          <w:tcPr>
            <w:tcW w:w="1240" w:type="dxa"/>
            <w:shd w:val="clear" w:color="000000" w:fill="BDD7EE"/>
            <w:vAlign w:val="center"/>
            <w:hideMark/>
          </w:tcPr>
          <w:p w14:paraId="43140CE8"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0,08</w:t>
            </w:r>
          </w:p>
        </w:tc>
        <w:tc>
          <w:tcPr>
            <w:tcW w:w="2080" w:type="dxa"/>
            <w:shd w:val="clear" w:color="000000" w:fill="BDD7EE"/>
            <w:vAlign w:val="center"/>
            <w:hideMark/>
          </w:tcPr>
          <w:p w14:paraId="733FE836"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4.127 €</w:t>
            </w:r>
          </w:p>
        </w:tc>
      </w:tr>
      <w:tr w:rsidR="00D877E5" w:rsidRPr="00D877E5" w14:paraId="4E46CC79" w14:textId="77777777" w:rsidTr="00D877E5">
        <w:trPr>
          <w:trHeight w:val="348"/>
        </w:trPr>
        <w:tc>
          <w:tcPr>
            <w:tcW w:w="2540" w:type="dxa"/>
            <w:shd w:val="clear" w:color="auto" w:fill="auto"/>
            <w:vAlign w:val="center"/>
            <w:hideMark/>
          </w:tcPr>
          <w:p w14:paraId="531CF66B"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 xml:space="preserve">Caroline </w:t>
            </w:r>
            <w:proofErr w:type="spellStart"/>
            <w:r w:rsidRPr="005C77FB">
              <w:rPr>
                <w:rFonts w:ascii="Gill Sans MT" w:hAnsi="Gill Sans MT"/>
                <w:sz w:val="20"/>
              </w:rPr>
              <w:t>Citron</w:t>
            </w:r>
            <w:proofErr w:type="spellEnd"/>
          </w:p>
        </w:tc>
        <w:tc>
          <w:tcPr>
            <w:tcW w:w="2320" w:type="dxa"/>
            <w:shd w:val="clear" w:color="auto" w:fill="auto"/>
            <w:vAlign w:val="center"/>
            <w:hideMark/>
          </w:tcPr>
          <w:p w14:paraId="192655B1"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20%</w:t>
            </w:r>
          </w:p>
        </w:tc>
        <w:tc>
          <w:tcPr>
            <w:tcW w:w="1372" w:type="dxa"/>
            <w:shd w:val="clear" w:color="auto" w:fill="auto"/>
            <w:vAlign w:val="center"/>
            <w:hideMark/>
          </w:tcPr>
          <w:p w14:paraId="6EB23393"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7</w:t>
            </w:r>
          </w:p>
        </w:tc>
        <w:tc>
          <w:tcPr>
            <w:tcW w:w="1240" w:type="dxa"/>
            <w:shd w:val="clear" w:color="auto" w:fill="auto"/>
            <w:vAlign w:val="center"/>
            <w:hideMark/>
          </w:tcPr>
          <w:p w14:paraId="45718B28"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0,8</w:t>
            </w:r>
          </w:p>
        </w:tc>
        <w:tc>
          <w:tcPr>
            <w:tcW w:w="2080" w:type="dxa"/>
            <w:shd w:val="clear" w:color="auto" w:fill="auto"/>
            <w:vAlign w:val="center"/>
            <w:hideMark/>
          </w:tcPr>
          <w:p w14:paraId="2FF46801"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 </w:t>
            </w:r>
          </w:p>
        </w:tc>
      </w:tr>
      <w:tr w:rsidR="00D877E5" w:rsidRPr="00D877E5" w14:paraId="1C500805" w14:textId="77777777" w:rsidTr="00E06D39">
        <w:trPr>
          <w:trHeight w:val="171"/>
        </w:trPr>
        <w:tc>
          <w:tcPr>
            <w:tcW w:w="2540" w:type="dxa"/>
            <w:shd w:val="clear" w:color="auto" w:fill="auto"/>
            <w:vAlign w:val="center"/>
            <w:hideMark/>
          </w:tcPr>
          <w:p w14:paraId="0D1F1D32"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 </w:t>
            </w:r>
          </w:p>
        </w:tc>
        <w:tc>
          <w:tcPr>
            <w:tcW w:w="2320" w:type="dxa"/>
            <w:shd w:val="clear" w:color="000000" w:fill="BDD7EE"/>
            <w:vAlign w:val="center"/>
            <w:hideMark/>
          </w:tcPr>
          <w:p w14:paraId="7DAFB577"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Totaal VTE in SFGE</w:t>
            </w:r>
          </w:p>
        </w:tc>
        <w:tc>
          <w:tcPr>
            <w:tcW w:w="1372" w:type="dxa"/>
            <w:shd w:val="clear" w:color="000000" w:fill="BDD7EE"/>
            <w:vAlign w:val="center"/>
            <w:hideMark/>
          </w:tcPr>
          <w:p w14:paraId="58D1A02C"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 </w:t>
            </w:r>
          </w:p>
        </w:tc>
        <w:tc>
          <w:tcPr>
            <w:tcW w:w="1240" w:type="dxa"/>
            <w:shd w:val="clear" w:color="000000" w:fill="BDD7EE"/>
            <w:vAlign w:val="center"/>
            <w:hideMark/>
          </w:tcPr>
          <w:p w14:paraId="7CFAA141"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0,09</w:t>
            </w:r>
          </w:p>
        </w:tc>
        <w:tc>
          <w:tcPr>
            <w:tcW w:w="2080" w:type="dxa"/>
            <w:shd w:val="clear" w:color="000000" w:fill="BDD7EE"/>
            <w:vAlign w:val="center"/>
            <w:hideMark/>
          </w:tcPr>
          <w:p w14:paraId="360942AF"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5294 €</w:t>
            </w:r>
          </w:p>
        </w:tc>
      </w:tr>
      <w:tr w:rsidR="00D877E5" w:rsidRPr="00D877E5" w14:paraId="4CC66C7A" w14:textId="77777777" w:rsidTr="00D877E5">
        <w:trPr>
          <w:trHeight w:val="348"/>
        </w:trPr>
        <w:tc>
          <w:tcPr>
            <w:tcW w:w="2540" w:type="dxa"/>
            <w:shd w:val="clear" w:color="auto" w:fill="auto"/>
            <w:vAlign w:val="center"/>
            <w:hideMark/>
          </w:tcPr>
          <w:p w14:paraId="4550767E"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 xml:space="preserve">Stéphanie </w:t>
            </w:r>
            <w:proofErr w:type="spellStart"/>
            <w:r w:rsidRPr="005C77FB">
              <w:rPr>
                <w:rFonts w:ascii="Gill Sans MT" w:hAnsi="Gill Sans MT"/>
                <w:sz w:val="20"/>
              </w:rPr>
              <w:t>Raisin</w:t>
            </w:r>
            <w:proofErr w:type="spellEnd"/>
          </w:p>
        </w:tc>
        <w:tc>
          <w:tcPr>
            <w:tcW w:w="2320" w:type="dxa"/>
            <w:shd w:val="clear" w:color="auto" w:fill="auto"/>
            <w:vAlign w:val="center"/>
            <w:hideMark/>
          </w:tcPr>
          <w:p w14:paraId="3ADE8EF9"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20%</w:t>
            </w:r>
          </w:p>
        </w:tc>
        <w:tc>
          <w:tcPr>
            <w:tcW w:w="1372" w:type="dxa"/>
            <w:shd w:val="clear" w:color="auto" w:fill="auto"/>
            <w:vAlign w:val="center"/>
            <w:hideMark/>
          </w:tcPr>
          <w:p w14:paraId="071FC013"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12</w:t>
            </w:r>
          </w:p>
        </w:tc>
        <w:tc>
          <w:tcPr>
            <w:tcW w:w="1240" w:type="dxa"/>
            <w:shd w:val="clear" w:color="auto" w:fill="auto"/>
            <w:vAlign w:val="center"/>
            <w:hideMark/>
          </w:tcPr>
          <w:p w14:paraId="681855AB"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1</w:t>
            </w:r>
          </w:p>
        </w:tc>
        <w:tc>
          <w:tcPr>
            <w:tcW w:w="2080" w:type="dxa"/>
            <w:shd w:val="clear" w:color="auto" w:fill="auto"/>
            <w:vAlign w:val="center"/>
            <w:hideMark/>
          </w:tcPr>
          <w:p w14:paraId="089B66E1"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 </w:t>
            </w:r>
          </w:p>
        </w:tc>
      </w:tr>
      <w:tr w:rsidR="00D877E5" w:rsidRPr="00D877E5" w14:paraId="710FAE73" w14:textId="77777777" w:rsidTr="00E06D39">
        <w:trPr>
          <w:trHeight w:val="279"/>
        </w:trPr>
        <w:tc>
          <w:tcPr>
            <w:tcW w:w="2540" w:type="dxa"/>
            <w:shd w:val="clear" w:color="auto" w:fill="auto"/>
            <w:vAlign w:val="center"/>
            <w:hideMark/>
          </w:tcPr>
          <w:p w14:paraId="733C5AA3"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 </w:t>
            </w:r>
          </w:p>
        </w:tc>
        <w:tc>
          <w:tcPr>
            <w:tcW w:w="2320" w:type="dxa"/>
            <w:shd w:val="clear" w:color="000000" w:fill="BDD7EE"/>
            <w:vAlign w:val="center"/>
            <w:hideMark/>
          </w:tcPr>
          <w:p w14:paraId="6D6E02A4"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Totaal VTE in SFGE</w:t>
            </w:r>
          </w:p>
        </w:tc>
        <w:tc>
          <w:tcPr>
            <w:tcW w:w="1372" w:type="dxa"/>
            <w:shd w:val="clear" w:color="000000" w:fill="BDD7EE"/>
            <w:vAlign w:val="center"/>
            <w:hideMark/>
          </w:tcPr>
          <w:p w14:paraId="30684F48"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 </w:t>
            </w:r>
          </w:p>
        </w:tc>
        <w:tc>
          <w:tcPr>
            <w:tcW w:w="1240" w:type="dxa"/>
            <w:shd w:val="clear" w:color="000000" w:fill="BDD7EE"/>
            <w:vAlign w:val="center"/>
            <w:hideMark/>
          </w:tcPr>
          <w:p w14:paraId="2CB640D1"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0,2</w:t>
            </w:r>
          </w:p>
        </w:tc>
        <w:tc>
          <w:tcPr>
            <w:tcW w:w="2080" w:type="dxa"/>
            <w:shd w:val="clear" w:color="000000" w:fill="BDD7EE"/>
            <w:vAlign w:val="center"/>
            <w:hideMark/>
          </w:tcPr>
          <w:p w14:paraId="66E16C96" w14:textId="77777777" w:rsidR="00D877E5" w:rsidRPr="005C77FB" w:rsidRDefault="00D877E5" w:rsidP="00D877E5">
            <w:pPr>
              <w:jc w:val="both"/>
              <w:rPr>
                <w:rFonts w:ascii="Gill Sans MT" w:hAnsi="Gill Sans MT" w:cs="Calibri"/>
                <w:sz w:val="20"/>
                <w:szCs w:val="20"/>
              </w:rPr>
            </w:pPr>
            <w:r w:rsidRPr="005C77FB">
              <w:rPr>
                <w:rFonts w:ascii="Gill Sans MT" w:hAnsi="Gill Sans MT"/>
                <w:sz w:val="20"/>
              </w:rPr>
              <w:t>7820 €</w:t>
            </w:r>
          </w:p>
        </w:tc>
      </w:tr>
      <w:tr w:rsidR="00D877E5" w:rsidRPr="00D877E5" w14:paraId="7995DCC9" w14:textId="77777777" w:rsidTr="00D877E5">
        <w:trPr>
          <w:trHeight w:val="348"/>
        </w:trPr>
        <w:tc>
          <w:tcPr>
            <w:tcW w:w="2540" w:type="dxa"/>
            <w:shd w:val="clear" w:color="000000" w:fill="D9D9D9"/>
            <w:vAlign w:val="center"/>
            <w:hideMark/>
          </w:tcPr>
          <w:p w14:paraId="01A46A91" w14:textId="77777777" w:rsidR="00D877E5" w:rsidRPr="005C77FB" w:rsidRDefault="00D877E5" w:rsidP="00D877E5">
            <w:pPr>
              <w:jc w:val="both"/>
              <w:rPr>
                <w:rFonts w:ascii="Gill Sans MT" w:hAnsi="Gill Sans MT" w:cs="Calibri"/>
                <w:b/>
                <w:bCs/>
                <w:sz w:val="20"/>
                <w:szCs w:val="20"/>
              </w:rPr>
            </w:pPr>
            <w:r w:rsidRPr="005C77FB">
              <w:rPr>
                <w:rFonts w:ascii="Gill Sans MT" w:hAnsi="Gill Sans MT"/>
                <w:b/>
                <w:sz w:val="20"/>
              </w:rPr>
              <w:t> </w:t>
            </w:r>
          </w:p>
        </w:tc>
        <w:tc>
          <w:tcPr>
            <w:tcW w:w="2320" w:type="dxa"/>
            <w:shd w:val="clear" w:color="000000" w:fill="D9D9D9"/>
            <w:vAlign w:val="center"/>
            <w:hideMark/>
          </w:tcPr>
          <w:p w14:paraId="1B98E8A9" w14:textId="77777777" w:rsidR="00D877E5" w:rsidRPr="005C77FB" w:rsidRDefault="00D877E5" w:rsidP="00D877E5">
            <w:pPr>
              <w:jc w:val="both"/>
              <w:rPr>
                <w:rFonts w:ascii="Gill Sans MT" w:hAnsi="Gill Sans MT" w:cs="Calibri"/>
                <w:b/>
                <w:bCs/>
                <w:sz w:val="20"/>
                <w:szCs w:val="20"/>
              </w:rPr>
            </w:pPr>
            <w:r w:rsidRPr="005C77FB">
              <w:rPr>
                <w:rFonts w:ascii="Gill Sans MT" w:hAnsi="Gill Sans MT"/>
                <w:b/>
                <w:sz w:val="20"/>
              </w:rPr>
              <w:t> </w:t>
            </w:r>
          </w:p>
        </w:tc>
        <w:tc>
          <w:tcPr>
            <w:tcW w:w="1372" w:type="dxa"/>
            <w:shd w:val="clear" w:color="000000" w:fill="D9D9D9"/>
            <w:vAlign w:val="center"/>
            <w:hideMark/>
          </w:tcPr>
          <w:p w14:paraId="542266C6" w14:textId="77777777" w:rsidR="00D877E5" w:rsidRPr="005C77FB" w:rsidRDefault="00D877E5" w:rsidP="00D877E5">
            <w:pPr>
              <w:jc w:val="both"/>
              <w:rPr>
                <w:rFonts w:ascii="Gill Sans MT" w:hAnsi="Gill Sans MT" w:cs="Calibri"/>
                <w:b/>
                <w:bCs/>
                <w:sz w:val="20"/>
                <w:szCs w:val="20"/>
              </w:rPr>
            </w:pPr>
            <w:r w:rsidRPr="005C77FB">
              <w:rPr>
                <w:rFonts w:ascii="Gill Sans MT" w:hAnsi="Gill Sans MT"/>
                <w:b/>
                <w:sz w:val="20"/>
              </w:rPr>
              <w:t> </w:t>
            </w:r>
          </w:p>
        </w:tc>
        <w:tc>
          <w:tcPr>
            <w:tcW w:w="1240" w:type="dxa"/>
            <w:shd w:val="clear" w:color="000000" w:fill="D9D9D9"/>
            <w:vAlign w:val="center"/>
            <w:hideMark/>
          </w:tcPr>
          <w:p w14:paraId="46CD94EE" w14:textId="77777777" w:rsidR="00D877E5" w:rsidRPr="005C77FB" w:rsidRDefault="00D877E5" w:rsidP="00D877E5">
            <w:pPr>
              <w:jc w:val="both"/>
              <w:rPr>
                <w:rFonts w:ascii="Gill Sans MT" w:hAnsi="Gill Sans MT" w:cs="Calibri"/>
                <w:b/>
                <w:bCs/>
                <w:sz w:val="20"/>
                <w:szCs w:val="20"/>
              </w:rPr>
            </w:pPr>
            <w:r w:rsidRPr="005C77FB">
              <w:rPr>
                <w:rFonts w:ascii="Gill Sans MT" w:hAnsi="Gill Sans MT"/>
                <w:b/>
                <w:sz w:val="20"/>
              </w:rPr>
              <w:t>0,58</w:t>
            </w:r>
          </w:p>
        </w:tc>
        <w:tc>
          <w:tcPr>
            <w:tcW w:w="2080" w:type="dxa"/>
            <w:shd w:val="clear" w:color="000000" w:fill="D9D9D9"/>
            <w:vAlign w:val="center"/>
            <w:hideMark/>
          </w:tcPr>
          <w:p w14:paraId="57D74C45" w14:textId="77777777" w:rsidR="00D877E5" w:rsidRPr="005C77FB" w:rsidRDefault="00D877E5" w:rsidP="00D877E5">
            <w:pPr>
              <w:jc w:val="both"/>
              <w:rPr>
                <w:rFonts w:ascii="Gill Sans MT" w:hAnsi="Gill Sans MT" w:cs="Calibri"/>
                <w:b/>
                <w:bCs/>
                <w:sz w:val="20"/>
                <w:szCs w:val="20"/>
              </w:rPr>
            </w:pPr>
            <w:r w:rsidRPr="005C77FB">
              <w:rPr>
                <w:rFonts w:ascii="Gill Sans MT" w:hAnsi="Gill Sans MT"/>
                <w:b/>
                <w:sz w:val="20"/>
              </w:rPr>
              <w:t>32438 €</w:t>
            </w:r>
          </w:p>
        </w:tc>
      </w:tr>
    </w:tbl>
    <w:p w14:paraId="15D70FDB" w14:textId="6E8DAEB9" w:rsidR="00EE3BC6" w:rsidRPr="003E449A" w:rsidRDefault="00EE3BC6" w:rsidP="00BA48BF">
      <w:pPr>
        <w:jc w:val="both"/>
        <w:rPr>
          <w:rFonts w:ascii="Gill Sans MT" w:hAnsi="Gill Sans MT"/>
          <w:sz w:val="22"/>
          <w:szCs w:val="22"/>
        </w:rPr>
      </w:pPr>
      <w:r w:rsidRPr="003E449A">
        <w:rPr>
          <w:rFonts w:ascii="Gill Sans MT" w:hAnsi="Gill Sans MT"/>
          <w:sz w:val="22"/>
          <w:szCs w:val="22"/>
        </w:rPr>
        <w:t xml:space="preserve">Enkel de loonkosten voor </w:t>
      </w:r>
      <w:r w:rsidRPr="003E449A">
        <w:rPr>
          <w:rFonts w:ascii="Gill Sans MT" w:hAnsi="Gill Sans MT"/>
          <w:strike/>
          <w:sz w:val="22"/>
          <w:szCs w:val="22"/>
        </w:rPr>
        <w:t>1</w:t>
      </w:r>
      <w:r w:rsidRPr="003E449A">
        <w:rPr>
          <w:rFonts w:ascii="Gill Sans MT" w:hAnsi="Gill Sans MT"/>
          <w:sz w:val="22"/>
          <w:szCs w:val="22"/>
        </w:rPr>
        <w:t xml:space="preserve"> </w:t>
      </w:r>
      <w:r w:rsidRPr="003E449A">
        <w:rPr>
          <w:rFonts w:ascii="Gill Sans MT" w:hAnsi="Gill Sans MT"/>
          <w:color w:val="00B050"/>
          <w:sz w:val="22"/>
          <w:szCs w:val="22"/>
        </w:rPr>
        <w:t>0.5</w:t>
      </w:r>
      <w:r w:rsidRPr="003E449A">
        <w:rPr>
          <w:rFonts w:ascii="Gill Sans MT" w:hAnsi="Gill Sans MT"/>
          <w:sz w:val="22"/>
          <w:szCs w:val="22"/>
        </w:rPr>
        <w:t xml:space="preserve"> VTE kunnen worden aanvaard.</w:t>
      </w:r>
    </w:p>
    <w:p w14:paraId="768806DE" w14:textId="0B30CDD7" w:rsidR="00EE3BC6" w:rsidRPr="003E449A" w:rsidRDefault="0084687B" w:rsidP="00BA48BF">
      <w:pPr>
        <w:jc w:val="both"/>
        <w:rPr>
          <w:rFonts w:ascii="Gill Sans MT" w:hAnsi="Gill Sans MT"/>
          <w:sz w:val="22"/>
          <w:szCs w:val="22"/>
        </w:rPr>
      </w:pPr>
      <w:r w:rsidRPr="003E449A">
        <w:rPr>
          <w:rFonts w:ascii="Gill Sans MT" w:hAnsi="Gill Sans MT"/>
          <w:sz w:val="22"/>
          <w:szCs w:val="22"/>
        </w:rPr>
        <w:lastRenderedPageBreak/>
        <w:t xml:space="preserve">Er moet een correctie voor </w:t>
      </w:r>
      <w:r w:rsidRPr="003E449A">
        <w:rPr>
          <w:rFonts w:ascii="Gill Sans MT" w:hAnsi="Gill Sans MT"/>
          <w:color w:val="00B050"/>
          <w:sz w:val="22"/>
          <w:szCs w:val="22"/>
        </w:rPr>
        <w:t>0,08</w:t>
      </w:r>
      <w:r w:rsidRPr="003E449A">
        <w:rPr>
          <w:rFonts w:ascii="Gill Sans MT" w:hAnsi="Gill Sans MT"/>
          <w:sz w:val="22"/>
          <w:szCs w:val="22"/>
        </w:rPr>
        <w:t xml:space="preserve"> VTE worden doorgevoerd. </w:t>
      </w:r>
    </w:p>
    <w:p w14:paraId="5B7C6955" w14:textId="77777777" w:rsidR="00EE3BC6" w:rsidRPr="003E449A" w:rsidRDefault="00EE3BC6" w:rsidP="00BA48BF">
      <w:pPr>
        <w:pStyle w:val="Paragraphedeliste"/>
        <w:jc w:val="both"/>
        <w:rPr>
          <w:rFonts w:ascii="Gill Sans MT" w:hAnsi="Gill Sans MT"/>
          <w:sz w:val="22"/>
          <w:szCs w:val="22"/>
        </w:rPr>
      </w:pPr>
    </w:p>
    <w:p w14:paraId="4EE1D74A" w14:textId="3878220A" w:rsidR="0084687B" w:rsidRPr="003E449A" w:rsidRDefault="00EE3BC6" w:rsidP="00BA48BF">
      <w:pPr>
        <w:jc w:val="both"/>
        <w:rPr>
          <w:rFonts w:ascii="Gill Sans MT" w:hAnsi="Gill Sans MT"/>
          <w:b/>
          <w:sz w:val="22"/>
          <w:szCs w:val="22"/>
        </w:rPr>
      </w:pPr>
      <w:r w:rsidRPr="003E449A">
        <w:rPr>
          <w:rFonts w:ascii="Gill Sans MT" w:hAnsi="Gill Sans MT"/>
          <w:b/>
          <w:sz w:val="22"/>
          <w:szCs w:val="22"/>
        </w:rPr>
        <w:t>Algemene regel:</w:t>
      </w:r>
    </w:p>
    <w:p w14:paraId="73BEBA36" w14:textId="76FAAEFD" w:rsidR="005E186D" w:rsidRPr="003E449A" w:rsidRDefault="005E186D" w:rsidP="00BA48BF">
      <w:pPr>
        <w:jc w:val="both"/>
        <w:rPr>
          <w:rFonts w:ascii="Gill Sans MT" w:hAnsi="Gill Sans MT"/>
          <w:b/>
          <w:sz w:val="22"/>
          <w:szCs w:val="22"/>
        </w:rPr>
      </w:pPr>
    </w:p>
    <w:p w14:paraId="490D23EC" w14:textId="66BCD2CC" w:rsidR="0084687B" w:rsidRPr="002B4AC9" w:rsidRDefault="005E186D" w:rsidP="002B4AC9">
      <w:pPr>
        <w:jc w:val="both"/>
        <w:rPr>
          <w:rFonts w:ascii="Gill Sans MT" w:hAnsi="Gill Sans MT"/>
          <w:bCs/>
          <w:sz w:val="22"/>
          <w:szCs w:val="22"/>
        </w:rPr>
      </w:pPr>
      <w:r w:rsidRPr="002B4AC9">
        <w:rPr>
          <w:rFonts w:ascii="Gill Sans MT" w:hAnsi="Gill Sans MT"/>
          <w:sz w:val="22"/>
          <w:szCs w:val="22"/>
        </w:rPr>
        <w:t>Het aantal VTE vastleggen voor een personeelslid om de vergoeding te beperken tot het maximum aan toegelaten VTE</w:t>
      </w:r>
      <w:r w:rsidR="002B4AC9">
        <w:rPr>
          <w:rFonts w:ascii="Gill Sans MT" w:hAnsi="Gill Sans MT"/>
          <w:sz w:val="22"/>
          <w:szCs w:val="22"/>
        </w:rPr>
        <w:t>.</w:t>
      </w:r>
    </w:p>
    <w:p w14:paraId="21E76A4E" w14:textId="436A83DC" w:rsidR="00482CD7" w:rsidRDefault="003B2088" w:rsidP="00BA48BF">
      <w:pPr>
        <w:jc w:val="both"/>
        <w:rPr>
          <w:rFonts w:ascii="Gill Sans MT" w:hAnsi="Gill Sans MT"/>
          <w:sz w:val="22"/>
          <w:szCs w:val="22"/>
        </w:rPr>
      </w:pPr>
      <w:r w:rsidRPr="003E449A">
        <w:rPr>
          <w:rFonts w:ascii="Gill Sans MT" w:hAnsi="Gill Sans MT"/>
          <w:sz w:val="22"/>
          <w:szCs w:val="22"/>
        </w:rPr>
        <w:t>De correctie moet worden uitgevoerd op het personeelslid met de laagste loonkosten  per VTE (rekening houdend met de toelagen APE en Sociale Maribel).</w:t>
      </w:r>
    </w:p>
    <w:p w14:paraId="6851780B" w14:textId="77777777" w:rsidR="002B4AC9" w:rsidRPr="002B4AC9" w:rsidRDefault="002B4AC9" w:rsidP="00BA48BF">
      <w:pPr>
        <w:jc w:val="both"/>
        <w:rPr>
          <w:rFonts w:ascii="Gill Sans MT" w:hAnsi="Gill Sans MT"/>
          <w:sz w:val="22"/>
          <w:szCs w:val="22"/>
        </w:rPr>
      </w:pPr>
    </w:p>
    <w:p w14:paraId="1FAB4E5E" w14:textId="5BC806A2" w:rsidR="00482CD7" w:rsidRPr="002B4AC9" w:rsidRDefault="00482CD7" w:rsidP="00BA48BF">
      <w:pPr>
        <w:jc w:val="both"/>
        <w:rPr>
          <w:rFonts w:ascii="Gill Sans MT" w:hAnsi="Gill Sans MT"/>
          <w:sz w:val="22"/>
          <w:szCs w:val="22"/>
        </w:rPr>
      </w:pPr>
      <w:r w:rsidRPr="002B4AC9">
        <w:rPr>
          <w:rFonts w:ascii="Gill Sans MT" w:hAnsi="Gill Sans MT"/>
          <w:sz w:val="22"/>
          <w:szCs w:val="22"/>
        </w:rPr>
        <w:t>In de tabel stelt de 1</w:t>
      </w:r>
      <w:r w:rsidRPr="002B4AC9">
        <w:rPr>
          <w:rFonts w:ascii="Gill Sans MT" w:hAnsi="Gill Sans MT"/>
          <w:sz w:val="22"/>
          <w:szCs w:val="22"/>
          <w:vertAlign w:val="superscript"/>
        </w:rPr>
        <w:t>ste</w:t>
      </w:r>
      <w:r w:rsidRPr="002B4AC9">
        <w:rPr>
          <w:rFonts w:ascii="Gill Sans MT" w:hAnsi="Gill Sans MT"/>
          <w:sz w:val="22"/>
          <w:szCs w:val="22"/>
        </w:rPr>
        <w:t xml:space="preserve"> periode van Caroline </w:t>
      </w:r>
      <w:proofErr w:type="spellStart"/>
      <w:r w:rsidRPr="002B4AC9">
        <w:rPr>
          <w:rFonts w:ascii="Gill Sans MT" w:hAnsi="Gill Sans MT"/>
          <w:sz w:val="22"/>
          <w:szCs w:val="22"/>
        </w:rPr>
        <w:t>Citron</w:t>
      </w:r>
      <w:proofErr w:type="spellEnd"/>
      <w:r w:rsidRPr="002B4AC9">
        <w:rPr>
          <w:rFonts w:ascii="Gill Sans MT" w:hAnsi="Gill Sans MT"/>
          <w:sz w:val="22"/>
          <w:szCs w:val="22"/>
        </w:rPr>
        <w:t xml:space="preserve"> de laagste loonkosten voor, de correctie zal worden uitgevoerd op dit dossier  </w:t>
      </w:r>
      <w:r w:rsidR="005E186D" w:rsidRPr="002B4AC9">
        <w:rPr>
          <w:rFonts w:ascii="Gill Sans MT" w:hAnsi="Gill Sans MT"/>
          <w:sz w:val="22"/>
          <w:szCs w:val="22"/>
        </w:rPr>
        <w:sym w:font="Wingdings" w:char="F0E0"/>
      </w:r>
      <w:r w:rsidRPr="002B4AC9">
        <w:rPr>
          <w:rFonts w:ascii="Gill Sans MT" w:hAnsi="Gill Sans MT"/>
          <w:sz w:val="22"/>
          <w:szCs w:val="22"/>
        </w:rPr>
        <w:t xml:space="preserve"> we </w:t>
      </w:r>
      <w:r w:rsidR="00200AB5" w:rsidRPr="002B4AC9">
        <w:rPr>
          <w:rFonts w:ascii="Gill Sans MT" w:hAnsi="Gill Sans MT"/>
          <w:sz w:val="22"/>
          <w:szCs w:val="22"/>
        </w:rPr>
        <w:t>verwijderen</w:t>
      </w:r>
      <w:r w:rsidRPr="002B4AC9">
        <w:rPr>
          <w:rFonts w:ascii="Gill Sans MT" w:hAnsi="Gill Sans MT"/>
          <w:sz w:val="22"/>
          <w:szCs w:val="22"/>
        </w:rPr>
        <w:t xml:space="preserve"> 0,08 VTE van het totaal van de VTE en we </w:t>
      </w:r>
      <w:r w:rsidR="00200AB5" w:rsidRPr="002B4AC9">
        <w:rPr>
          <w:rFonts w:ascii="Gill Sans MT" w:hAnsi="Gill Sans MT"/>
          <w:sz w:val="22"/>
          <w:szCs w:val="22"/>
        </w:rPr>
        <w:t>verwijd</w:t>
      </w:r>
      <w:r w:rsidRPr="002B4AC9">
        <w:rPr>
          <w:rFonts w:ascii="Gill Sans MT" w:hAnsi="Gill Sans MT"/>
          <w:sz w:val="22"/>
          <w:szCs w:val="22"/>
        </w:rPr>
        <w:t>eren eveneens haar aanvaarde loonkosten voor het SFGE van het totaal van de aanvaarde loonkosten</w:t>
      </w:r>
    </w:p>
    <w:p w14:paraId="3AB5BC82" w14:textId="690D8989" w:rsidR="005E186D" w:rsidRPr="002B4AC9" w:rsidRDefault="005E186D" w:rsidP="00BA48BF">
      <w:pPr>
        <w:jc w:val="both"/>
        <w:rPr>
          <w:rFonts w:ascii="Gill Sans MT" w:hAnsi="Gill Sans MT"/>
          <w:sz w:val="22"/>
          <w:szCs w:val="22"/>
        </w:rPr>
      </w:pPr>
    </w:p>
    <w:p w14:paraId="47624375" w14:textId="06046621" w:rsidR="005E186D" w:rsidRPr="002B4AC9" w:rsidRDefault="005E186D" w:rsidP="00BA48BF">
      <w:pPr>
        <w:jc w:val="both"/>
        <w:rPr>
          <w:rFonts w:ascii="Gill Sans MT" w:hAnsi="Gill Sans MT"/>
          <w:sz w:val="22"/>
          <w:szCs w:val="22"/>
        </w:rPr>
      </w:pPr>
      <w:r w:rsidRPr="002B4AC9">
        <w:rPr>
          <w:rFonts w:ascii="Gill Sans MT" w:hAnsi="Gill Sans MT"/>
          <w:sz w:val="22"/>
          <w:szCs w:val="22"/>
        </w:rPr>
        <w:t>De correctie kan ook algemeen worden doorgevoerd, over alle dossiers als volgt:</w:t>
      </w:r>
    </w:p>
    <w:p w14:paraId="71CEAD3E" w14:textId="1A0BE0E5" w:rsidR="005E186D" w:rsidRPr="002B4AC9" w:rsidRDefault="004A3DD3" w:rsidP="00BA48BF">
      <w:pPr>
        <w:jc w:val="both"/>
        <w:rPr>
          <w:rFonts w:ascii="Gill Sans MT" w:hAnsi="Gill Sans MT"/>
          <w:sz w:val="22"/>
          <w:szCs w:val="22"/>
        </w:rPr>
      </w:pPr>
      <w:r w:rsidRPr="002B4AC9">
        <w:rPr>
          <w:rFonts w:ascii="Gill Sans MT" w:hAnsi="Gill Sans MT"/>
          <w:sz w:val="22"/>
          <w:szCs w:val="22"/>
        </w:rPr>
        <w:t xml:space="preserve">We aanvaarden 0,5 VTE, het OCMW heeft 0,58 VTE aangegeven </w:t>
      </w:r>
      <w:r w:rsidRPr="002B4AC9">
        <w:rPr>
          <w:rFonts w:ascii="Gill Sans MT" w:hAnsi="Gill Sans MT"/>
          <w:sz w:val="22"/>
          <w:szCs w:val="22"/>
        </w:rPr>
        <w:sym w:font="Wingdings" w:char="F0E0"/>
      </w:r>
      <w:r w:rsidRPr="002B4AC9">
        <w:rPr>
          <w:rFonts w:ascii="Gill Sans MT" w:hAnsi="Gill Sans MT"/>
          <w:sz w:val="22"/>
          <w:szCs w:val="22"/>
        </w:rPr>
        <w:t xml:space="preserve"> 0.08 VTE “te veel”</w:t>
      </w:r>
    </w:p>
    <w:p w14:paraId="54BF6EA2" w14:textId="20A82ACC" w:rsidR="004A3DD3" w:rsidRPr="002B4AC9" w:rsidRDefault="004A3DD3" w:rsidP="00BA48BF">
      <w:pPr>
        <w:jc w:val="both"/>
        <w:rPr>
          <w:rFonts w:ascii="Gill Sans MT" w:hAnsi="Gill Sans MT"/>
          <w:sz w:val="22"/>
          <w:szCs w:val="22"/>
        </w:rPr>
      </w:pPr>
      <w:r w:rsidRPr="002B4AC9">
        <w:rPr>
          <w:rFonts w:ascii="Gill Sans MT" w:hAnsi="Gill Sans MT"/>
          <w:sz w:val="22"/>
          <w:szCs w:val="22"/>
        </w:rPr>
        <w:sym w:font="Wingdings" w:char="F0E0"/>
      </w:r>
      <w:r w:rsidRPr="002B4AC9">
        <w:rPr>
          <w:rFonts w:ascii="Gill Sans MT" w:hAnsi="Gill Sans MT"/>
          <w:sz w:val="22"/>
          <w:szCs w:val="22"/>
        </w:rPr>
        <w:t xml:space="preserve"> (Loonmassa besteed aan de subsidie/ 0.58) * 0.08</w:t>
      </w:r>
    </w:p>
    <w:p w14:paraId="41AC50D2" w14:textId="542F0AEA" w:rsidR="004A3DD3" w:rsidRPr="002B4AC9" w:rsidRDefault="004A3DD3" w:rsidP="00BA48BF">
      <w:pPr>
        <w:jc w:val="both"/>
        <w:rPr>
          <w:rFonts w:ascii="Gill Sans MT" w:hAnsi="Gill Sans MT"/>
          <w:sz w:val="22"/>
          <w:szCs w:val="22"/>
        </w:rPr>
      </w:pPr>
      <w:r w:rsidRPr="002B4AC9">
        <w:rPr>
          <w:rFonts w:ascii="Gill Sans MT" w:hAnsi="Gill Sans MT"/>
          <w:sz w:val="22"/>
          <w:szCs w:val="22"/>
        </w:rPr>
        <w:sym w:font="Wingdings" w:char="F0E0"/>
      </w:r>
      <w:r w:rsidRPr="002B4AC9">
        <w:rPr>
          <w:rFonts w:ascii="Gill Sans MT" w:hAnsi="Gill Sans MT"/>
          <w:sz w:val="22"/>
          <w:szCs w:val="22"/>
        </w:rPr>
        <w:t xml:space="preserve"> (32 438,30 / 0.58 ) * 0.08</w:t>
      </w:r>
    </w:p>
    <w:p w14:paraId="420F33A7" w14:textId="2A8DCD24" w:rsidR="00482CD7" w:rsidRDefault="004A3DD3" w:rsidP="003E449A">
      <w:pPr>
        <w:jc w:val="both"/>
      </w:pPr>
      <w:r w:rsidRPr="002B4AC9">
        <w:rPr>
          <w:rFonts w:ascii="Gill Sans MT" w:hAnsi="Gill Sans MT"/>
          <w:sz w:val="22"/>
          <w:szCs w:val="22"/>
        </w:rPr>
        <w:sym w:font="Wingdings" w:char="F0E0"/>
      </w:r>
      <w:r w:rsidRPr="002B4AC9">
        <w:rPr>
          <w:rFonts w:ascii="Gill Sans MT" w:hAnsi="Gill Sans MT"/>
          <w:sz w:val="22"/>
          <w:szCs w:val="22"/>
        </w:rPr>
        <w:t xml:space="preserve"> = 4 474,25 € te verwijderen van het totaal van de aanvaarde loonkosten</w:t>
      </w:r>
      <w:r w:rsidRPr="002B4AC9">
        <w:tab/>
      </w:r>
      <w:r>
        <w:tab/>
      </w:r>
      <w:r>
        <w:tab/>
      </w:r>
    </w:p>
    <w:p w14:paraId="4BB8FA92" w14:textId="77777777" w:rsidR="00EE3BC6" w:rsidRPr="002B4AC9" w:rsidRDefault="00EE3BC6" w:rsidP="002B4AC9">
      <w:pPr>
        <w:jc w:val="both"/>
        <w:rPr>
          <w:rFonts w:ascii="Gill Sans MT" w:hAnsi="Gill Sans MT"/>
          <w:strike/>
          <w:sz w:val="22"/>
          <w:szCs w:val="22"/>
        </w:rPr>
      </w:pPr>
    </w:p>
    <w:p w14:paraId="476270B0" w14:textId="56909136" w:rsidR="00B824FA" w:rsidRDefault="00B824FA" w:rsidP="00BA48BF">
      <w:pPr>
        <w:pStyle w:val="Paragraphedeliste"/>
        <w:jc w:val="both"/>
        <w:rPr>
          <w:rFonts w:ascii="Gill Sans MT" w:hAnsi="Gill Sans MT"/>
          <w:sz w:val="20"/>
          <w:szCs w:val="20"/>
        </w:rPr>
      </w:pPr>
    </w:p>
    <w:p w14:paraId="031F995D" w14:textId="77777777" w:rsidR="002B4AC9" w:rsidRPr="00261739" w:rsidRDefault="002B4AC9" w:rsidP="00BA48BF">
      <w:pPr>
        <w:pStyle w:val="Paragraphedeliste"/>
        <w:jc w:val="both"/>
        <w:rPr>
          <w:rFonts w:ascii="Gill Sans MT" w:hAnsi="Gill Sans MT"/>
          <w:sz w:val="20"/>
          <w:szCs w:val="20"/>
        </w:rPr>
      </w:pPr>
    </w:p>
    <w:p w14:paraId="0ECFDBA6" w14:textId="0C060FC7" w:rsidR="00EE3BC6" w:rsidRPr="002B4AC9" w:rsidRDefault="00EE3BC6" w:rsidP="00951369">
      <w:pPr>
        <w:pStyle w:val="Paragraphedeliste"/>
        <w:numPr>
          <w:ilvl w:val="1"/>
          <w:numId w:val="36"/>
        </w:numPr>
        <w:jc w:val="both"/>
        <w:rPr>
          <w:rFonts w:ascii="Gill Sans MT" w:eastAsia="ヒラギノ角ゴ Pro W3" w:hAnsi="Gill Sans MT"/>
          <w:sz w:val="20"/>
          <w:szCs w:val="20"/>
        </w:rPr>
      </w:pPr>
      <w:r w:rsidRPr="002B4AC9">
        <w:rPr>
          <w:rFonts w:ascii="Gill Sans MT" w:hAnsi="Gill Sans MT"/>
          <w:sz w:val="32"/>
          <w:szCs w:val="32"/>
          <w:u w:val="single"/>
        </w:rPr>
        <w:t xml:space="preserve">Controle van </w:t>
      </w:r>
      <w:r w:rsidRPr="00B42DC1">
        <w:rPr>
          <w:rFonts w:ascii="Gill Sans MT" w:hAnsi="Gill Sans MT"/>
          <w:sz w:val="32"/>
          <w:szCs w:val="32"/>
          <w:u w:val="single"/>
        </w:rPr>
        <w:t>de</w:t>
      </w:r>
      <w:r w:rsidRPr="00B42DC1">
        <w:rPr>
          <w:u w:val="single"/>
        </w:rPr>
        <w:t xml:space="preserve"> </w:t>
      </w:r>
      <w:r w:rsidRPr="00B42DC1">
        <w:rPr>
          <w:rFonts w:ascii="Gill Sans MT" w:hAnsi="Gill Sans MT"/>
          <w:sz w:val="32"/>
          <w:u w:val="single"/>
        </w:rPr>
        <w:t>individuele</w:t>
      </w:r>
      <w:r w:rsidRPr="002B4AC9">
        <w:rPr>
          <w:rFonts w:ascii="Gill Sans MT" w:hAnsi="Gill Sans MT"/>
          <w:sz w:val="32"/>
          <w:u w:val="single"/>
        </w:rPr>
        <w:t xml:space="preserve"> hulp en van de collectieve modules</w:t>
      </w:r>
    </w:p>
    <w:p w14:paraId="4C27AE6D" w14:textId="77777777" w:rsidR="007C65C1" w:rsidRDefault="007C65C1" w:rsidP="00BA48BF">
      <w:pPr>
        <w:jc w:val="both"/>
        <w:rPr>
          <w:rFonts w:ascii="Gill Sans MT" w:eastAsia="ヒラギノ角ゴ Pro W3" w:hAnsi="Gill Sans MT"/>
          <w:color w:val="000000"/>
          <w:sz w:val="20"/>
          <w:szCs w:val="20"/>
        </w:rPr>
      </w:pPr>
    </w:p>
    <w:p w14:paraId="5E3874D2" w14:textId="3CDBEF27" w:rsidR="003953AD" w:rsidRPr="00B42DC1" w:rsidRDefault="00B42DC1" w:rsidP="00951369">
      <w:pPr>
        <w:pStyle w:val="Paragraphedeliste"/>
        <w:numPr>
          <w:ilvl w:val="2"/>
          <w:numId w:val="36"/>
        </w:numPr>
        <w:ind w:left="993" w:hanging="709"/>
        <w:jc w:val="both"/>
        <w:rPr>
          <w:rFonts w:ascii="Gill Sans MT" w:hAnsi="Gill Sans MT"/>
          <w:sz w:val="28"/>
          <w:szCs w:val="28"/>
          <w:u w:val="single"/>
        </w:rPr>
      </w:pPr>
      <w:r w:rsidRPr="00B42DC1">
        <w:rPr>
          <w:rFonts w:ascii="Gill Sans MT" w:hAnsi="Gill Sans MT"/>
          <w:sz w:val="28"/>
          <w:szCs w:val="28"/>
          <w:u w:val="single"/>
        </w:rPr>
        <w:t>Tussenkomst gekoppeld aan de regeling  van de onbetaalde facturen</w:t>
      </w:r>
    </w:p>
    <w:p w14:paraId="45AFDABC" w14:textId="77777777" w:rsidR="003953AD" w:rsidRDefault="003953AD" w:rsidP="00BA48BF">
      <w:pPr>
        <w:jc w:val="both"/>
        <w:rPr>
          <w:rFonts w:ascii="Gill Sans MT" w:hAnsi="Gill Sans MT"/>
          <w:sz w:val="22"/>
          <w:szCs w:val="22"/>
        </w:rPr>
      </w:pPr>
    </w:p>
    <w:p w14:paraId="572A3A62" w14:textId="36E68CAF" w:rsidR="00D80D91" w:rsidRPr="002B4AC9" w:rsidRDefault="007C65C1" w:rsidP="00BA48BF">
      <w:pPr>
        <w:jc w:val="both"/>
        <w:rPr>
          <w:rFonts w:ascii="Gill Sans MT" w:hAnsi="Gill Sans MT"/>
          <w:sz w:val="22"/>
          <w:szCs w:val="22"/>
        </w:rPr>
      </w:pPr>
      <w:r w:rsidRPr="002B4AC9">
        <w:rPr>
          <w:rFonts w:ascii="Gill Sans MT" w:hAnsi="Gill Sans MT"/>
          <w:sz w:val="22"/>
          <w:szCs w:val="22"/>
        </w:rPr>
        <w:t xml:space="preserve">Voor het </w:t>
      </w:r>
      <w:r w:rsidRPr="002B4AC9">
        <w:rPr>
          <w:rFonts w:ascii="Gill Sans MT" w:hAnsi="Gill Sans MT"/>
          <w:sz w:val="22"/>
          <w:szCs w:val="22"/>
          <w:u w:val="single"/>
        </w:rPr>
        <w:t>Sociaal Fonds gas/elektriciteit</w:t>
      </w:r>
      <w:r w:rsidRPr="002B4AC9">
        <w:rPr>
          <w:sz w:val="22"/>
          <w:szCs w:val="22"/>
        </w:rPr>
        <w:t xml:space="preserve"> </w:t>
      </w:r>
      <w:r w:rsidRPr="002B4AC9">
        <w:rPr>
          <w:rFonts w:ascii="Gill Sans MT" w:hAnsi="Gill Sans MT"/>
          <w:sz w:val="22"/>
          <w:szCs w:val="22"/>
        </w:rPr>
        <w:t>wordt, na</w:t>
      </w:r>
      <w:r w:rsidR="00200AB5" w:rsidRPr="002B4AC9">
        <w:rPr>
          <w:rFonts w:ascii="Gill Sans MT" w:hAnsi="Gill Sans MT"/>
          <w:sz w:val="22"/>
          <w:szCs w:val="22"/>
        </w:rPr>
        <w:t xml:space="preserve"> af</w:t>
      </w:r>
      <w:r w:rsidRPr="002B4AC9">
        <w:rPr>
          <w:rFonts w:ascii="Gill Sans MT" w:hAnsi="Gill Sans MT"/>
          <w:sz w:val="22"/>
          <w:szCs w:val="22"/>
        </w:rPr>
        <w:t xml:space="preserve">trek van de middelen die nodig zijn voor de financiering  van de personeelskosten het resterende saldo verdeeld onder de </w:t>
      </w:r>
      <w:proofErr w:type="spellStart"/>
      <w:r w:rsidRPr="002B4AC9">
        <w:rPr>
          <w:rFonts w:ascii="Gill Sans MT" w:hAnsi="Gill Sans MT"/>
          <w:sz w:val="22"/>
          <w:szCs w:val="22"/>
        </w:rPr>
        <w:t>OCMW's</w:t>
      </w:r>
      <w:proofErr w:type="spellEnd"/>
      <w:r w:rsidRPr="002B4AC9">
        <w:rPr>
          <w:rFonts w:ascii="Gill Sans MT" w:hAnsi="Gill Sans MT"/>
          <w:sz w:val="22"/>
          <w:szCs w:val="22"/>
        </w:rPr>
        <w:t xml:space="preserve"> op basis van het totale aantal gerechtigden op het recht op maatschappelijke integratie en van het aantal vreemdelingen dat is ingeschreven in het bevolkingsregister en dat financiële hulp ontving van het OCMW op 1 januari van het vorige jaar.</w:t>
      </w:r>
    </w:p>
    <w:p w14:paraId="0A0E9B98" w14:textId="77777777" w:rsidR="00D80D91" w:rsidRPr="003E449A" w:rsidRDefault="00D80D91" w:rsidP="00BA48BF">
      <w:pPr>
        <w:jc w:val="both"/>
        <w:rPr>
          <w:rFonts w:ascii="Gill Sans MT" w:eastAsia="ヒラギノ角ゴ Pro W3" w:hAnsi="Gill Sans MT"/>
          <w:color w:val="000000"/>
          <w:sz w:val="22"/>
          <w:szCs w:val="22"/>
        </w:rPr>
      </w:pPr>
    </w:p>
    <w:p w14:paraId="6D73CF76" w14:textId="77777777" w:rsidR="00D80D91" w:rsidRPr="003E449A" w:rsidRDefault="00D80D91" w:rsidP="00BA48BF">
      <w:pPr>
        <w:jc w:val="both"/>
        <w:rPr>
          <w:rFonts w:ascii="Gill Sans MT" w:eastAsia="ヒラギノ角ゴ Pro W3" w:hAnsi="Gill Sans MT"/>
          <w:color w:val="000000"/>
          <w:sz w:val="22"/>
          <w:szCs w:val="22"/>
        </w:rPr>
      </w:pPr>
      <w:r w:rsidRPr="003E449A">
        <w:rPr>
          <w:rFonts w:ascii="Gill Sans MT" w:hAnsi="Gill Sans MT"/>
          <w:color w:val="000000"/>
          <w:sz w:val="22"/>
          <w:szCs w:val="22"/>
        </w:rPr>
        <w:t>Dit bedrag moet uitsluitend besteed worden:</w:t>
      </w:r>
    </w:p>
    <w:p w14:paraId="0EEAD962" w14:textId="77777777" w:rsidR="00D80D91" w:rsidRPr="003E449A" w:rsidRDefault="00D80D91" w:rsidP="00BA48BF">
      <w:pPr>
        <w:jc w:val="both"/>
        <w:rPr>
          <w:rFonts w:ascii="Gill Sans MT" w:eastAsia="ヒラギノ角ゴ Pro W3" w:hAnsi="Gill Sans MT"/>
          <w:color w:val="000000"/>
          <w:sz w:val="22"/>
          <w:szCs w:val="22"/>
        </w:rPr>
      </w:pPr>
      <w:r w:rsidRPr="003E449A">
        <w:rPr>
          <w:rFonts w:ascii="Gill Sans MT" w:hAnsi="Gill Sans MT"/>
          <w:color w:val="000000"/>
          <w:sz w:val="22"/>
          <w:szCs w:val="22"/>
        </w:rPr>
        <w:t xml:space="preserve">1. aan een tegemoetkoming gekoppeld aan de regeling van de onbetaalde facturen en/of </w:t>
      </w:r>
    </w:p>
    <w:p w14:paraId="7A3FDC5E" w14:textId="70833BE7" w:rsidR="00D80D91" w:rsidRPr="00B42DC1" w:rsidRDefault="00D80D91" w:rsidP="00B42DC1">
      <w:pPr>
        <w:jc w:val="both"/>
        <w:rPr>
          <w:rFonts w:ascii="Gill Sans MT" w:eastAsia="ヒラギノ角ゴ Pro W3" w:hAnsi="Gill Sans MT"/>
          <w:color w:val="000000"/>
          <w:sz w:val="22"/>
          <w:szCs w:val="22"/>
        </w:rPr>
      </w:pPr>
      <w:r w:rsidRPr="003E449A">
        <w:rPr>
          <w:rFonts w:ascii="Gill Sans MT" w:hAnsi="Gill Sans MT"/>
          <w:color w:val="000000"/>
          <w:sz w:val="22"/>
          <w:szCs w:val="22"/>
        </w:rPr>
        <w:t>2. aan maatregelen in het kader van een preventief sociaal energiebeleid.</w:t>
      </w:r>
    </w:p>
    <w:p w14:paraId="7EF5EC65" w14:textId="683F0744" w:rsidR="00D80D91" w:rsidRDefault="00D80D91" w:rsidP="00BA48BF">
      <w:pPr>
        <w:jc w:val="both"/>
        <w:rPr>
          <w:rFonts w:ascii="Gill Sans MT" w:eastAsia="ヒラギノ角ゴ Pro W3" w:hAnsi="Gill Sans MT"/>
          <w:color w:val="000000"/>
          <w:sz w:val="20"/>
          <w:szCs w:val="20"/>
        </w:rPr>
      </w:pPr>
    </w:p>
    <w:p w14:paraId="14DD989C" w14:textId="6E4B48F8" w:rsidR="00636DC7" w:rsidRPr="002B4AC9" w:rsidRDefault="00636DC7" w:rsidP="00636DC7">
      <w:pPr>
        <w:jc w:val="both"/>
        <w:rPr>
          <w:rFonts w:ascii="Gill Sans MT" w:hAnsi="Gill Sans MT"/>
          <w:sz w:val="22"/>
          <w:szCs w:val="22"/>
        </w:rPr>
      </w:pPr>
      <w:r w:rsidRPr="002B4AC9">
        <w:rPr>
          <w:rFonts w:ascii="Gill Sans MT" w:hAnsi="Gill Sans MT"/>
          <w:b/>
          <w:sz w:val="22"/>
          <w:szCs w:val="22"/>
        </w:rPr>
        <w:t>10</w:t>
      </w:r>
      <w:r w:rsidRPr="002B4AC9">
        <w:rPr>
          <w:rFonts w:ascii="Gill Sans MT" w:hAnsi="Gill Sans MT"/>
          <w:sz w:val="22"/>
          <w:szCs w:val="22"/>
        </w:rPr>
        <w:t xml:space="preserve"> onbetaald</w:t>
      </w:r>
      <w:r w:rsidR="00200AB5" w:rsidRPr="002B4AC9">
        <w:rPr>
          <w:rFonts w:ascii="Gill Sans MT" w:hAnsi="Gill Sans MT"/>
          <w:sz w:val="22"/>
          <w:szCs w:val="22"/>
        </w:rPr>
        <w:t>e</w:t>
      </w:r>
      <w:r w:rsidRPr="002B4AC9">
        <w:rPr>
          <w:rFonts w:ascii="Gill Sans MT" w:hAnsi="Gill Sans MT"/>
          <w:sz w:val="22"/>
          <w:szCs w:val="22"/>
        </w:rPr>
        <w:t xml:space="preserve"> facturen zullen gecontroleerd worden. </w:t>
      </w:r>
    </w:p>
    <w:p w14:paraId="14345C69" w14:textId="49B18896" w:rsidR="00636DC7" w:rsidRPr="002B4AC9" w:rsidRDefault="00636DC7" w:rsidP="00636DC7">
      <w:pPr>
        <w:jc w:val="both"/>
        <w:rPr>
          <w:rFonts w:ascii="Gill Sans MT" w:hAnsi="Gill Sans MT"/>
          <w:sz w:val="22"/>
          <w:szCs w:val="22"/>
        </w:rPr>
      </w:pPr>
      <w:r w:rsidRPr="002B4AC9">
        <w:rPr>
          <w:rFonts w:ascii="Gill Sans MT" w:hAnsi="Gill Sans MT"/>
          <w:sz w:val="22"/>
          <w:szCs w:val="22"/>
        </w:rPr>
        <w:t>De 5 hoogste bedragen zullen automatisch gecontroleerd worden, de 5 andere bedragen zullen willekeurig geselecteerd worden.</w:t>
      </w:r>
    </w:p>
    <w:p w14:paraId="37C9E36A" w14:textId="2EAA755C" w:rsidR="00636DC7" w:rsidRPr="002B4AC9" w:rsidRDefault="00636DC7" w:rsidP="00636DC7">
      <w:pPr>
        <w:jc w:val="both"/>
        <w:rPr>
          <w:rFonts w:ascii="Gill Sans MT" w:hAnsi="Gill Sans MT"/>
          <w:sz w:val="22"/>
          <w:szCs w:val="22"/>
        </w:rPr>
      </w:pPr>
      <w:r w:rsidRPr="002B4AC9">
        <w:rPr>
          <w:rFonts w:ascii="Gill Sans MT" w:hAnsi="Gill Sans MT"/>
          <w:sz w:val="22"/>
          <w:szCs w:val="22"/>
        </w:rPr>
        <w:t xml:space="preserve">Wanneer de inspectie 5 foute dossiers ontdekt op de 10 geïnspecteerde dossiers, zal de inspecteur 5 extra te controleren dossiers selecteren </w:t>
      </w:r>
    </w:p>
    <w:p w14:paraId="5506B682" w14:textId="7D948E43" w:rsidR="00636DC7" w:rsidRPr="003E449A" w:rsidRDefault="00636DC7" w:rsidP="00BA48BF">
      <w:pPr>
        <w:jc w:val="both"/>
        <w:rPr>
          <w:rFonts w:ascii="Gill Sans MT" w:eastAsia="ヒラギノ角ゴ Pro W3" w:hAnsi="Gill Sans MT"/>
          <w:color w:val="000000"/>
          <w:sz w:val="22"/>
          <w:szCs w:val="22"/>
        </w:rPr>
      </w:pPr>
    </w:p>
    <w:p w14:paraId="3B7ACE69" w14:textId="07C7B1CD" w:rsidR="00D80D91" w:rsidRPr="003E449A" w:rsidRDefault="002B4AC9" w:rsidP="00BA48BF">
      <w:pPr>
        <w:jc w:val="both"/>
        <w:rPr>
          <w:rFonts w:ascii="Gill Sans MT" w:eastAsia="ヒラギノ角ゴ Pro W3" w:hAnsi="Gill Sans MT"/>
          <w:bCs/>
          <w:color w:val="000000"/>
          <w:sz w:val="22"/>
          <w:szCs w:val="22"/>
          <w:u w:val="single"/>
        </w:rPr>
      </w:pPr>
      <w:r>
        <w:rPr>
          <w:rFonts w:ascii="Gill Sans MT" w:hAnsi="Gill Sans MT"/>
          <w:color w:val="000000"/>
          <w:sz w:val="22"/>
          <w:szCs w:val="22"/>
          <w:u w:val="single"/>
        </w:rPr>
        <w:t>Wettelijke v</w:t>
      </w:r>
      <w:r w:rsidR="00D80D91" w:rsidRPr="003E449A">
        <w:rPr>
          <w:rFonts w:ascii="Gill Sans MT" w:hAnsi="Gill Sans MT"/>
          <w:color w:val="000000"/>
          <w:sz w:val="22"/>
          <w:szCs w:val="22"/>
          <w:u w:val="single"/>
        </w:rPr>
        <w:t>oorwaarden</w:t>
      </w:r>
    </w:p>
    <w:p w14:paraId="714D6563" w14:textId="77777777" w:rsidR="00D80D91" w:rsidRPr="003E449A" w:rsidRDefault="00D80D91" w:rsidP="00BA48BF">
      <w:pPr>
        <w:jc w:val="both"/>
        <w:rPr>
          <w:rFonts w:ascii="Gill Sans MT" w:eastAsia="ヒラギノ角ゴ Pro W3" w:hAnsi="Gill Sans MT"/>
          <w:b/>
          <w:bCs/>
          <w:color w:val="000000"/>
          <w:sz w:val="22"/>
          <w:szCs w:val="22"/>
        </w:rPr>
      </w:pPr>
    </w:p>
    <w:p w14:paraId="41377F9A" w14:textId="77777777" w:rsidR="00D80D91" w:rsidRPr="003E449A" w:rsidRDefault="00D80D91" w:rsidP="00BA48BF">
      <w:pPr>
        <w:jc w:val="both"/>
        <w:rPr>
          <w:rFonts w:ascii="Gill Sans MT" w:eastAsia="ヒラギノ角ゴ Pro W3" w:hAnsi="Gill Sans MT"/>
          <w:color w:val="000000"/>
          <w:sz w:val="22"/>
          <w:szCs w:val="22"/>
        </w:rPr>
      </w:pPr>
      <w:r w:rsidRPr="003E449A">
        <w:rPr>
          <w:rFonts w:ascii="Gill Sans MT" w:hAnsi="Gill Sans MT"/>
          <w:color w:val="000000"/>
          <w:sz w:val="22"/>
          <w:szCs w:val="22"/>
        </w:rPr>
        <w:t>De doelgroep bevindt zich:</w:t>
      </w:r>
    </w:p>
    <w:p w14:paraId="0926FB82" w14:textId="77777777" w:rsidR="00D80D91" w:rsidRPr="003E449A" w:rsidRDefault="00AE0448" w:rsidP="00BA48BF">
      <w:pPr>
        <w:jc w:val="both"/>
        <w:rPr>
          <w:rFonts w:ascii="Gill Sans MT" w:eastAsia="ヒラギノ角ゴ Pro W3" w:hAnsi="Gill Sans MT"/>
          <w:color w:val="000000"/>
          <w:sz w:val="22"/>
          <w:szCs w:val="22"/>
        </w:rPr>
      </w:pPr>
      <w:r w:rsidRPr="003E449A">
        <w:rPr>
          <w:rFonts w:ascii="Gill Sans MT" w:hAnsi="Gill Sans MT"/>
          <w:color w:val="000000"/>
          <w:sz w:val="22"/>
          <w:szCs w:val="22"/>
        </w:rPr>
        <w:t>- in een toestand van schuldenlast;</w:t>
      </w:r>
    </w:p>
    <w:p w14:paraId="378B656C" w14:textId="77777777" w:rsidR="00D80D91" w:rsidRPr="003E449A" w:rsidRDefault="00AE0448" w:rsidP="00BA48BF">
      <w:pPr>
        <w:jc w:val="both"/>
        <w:rPr>
          <w:rFonts w:ascii="Gill Sans MT" w:eastAsia="ヒラギノ角ゴ Pro W3" w:hAnsi="Gill Sans MT"/>
          <w:color w:val="000000"/>
          <w:sz w:val="22"/>
          <w:szCs w:val="22"/>
        </w:rPr>
      </w:pPr>
      <w:r w:rsidRPr="003E449A">
        <w:rPr>
          <w:rFonts w:ascii="Gill Sans MT" w:hAnsi="Gill Sans MT"/>
          <w:color w:val="000000"/>
          <w:sz w:val="22"/>
          <w:szCs w:val="22"/>
        </w:rPr>
        <w:t xml:space="preserve">- </w:t>
      </w:r>
      <w:r w:rsidRPr="003E449A">
        <w:rPr>
          <w:rFonts w:ascii="Gill Sans MT" w:hAnsi="Gill Sans MT"/>
          <w:b/>
          <w:color w:val="000000"/>
          <w:sz w:val="22"/>
          <w:szCs w:val="22"/>
        </w:rPr>
        <w:t>en</w:t>
      </w:r>
      <w:r w:rsidRPr="003E449A">
        <w:rPr>
          <w:rFonts w:ascii="Gill Sans MT" w:hAnsi="Gill Sans MT"/>
          <w:color w:val="000000"/>
          <w:sz w:val="22"/>
          <w:szCs w:val="22"/>
        </w:rPr>
        <w:t xml:space="preserve"> legt gas- of elektriciteitsfacturen voor die moeilijk kunnen betaald worden.</w:t>
      </w:r>
    </w:p>
    <w:p w14:paraId="79BEA6BD" w14:textId="77777777" w:rsidR="00AE0448" w:rsidRPr="003E449A" w:rsidRDefault="00AE0448" w:rsidP="00BA48BF">
      <w:pPr>
        <w:jc w:val="both"/>
        <w:rPr>
          <w:rFonts w:ascii="Gill Sans MT" w:eastAsia="ヒラギノ角ゴ Pro W3" w:hAnsi="Gill Sans MT"/>
          <w:color w:val="000000"/>
          <w:sz w:val="22"/>
          <w:szCs w:val="22"/>
        </w:rPr>
      </w:pPr>
    </w:p>
    <w:p w14:paraId="220F9DF1" w14:textId="77777777" w:rsidR="00D80D91" w:rsidRPr="003E449A" w:rsidRDefault="00D80D91" w:rsidP="00BA48BF">
      <w:pPr>
        <w:jc w:val="both"/>
        <w:rPr>
          <w:rFonts w:ascii="Gill Sans MT" w:eastAsia="ヒラギノ角ゴ Pro W3" w:hAnsi="Gill Sans MT"/>
          <w:color w:val="000000"/>
          <w:sz w:val="22"/>
          <w:szCs w:val="22"/>
        </w:rPr>
      </w:pPr>
      <w:r w:rsidRPr="003E449A">
        <w:rPr>
          <w:rFonts w:ascii="Gill Sans MT" w:hAnsi="Gill Sans MT"/>
          <w:color w:val="000000"/>
          <w:sz w:val="22"/>
          <w:szCs w:val="22"/>
        </w:rPr>
        <w:t>Het is de bedoeling de personen uit hun toestand van schuldenlast te halen en opnieuw evenwicht te brengen in hun financiële toestand.</w:t>
      </w:r>
    </w:p>
    <w:p w14:paraId="4C2AF500" w14:textId="77777777" w:rsidR="00D80D91" w:rsidRPr="003E449A" w:rsidRDefault="00D80D91" w:rsidP="00BA48BF">
      <w:pPr>
        <w:jc w:val="both"/>
        <w:rPr>
          <w:rFonts w:ascii="Gill Sans MT" w:eastAsia="ヒラギノ角ゴ Pro W3" w:hAnsi="Gill Sans MT"/>
          <w:b/>
          <w:bCs/>
          <w:color w:val="000000"/>
          <w:sz w:val="22"/>
          <w:szCs w:val="22"/>
        </w:rPr>
      </w:pPr>
    </w:p>
    <w:p w14:paraId="786EBEBB" w14:textId="77777777" w:rsidR="00D80D91" w:rsidRPr="003E449A" w:rsidRDefault="00D80D91" w:rsidP="00BA48BF">
      <w:pPr>
        <w:jc w:val="both"/>
        <w:rPr>
          <w:rFonts w:ascii="Gill Sans MT" w:eastAsia="ヒラギノ角ゴ Pro W3" w:hAnsi="Gill Sans MT"/>
          <w:color w:val="000000"/>
          <w:sz w:val="22"/>
          <w:szCs w:val="22"/>
          <w:u w:val="single"/>
        </w:rPr>
      </w:pPr>
      <w:r w:rsidRPr="003E449A">
        <w:rPr>
          <w:rFonts w:ascii="Gill Sans MT" w:hAnsi="Gill Sans MT"/>
          <w:color w:val="000000"/>
          <w:sz w:val="22"/>
          <w:szCs w:val="22"/>
          <w:u w:val="single"/>
        </w:rPr>
        <w:lastRenderedPageBreak/>
        <w:t>Begrip toestand van schuldenlast</w:t>
      </w:r>
    </w:p>
    <w:p w14:paraId="20B507E2" w14:textId="5C12869D" w:rsidR="00D80D91" w:rsidRPr="003E449A" w:rsidRDefault="00D80D91" w:rsidP="00BA48BF">
      <w:pPr>
        <w:jc w:val="both"/>
        <w:rPr>
          <w:rFonts w:ascii="Gill Sans MT" w:eastAsia="ヒラギノ角ゴ Pro W3" w:hAnsi="Gill Sans MT"/>
          <w:color w:val="000000"/>
          <w:sz w:val="22"/>
          <w:szCs w:val="22"/>
        </w:rPr>
      </w:pPr>
      <w:r w:rsidRPr="003E449A">
        <w:rPr>
          <w:rFonts w:ascii="Gill Sans MT" w:hAnsi="Gill Sans MT"/>
          <w:color w:val="000000"/>
          <w:sz w:val="22"/>
          <w:szCs w:val="22"/>
        </w:rPr>
        <w:t>Dit begrip wordt geïnterpreteerd in functie van het principe van menselijke waardigheid.</w:t>
      </w:r>
    </w:p>
    <w:p w14:paraId="5BFC1A67" w14:textId="77777777" w:rsidR="00D80D91" w:rsidRPr="003E449A" w:rsidRDefault="00AE0448" w:rsidP="00BA48BF">
      <w:pPr>
        <w:jc w:val="both"/>
        <w:rPr>
          <w:rFonts w:ascii="Gill Sans MT" w:eastAsia="ヒラギノ角ゴ Pro W3" w:hAnsi="Gill Sans MT"/>
          <w:color w:val="000000"/>
          <w:sz w:val="22"/>
          <w:szCs w:val="22"/>
        </w:rPr>
      </w:pPr>
      <w:r w:rsidRPr="003E449A">
        <w:rPr>
          <w:rFonts w:ascii="Gill Sans MT" w:hAnsi="Gill Sans MT"/>
          <w:color w:val="000000"/>
          <w:sz w:val="22"/>
          <w:szCs w:val="22"/>
        </w:rPr>
        <w:t>De toestand van schuldenlast moet ruim geïnterpreteerd worden. Het moet gaan om een groep die een risico loopt. Dit risico op schuldenlast moet reëel zijn.</w:t>
      </w:r>
    </w:p>
    <w:p w14:paraId="718DCF2F" w14:textId="77777777" w:rsidR="00D80D91" w:rsidRPr="003E449A" w:rsidRDefault="00D80D91" w:rsidP="00BA48BF">
      <w:pPr>
        <w:jc w:val="both"/>
        <w:rPr>
          <w:rFonts w:ascii="Gill Sans MT" w:eastAsia="ヒラギノ角ゴ Pro W3" w:hAnsi="Gill Sans MT"/>
          <w:color w:val="000000"/>
          <w:sz w:val="22"/>
          <w:szCs w:val="22"/>
        </w:rPr>
      </w:pPr>
      <w:r w:rsidRPr="003E449A">
        <w:rPr>
          <w:rFonts w:ascii="Gill Sans MT" w:hAnsi="Gill Sans MT"/>
          <w:color w:val="000000"/>
          <w:sz w:val="22"/>
          <w:szCs w:val="22"/>
        </w:rPr>
        <w:t>Het sociaal onderzoek moet de gegrondheid bepalen van de tussenkomst van het Fonds voor elke specifiek geval.</w:t>
      </w:r>
    </w:p>
    <w:p w14:paraId="6852423F" w14:textId="77777777" w:rsidR="00D80D91" w:rsidRPr="003E449A" w:rsidRDefault="00D80D91" w:rsidP="00BA48BF">
      <w:pPr>
        <w:jc w:val="both"/>
        <w:rPr>
          <w:rFonts w:ascii="Gill Sans MT" w:eastAsia="ヒラギノ角ゴ Pro W3" w:hAnsi="Gill Sans MT"/>
          <w:color w:val="000000"/>
          <w:sz w:val="22"/>
          <w:szCs w:val="22"/>
        </w:rPr>
      </w:pPr>
    </w:p>
    <w:p w14:paraId="36C4549D" w14:textId="77777777" w:rsidR="00D80D91" w:rsidRPr="003E449A" w:rsidRDefault="00D80D91" w:rsidP="00BA48BF">
      <w:pPr>
        <w:jc w:val="both"/>
        <w:rPr>
          <w:rFonts w:ascii="Gill Sans MT" w:eastAsia="ヒラギノ角ゴ Pro W3" w:hAnsi="Gill Sans MT"/>
          <w:color w:val="000000"/>
          <w:sz w:val="22"/>
          <w:szCs w:val="22"/>
          <w:u w:val="single"/>
        </w:rPr>
      </w:pPr>
      <w:r w:rsidRPr="003E449A">
        <w:rPr>
          <w:rFonts w:ascii="Gill Sans MT" w:hAnsi="Gill Sans MT"/>
          <w:color w:val="000000"/>
          <w:sz w:val="22"/>
          <w:szCs w:val="22"/>
          <w:u w:val="single"/>
        </w:rPr>
        <w:t>Herhaald gebruik voor dezelfde persoon</w:t>
      </w:r>
    </w:p>
    <w:p w14:paraId="77C185BB" w14:textId="77777777" w:rsidR="00D80D91" w:rsidRPr="003E449A" w:rsidRDefault="00D80D91" w:rsidP="00BA48BF">
      <w:pPr>
        <w:jc w:val="both"/>
        <w:rPr>
          <w:rFonts w:ascii="Gill Sans MT" w:eastAsia="ヒラギノ角ゴ Pro W3" w:hAnsi="Gill Sans MT"/>
          <w:color w:val="000000"/>
          <w:sz w:val="22"/>
          <w:szCs w:val="22"/>
        </w:rPr>
      </w:pPr>
      <w:r w:rsidRPr="003E449A">
        <w:rPr>
          <w:rFonts w:ascii="Gill Sans MT" w:hAnsi="Gill Sans MT"/>
          <w:color w:val="000000"/>
          <w:sz w:val="22"/>
          <w:szCs w:val="22"/>
        </w:rPr>
        <w:t>Er is geen enkele bepaling in de wet die het Fonds verbiedt om verschillende malen tussen te komen voor dezelfde persoon over verschillende jaren.</w:t>
      </w:r>
    </w:p>
    <w:p w14:paraId="56344E38" w14:textId="77777777" w:rsidR="00D80D91" w:rsidRPr="003E449A" w:rsidRDefault="00D80D91" w:rsidP="00BA48BF">
      <w:pPr>
        <w:jc w:val="both"/>
        <w:rPr>
          <w:rFonts w:ascii="Gill Sans MT" w:eastAsia="ヒラギノ角ゴ Pro W3" w:hAnsi="Gill Sans MT"/>
          <w:b/>
          <w:bCs/>
          <w:color w:val="000000"/>
          <w:sz w:val="22"/>
          <w:szCs w:val="22"/>
        </w:rPr>
      </w:pPr>
    </w:p>
    <w:p w14:paraId="2FA99AC7" w14:textId="77777777" w:rsidR="00D80D91" w:rsidRPr="003E449A" w:rsidRDefault="00D80D91" w:rsidP="00BA48BF">
      <w:pPr>
        <w:jc w:val="both"/>
        <w:rPr>
          <w:rFonts w:ascii="Gill Sans MT" w:eastAsia="ヒラギノ角ゴ Pro W3" w:hAnsi="Gill Sans MT"/>
          <w:color w:val="000000"/>
          <w:sz w:val="22"/>
          <w:szCs w:val="22"/>
          <w:u w:val="single"/>
        </w:rPr>
      </w:pPr>
      <w:r w:rsidRPr="003E449A">
        <w:rPr>
          <w:rFonts w:ascii="Gill Sans MT" w:hAnsi="Gill Sans MT"/>
          <w:color w:val="000000"/>
          <w:sz w:val="22"/>
          <w:szCs w:val="22"/>
          <w:u w:val="single"/>
        </w:rPr>
        <w:t>Onbetaalde gas- of elektriciteitsfacturen</w:t>
      </w:r>
    </w:p>
    <w:p w14:paraId="56A5FF27" w14:textId="77777777" w:rsidR="00D80D91" w:rsidRPr="003E449A" w:rsidRDefault="00D80D91" w:rsidP="00BA48BF">
      <w:pPr>
        <w:jc w:val="both"/>
        <w:rPr>
          <w:rFonts w:ascii="Gill Sans MT" w:eastAsia="ヒラギノ角ゴ Pro W3" w:hAnsi="Gill Sans MT"/>
          <w:color w:val="000000"/>
          <w:sz w:val="22"/>
          <w:szCs w:val="22"/>
        </w:rPr>
      </w:pPr>
      <w:r w:rsidRPr="003E449A">
        <w:rPr>
          <w:rFonts w:ascii="Gill Sans MT" w:hAnsi="Gill Sans MT"/>
          <w:color w:val="000000"/>
          <w:sz w:val="22"/>
          <w:szCs w:val="22"/>
        </w:rPr>
        <w:t>Om recht te hebben op het fonds moeten gas- of elektriciteitsfacturen worden voorgelegd die moeilijk kunnen betaald worden.</w:t>
      </w:r>
    </w:p>
    <w:p w14:paraId="393A6A5D" w14:textId="77777777" w:rsidR="00D80D91" w:rsidRPr="003E449A" w:rsidRDefault="00D80D91" w:rsidP="00BA48BF">
      <w:pPr>
        <w:jc w:val="both"/>
        <w:rPr>
          <w:rFonts w:ascii="Gill Sans MT" w:eastAsia="ヒラギノ角ゴ Pro W3" w:hAnsi="Gill Sans MT"/>
          <w:color w:val="000000"/>
          <w:sz w:val="22"/>
          <w:szCs w:val="22"/>
        </w:rPr>
      </w:pPr>
      <w:r w:rsidRPr="003E449A">
        <w:rPr>
          <w:rFonts w:ascii="Gill Sans MT" w:hAnsi="Gill Sans MT"/>
          <w:color w:val="000000"/>
          <w:sz w:val="22"/>
          <w:szCs w:val="22"/>
        </w:rPr>
        <w:t>Wanneer de huur lasten bevat dit niet werden betaald, is er uitdrukkelijk sprake van onbetaalde facturen.</w:t>
      </w:r>
    </w:p>
    <w:p w14:paraId="110F3A8B" w14:textId="77777777" w:rsidR="00D80D91" w:rsidRPr="003E449A" w:rsidRDefault="00D80D91" w:rsidP="00BA48BF">
      <w:pPr>
        <w:jc w:val="both"/>
        <w:rPr>
          <w:rFonts w:ascii="Gill Sans MT" w:eastAsia="ヒラギノ角ゴ Pro W3" w:hAnsi="Gill Sans MT"/>
          <w:color w:val="000000"/>
          <w:sz w:val="22"/>
          <w:szCs w:val="22"/>
        </w:rPr>
      </w:pPr>
    </w:p>
    <w:p w14:paraId="1045A849" w14:textId="77777777" w:rsidR="00D80D91" w:rsidRPr="003E449A" w:rsidRDefault="00AE0448" w:rsidP="00BA48BF">
      <w:pPr>
        <w:jc w:val="both"/>
        <w:rPr>
          <w:rFonts w:ascii="Gill Sans MT" w:eastAsia="ヒラギノ角ゴ Pro W3" w:hAnsi="Gill Sans MT"/>
          <w:color w:val="000000"/>
          <w:sz w:val="22"/>
          <w:szCs w:val="22"/>
          <w:u w:val="single"/>
        </w:rPr>
      </w:pPr>
      <w:r w:rsidRPr="003E449A">
        <w:rPr>
          <w:rFonts w:ascii="Gill Sans MT" w:hAnsi="Gill Sans MT"/>
          <w:color w:val="000000"/>
          <w:sz w:val="22"/>
          <w:szCs w:val="22"/>
          <w:u w:val="single"/>
        </w:rPr>
        <w:t>Soort facturen die in aanmerking kunnen worden genomen</w:t>
      </w:r>
    </w:p>
    <w:p w14:paraId="03774780" w14:textId="77777777" w:rsidR="00D80D91" w:rsidRPr="003E449A" w:rsidRDefault="00D80D91" w:rsidP="00BA48BF">
      <w:pPr>
        <w:jc w:val="both"/>
        <w:rPr>
          <w:rFonts w:ascii="Gill Sans MT" w:eastAsia="ヒラギノ角ゴ Pro W3" w:hAnsi="Gill Sans MT"/>
          <w:color w:val="000000"/>
          <w:sz w:val="22"/>
          <w:szCs w:val="22"/>
        </w:rPr>
      </w:pPr>
      <w:r w:rsidRPr="003E449A">
        <w:rPr>
          <w:rFonts w:ascii="Gill Sans MT" w:hAnsi="Gill Sans MT"/>
          <w:color w:val="000000"/>
          <w:sz w:val="22"/>
          <w:szCs w:val="22"/>
        </w:rPr>
        <w:t>Het is de bedoeling de personen uit hun toestand van schuldenlast te halen en opnieuw evenwicht te brengen in hun financiële toestand.</w:t>
      </w:r>
    </w:p>
    <w:p w14:paraId="11FE9C32" w14:textId="77777777" w:rsidR="00D80D91" w:rsidRPr="003E449A" w:rsidRDefault="00D80D91" w:rsidP="00BA48BF">
      <w:pPr>
        <w:jc w:val="both"/>
        <w:rPr>
          <w:rFonts w:ascii="Gill Sans MT" w:eastAsia="ヒラギノ角ゴ Pro W3" w:hAnsi="Gill Sans MT"/>
          <w:color w:val="000000"/>
          <w:sz w:val="22"/>
          <w:szCs w:val="22"/>
        </w:rPr>
      </w:pPr>
      <w:r w:rsidRPr="003E449A">
        <w:rPr>
          <w:rFonts w:ascii="Gill Sans MT" w:hAnsi="Gill Sans MT"/>
          <w:color w:val="000000"/>
          <w:sz w:val="22"/>
          <w:szCs w:val="22"/>
        </w:rPr>
        <w:t>Facturen waardoor de aanvrager een menswaardig leven kan leiden worden dus aanvaard.</w:t>
      </w:r>
    </w:p>
    <w:p w14:paraId="6FBAE175" w14:textId="77777777" w:rsidR="00D80D91" w:rsidRPr="003E449A" w:rsidRDefault="00D80D91" w:rsidP="00BA48BF">
      <w:pPr>
        <w:jc w:val="both"/>
        <w:rPr>
          <w:rFonts w:ascii="Gill Sans MT" w:eastAsia="ヒラギノ角ゴ Pro W3" w:hAnsi="Gill Sans MT"/>
          <w:color w:val="000000"/>
          <w:sz w:val="22"/>
          <w:szCs w:val="22"/>
        </w:rPr>
      </w:pPr>
      <w:r w:rsidRPr="003E449A">
        <w:rPr>
          <w:rFonts w:ascii="Gill Sans MT" w:hAnsi="Gill Sans MT"/>
          <w:color w:val="000000"/>
          <w:sz w:val="22"/>
          <w:szCs w:val="22"/>
        </w:rPr>
        <w:t>Voorbeeld: energiefacturen, huur, kosten voor dokter of apotheek, enz.</w:t>
      </w:r>
    </w:p>
    <w:p w14:paraId="034A7FB9" w14:textId="77777777" w:rsidR="002B4AC9" w:rsidRDefault="002B4AC9" w:rsidP="00BA48BF">
      <w:pPr>
        <w:jc w:val="both"/>
        <w:rPr>
          <w:rFonts w:ascii="Gill Sans MT" w:hAnsi="Gill Sans MT"/>
          <w:color w:val="000000"/>
          <w:sz w:val="22"/>
          <w:szCs w:val="22"/>
          <w:u w:val="single"/>
        </w:rPr>
      </w:pPr>
    </w:p>
    <w:p w14:paraId="2F89A428" w14:textId="12FCB222" w:rsidR="00D80D91" w:rsidRPr="003E449A" w:rsidRDefault="00AE0448" w:rsidP="00BA48BF">
      <w:pPr>
        <w:jc w:val="both"/>
        <w:rPr>
          <w:rFonts w:ascii="Gill Sans MT" w:eastAsia="ヒラギノ角ゴ Pro W3" w:hAnsi="Gill Sans MT"/>
          <w:color w:val="000000"/>
          <w:sz w:val="22"/>
          <w:szCs w:val="22"/>
          <w:u w:val="single"/>
        </w:rPr>
      </w:pPr>
      <w:r w:rsidRPr="003E449A">
        <w:rPr>
          <w:rFonts w:ascii="Gill Sans MT" w:hAnsi="Gill Sans MT"/>
          <w:color w:val="000000"/>
          <w:sz w:val="22"/>
          <w:szCs w:val="22"/>
          <w:u w:val="single"/>
        </w:rPr>
        <w:t>Datum van de factuur</w:t>
      </w:r>
    </w:p>
    <w:p w14:paraId="07D08537" w14:textId="77777777" w:rsidR="00D80D91" w:rsidRPr="003E449A" w:rsidRDefault="00D80D91" w:rsidP="00BA48BF">
      <w:pPr>
        <w:jc w:val="both"/>
        <w:rPr>
          <w:rFonts w:ascii="Gill Sans MT" w:eastAsia="ヒラギノ角ゴ Pro W3" w:hAnsi="Gill Sans MT"/>
          <w:color w:val="000000"/>
          <w:sz w:val="22"/>
          <w:szCs w:val="22"/>
        </w:rPr>
      </w:pPr>
      <w:r w:rsidRPr="003E449A">
        <w:rPr>
          <w:rFonts w:ascii="Gill Sans MT" w:hAnsi="Gill Sans MT"/>
          <w:color w:val="000000"/>
          <w:sz w:val="22"/>
          <w:szCs w:val="22"/>
        </w:rPr>
        <w:t>De datum van de factuur heeft geen belang. De facturen moeten niet noodzakelijk in aanmerking worden genomen tijdens het lopende jaar. De toekomstige inningen, zoals de huurwaarborg, moeten echter niet in aanmerking worden genomen, omdat zij niet tot doel hebben een einde te maken aan de schuldenlast.</w:t>
      </w:r>
    </w:p>
    <w:p w14:paraId="65935350" w14:textId="77777777" w:rsidR="00D80D91" w:rsidRPr="003E449A" w:rsidRDefault="00D80D91" w:rsidP="00BA48BF">
      <w:pPr>
        <w:jc w:val="both"/>
        <w:rPr>
          <w:rFonts w:ascii="Gill Sans MT" w:eastAsia="ヒラギノ角ゴ Pro W3" w:hAnsi="Gill Sans MT"/>
          <w:b/>
          <w:bCs/>
          <w:i/>
          <w:iCs/>
          <w:color w:val="000000"/>
          <w:sz w:val="22"/>
          <w:szCs w:val="22"/>
        </w:rPr>
      </w:pPr>
      <w:r w:rsidRPr="003E449A">
        <w:rPr>
          <w:rFonts w:ascii="Gill Sans MT" w:hAnsi="Gill Sans MT"/>
          <w:b/>
          <w:i/>
          <w:color w:val="000000"/>
          <w:sz w:val="22"/>
          <w:szCs w:val="22"/>
        </w:rPr>
        <w:t xml:space="preserve"> </w:t>
      </w:r>
    </w:p>
    <w:p w14:paraId="5FF01713" w14:textId="77777777" w:rsidR="00D80D91" w:rsidRPr="003E449A" w:rsidRDefault="00AE0448" w:rsidP="00BA48BF">
      <w:pPr>
        <w:jc w:val="both"/>
        <w:rPr>
          <w:rFonts w:ascii="Gill Sans MT" w:eastAsia="ヒラギノ角ゴ Pro W3" w:hAnsi="Gill Sans MT"/>
          <w:color w:val="000000"/>
          <w:sz w:val="22"/>
          <w:szCs w:val="22"/>
          <w:u w:val="single"/>
        </w:rPr>
      </w:pPr>
      <w:r w:rsidRPr="003E449A">
        <w:rPr>
          <w:rFonts w:ascii="Gill Sans MT" w:hAnsi="Gill Sans MT"/>
          <w:color w:val="000000"/>
          <w:sz w:val="22"/>
          <w:szCs w:val="22"/>
          <w:u w:val="single"/>
        </w:rPr>
        <w:t xml:space="preserve">Eventuele inningen </w:t>
      </w:r>
    </w:p>
    <w:p w14:paraId="067A6D83" w14:textId="77777777" w:rsidR="00AE0448" w:rsidRPr="003E449A" w:rsidRDefault="00D80D91" w:rsidP="00BA48BF">
      <w:pPr>
        <w:jc w:val="both"/>
        <w:rPr>
          <w:rFonts w:ascii="Gill Sans MT" w:eastAsia="ヒラギノ角ゴ Pro W3" w:hAnsi="Gill Sans MT"/>
          <w:color w:val="000000"/>
          <w:sz w:val="22"/>
          <w:szCs w:val="22"/>
        </w:rPr>
      </w:pPr>
      <w:r w:rsidRPr="003E449A">
        <w:rPr>
          <w:rFonts w:ascii="Gill Sans MT" w:hAnsi="Gill Sans MT"/>
          <w:color w:val="000000"/>
          <w:sz w:val="22"/>
          <w:szCs w:val="22"/>
        </w:rPr>
        <w:t xml:space="preserve">In functie van het uitgevoerde sociaal onderzoek kan het OCMW een beslissing tot terugbetaalbare tegemoetkoming nemen. Het terugbetaalde bedrag moet echter gemeld worden aan het Fonds via het uniek jaarverslag (normaal gaat het om een verduistering van subsidies). </w:t>
      </w:r>
    </w:p>
    <w:p w14:paraId="21C7ED3E" w14:textId="77777777" w:rsidR="00AE0448" w:rsidRPr="003E449A" w:rsidRDefault="00D80D91" w:rsidP="00BA48BF">
      <w:pPr>
        <w:jc w:val="both"/>
        <w:rPr>
          <w:rFonts w:ascii="Gill Sans MT" w:eastAsia="ヒラギノ角ゴ Pro W3" w:hAnsi="Gill Sans MT"/>
          <w:color w:val="000000"/>
          <w:sz w:val="22"/>
          <w:szCs w:val="22"/>
        </w:rPr>
      </w:pPr>
      <w:r w:rsidRPr="003E449A">
        <w:rPr>
          <w:rFonts w:ascii="Gill Sans MT" w:hAnsi="Gill Sans MT"/>
          <w:color w:val="000000"/>
          <w:sz w:val="22"/>
          <w:szCs w:val="22"/>
        </w:rPr>
        <w:t xml:space="preserve">De terugbetaling moet geregistreerd worden in het jaar waarin deze gebeurde. </w:t>
      </w:r>
    </w:p>
    <w:p w14:paraId="0DE53546" w14:textId="77777777" w:rsidR="00D80D91" w:rsidRPr="003E449A" w:rsidRDefault="00D80D91" w:rsidP="00BA48BF">
      <w:pPr>
        <w:jc w:val="both"/>
        <w:rPr>
          <w:rFonts w:ascii="Gill Sans MT" w:eastAsia="ヒラギノ角ゴ Pro W3" w:hAnsi="Gill Sans MT"/>
          <w:color w:val="000000"/>
          <w:sz w:val="22"/>
          <w:szCs w:val="22"/>
        </w:rPr>
      </w:pPr>
      <w:r w:rsidRPr="003E449A">
        <w:rPr>
          <w:rFonts w:ascii="Gill Sans MT" w:hAnsi="Gill Sans MT"/>
          <w:color w:val="000000"/>
          <w:sz w:val="22"/>
          <w:szCs w:val="22"/>
        </w:rPr>
        <w:t>Het uniek jaarverslag voorziet in dit soort terugbetaling.</w:t>
      </w:r>
    </w:p>
    <w:p w14:paraId="2D39786D" w14:textId="77777777" w:rsidR="00D80D91" w:rsidRPr="003E449A" w:rsidRDefault="00D80D91" w:rsidP="00BA48BF">
      <w:pPr>
        <w:jc w:val="both"/>
        <w:rPr>
          <w:rFonts w:ascii="Gill Sans MT" w:eastAsia="ヒラギノ角ゴ Pro W3" w:hAnsi="Gill Sans MT"/>
          <w:color w:val="000000"/>
          <w:sz w:val="22"/>
          <w:szCs w:val="22"/>
        </w:rPr>
      </w:pPr>
    </w:p>
    <w:p w14:paraId="3030FBB6" w14:textId="48C4051D" w:rsidR="00D80D91" w:rsidRPr="003E449A" w:rsidRDefault="000421E3" w:rsidP="00BA48BF">
      <w:pPr>
        <w:jc w:val="both"/>
        <w:rPr>
          <w:rFonts w:ascii="Gill Sans MT" w:eastAsia="ヒラギノ角ゴ Pro W3" w:hAnsi="Gill Sans MT"/>
          <w:b/>
          <w:color w:val="000000"/>
          <w:sz w:val="22"/>
          <w:szCs w:val="22"/>
        </w:rPr>
      </w:pPr>
      <w:r w:rsidRPr="003E449A">
        <w:rPr>
          <w:rFonts w:ascii="Gill Sans MT" w:hAnsi="Gill Sans MT"/>
          <w:b/>
          <w:color w:val="000000"/>
          <w:sz w:val="22"/>
          <w:szCs w:val="22"/>
          <w:u w:val="single"/>
        </w:rPr>
        <w:t>De controle van de dossiers</w:t>
      </w:r>
    </w:p>
    <w:p w14:paraId="62353375" w14:textId="77777777" w:rsidR="00D80D91" w:rsidRPr="003E449A" w:rsidRDefault="00D80D91" w:rsidP="00BA48BF">
      <w:pPr>
        <w:jc w:val="both"/>
        <w:rPr>
          <w:rFonts w:ascii="Gill Sans MT" w:eastAsia="ヒラギノ角ゴ Pro W3" w:hAnsi="Gill Sans MT"/>
          <w:color w:val="000000"/>
          <w:sz w:val="22"/>
          <w:szCs w:val="22"/>
        </w:rPr>
      </w:pPr>
    </w:p>
    <w:p w14:paraId="2E03EE24" w14:textId="77777777" w:rsidR="00D80D91" w:rsidRPr="003E449A" w:rsidRDefault="00D80D91" w:rsidP="00BA48BF">
      <w:pPr>
        <w:jc w:val="both"/>
        <w:rPr>
          <w:rFonts w:ascii="Gill Sans MT" w:eastAsia="ヒラギノ角ゴ Pro W3" w:hAnsi="Gill Sans MT"/>
          <w:b/>
          <w:color w:val="000000"/>
          <w:sz w:val="22"/>
          <w:szCs w:val="22"/>
          <w:u w:val="single"/>
        </w:rPr>
      </w:pPr>
      <w:r w:rsidRPr="003E449A">
        <w:rPr>
          <w:rFonts w:ascii="Gill Sans MT" w:hAnsi="Gill Sans MT"/>
          <w:color w:val="000000"/>
          <w:sz w:val="22"/>
          <w:szCs w:val="22"/>
          <w:u w:val="single"/>
        </w:rPr>
        <w:t>Tussenkomst bij de aanzuivering van de onbetaalde facturen</w:t>
      </w:r>
    </w:p>
    <w:p w14:paraId="67D39E5D" w14:textId="77777777" w:rsidR="00D80D91" w:rsidRPr="003E449A" w:rsidRDefault="00D80D91" w:rsidP="00BA48BF">
      <w:pPr>
        <w:jc w:val="both"/>
        <w:rPr>
          <w:rFonts w:ascii="Gill Sans MT" w:eastAsia="ヒラギノ角ゴ Pro W3" w:hAnsi="Gill Sans MT"/>
          <w:b/>
          <w:color w:val="000000"/>
          <w:sz w:val="22"/>
          <w:szCs w:val="22"/>
        </w:rPr>
      </w:pPr>
    </w:p>
    <w:p w14:paraId="3C6F33F8" w14:textId="77777777" w:rsidR="00B430C1" w:rsidRPr="003E449A" w:rsidRDefault="00B430C1" w:rsidP="00BA48BF">
      <w:pPr>
        <w:jc w:val="both"/>
        <w:rPr>
          <w:rFonts w:ascii="Gill Sans MT" w:eastAsia="ヒラギノ角ゴ Pro W3" w:hAnsi="Gill Sans MT"/>
          <w:color w:val="000000"/>
          <w:sz w:val="22"/>
          <w:szCs w:val="22"/>
        </w:rPr>
      </w:pPr>
      <w:r w:rsidRPr="003E449A">
        <w:rPr>
          <w:rFonts w:ascii="Gill Sans MT" w:hAnsi="Gill Sans MT"/>
          <w:color w:val="000000"/>
          <w:sz w:val="22"/>
          <w:szCs w:val="22"/>
        </w:rPr>
        <w:t xml:space="preserve">Er zullen twee punten diepgaander bestudeerd worden: </w:t>
      </w:r>
    </w:p>
    <w:p w14:paraId="1129974D" w14:textId="595A7A99" w:rsidR="00B430C1" w:rsidRPr="003E449A" w:rsidRDefault="00B430C1" w:rsidP="00BA48BF">
      <w:pPr>
        <w:jc w:val="both"/>
        <w:rPr>
          <w:rFonts w:ascii="Gill Sans MT" w:hAnsi="Gill Sans MT"/>
          <w:color w:val="000000"/>
          <w:sz w:val="22"/>
          <w:szCs w:val="22"/>
        </w:rPr>
      </w:pPr>
      <w:r w:rsidRPr="003E449A">
        <w:rPr>
          <w:sz w:val="22"/>
          <w:szCs w:val="22"/>
        </w:rPr>
        <w:t xml:space="preserve">- </w:t>
      </w:r>
      <w:r w:rsidRPr="003E449A">
        <w:rPr>
          <w:rFonts w:ascii="Gill Sans MT" w:hAnsi="Gill Sans MT"/>
          <w:color w:val="000000"/>
          <w:sz w:val="22"/>
          <w:szCs w:val="22"/>
        </w:rPr>
        <w:t xml:space="preserve">het verband tussen een gas-elektriciteitsfactuur die moeilijk kan betaald worden en/of een toestand van schuldbemiddeling of collectieve schuldenregeling en de gevraagde uitkering. </w:t>
      </w:r>
    </w:p>
    <w:p w14:paraId="039E0F29" w14:textId="77777777" w:rsidR="00CC6D56" w:rsidRPr="003E449A" w:rsidRDefault="00B430C1" w:rsidP="00BA48BF">
      <w:pPr>
        <w:jc w:val="both"/>
        <w:rPr>
          <w:rFonts w:ascii="Gill Sans MT" w:hAnsi="Gill Sans MT"/>
          <w:color w:val="000000"/>
          <w:sz w:val="22"/>
          <w:szCs w:val="22"/>
        </w:rPr>
      </w:pPr>
      <w:r w:rsidRPr="003E449A">
        <w:rPr>
          <w:rFonts w:ascii="Gill Sans MT" w:hAnsi="Gill Sans MT"/>
          <w:color w:val="000000"/>
          <w:sz w:val="22"/>
          <w:szCs w:val="22"/>
        </w:rPr>
        <w:t>- de betalingsbewijzen.</w:t>
      </w:r>
    </w:p>
    <w:p w14:paraId="61B8557C" w14:textId="77777777" w:rsidR="00CC6D56" w:rsidRPr="003E449A" w:rsidRDefault="00CC6D56" w:rsidP="00BA48BF">
      <w:pPr>
        <w:jc w:val="both"/>
        <w:rPr>
          <w:rFonts w:ascii="Gill Sans MT" w:eastAsia="ヒラギノ角ゴ Pro W3" w:hAnsi="Gill Sans MT"/>
          <w:color w:val="000000"/>
          <w:sz w:val="22"/>
          <w:szCs w:val="22"/>
        </w:rPr>
      </w:pPr>
      <w:r w:rsidRPr="003E449A">
        <w:rPr>
          <w:rFonts w:ascii="Gill Sans MT" w:hAnsi="Gill Sans MT"/>
          <w:color w:val="000000"/>
          <w:sz w:val="22"/>
          <w:szCs w:val="22"/>
        </w:rPr>
        <w:t>Wanneer aan één van de twee of aan de twee voorwaarden niet is voldaan, moet de uitkering teruggevorderd worden.</w:t>
      </w:r>
    </w:p>
    <w:p w14:paraId="77B45BB9" w14:textId="2304FD62" w:rsidR="00B430C1" w:rsidRDefault="00B430C1" w:rsidP="00BA48BF">
      <w:pPr>
        <w:jc w:val="both"/>
        <w:rPr>
          <w:rFonts w:ascii="Gill Sans MT" w:eastAsia="ヒラギノ角ゴ Pro W3" w:hAnsi="Gill Sans MT"/>
          <w:color w:val="000000"/>
          <w:sz w:val="22"/>
          <w:szCs w:val="22"/>
        </w:rPr>
      </w:pPr>
    </w:p>
    <w:p w14:paraId="117955E5" w14:textId="76E0FBFE" w:rsidR="005B650A" w:rsidRDefault="005B650A" w:rsidP="00BA48BF">
      <w:pPr>
        <w:jc w:val="both"/>
        <w:rPr>
          <w:rFonts w:ascii="Gill Sans MT" w:eastAsia="ヒラギノ角ゴ Pro W3" w:hAnsi="Gill Sans MT"/>
          <w:color w:val="000000"/>
          <w:sz w:val="22"/>
          <w:szCs w:val="22"/>
        </w:rPr>
      </w:pPr>
    </w:p>
    <w:p w14:paraId="30303C41" w14:textId="4584628E" w:rsidR="005B650A" w:rsidRDefault="005B650A" w:rsidP="00BA48BF">
      <w:pPr>
        <w:jc w:val="both"/>
        <w:rPr>
          <w:rFonts w:ascii="Gill Sans MT" w:eastAsia="ヒラギノ角ゴ Pro W3" w:hAnsi="Gill Sans MT"/>
          <w:color w:val="000000"/>
          <w:sz w:val="22"/>
          <w:szCs w:val="22"/>
        </w:rPr>
      </w:pPr>
    </w:p>
    <w:p w14:paraId="02C5AC5E" w14:textId="74725043" w:rsidR="005B650A" w:rsidRDefault="005B650A" w:rsidP="00BA48BF">
      <w:pPr>
        <w:jc w:val="both"/>
        <w:rPr>
          <w:rFonts w:ascii="Gill Sans MT" w:eastAsia="ヒラギノ角ゴ Pro W3" w:hAnsi="Gill Sans MT"/>
          <w:color w:val="000000"/>
          <w:sz w:val="22"/>
          <w:szCs w:val="22"/>
        </w:rPr>
      </w:pPr>
    </w:p>
    <w:p w14:paraId="607E0A6F" w14:textId="5E632B0D" w:rsidR="005B650A" w:rsidRDefault="005B650A" w:rsidP="00BA48BF">
      <w:pPr>
        <w:jc w:val="both"/>
        <w:rPr>
          <w:rFonts w:ascii="Gill Sans MT" w:eastAsia="ヒラギノ角ゴ Pro W3" w:hAnsi="Gill Sans MT"/>
          <w:color w:val="000000"/>
          <w:sz w:val="22"/>
          <w:szCs w:val="22"/>
        </w:rPr>
      </w:pPr>
    </w:p>
    <w:p w14:paraId="1D776CB0" w14:textId="77777777" w:rsidR="005B650A" w:rsidRPr="003E449A" w:rsidRDefault="005B650A" w:rsidP="00BA48BF">
      <w:pPr>
        <w:jc w:val="both"/>
        <w:rPr>
          <w:rFonts w:ascii="Gill Sans MT" w:eastAsia="ヒラギノ角ゴ Pro W3" w:hAnsi="Gill Sans MT"/>
          <w:color w:val="000000"/>
          <w:sz w:val="22"/>
          <w:szCs w:val="22"/>
        </w:rPr>
      </w:pPr>
    </w:p>
    <w:p w14:paraId="0A3437D5" w14:textId="77777777" w:rsidR="00B430C1" w:rsidRPr="003E449A" w:rsidRDefault="00B430C1" w:rsidP="00BA48BF">
      <w:pPr>
        <w:jc w:val="both"/>
        <w:rPr>
          <w:rFonts w:ascii="Gill Sans MT" w:eastAsia="ヒラギノ角ゴ Pro W3" w:hAnsi="Gill Sans MT"/>
          <w:color w:val="000000"/>
          <w:sz w:val="22"/>
          <w:szCs w:val="22"/>
          <w:u w:val="single"/>
        </w:rPr>
      </w:pPr>
      <w:r w:rsidRPr="003E449A">
        <w:rPr>
          <w:rFonts w:ascii="Gill Sans MT" w:hAnsi="Gill Sans MT"/>
          <w:color w:val="000000"/>
          <w:sz w:val="22"/>
          <w:szCs w:val="22"/>
          <w:u w:val="single"/>
        </w:rPr>
        <w:lastRenderedPageBreak/>
        <w:t>Voorstelling van de controletabel</w:t>
      </w:r>
    </w:p>
    <w:p w14:paraId="104EA313" w14:textId="77777777" w:rsidR="00B430C1" w:rsidRPr="00261739" w:rsidRDefault="00B430C1" w:rsidP="00BA48BF">
      <w:pPr>
        <w:jc w:val="both"/>
        <w:rPr>
          <w:rFonts w:ascii="Gill Sans MT" w:eastAsia="ヒラギノ角ゴ Pro W3" w:hAnsi="Gill Sans MT"/>
          <w:color w:val="000000"/>
          <w:sz w:val="20"/>
          <w:szCs w:val="20"/>
        </w:rPr>
      </w:pPr>
    </w:p>
    <w:tbl>
      <w:tblPr>
        <w:tblW w:w="10362" w:type="dxa"/>
        <w:tblInd w:w="-714" w:type="dxa"/>
        <w:tblLayout w:type="fixed"/>
        <w:tblCellMar>
          <w:left w:w="70" w:type="dxa"/>
          <w:right w:w="70" w:type="dxa"/>
        </w:tblCellMar>
        <w:tblLook w:val="04A0" w:firstRow="1" w:lastRow="0" w:firstColumn="1" w:lastColumn="0" w:noHBand="0" w:noVBand="1"/>
      </w:tblPr>
      <w:tblGrid>
        <w:gridCol w:w="1354"/>
        <w:gridCol w:w="1261"/>
        <w:gridCol w:w="873"/>
        <w:gridCol w:w="907"/>
        <w:gridCol w:w="1430"/>
        <w:gridCol w:w="2255"/>
        <w:gridCol w:w="1025"/>
        <w:gridCol w:w="1257"/>
      </w:tblGrid>
      <w:tr w:rsidR="00AE1DA8" w:rsidRPr="00D824F3" w14:paraId="1B684701" w14:textId="77777777" w:rsidTr="00E658D4">
        <w:trPr>
          <w:trHeight w:val="517"/>
        </w:trPr>
        <w:tc>
          <w:tcPr>
            <w:tcW w:w="1354"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1CA0FD8" w14:textId="77777777" w:rsidR="00D53916" w:rsidRPr="005B650A" w:rsidRDefault="00D53916" w:rsidP="00D53916">
            <w:pPr>
              <w:jc w:val="center"/>
              <w:rPr>
                <w:rFonts w:ascii="Gill Sans MT" w:hAnsi="Gill Sans MT" w:cs="Calibri"/>
                <w:b/>
                <w:bCs/>
                <w:sz w:val="18"/>
                <w:szCs w:val="18"/>
              </w:rPr>
            </w:pPr>
            <w:r w:rsidRPr="005B650A">
              <w:rPr>
                <w:rFonts w:ascii="Gill Sans MT" w:hAnsi="Gill Sans MT"/>
                <w:b/>
                <w:sz w:val="18"/>
                <w:szCs w:val="18"/>
              </w:rPr>
              <w:t>Naam begunstigde</w:t>
            </w:r>
          </w:p>
        </w:tc>
        <w:tc>
          <w:tcPr>
            <w:tcW w:w="1261"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FCE9C7A" w14:textId="77777777" w:rsidR="00D53916" w:rsidRPr="005B650A" w:rsidRDefault="00D53916" w:rsidP="00D53916">
            <w:pPr>
              <w:jc w:val="center"/>
              <w:rPr>
                <w:rFonts w:ascii="Gill Sans MT" w:hAnsi="Gill Sans MT" w:cs="Calibri"/>
                <w:b/>
                <w:bCs/>
                <w:sz w:val="18"/>
                <w:szCs w:val="18"/>
              </w:rPr>
            </w:pPr>
            <w:r w:rsidRPr="005B650A">
              <w:rPr>
                <w:rFonts w:ascii="Gill Sans MT" w:hAnsi="Gill Sans MT"/>
                <w:b/>
                <w:sz w:val="18"/>
                <w:szCs w:val="18"/>
              </w:rPr>
              <w:t>Beschrijving tussenkomst</w:t>
            </w:r>
          </w:p>
        </w:tc>
        <w:tc>
          <w:tcPr>
            <w:tcW w:w="873"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0455A0FB" w14:textId="77777777" w:rsidR="00D53916" w:rsidRPr="005B650A" w:rsidRDefault="00D53916" w:rsidP="00D53916">
            <w:pPr>
              <w:jc w:val="center"/>
              <w:rPr>
                <w:rFonts w:ascii="Gill Sans MT" w:hAnsi="Gill Sans MT" w:cs="Calibri"/>
                <w:b/>
                <w:bCs/>
                <w:sz w:val="18"/>
                <w:szCs w:val="18"/>
              </w:rPr>
            </w:pPr>
            <w:r w:rsidRPr="005B650A">
              <w:rPr>
                <w:rFonts w:ascii="Gill Sans MT" w:hAnsi="Gill Sans MT"/>
                <w:b/>
                <w:sz w:val="18"/>
                <w:szCs w:val="18"/>
              </w:rPr>
              <w:t>Bedrag</w:t>
            </w:r>
          </w:p>
        </w:tc>
        <w:tc>
          <w:tcPr>
            <w:tcW w:w="907"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40D7A8C" w14:textId="77777777" w:rsidR="00D53916" w:rsidRPr="005B650A" w:rsidRDefault="00D53916" w:rsidP="00D53916">
            <w:pPr>
              <w:jc w:val="center"/>
              <w:rPr>
                <w:rFonts w:ascii="Gill Sans MT" w:hAnsi="Gill Sans MT" w:cs="Calibri"/>
                <w:b/>
                <w:bCs/>
                <w:sz w:val="18"/>
                <w:szCs w:val="18"/>
              </w:rPr>
            </w:pPr>
            <w:r w:rsidRPr="005B650A">
              <w:rPr>
                <w:rFonts w:ascii="Gill Sans MT" w:hAnsi="Gill Sans MT"/>
                <w:b/>
                <w:sz w:val="18"/>
                <w:szCs w:val="18"/>
              </w:rPr>
              <w:t>Factuur</w:t>
            </w:r>
          </w:p>
        </w:tc>
        <w:tc>
          <w:tcPr>
            <w:tcW w:w="1430"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742343FE" w14:textId="77777777" w:rsidR="00D53916" w:rsidRPr="005B650A" w:rsidRDefault="00D53916" w:rsidP="00D53916">
            <w:pPr>
              <w:jc w:val="center"/>
              <w:rPr>
                <w:rFonts w:ascii="Gill Sans MT" w:hAnsi="Gill Sans MT" w:cs="Calibri"/>
                <w:b/>
                <w:bCs/>
                <w:sz w:val="18"/>
                <w:szCs w:val="18"/>
              </w:rPr>
            </w:pPr>
            <w:r w:rsidRPr="005B650A">
              <w:rPr>
                <w:rFonts w:ascii="Gill Sans MT" w:hAnsi="Gill Sans MT"/>
                <w:b/>
                <w:sz w:val="18"/>
                <w:szCs w:val="18"/>
              </w:rPr>
              <w:t>Betalingsbewijs</w:t>
            </w:r>
          </w:p>
        </w:tc>
        <w:tc>
          <w:tcPr>
            <w:tcW w:w="2255"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16D117DB" w14:textId="77777777" w:rsidR="00E658D4" w:rsidRPr="005B650A" w:rsidRDefault="00D53916" w:rsidP="00D53916">
            <w:pPr>
              <w:jc w:val="center"/>
              <w:rPr>
                <w:rFonts w:ascii="Gill Sans MT" w:hAnsi="Gill Sans MT"/>
                <w:b/>
                <w:sz w:val="18"/>
                <w:szCs w:val="18"/>
              </w:rPr>
            </w:pPr>
            <w:r w:rsidRPr="005B650A">
              <w:rPr>
                <w:rFonts w:ascii="Gill Sans MT" w:hAnsi="Gill Sans MT"/>
                <w:b/>
                <w:sz w:val="18"/>
                <w:szCs w:val="18"/>
              </w:rPr>
              <w:t>Doelgroep/</w:t>
            </w:r>
            <w:proofErr w:type="spellStart"/>
            <w:r w:rsidRPr="005B650A">
              <w:rPr>
                <w:rFonts w:ascii="Gill Sans MT" w:hAnsi="Gill Sans MT"/>
                <w:b/>
                <w:sz w:val="18"/>
                <w:szCs w:val="18"/>
              </w:rPr>
              <w:t>toegangs</w:t>
            </w:r>
            <w:proofErr w:type="spellEnd"/>
          </w:p>
          <w:p w14:paraId="07F46023" w14:textId="24882A72" w:rsidR="00D53916" w:rsidRPr="005B650A" w:rsidRDefault="00D53916" w:rsidP="00D53916">
            <w:pPr>
              <w:jc w:val="center"/>
              <w:rPr>
                <w:rFonts w:ascii="Gill Sans MT" w:hAnsi="Gill Sans MT" w:cs="Calibri"/>
                <w:b/>
                <w:bCs/>
                <w:sz w:val="18"/>
                <w:szCs w:val="18"/>
              </w:rPr>
            </w:pPr>
            <w:r w:rsidRPr="005B650A">
              <w:rPr>
                <w:rFonts w:ascii="Gill Sans MT" w:hAnsi="Gill Sans MT"/>
                <w:b/>
                <w:sz w:val="18"/>
                <w:szCs w:val="18"/>
              </w:rPr>
              <w:t>voorwaarde tot het fonds</w:t>
            </w:r>
          </w:p>
        </w:tc>
        <w:tc>
          <w:tcPr>
            <w:tcW w:w="1025"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4518D1BE" w14:textId="77777777" w:rsidR="00D53916" w:rsidRPr="005B650A" w:rsidRDefault="00D53916" w:rsidP="00D53916">
            <w:pPr>
              <w:jc w:val="center"/>
              <w:rPr>
                <w:rFonts w:ascii="Gill Sans MT" w:hAnsi="Gill Sans MT" w:cs="Calibri"/>
                <w:b/>
                <w:bCs/>
                <w:sz w:val="18"/>
                <w:szCs w:val="18"/>
              </w:rPr>
            </w:pPr>
            <w:r w:rsidRPr="005B650A">
              <w:rPr>
                <w:rFonts w:ascii="Gill Sans MT" w:hAnsi="Gill Sans MT"/>
                <w:b/>
                <w:sz w:val="18"/>
                <w:szCs w:val="18"/>
              </w:rPr>
              <w:t>Datum beslissing</w:t>
            </w:r>
          </w:p>
        </w:tc>
        <w:tc>
          <w:tcPr>
            <w:tcW w:w="1257" w:type="dxa"/>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14:paraId="6433343F" w14:textId="77777777" w:rsidR="00D53916" w:rsidRPr="005B650A" w:rsidRDefault="00D53916" w:rsidP="00D53916">
            <w:pPr>
              <w:jc w:val="center"/>
              <w:rPr>
                <w:rFonts w:ascii="Gill Sans MT" w:hAnsi="Gill Sans MT" w:cs="Calibri"/>
                <w:b/>
                <w:bCs/>
                <w:sz w:val="18"/>
                <w:szCs w:val="18"/>
              </w:rPr>
            </w:pPr>
            <w:r w:rsidRPr="005B650A">
              <w:rPr>
                <w:rFonts w:ascii="Gill Sans MT" w:hAnsi="Gill Sans MT"/>
                <w:b/>
                <w:sz w:val="18"/>
                <w:szCs w:val="18"/>
              </w:rPr>
              <w:t>Opmerking</w:t>
            </w:r>
          </w:p>
        </w:tc>
      </w:tr>
      <w:tr w:rsidR="00AE1DA8" w:rsidRPr="00D824F3" w14:paraId="4C00FFEF" w14:textId="77777777" w:rsidTr="00E658D4">
        <w:trPr>
          <w:trHeight w:val="517"/>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0A78BD58" w14:textId="77777777" w:rsidR="00D53916" w:rsidRPr="005B650A" w:rsidRDefault="00D53916" w:rsidP="00D53916">
            <w:pPr>
              <w:rPr>
                <w:rFonts w:ascii="Gill Sans MT" w:hAnsi="Gill Sans MT" w:cs="Calibri"/>
                <w:b/>
                <w:bCs/>
                <w:sz w:val="18"/>
                <w:szCs w:val="18"/>
              </w:rPr>
            </w:pPr>
          </w:p>
        </w:tc>
        <w:tc>
          <w:tcPr>
            <w:tcW w:w="1261" w:type="dxa"/>
            <w:vMerge/>
            <w:tcBorders>
              <w:top w:val="single" w:sz="4" w:space="0" w:color="auto"/>
              <w:left w:val="single" w:sz="4" w:space="0" w:color="auto"/>
              <w:bottom w:val="single" w:sz="4" w:space="0" w:color="auto"/>
              <w:right w:val="single" w:sz="4" w:space="0" w:color="auto"/>
            </w:tcBorders>
            <w:vAlign w:val="center"/>
            <w:hideMark/>
          </w:tcPr>
          <w:p w14:paraId="5504937D" w14:textId="77777777" w:rsidR="00D53916" w:rsidRPr="005B650A" w:rsidRDefault="00D53916" w:rsidP="00D53916">
            <w:pPr>
              <w:rPr>
                <w:rFonts w:ascii="Gill Sans MT" w:hAnsi="Gill Sans MT" w:cs="Calibri"/>
                <w:b/>
                <w:bCs/>
                <w:sz w:val="18"/>
                <w:szCs w:val="18"/>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14:paraId="2B9AF6EE" w14:textId="77777777" w:rsidR="00D53916" w:rsidRPr="005B650A" w:rsidRDefault="00D53916" w:rsidP="00D53916">
            <w:pPr>
              <w:rPr>
                <w:rFonts w:ascii="Gill Sans MT" w:hAnsi="Gill Sans MT" w:cs="Calibri"/>
                <w:b/>
                <w:bCs/>
                <w:sz w:val="18"/>
                <w:szCs w:val="18"/>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14:paraId="72FFDE1A" w14:textId="77777777" w:rsidR="00D53916" w:rsidRPr="005B650A" w:rsidRDefault="00D53916" w:rsidP="00D53916">
            <w:pPr>
              <w:rPr>
                <w:rFonts w:ascii="Gill Sans MT" w:hAnsi="Gill Sans MT" w:cs="Calibri"/>
                <w:b/>
                <w:bCs/>
                <w:sz w:val="18"/>
                <w:szCs w:val="18"/>
              </w:rPr>
            </w:pPr>
          </w:p>
        </w:tc>
        <w:tc>
          <w:tcPr>
            <w:tcW w:w="1430" w:type="dxa"/>
            <w:vMerge/>
            <w:tcBorders>
              <w:top w:val="single" w:sz="4" w:space="0" w:color="auto"/>
              <w:left w:val="single" w:sz="4" w:space="0" w:color="auto"/>
              <w:bottom w:val="single" w:sz="4" w:space="0" w:color="auto"/>
              <w:right w:val="single" w:sz="4" w:space="0" w:color="auto"/>
            </w:tcBorders>
            <w:vAlign w:val="center"/>
            <w:hideMark/>
          </w:tcPr>
          <w:p w14:paraId="5CF87CE3" w14:textId="77777777" w:rsidR="00D53916" w:rsidRPr="005B650A" w:rsidRDefault="00D53916" w:rsidP="00D53916">
            <w:pPr>
              <w:rPr>
                <w:rFonts w:ascii="Gill Sans MT" w:hAnsi="Gill Sans MT" w:cs="Calibri"/>
                <w:b/>
                <w:bCs/>
                <w:sz w:val="18"/>
                <w:szCs w:val="18"/>
              </w:rPr>
            </w:pPr>
          </w:p>
        </w:tc>
        <w:tc>
          <w:tcPr>
            <w:tcW w:w="2255" w:type="dxa"/>
            <w:vMerge/>
            <w:tcBorders>
              <w:top w:val="single" w:sz="4" w:space="0" w:color="auto"/>
              <w:left w:val="single" w:sz="4" w:space="0" w:color="auto"/>
              <w:bottom w:val="single" w:sz="4" w:space="0" w:color="auto"/>
              <w:right w:val="single" w:sz="4" w:space="0" w:color="auto"/>
            </w:tcBorders>
            <w:vAlign w:val="center"/>
            <w:hideMark/>
          </w:tcPr>
          <w:p w14:paraId="43DBEA9B" w14:textId="77777777" w:rsidR="00D53916" w:rsidRPr="005B650A" w:rsidRDefault="00D53916" w:rsidP="00D53916">
            <w:pPr>
              <w:rPr>
                <w:rFonts w:ascii="Gill Sans MT" w:hAnsi="Gill Sans MT" w:cs="Calibri"/>
                <w:b/>
                <w:bCs/>
                <w:sz w:val="18"/>
                <w:szCs w:val="18"/>
              </w:rPr>
            </w:pPr>
          </w:p>
        </w:tc>
        <w:tc>
          <w:tcPr>
            <w:tcW w:w="1025" w:type="dxa"/>
            <w:vMerge/>
            <w:tcBorders>
              <w:top w:val="single" w:sz="4" w:space="0" w:color="auto"/>
              <w:left w:val="single" w:sz="4" w:space="0" w:color="auto"/>
              <w:bottom w:val="single" w:sz="4" w:space="0" w:color="auto"/>
              <w:right w:val="single" w:sz="4" w:space="0" w:color="auto"/>
            </w:tcBorders>
            <w:vAlign w:val="center"/>
            <w:hideMark/>
          </w:tcPr>
          <w:p w14:paraId="66C4037D" w14:textId="77777777" w:rsidR="00D53916" w:rsidRPr="005B650A" w:rsidRDefault="00D53916" w:rsidP="00D53916">
            <w:pPr>
              <w:rPr>
                <w:rFonts w:ascii="Gill Sans MT" w:hAnsi="Gill Sans MT" w:cs="Calibri"/>
                <w:b/>
                <w:bCs/>
                <w:sz w:val="18"/>
                <w:szCs w:val="18"/>
              </w:rPr>
            </w:pPr>
          </w:p>
        </w:tc>
        <w:tc>
          <w:tcPr>
            <w:tcW w:w="1257" w:type="dxa"/>
            <w:vMerge/>
            <w:tcBorders>
              <w:top w:val="single" w:sz="4" w:space="0" w:color="auto"/>
              <w:left w:val="single" w:sz="4" w:space="0" w:color="auto"/>
              <w:bottom w:val="single" w:sz="4" w:space="0" w:color="auto"/>
              <w:right w:val="single" w:sz="4" w:space="0" w:color="auto"/>
            </w:tcBorders>
            <w:vAlign w:val="center"/>
            <w:hideMark/>
          </w:tcPr>
          <w:p w14:paraId="08C6C1AF" w14:textId="77777777" w:rsidR="00D53916" w:rsidRPr="005B650A" w:rsidRDefault="00D53916" w:rsidP="00D53916">
            <w:pPr>
              <w:rPr>
                <w:rFonts w:ascii="Gill Sans MT" w:hAnsi="Gill Sans MT" w:cs="Calibri"/>
                <w:b/>
                <w:bCs/>
                <w:sz w:val="18"/>
                <w:szCs w:val="18"/>
              </w:rPr>
            </w:pPr>
          </w:p>
        </w:tc>
      </w:tr>
      <w:tr w:rsidR="00AE1DA8" w:rsidRPr="00D824F3" w14:paraId="398AF4C6" w14:textId="77777777" w:rsidTr="00E658D4">
        <w:trPr>
          <w:trHeight w:val="336"/>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5D6757DA" w14:textId="77777777" w:rsidR="00D53916" w:rsidRPr="005B650A" w:rsidRDefault="00D53916" w:rsidP="00D53916">
            <w:pPr>
              <w:jc w:val="both"/>
              <w:rPr>
                <w:rFonts w:ascii="Gill Sans MT" w:hAnsi="Gill Sans MT" w:cs="Calibri"/>
                <w:sz w:val="18"/>
                <w:szCs w:val="18"/>
              </w:rPr>
            </w:pPr>
            <w:r w:rsidRPr="005B650A">
              <w:rPr>
                <w:rFonts w:ascii="Gill Sans MT" w:hAnsi="Gill Sans MT"/>
                <w:sz w:val="18"/>
                <w:szCs w:val="18"/>
              </w:rPr>
              <w:t xml:space="preserve"> Janssens</w:t>
            </w:r>
          </w:p>
        </w:tc>
        <w:tc>
          <w:tcPr>
            <w:tcW w:w="1261" w:type="dxa"/>
            <w:tcBorders>
              <w:top w:val="nil"/>
              <w:left w:val="nil"/>
              <w:bottom w:val="single" w:sz="4" w:space="0" w:color="auto"/>
              <w:right w:val="single" w:sz="4" w:space="0" w:color="auto"/>
            </w:tcBorders>
            <w:shd w:val="clear" w:color="auto" w:fill="auto"/>
            <w:vAlign w:val="center"/>
            <w:hideMark/>
          </w:tcPr>
          <w:p w14:paraId="60A232D7" w14:textId="77777777" w:rsidR="00D53916" w:rsidRPr="005B650A" w:rsidRDefault="00D53916" w:rsidP="00D53916">
            <w:pPr>
              <w:jc w:val="both"/>
              <w:rPr>
                <w:rFonts w:ascii="Gill Sans MT" w:hAnsi="Gill Sans MT" w:cs="Calibri"/>
                <w:sz w:val="18"/>
                <w:szCs w:val="18"/>
              </w:rPr>
            </w:pPr>
            <w:r w:rsidRPr="005B650A">
              <w:rPr>
                <w:rFonts w:ascii="Gill Sans MT" w:hAnsi="Gill Sans MT"/>
                <w:sz w:val="18"/>
                <w:szCs w:val="18"/>
              </w:rPr>
              <w:t>Achterstallige betaling gas</w:t>
            </w:r>
          </w:p>
        </w:tc>
        <w:tc>
          <w:tcPr>
            <w:tcW w:w="873" w:type="dxa"/>
            <w:tcBorders>
              <w:top w:val="nil"/>
              <w:left w:val="nil"/>
              <w:bottom w:val="single" w:sz="4" w:space="0" w:color="auto"/>
              <w:right w:val="single" w:sz="4" w:space="0" w:color="auto"/>
            </w:tcBorders>
            <w:shd w:val="clear" w:color="auto" w:fill="auto"/>
            <w:vAlign w:val="center"/>
            <w:hideMark/>
          </w:tcPr>
          <w:p w14:paraId="49854A7B" w14:textId="77777777" w:rsidR="00D53916" w:rsidRPr="005B650A" w:rsidRDefault="00D53916" w:rsidP="00D53916">
            <w:pPr>
              <w:jc w:val="both"/>
              <w:rPr>
                <w:rFonts w:ascii="Gill Sans MT" w:hAnsi="Gill Sans MT" w:cs="Calibri"/>
                <w:sz w:val="18"/>
                <w:szCs w:val="18"/>
              </w:rPr>
            </w:pPr>
            <w:r w:rsidRPr="005B650A">
              <w:rPr>
                <w:rFonts w:ascii="Gill Sans MT" w:hAnsi="Gill Sans MT"/>
                <w:sz w:val="18"/>
                <w:szCs w:val="18"/>
              </w:rPr>
              <w:t>100,00 €</w:t>
            </w:r>
          </w:p>
        </w:tc>
        <w:tc>
          <w:tcPr>
            <w:tcW w:w="907" w:type="dxa"/>
            <w:tcBorders>
              <w:top w:val="nil"/>
              <w:left w:val="nil"/>
              <w:bottom w:val="single" w:sz="4" w:space="0" w:color="auto"/>
              <w:right w:val="single" w:sz="4" w:space="0" w:color="auto"/>
            </w:tcBorders>
            <w:shd w:val="clear" w:color="auto" w:fill="auto"/>
            <w:vAlign w:val="center"/>
            <w:hideMark/>
          </w:tcPr>
          <w:p w14:paraId="19872B80" w14:textId="0F72ADF0" w:rsidR="00D53916" w:rsidRPr="005B650A" w:rsidRDefault="00D53916" w:rsidP="00D53916">
            <w:pPr>
              <w:jc w:val="both"/>
              <w:rPr>
                <w:rFonts w:ascii="Gill Sans MT" w:hAnsi="Gill Sans MT" w:cs="Calibri"/>
                <w:sz w:val="18"/>
                <w:szCs w:val="18"/>
              </w:rPr>
            </w:pPr>
            <w:r w:rsidRPr="005B650A">
              <w:rPr>
                <w:rFonts w:ascii="Gill Sans MT" w:hAnsi="Gill Sans MT"/>
                <w:sz w:val="18"/>
                <w:szCs w:val="18"/>
              </w:rPr>
              <w:t>ok</w:t>
            </w:r>
          </w:p>
        </w:tc>
        <w:tc>
          <w:tcPr>
            <w:tcW w:w="1430" w:type="dxa"/>
            <w:tcBorders>
              <w:top w:val="nil"/>
              <w:left w:val="nil"/>
              <w:bottom w:val="single" w:sz="4" w:space="0" w:color="auto"/>
              <w:right w:val="single" w:sz="4" w:space="0" w:color="auto"/>
            </w:tcBorders>
            <w:shd w:val="clear" w:color="auto" w:fill="auto"/>
            <w:vAlign w:val="center"/>
            <w:hideMark/>
          </w:tcPr>
          <w:p w14:paraId="719C86AB" w14:textId="5B10E358" w:rsidR="00D53916" w:rsidRPr="005B650A" w:rsidRDefault="00D53916" w:rsidP="00D53916">
            <w:pPr>
              <w:jc w:val="both"/>
              <w:rPr>
                <w:rFonts w:ascii="Gill Sans MT" w:hAnsi="Gill Sans MT" w:cs="Calibri"/>
                <w:sz w:val="18"/>
                <w:szCs w:val="18"/>
              </w:rPr>
            </w:pPr>
            <w:r w:rsidRPr="005B650A">
              <w:rPr>
                <w:rFonts w:ascii="Gill Sans MT" w:hAnsi="Gill Sans MT"/>
                <w:sz w:val="18"/>
                <w:szCs w:val="18"/>
              </w:rPr>
              <w:t>ok</w:t>
            </w:r>
          </w:p>
        </w:tc>
        <w:tc>
          <w:tcPr>
            <w:tcW w:w="2255" w:type="dxa"/>
            <w:tcBorders>
              <w:top w:val="nil"/>
              <w:left w:val="nil"/>
              <w:bottom w:val="single" w:sz="4" w:space="0" w:color="auto"/>
              <w:right w:val="single" w:sz="4" w:space="0" w:color="auto"/>
            </w:tcBorders>
            <w:shd w:val="clear" w:color="auto" w:fill="auto"/>
            <w:vAlign w:val="center"/>
            <w:hideMark/>
          </w:tcPr>
          <w:p w14:paraId="1CE73EAA" w14:textId="1B62DAAF" w:rsidR="00D53916" w:rsidRPr="005B650A" w:rsidRDefault="00AE1DA8" w:rsidP="00D53916">
            <w:pPr>
              <w:jc w:val="both"/>
              <w:rPr>
                <w:rFonts w:ascii="Gill Sans MT" w:hAnsi="Gill Sans MT" w:cs="Calibri"/>
                <w:sz w:val="18"/>
                <w:szCs w:val="18"/>
              </w:rPr>
            </w:pPr>
            <w:r w:rsidRPr="005B650A">
              <w:rPr>
                <w:rFonts w:ascii="Gill Sans MT" w:hAnsi="Gill Sans MT"/>
                <w:sz w:val="18"/>
                <w:szCs w:val="18"/>
              </w:rPr>
              <w:t>ok</w:t>
            </w:r>
          </w:p>
        </w:tc>
        <w:tc>
          <w:tcPr>
            <w:tcW w:w="1025" w:type="dxa"/>
            <w:tcBorders>
              <w:top w:val="nil"/>
              <w:left w:val="nil"/>
              <w:bottom w:val="single" w:sz="4" w:space="0" w:color="auto"/>
              <w:right w:val="single" w:sz="4" w:space="0" w:color="auto"/>
            </w:tcBorders>
            <w:shd w:val="clear" w:color="auto" w:fill="auto"/>
            <w:vAlign w:val="center"/>
            <w:hideMark/>
          </w:tcPr>
          <w:p w14:paraId="6E5BD300" w14:textId="77777777" w:rsidR="00D53916" w:rsidRPr="005B650A" w:rsidRDefault="00D53916" w:rsidP="00D53916">
            <w:pPr>
              <w:jc w:val="both"/>
              <w:rPr>
                <w:rFonts w:ascii="Gill Sans MT" w:hAnsi="Gill Sans MT" w:cs="Calibri"/>
                <w:sz w:val="18"/>
                <w:szCs w:val="18"/>
              </w:rPr>
            </w:pPr>
            <w:r w:rsidRPr="005B650A">
              <w:rPr>
                <w:rFonts w:ascii="Gill Sans MT" w:hAnsi="Gill Sans MT"/>
                <w:sz w:val="18"/>
                <w:szCs w:val="18"/>
              </w:rPr>
              <w:t>9/02/2019</w:t>
            </w:r>
          </w:p>
        </w:tc>
        <w:tc>
          <w:tcPr>
            <w:tcW w:w="1257" w:type="dxa"/>
            <w:tcBorders>
              <w:top w:val="nil"/>
              <w:left w:val="nil"/>
              <w:bottom w:val="single" w:sz="4" w:space="0" w:color="auto"/>
              <w:right w:val="single" w:sz="4" w:space="0" w:color="auto"/>
            </w:tcBorders>
            <w:shd w:val="clear" w:color="auto" w:fill="auto"/>
            <w:noWrap/>
            <w:vAlign w:val="center"/>
            <w:hideMark/>
          </w:tcPr>
          <w:p w14:paraId="53BA9FA2" w14:textId="634DEB54" w:rsidR="00D53916" w:rsidRPr="005B650A" w:rsidRDefault="00D53916" w:rsidP="00D53916">
            <w:pPr>
              <w:jc w:val="both"/>
              <w:rPr>
                <w:rFonts w:ascii="Gill Sans MT" w:hAnsi="Gill Sans MT" w:cs="Calibri"/>
                <w:sz w:val="18"/>
                <w:szCs w:val="18"/>
              </w:rPr>
            </w:pPr>
            <w:r w:rsidRPr="005B650A">
              <w:rPr>
                <w:rFonts w:ascii="Gill Sans MT" w:hAnsi="Gill Sans MT"/>
                <w:sz w:val="18"/>
                <w:szCs w:val="18"/>
              </w:rPr>
              <w:t> Geen</w:t>
            </w:r>
          </w:p>
        </w:tc>
      </w:tr>
      <w:tr w:rsidR="00AE1DA8" w:rsidRPr="00D824F3" w14:paraId="243DB692" w14:textId="77777777" w:rsidTr="00E658D4">
        <w:trPr>
          <w:trHeight w:val="672"/>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22DD317D" w14:textId="77777777" w:rsidR="00D53916" w:rsidRPr="005B650A" w:rsidRDefault="00D53916" w:rsidP="00D53916">
            <w:pPr>
              <w:jc w:val="both"/>
              <w:rPr>
                <w:rFonts w:ascii="Gill Sans MT" w:hAnsi="Gill Sans MT" w:cs="Calibri"/>
                <w:sz w:val="18"/>
                <w:szCs w:val="18"/>
              </w:rPr>
            </w:pPr>
            <w:r w:rsidRPr="005B650A">
              <w:rPr>
                <w:rFonts w:ascii="Gill Sans MT" w:hAnsi="Gill Sans MT"/>
                <w:sz w:val="18"/>
                <w:szCs w:val="18"/>
              </w:rPr>
              <w:t xml:space="preserve"> Peeters</w:t>
            </w:r>
          </w:p>
        </w:tc>
        <w:tc>
          <w:tcPr>
            <w:tcW w:w="1261" w:type="dxa"/>
            <w:tcBorders>
              <w:top w:val="nil"/>
              <w:left w:val="nil"/>
              <w:bottom w:val="single" w:sz="4" w:space="0" w:color="auto"/>
              <w:right w:val="single" w:sz="4" w:space="0" w:color="auto"/>
            </w:tcBorders>
            <w:shd w:val="clear" w:color="auto" w:fill="auto"/>
            <w:vAlign w:val="center"/>
            <w:hideMark/>
          </w:tcPr>
          <w:p w14:paraId="1AC04EEC" w14:textId="77777777" w:rsidR="00D53916" w:rsidRPr="005B650A" w:rsidRDefault="00D53916" w:rsidP="00D53916">
            <w:pPr>
              <w:jc w:val="both"/>
              <w:rPr>
                <w:rFonts w:ascii="Gill Sans MT" w:hAnsi="Gill Sans MT" w:cs="Calibri"/>
                <w:sz w:val="18"/>
                <w:szCs w:val="18"/>
              </w:rPr>
            </w:pPr>
            <w:r w:rsidRPr="005B650A">
              <w:rPr>
                <w:rFonts w:ascii="Gill Sans MT" w:hAnsi="Gill Sans MT"/>
                <w:sz w:val="18"/>
                <w:szCs w:val="18"/>
              </w:rPr>
              <w:t>Factuur elektriciteit</w:t>
            </w:r>
          </w:p>
        </w:tc>
        <w:tc>
          <w:tcPr>
            <w:tcW w:w="873" w:type="dxa"/>
            <w:tcBorders>
              <w:top w:val="nil"/>
              <w:left w:val="nil"/>
              <w:bottom w:val="single" w:sz="4" w:space="0" w:color="auto"/>
              <w:right w:val="single" w:sz="4" w:space="0" w:color="auto"/>
            </w:tcBorders>
            <w:shd w:val="clear" w:color="auto" w:fill="auto"/>
            <w:vAlign w:val="center"/>
            <w:hideMark/>
          </w:tcPr>
          <w:p w14:paraId="5EA06449" w14:textId="77777777" w:rsidR="00D53916" w:rsidRPr="005B650A" w:rsidRDefault="00D53916" w:rsidP="00D53916">
            <w:pPr>
              <w:jc w:val="both"/>
              <w:rPr>
                <w:rFonts w:ascii="Gill Sans MT" w:hAnsi="Gill Sans MT" w:cs="Calibri"/>
                <w:sz w:val="18"/>
                <w:szCs w:val="18"/>
              </w:rPr>
            </w:pPr>
            <w:r w:rsidRPr="005B650A">
              <w:rPr>
                <w:rFonts w:ascii="Gill Sans MT" w:hAnsi="Gill Sans MT"/>
                <w:sz w:val="18"/>
                <w:szCs w:val="18"/>
              </w:rPr>
              <w:t>300,00 €</w:t>
            </w:r>
          </w:p>
        </w:tc>
        <w:tc>
          <w:tcPr>
            <w:tcW w:w="907" w:type="dxa"/>
            <w:tcBorders>
              <w:top w:val="nil"/>
              <w:left w:val="nil"/>
              <w:bottom w:val="single" w:sz="4" w:space="0" w:color="auto"/>
              <w:right w:val="single" w:sz="4" w:space="0" w:color="auto"/>
            </w:tcBorders>
            <w:shd w:val="clear" w:color="auto" w:fill="auto"/>
            <w:vAlign w:val="center"/>
            <w:hideMark/>
          </w:tcPr>
          <w:p w14:paraId="4A343955" w14:textId="66A580CD" w:rsidR="00D53916" w:rsidRPr="005B650A" w:rsidRDefault="00D53916" w:rsidP="00D53916">
            <w:pPr>
              <w:jc w:val="both"/>
              <w:rPr>
                <w:rFonts w:ascii="Gill Sans MT" w:hAnsi="Gill Sans MT" w:cs="Calibri"/>
                <w:sz w:val="18"/>
                <w:szCs w:val="18"/>
              </w:rPr>
            </w:pPr>
            <w:r w:rsidRPr="005B650A">
              <w:rPr>
                <w:rFonts w:ascii="Gill Sans MT" w:hAnsi="Gill Sans MT"/>
                <w:sz w:val="18"/>
                <w:szCs w:val="18"/>
              </w:rPr>
              <w:t>ok</w:t>
            </w:r>
          </w:p>
        </w:tc>
        <w:tc>
          <w:tcPr>
            <w:tcW w:w="1430" w:type="dxa"/>
            <w:tcBorders>
              <w:top w:val="nil"/>
              <w:left w:val="nil"/>
              <w:bottom w:val="single" w:sz="4" w:space="0" w:color="auto"/>
              <w:right w:val="single" w:sz="4" w:space="0" w:color="auto"/>
            </w:tcBorders>
            <w:shd w:val="clear" w:color="auto" w:fill="auto"/>
            <w:vAlign w:val="center"/>
            <w:hideMark/>
          </w:tcPr>
          <w:p w14:paraId="50885289" w14:textId="07ED2D40" w:rsidR="00D53916" w:rsidRPr="005B650A" w:rsidRDefault="00AE1DA8" w:rsidP="00D53916">
            <w:pPr>
              <w:jc w:val="both"/>
              <w:rPr>
                <w:rFonts w:ascii="Gill Sans MT" w:hAnsi="Gill Sans MT" w:cs="Calibri"/>
                <w:sz w:val="18"/>
                <w:szCs w:val="18"/>
              </w:rPr>
            </w:pPr>
            <w:r w:rsidRPr="005B650A">
              <w:rPr>
                <w:rFonts w:ascii="Gill Sans MT" w:hAnsi="Gill Sans MT"/>
                <w:sz w:val="18"/>
                <w:szCs w:val="18"/>
              </w:rPr>
              <w:t>ok</w:t>
            </w:r>
          </w:p>
        </w:tc>
        <w:tc>
          <w:tcPr>
            <w:tcW w:w="2255" w:type="dxa"/>
            <w:tcBorders>
              <w:top w:val="nil"/>
              <w:left w:val="nil"/>
              <w:bottom w:val="single" w:sz="4" w:space="0" w:color="auto"/>
              <w:right w:val="single" w:sz="4" w:space="0" w:color="auto"/>
            </w:tcBorders>
            <w:shd w:val="clear" w:color="auto" w:fill="auto"/>
            <w:vAlign w:val="center"/>
            <w:hideMark/>
          </w:tcPr>
          <w:p w14:paraId="18D337C0" w14:textId="140B037E" w:rsidR="00D53916" w:rsidRPr="005B650A" w:rsidRDefault="00AE1DA8" w:rsidP="00D53916">
            <w:pPr>
              <w:jc w:val="both"/>
              <w:rPr>
                <w:rFonts w:ascii="Gill Sans MT" w:hAnsi="Gill Sans MT" w:cs="Calibri"/>
                <w:sz w:val="18"/>
                <w:szCs w:val="18"/>
              </w:rPr>
            </w:pPr>
            <w:r w:rsidRPr="005B650A">
              <w:rPr>
                <w:rFonts w:ascii="Gill Sans MT" w:hAnsi="Gill Sans MT"/>
                <w:sz w:val="18"/>
                <w:szCs w:val="18"/>
              </w:rPr>
              <w:t>ok</w:t>
            </w:r>
          </w:p>
        </w:tc>
        <w:tc>
          <w:tcPr>
            <w:tcW w:w="1025" w:type="dxa"/>
            <w:tcBorders>
              <w:top w:val="nil"/>
              <w:left w:val="nil"/>
              <w:bottom w:val="single" w:sz="4" w:space="0" w:color="auto"/>
              <w:right w:val="single" w:sz="4" w:space="0" w:color="auto"/>
            </w:tcBorders>
            <w:shd w:val="clear" w:color="auto" w:fill="auto"/>
            <w:vAlign w:val="center"/>
            <w:hideMark/>
          </w:tcPr>
          <w:p w14:paraId="7A0E7C64" w14:textId="77777777" w:rsidR="00D53916" w:rsidRPr="005B650A" w:rsidRDefault="00D53916" w:rsidP="00D53916">
            <w:pPr>
              <w:jc w:val="both"/>
              <w:rPr>
                <w:rFonts w:ascii="Gill Sans MT" w:hAnsi="Gill Sans MT" w:cs="Calibri"/>
                <w:sz w:val="18"/>
                <w:szCs w:val="18"/>
              </w:rPr>
            </w:pPr>
            <w:r w:rsidRPr="005B650A">
              <w:rPr>
                <w:rFonts w:ascii="Gill Sans MT" w:hAnsi="Gill Sans MT"/>
                <w:sz w:val="18"/>
                <w:szCs w:val="18"/>
              </w:rPr>
              <w:t>10/03/2019</w:t>
            </w:r>
          </w:p>
        </w:tc>
        <w:tc>
          <w:tcPr>
            <w:tcW w:w="1257" w:type="dxa"/>
            <w:tcBorders>
              <w:top w:val="nil"/>
              <w:left w:val="nil"/>
              <w:bottom w:val="single" w:sz="4" w:space="0" w:color="auto"/>
              <w:right w:val="single" w:sz="4" w:space="0" w:color="auto"/>
            </w:tcBorders>
            <w:shd w:val="clear" w:color="auto" w:fill="auto"/>
            <w:noWrap/>
            <w:vAlign w:val="center"/>
            <w:hideMark/>
          </w:tcPr>
          <w:p w14:paraId="18C6F8A6" w14:textId="0CD82B09" w:rsidR="00D53916" w:rsidRPr="005B650A" w:rsidRDefault="00D53916" w:rsidP="00D53916">
            <w:pPr>
              <w:jc w:val="both"/>
              <w:rPr>
                <w:rFonts w:ascii="Gill Sans MT" w:hAnsi="Gill Sans MT" w:cs="Calibri"/>
                <w:sz w:val="18"/>
                <w:szCs w:val="18"/>
              </w:rPr>
            </w:pPr>
            <w:r w:rsidRPr="005B650A">
              <w:rPr>
                <w:rFonts w:ascii="Gill Sans MT" w:hAnsi="Gill Sans MT"/>
                <w:sz w:val="18"/>
                <w:szCs w:val="18"/>
              </w:rPr>
              <w:t> Geen</w:t>
            </w:r>
          </w:p>
        </w:tc>
      </w:tr>
      <w:tr w:rsidR="00AE1DA8" w:rsidRPr="00D824F3" w14:paraId="2CEFFCDB" w14:textId="77777777" w:rsidTr="00E658D4">
        <w:trPr>
          <w:trHeight w:val="672"/>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6E91D6B4" w14:textId="77777777" w:rsidR="00D53916" w:rsidRPr="005B650A" w:rsidRDefault="00D53916" w:rsidP="00D53916">
            <w:pPr>
              <w:jc w:val="both"/>
              <w:rPr>
                <w:rFonts w:ascii="Gill Sans MT" w:hAnsi="Gill Sans MT" w:cs="Calibri"/>
                <w:sz w:val="18"/>
                <w:szCs w:val="18"/>
              </w:rPr>
            </w:pPr>
            <w:r w:rsidRPr="005B650A">
              <w:rPr>
                <w:rFonts w:ascii="Gill Sans MT" w:hAnsi="Gill Sans MT"/>
                <w:sz w:val="18"/>
                <w:szCs w:val="18"/>
              </w:rPr>
              <w:t xml:space="preserve">  Dupont</w:t>
            </w:r>
          </w:p>
        </w:tc>
        <w:tc>
          <w:tcPr>
            <w:tcW w:w="1261" w:type="dxa"/>
            <w:tcBorders>
              <w:top w:val="nil"/>
              <w:left w:val="nil"/>
              <w:bottom w:val="single" w:sz="4" w:space="0" w:color="auto"/>
              <w:right w:val="single" w:sz="4" w:space="0" w:color="auto"/>
            </w:tcBorders>
            <w:shd w:val="clear" w:color="auto" w:fill="auto"/>
            <w:vAlign w:val="center"/>
            <w:hideMark/>
          </w:tcPr>
          <w:p w14:paraId="6BE6A529" w14:textId="1C4BA77D" w:rsidR="00D53916" w:rsidRPr="005B650A" w:rsidRDefault="00034228" w:rsidP="00034228">
            <w:pPr>
              <w:jc w:val="both"/>
              <w:rPr>
                <w:rFonts w:ascii="Gill Sans MT" w:hAnsi="Gill Sans MT" w:cs="Calibri"/>
                <w:sz w:val="18"/>
                <w:szCs w:val="18"/>
              </w:rPr>
            </w:pPr>
            <w:r w:rsidRPr="005B650A">
              <w:rPr>
                <w:rFonts w:ascii="Gill Sans MT" w:hAnsi="Gill Sans MT"/>
                <w:sz w:val="18"/>
                <w:szCs w:val="18"/>
              </w:rPr>
              <w:t>Laattijdige betaling hu</w:t>
            </w:r>
            <w:r w:rsidR="00D53916" w:rsidRPr="005B650A">
              <w:rPr>
                <w:rFonts w:ascii="Gill Sans MT" w:hAnsi="Gill Sans MT"/>
                <w:sz w:val="18"/>
                <w:szCs w:val="18"/>
              </w:rPr>
              <w:t>ur</w:t>
            </w:r>
          </w:p>
        </w:tc>
        <w:tc>
          <w:tcPr>
            <w:tcW w:w="873" w:type="dxa"/>
            <w:tcBorders>
              <w:top w:val="nil"/>
              <w:left w:val="nil"/>
              <w:bottom w:val="single" w:sz="4" w:space="0" w:color="auto"/>
              <w:right w:val="single" w:sz="4" w:space="0" w:color="auto"/>
            </w:tcBorders>
            <w:shd w:val="clear" w:color="auto" w:fill="auto"/>
            <w:vAlign w:val="center"/>
            <w:hideMark/>
          </w:tcPr>
          <w:p w14:paraId="0A5AF3C9" w14:textId="77777777" w:rsidR="00D53916" w:rsidRPr="005B650A" w:rsidRDefault="00D53916" w:rsidP="00D53916">
            <w:pPr>
              <w:jc w:val="both"/>
              <w:rPr>
                <w:rFonts w:ascii="Gill Sans MT" w:hAnsi="Gill Sans MT" w:cs="Calibri"/>
                <w:sz w:val="18"/>
                <w:szCs w:val="18"/>
              </w:rPr>
            </w:pPr>
            <w:r w:rsidRPr="005B650A">
              <w:rPr>
                <w:rFonts w:ascii="Gill Sans MT" w:hAnsi="Gill Sans MT"/>
                <w:sz w:val="18"/>
                <w:szCs w:val="18"/>
              </w:rPr>
              <w:t>500,00 €</w:t>
            </w:r>
          </w:p>
        </w:tc>
        <w:tc>
          <w:tcPr>
            <w:tcW w:w="907" w:type="dxa"/>
            <w:tcBorders>
              <w:top w:val="nil"/>
              <w:left w:val="nil"/>
              <w:bottom w:val="single" w:sz="4" w:space="0" w:color="auto"/>
              <w:right w:val="single" w:sz="4" w:space="0" w:color="auto"/>
            </w:tcBorders>
            <w:shd w:val="clear" w:color="auto" w:fill="auto"/>
            <w:vAlign w:val="center"/>
            <w:hideMark/>
          </w:tcPr>
          <w:p w14:paraId="5E470A0F" w14:textId="0FC2C49F" w:rsidR="00D53916" w:rsidRPr="005B650A" w:rsidRDefault="00D53916" w:rsidP="00D53916">
            <w:pPr>
              <w:jc w:val="both"/>
              <w:rPr>
                <w:rFonts w:ascii="Gill Sans MT" w:hAnsi="Gill Sans MT" w:cs="Calibri"/>
                <w:sz w:val="18"/>
                <w:szCs w:val="18"/>
              </w:rPr>
            </w:pPr>
            <w:r w:rsidRPr="005B650A">
              <w:rPr>
                <w:rFonts w:ascii="Gill Sans MT" w:hAnsi="Gill Sans MT"/>
                <w:sz w:val="18"/>
                <w:szCs w:val="18"/>
              </w:rPr>
              <w:t>nok</w:t>
            </w:r>
          </w:p>
        </w:tc>
        <w:tc>
          <w:tcPr>
            <w:tcW w:w="1430" w:type="dxa"/>
            <w:tcBorders>
              <w:top w:val="nil"/>
              <w:left w:val="nil"/>
              <w:bottom w:val="single" w:sz="4" w:space="0" w:color="auto"/>
              <w:right w:val="single" w:sz="4" w:space="0" w:color="auto"/>
            </w:tcBorders>
            <w:shd w:val="clear" w:color="auto" w:fill="auto"/>
            <w:vAlign w:val="center"/>
            <w:hideMark/>
          </w:tcPr>
          <w:p w14:paraId="6659C973" w14:textId="7230A045" w:rsidR="00D53916" w:rsidRPr="005B650A" w:rsidRDefault="00AE1DA8" w:rsidP="00D53916">
            <w:pPr>
              <w:jc w:val="both"/>
              <w:rPr>
                <w:rFonts w:ascii="Gill Sans MT" w:hAnsi="Gill Sans MT" w:cs="Calibri"/>
                <w:sz w:val="18"/>
                <w:szCs w:val="18"/>
              </w:rPr>
            </w:pPr>
            <w:r w:rsidRPr="005B650A">
              <w:rPr>
                <w:rFonts w:ascii="Gill Sans MT" w:hAnsi="Gill Sans MT"/>
                <w:sz w:val="18"/>
                <w:szCs w:val="18"/>
              </w:rPr>
              <w:t>ok</w:t>
            </w:r>
          </w:p>
        </w:tc>
        <w:tc>
          <w:tcPr>
            <w:tcW w:w="2255" w:type="dxa"/>
            <w:tcBorders>
              <w:top w:val="nil"/>
              <w:left w:val="nil"/>
              <w:bottom w:val="single" w:sz="4" w:space="0" w:color="auto"/>
              <w:right w:val="single" w:sz="4" w:space="0" w:color="auto"/>
            </w:tcBorders>
            <w:shd w:val="clear" w:color="auto" w:fill="auto"/>
            <w:vAlign w:val="center"/>
            <w:hideMark/>
          </w:tcPr>
          <w:p w14:paraId="1D921F1D" w14:textId="342AA0ED" w:rsidR="00D53916" w:rsidRPr="005B650A" w:rsidRDefault="00AE1DA8" w:rsidP="00D53916">
            <w:pPr>
              <w:jc w:val="both"/>
              <w:rPr>
                <w:rFonts w:ascii="Gill Sans MT" w:hAnsi="Gill Sans MT" w:cs="Calibri"/>
                <w:sz w:val="18"/>
                <w:szCs w:val="18"/>
              </w:rPr>
            </w:pPr>
            <w:r w:rsidRPr="005B650A">
              <w:rPr>
                <w:rFonts w:ascii="Gill Sans MT" w:hAnsi="Gill Sans MT"/>
                <w:sz w:val="18"/>
                <w:szCs w:val="18"/>
              </w:rPr>
              <w:t>nok</w:t>
            </w:r>
          </w:p>
        </w:tc>
        <w:tc>
          <w:tcPr>
            <w:tcW w:w="1025" w:type="dxa"/>
            <w:tcBorders>
              <w:top w:val="nil"/>
              <w:left w:val="nil"/>
              <w:bottom w:val="single" w:sz="4" w:space="0" w:color="auto"/>
              <w:right w:val="single" w:sz="4" w:space="0" w:color="auto"/>
            </w:tcBorders>
            <w:shd w:val="clear" w:color="auto" w:fill="auto"/>
            <w:vAlign w:val="center"/>
            <w:hideMark/>
          </w:tcPr>
          <w:p w14:paraId="09C06950" w14:textId="77777777" w:rsidR="00D53916" w:rsidRPr="005B650A" w:rsidRDefault="00D53916" w:rsidP="00D53916">
            <w:pPr>
              <w:jc w:val="both"/>
              <w:rPr>
                <w:rFonts w:ascii="Gill Sans MT" w:hAnsi="Gill Sans MT" w:cs="Calibri"/>
                <w:sz w:val="18"/>
                <w:szCs w:val="18"/>
              </w:rPr>
            </w:pPr>
            <w:r w:rsidRPr="005B650A">
              <w:rPr>
                <w:rFonts w:ascii="Gill Sans MT" w:hAnsi="Gill Sans MT"/>
                <w:sz w:val="18"/>
                <w:szCs w:val="18"/>
              </w:rPr>
              <w:t>10/02/2019</w:t>
            </w:r>
          </w:p>
        </w:tc>
        <w:tc>
          <w:tcPr>
            <w:tcW w:w="1257" w:type="dxa"/>
            <w:tcBorders>
              <w:top w:val="nil"/>
              <w:left w:val="nil"/>
              <w:bottom w:val="single" w:sz="4" w:space="0" w:color="auto"/>
              <w:right w:val="single" w:sz="4" w:space="0" w:color="auto"/>
            </w:tcBorders>
            <w:shd w:val="clear" w:color="auto" w:fill="auto"/>
            <w:noWrap/>
            <w:vAlign w:val="center"/>
            <w:hideMark/>
          </w:tcPr>
          <w:p w14:paraId="3594EA5F" w14:textId="113EFD7C" w:rsidR="00D53916" w:rsidRPr="005B650A" w:rsidRDefault="00D53916" w:rsidP="00D53916">
            <w:pPr>
              <w:jc w:val="both"/>
              <w:rPr>
                <w:rFonts w:ascii="Gill Sans MT" w:hAnsi="Gill Sans MT" w:cs="Calibri"/>
                <w:sz w:val="18"/>
                <w:szCs w:val="18"/>
              </w:rPr>
            </w:pPr>
            <w:r w:rsidRPr="005B650A">
              <w:rPr>
                <w:rFonts w:ascii="Gill Sans MT" w:hAnsi="Gill Sans MT"/>
                <w:sz w:val="18"/>
                <w:szCs w:val="18"/>
              </w:rPr>
              <w:t xml:space="preserve"> Geen </w:t>
            </w:r>
            <w:proofErr w:type="spellStart"/>
            <w:r w:rsidRPr="005B650A">
              <w:rPr>
                <w:rFonts w:ascii="Gill Sans MT" w:hAnsi="Gill Sans MT"/>
                <w:sz w:val="18"/>
                <w:szCs w:val="18"/>
              </w:rPr>
              <w:t>tenlasteneming</w:t>
            </w:r>
            <w:proofErr w:type="spellEnd"/>
            <w:r w:rsidRPr="005B650A">
              <w:rPr>
                <w:rFonts w:ascii="Gill Sans MT" w:hAnsi="Gill Sans MT"/>
                <w:sz w:val="18"/>
                <w:szCs w:val="18"/>
              </w:rPr>
              <w:t xml:space="preserve"> van voorafgaande factuur voor gas/elektriciteit</w:t>
            </w:r>
          </w:p>
        </w:tc>
      </w:tr>
      <w:tr w:rsidR="00AE1DA8" w:rsidRPr="00D824F3" w14:paraId="1F138626" w14:textId="77777777" w:rsidTr="00E658D4">
        <w:trPr>
          <w:trHeight w:val="336"/>
        </w:trPr>
        <w:tc>
          <w:tcPr>
            <w:tcW w:w="1354" w:type="dxa"/>
            <w:tcBorders>
              <w:top w:val="nil"/>
              <w:left w:val="single" w:sz="4" w:space="0" w:color="auto"/>
              <w:bottom w:val="single" w:sz="4" w:space="0" w:color="auto"/>
              <w:right w:val="single" w:sz="4" w:space="0" w:color="auto"/>
            </w:tcBorders>
            <w:shd w:val="clear" w:color="auto" w:fill="auto"/>
            <w:vAlign w:val="center"/>
            <w:hideMark/>
          </w:tcPr>
          <w:p w14:paraId="0DC415D5" w14:textId="77777777" w:rsidR="00D53916" w:rsidRPr="005B650A" w:rsidRDefault="00D53916" w:rsidP="00D53916">
            <w:pPr>
              <w:jc w:val="both"/>
              <w:rPr>
                <w:rFonts w:ascii="Gill Sans MT" w:hAnsi="Gill Sans MT" w:cs="Calibri"/>
                <w:sz w:val="18"/>
                <w:szCs w:val="18"/>
              </w:rPr>
            </w:pPr>
            <w:r w:rsidRPr="005B650A">
              <w:rPr>
                <w:rFonts w:ascii="Gill Sans MT" w:hAnsi="Gill Sans MT"/>
                <w:sz w:val="18"/>
                <w:szCs w:val="18"/>
              </w:rPr>
              <w:t xml:space="preserve"> Goossens</w:t>
            </w:r>
          </w:p>
        </w:tc>
        <w:tc>
          <w:tcPr>
            <w:tcW w:w="1261" w:type="dxa"/>
            <w:tcBorders>
              <w:top w:val="nil"/>
              <w:left w:val="nil"/>
              <w:bottom w:val="single" w:sz="4" w:space="0" w:color="auto"/>
              <w:right w:val="single" w:sz="4" w:space="0" w:color="auto"/>
            </w:tcBorders>
            <w:shd w:val="clear" w:color="auto" w:fill="auto"/>
            <w:vAlign w:val="center"/>
            <w:hideMark/>
          </w:tcPr>
          <w:p w14:paraId="36864FAA" w14:textId="431A3A7B" w:rsidR="00D53916" w:rsidRPr="005B650A" w:rsidRDefault="00034228" w:rsidP="00034228">
            <w:pPr>
              <w:jc w:val="both"/>
              <w:rPr>
                <w:rFonts w:ascii="Gill Sans MT" w:hAnsi="Gill Sans MT" w:cs="Calibri"/>
                <w:sz w:val="18"/>
                <w:szCs w:val="18"/>
              </w:rPr>
            </w:pPr>
            <w:r w:rsidRPr="005B650A">
              <w:rPr>
                <w:rFonts w:ascii="Gill Sans MT" w:hAnsi="Gill Sans MT"/>
                <w:sz w:val="18"/>
                <w:szCs w:val="18"/>
              </w:rPr>
              <w:t xml:space="preserve">Laattijdige betaling </w:t>
            </w:r>
            <w:r w:rsidR="00D53916" w:rsidRPr="005B650A">
              <w:rPr>
                <w:rFonts w:ascii="Gill Sans MT" w:hAnsi="Gill Sans MT"/>
                <w:sz w:val="18"/>
                <w:szCs w:val="18"/>
              </w:rPr>
              <w:t>gas</w:t>
            </w:r>
          </w:p>
        </w:tc>
        <w:tc>
          <w:tcPr>
            <w:tcW w:w="873" w:type="dxa"/>
            <w:tcBorders>
              <w:top w:val="nil"/>
              <w:left w:val="nil"/>
              <w:bottom w:val="single" w:sz="4" w:space="0" w:color="auto"/>
              <w:right w:val="single" w:sz="4" w:space="0" w:color="auto"/>
            </w:tcBorders>
            <w:shd w:val="clear" w:color="auto" w:fill="auto"/>
            <w:vAlign w:val="center"/>
            <w:hideMark/>
          </w:tcPr>
          <w:p w14:paraId="59AB0AF1" w14:textId="77777777" w:rsidR="00D53916" w:rsidRPr="005B650A" w:rsidRDefault="00D53916" w:rsidP="00D53916">
            <w:pPr>
              <w:jc w:val="both"/>
              <w:rPr>
                <w:rFonts w:ascii="Gill Sans MT" w:hAnsi="Gill Sans MT" w:cs="Calibri"/>
                <w:sz w:val="18"/>
                <w:szCs w:val="18"/>
              </w:rPr>
            </w:pPr>
            <w:r w:rsidRPr="005B650A">
              <w:rPr>
                <w:rFonts w:ascii="Gill Sans MT" w:hAnsi="Gill Sans MT"/>
                <w:sz w:val="18"/>
                <w:szCs w:val="18"/>
              </w:rPr>
              <w:t>200,00 €</w:t>
            </w:r>
          </w:p>
        </w:tc>
        <w:tc>
          <w:tcPr>
            <w:tcW w:w="907" w:type="dxa"/>
            <w:tcBorders>
              <w:top w:val="nil"/>
              <w:left w:val="nil"/>
              <w:bottom w:val="single" w:sz="4" w:space="0" w:color="auto"/>
              <w:right w:val="single" w:sz="4" w:space="0" w:color="auto"/>
            </w:tcBorders>
            <w:shd w:val="clear" w:color="auto" w:fill="auto"/>
            <w:vAlign w:val="center"/>
            <w:hideMark/>
          </w:tcPr>
          <w:p w14:paraId="11CFA5C2" w14:textId="248F8D10" w:rsidR="00D53916" w:rsidRPr="005B650A" w:rsidRDefault="00D53916" w:rsidP="00D53916">
            <w:pPr>
              <w:jc w:val="both"/>
              <w:rPr>
                <w:rFonts w:ascii="Gill Sans MT" w:hAnsi="Gill Sans MT" w:cs="Calibri"/>
                <w:sz w:val="18"/>
                <w:szCs w:val="18"/>
              </w:rPr>
            </w:pPr>
            <w:r w:rsidRPr="005B650A">
              <w:rPr>
                <w:rFonts w:ascii="Gill Sans MT" w:hAnsi="Gill Sans MT"/>
                <w:sz w:val="18"/>
                <w:szCs w:val="18"/>
              </w:rPr>
              <w:t>ok</w:t>
            </w:r>
          </w:p>
        </w:tc>
        <w:tc>
          <w:tcPr>
            <w:tcW w:w="1430" w:type="dxa"/>
            <w:tcBorders>
              <w:top w:val="nil"/>
              <w:left w:val="nil"/>
              <w:bottom w:val="single" w:sz="4" w:space="0" w:color="auto"/>
              <w:right w:val="single" w:sz="4" w:space="0" w:color="auto"/>
            </w:tcBorders>
            <w:shd w:val="clear" w:color="auto" w:fill="auto"/>
            <w:vAlign w:val="center"/>
            <w:hideMark/>
          </w:tcPr>
          <w:p w14:paraId="6616ADA9" w14:textId="6E05EBAA" w:rsidR="00D53916" w:rsidRPr="005B650A" w:rsidRDefault="00AE1DA8" w:rsidP="00D53916">
            <w:pPr>
              <w:jc w:val="both"/>
              <w:rPr>
                <w:rFonts w:ascii="Gill Sans MT" w:hAnsi="Gill Sans MT" w:cs="Calibri"/>
                <w:sz w:val="18"/>
                <w:szCs w:val="18"/>
              </w:rPr>
            </w:pPr>
            <w:r w:rsidRPr="005B650A">
              <w:rPr>
                <w:rFonts w:ascii="Gill Sans MT" w:hAnsi="Gill Sans MT"/>
                <w:sz w:val="18"/>
                <w:szCs w:val="18"/>
              </w:rPr>
              <w:t>ok</w:t>
            </w:r>
          </w:p>
        </w:tc>
        <w:tc>
          <w:tcPr>
            <w:tcW w:w="2255" w:type="dxa"/>
            <w:tcBorders>
              <w:top w:val="nil"/>
              <w:left w:val="nil"/>
              <w:bottom w:val="single" w:sz="4" w:space="0" w:color="auto"/>
              <w:right w:val="single" w:sz="4" w:space="0" w:color="auto"/>
            </w:tcBorders>
            <w:shd w:val="clear" w:color="auto" w:fill="auto"/>
            <w:vAlign w:val="center"/>
            <w:hideMark/>
          </w:tcPr>
          <w:p w14:paraId="0F11105A" w14:textId="54B04845" w:rsidR="00D53916" w:rsidRPr="005B650A" w:rsidRDefault="00AE1DA8" w:rsidP="00D53916">
            <w:pPr>
              <w:jc w:val="both"/>
              <w:rPr>
                <w:rFonts w:ascii="Gill Sans MT" w:hAnsi="Gill Sans MT" w:cs="Calibri"/>
                <w:sz w:val="18"/>
                <w:szCs w:val="18"/>
              </w:rPr>
            </w:pPr>
            <w:r w:rsidRPr="005B650A">
              <w:rPr>
                <w:rFonts w:ascii="Gill Sans MT" w:hAnsi="Gill Sans MT"/>
                <w:sz w:val="18"/>
                <w:szCs w:val="18"/>
              </w:rPr>
              <w:t>ok</w:t>
            </w:r>
          </w:p>
        </w:tc>
        <w:tc>
          <w:tcPr>
            <w:tcW w:w="1025" w:type="dxa"/>
            <w:tcBorders>
              <w:top w:val="nil"/>
              <w:left w:val="nil"/>
              <w:bottom w:val="single" w:sz="4" w:space="0" w:color="auto"/>
              <w:right w:val="single" w:sz="4" w:space="0" w:color="auto"/>
            </w:tcBorders>
            <w:shd w:val="clear" w:color="auto" w:fill="auto"/>
            <w:vAlign w:val="center"/>
            <w:hideMark/>
          </w:tcPr>
          <w:p w14:paraId="1CAD0C03" w14:textId="77777777" w:rsidR="00D53916" w:rsidRPr="005B650A" w:rsidRDefault="00D53916" w:rsidP="00D53916">
            <w:pPr>
              <w:jc w:val="both"/>
              <w:rPr>
                <w:rFonts w:ascii="Gill Sans MT" w:hAnsi="Gill Sans MT" w:cs="Calibri"/>
                <w:sz w:val="18"/>
                <w:szCs w:val="18"/>
              </w:rPr>
            </w:pPr>
            <w:r w:rsidRPr="005B650A">
              <w:rPr>
                <w:rFonts w:ascii="Gill Sans MT" w:hAnsi="Gill Sans MT"/>
                <w:sz w:val="18"/>
                <w:szCs w:val="18"/>
              </w:rPr>
              <w:t>5/05/2019</w:t>
            </w:r>
          </w:p>
        </w:tc>
        <w:tc>
          <w:tcPr>
            <w:tcW w:w="1257" w:type="dxa"/>
            <w:tcBorders>
              <w:top w:val="nil"/>
              <w:left w:val="nil"/>
              <w:bottom w:val="single" w:sz="4" w:space="0" w:color="auto"/>
              <w:right w:val="single" w:sz="4" w:space="0" w:color="auto"/>
            </w:tcBorders>
            <w:shd w:val="clear" w:color="auto" w:fill="auto"/>
            <w:noWrap/>
            <w:vAlign w:val="center"/>
            <w:hideMark/>
          </w:tcPr>
          <w:p w14:paraId="35B29539" w14:textId="596699BE" w:rsidR="00D53916" w:rsidRPr="005B650A" w:rsidRDefault="00D53916" w:rsidP="00D53916">
            <w:pPr>
              <w:jc w:val="both"/>
              <w:rPr>
                <w:rFonts w:ascii="Gill Sans MT" w:hAnsi="Gill Sans MT" w:cs="Calibri"/>
                <w:sz w:val="18"/>
                <w:szCs w:val="18"/>
              </w:rPr>
            </w:pPr>
            <w:r w:rsidRPr="005B650A">
              <w:rPr>
                <w:rFonts w:ascii="Gill Sans MT" w:hAnsi="Gill Sans MT"/>
                <w:sz w:val="18"/>
                <w:szCs w:val="18"/>
              </w:rPr>
              <w:t> Geen</w:t>
            </w:r>
          </w:p>
        </w:tc>
      </w:tr>
    </w:tbl>
    <w:p w14:paraId="0F483FA0" w14:textId="77777777" w:rsidR="008C7A60" w:rsidRPr="00261739" w:rsidRDefault="008C7A60" w:rsidP="00BA48BF">
      <w:pPr>
        <w:jc w:val="both"/>
        <w:rPr>
          <w:rFonts w:ascii="Gill Sans MT" w:eastAsia="ヒラギノ角ゴ Pro W3" w:hAnsi="Gill Sans MT"/>
          <w:color w:val="000000"/>
          <w:sz w:val="20"/>
          <w:szCs w:val="20"/>
        </w:rPr>
      </w:pPr>
    </w:p>
    <w:p w14:paraId="2DB796DE" w14:textId="5024E923" w:rsidR="00966CCC" w:rsidRPr="003E449A" w:rsidRDefault="00D80D91" w:rsidP="00BA48BF">
      <w:pPr>
        <w:jc w:val="both"/>
        <w:rPr>
          <w:rFonts w:ascii="Gill Sans MT" w:eastAsia="ヒラギノ角ゴ Pro W3" w:hAnsi="Gill Sans MT"/>
          <w:color w:val="000000"/>
          <w:sz w:val="22"/>
          <w:szCs w:val="22"/>
        </w:rPr>
      </w:pPr>
      <w:r w:rsidRPr="003E449A">
        <w:rPr>
          <w:rFonts w:ascii="Gill Sans MT" w:hAnsi="Gill Sans MT"/>
          <w:color w:val="000000"/>
          <w:sz w:val="22"/>
          <w:szCs w:val="22"/>
        </w:rPr>
        <w:t>In dit voorbeeld zal een inning plaatsvinden door het dossier Dupont voor een bedrag van 500 €.</w:t>
      </w:r>
    </w:p>
    <w:p w14:paraId="42F657DF" w14:textId="18A51E30" w:rsidR="00D80D91" w:rsidRDefault="00D80D91" w:rsidP="00BA48BF">
      <w:pPr>
        <w:jc w:val="both"/>
        <w:rPr>
          <w:rFonts w:ascii="Gill Sans MT" w:eastAsia="ヒラギノ角ゴ Pro W3" w:hAnsi="Gill Sans MT"/>
          <w:color w:val="000000"/>
          <w:sz w:val="20"/>
          <w:szCs w:val="20"/>
        </w:rPr>
      </w:pPr>
    </w:p>
    <w:p w14:paraId="519B9BEB" w14:textId="77777777" w:rsidR="003E449A" w:rsidRPr="00261739" w:rsidRDefault="003E449A" w:rsidP="00BA48BF">
      <w:pPr>
        <w:jc w:val="both"/>
        <w:rPr>
          <w:rFonts w:ascii="Gill Sans MT" w:eastAsia="ヒラギノ角ゴ Pro W3" w:hAnsi="Gill Sans MT"/>
          <w:color w:val="000000"/>
          <w:sz w:val="20"/>
          <w:szCs w:val="20"/>
        </w:rPr>
      </w:pPr>
    </w:p>
    <w:p w14:paraId="7F95EAA3" w14:textId="77777777" w:rsidR="00D80D91" w:rsidRPr="00261739" w:rsidRDefault="00D80D91" w:rsidP="00951369">
      <w:pPr>
        <w:pStyle w:val="Sous-titre"/>
        <w:numPr>
          <w:ilvl w:val="2"/>
          <w:numId w:val="36"/>
        </w:numPr>
        <w:ind w:left="1134" w:hanging="708"/>
        <w:rPr>
          <w:rFonts w:ascii="Gill Sans MT" w:hAnsi="Gill Sans MT"/>
          <w:b w:val="0"/>
        </w:rPr>
      </w:pPr>
      <w:r>
        <w:rPr>
          <w:rFonts w:ascii="Gill Sans MT" w:hAnsi="Gill Sans MT"/>
          <w:b w:val="0"/>
        </w:rPr>
        <w:t>Maatregelen in het kader van een preventief sociaal energiebeleid</w:t>
      </w:r>
    </w:p>
    <w:p w14:paraId="35576D3F" w14:textId="77777777" w:rsidR="00D80D91" w:rsidRPr="00261739" w:rsidRDefault="00D80D91" w:rsidP="00BA48BF">
      <w:pPr>
        <w:ind w:left="1276" w:hanging="567"/>
        <w:jc w:val="both"/>
        <w:rPr>
          <w:rFonts w:ascii="Gill Sans MT" w:eastAsia="ヒラギノ角ゴ Pro W3" w:hAnsi="Gill Sans MT"/>
          <w:color w:val="000000"/>
          <w:sz w:val="20"/>
          <w:szCs w:val="20"/>
          <w:u w:val="single"/>
        </w:rPr>
      </w:pPr>
    </w:p>
    <w:p w14:paraId="7606D171" w14:textId="77777777" w:rsidR="00A5677B" w:rsidRPr="003E449A" w:rsidRDefault="00A5677B" w:rsidP="00BA48BF">
      <w:pPr>
        <w:jc w:val="both"/>
        <w:rPr>
          <w:rFonts w:ascii="Gill Sans MT" w:hAnsi="Gill Sans MT"/>
          <w:sz w:val="22"/>
          <w:szCs w:val="22"/>
        </w:rPr>
      </w:pPr>
      <w:r w:rsidRPr="003E449A">
        <w:rPr>
          <w:rFonts w:ascii="Gill Sans MT" w:hAnsi="Gill Sans MT"/>
          <w:b/>
          <w:sz w:val="22"/>
          <w:szCs w:val="22"/>
        </w:rPr>
        <w:t>5</w:t>
      </w:r>
      <w:r w:rsidRPr="003E449A">
        <w:rPr>
          <w:rFonts w:ascii="Gill Sans MT" w:hAnsi="Gill Sans MT"/>
          <w:sz w:val="22"/>
          <w:szCs w:val="22"/>
        </w:rPr>
        <w:t xml:space="preserve"> activiteiten zullen gecontroleerd worden. </w:t>
      </w:r>
    </w:p>
    <w:p w14:paraId="7E9DC7CB" w14:textId="0652BE61" w:rsidR="00A5677B" w:rsidRPr="003E449A" w:rsidRDefault="00A5677B" w:rsidP="00BA48BF">
      <w:pPr>
        <w:jc w:val="both"/>
        <w:rPr>
          <w:rFonts w:ascii="Gill Sans MT" w:hAnsi="Gill Sans MT"/>
          <w:strike/>
          <w:sz w:val="22"/>
          <w:szCs w:val="22"/>
        </w:rPr>
      </w:pPr>
      <w:r w:rsidRPr="003E449A">
        <w:rPr>
          <w:rFonts w:ascii="Gill Sans MT" w:hAnsi="Gill Sans MT"/>
          <w:sz w:val="22"/>
          <w:szCs w:val="22"/>
        </w:rPr>
        <w:t>De 5 hoogste bedragen zullen automatisch gecontroleerd worden.</w:t>
      </w:r>
    </w:p>
    <w:p w14:paraId="0606BEBF" w14:textId="419A9CF2" w:rsidR="00A5677B" w:rsidRPr="003E449A" w:rsidRDefault="00A5677B" w:rsidP="00BA48BF">
      <w:pPr>
        <w:jc w:val="both"/>
        <w:rPr>
          <w:rFonts w:ascii="Gill Sans MT" w:hAnsi="Gill Sans MT"/>
          <w:sz w:val="22"/>
          <w:szCs w:val="22"/>
        </w:rPr>
      </w:pPr>
      <w:r w:rsidRPr="003E449A">
        <w:rPr>
          <w:rFonts w:ascii="Gill Sans MT" w:hAnsi="Gill Sans MT"/>
          <w:sz w:val="22"/>
          <w:szCs w:val="22"/>
        </w:rPr>
        <w:t>Wanneer de inspectie 3 foute dossiers aanhaalt op de 5 geïnspecteerde dossiers, zal de inspecteur 3 extra te controleren dossiers selecteren</w:t>
      </w:r>
    </w:p>
    <w:p w14:paraId="4BD04C93" w14:textId="77777777" w:rsidR="00A5677B" w:rsidRPr="003E449A" w:rsidRDefault="00A5677B" w:rsidP="00BA48BF">
      <w:pPr>
        <w:jc w:val="both"/>
        <w:rPr>
          <w:rFonts w:ascii="Gill Sans MT" w:hAnsi="Gill Sans MT"/>
          <w:sz w:val="22"/>
          <w:szCs w:val="22"/>
        </w:rPr>
      </w:pPr>
    </w:p>
    <w:p w14:paraId="11167D2B" w14:textId="77777777" w:rsidR="00D80D91" w:rsidRPr="003E449A" w:rsidRDefault="00841620" w:rsidP="00BA48BF">
      <w:pPr>
        <w:jc w:val="both"/>
        <w:rPr>
          <w:rFonts w:ascii="Gill Sans MT" w:eastAsia="ヒラギノ角ゴ Pro W3" w:hAnsi="Gill Sans MT"/>
          <w:color w:val="000000"/>
          <w:sz w:val="22"/>
          <w:szCs w:val="22"/>
        </w:rPr>
      </w:pPr>
      <w:r w:rsidRPr="003E449A">
        <w:rPr>
          <w:rFonts w:ascii="Gill Sans MT" w:hAnsi="Gill Sans MT"/>
          <w:color w:val="000000"/>
          <w:sz w:val="22"/>
          <w:szCs w:val="22"/>
        </w:rPr>
        <w:t>De bewijsstukken moeten aanwezig zijn in het dossier. Zij moeten worden gecontroleerd.</w:t>
      </w:r>
    </w:p>
    <w:p w14:paraId="26CCA554" w14:textId="77777777" w:rsidR="00D80D91" w:rsidRPr="003E449A" w:rsidRDefault="00D80D91" w:rsidP="00BA48BF">
      <w:pPr>
        <w:jc w:val="both"/>
        <w:rPr>
          <w:rFonts w:ascii="Gill Sans MT" w:eastAsia="ヒラギノ角ゴ Pro W3" w:hAnsi="Gill Sans MT"/>
          <w:color w:val="000000"/>
          <w:sz w:val="22"/>
          <w:szCs w:val="22"/>
        </w:rPr>
      </w:pPr>
      <w:r w:rsidRPr="003E449A">
        <w:rPr>
          <w:rFonts w:ascii="Gill Sans MT" w:hAnsi="Gill Sans MT"/>
          <w:color w:val="000000"/>
          <w:sz w:val="22"/>
          <w:szCs w:val="22"/>
        </w:rPr>
        <w:t>De omzendbrief van 13/04/2010 bepaalt de voorwaarden waaraan de uitgaven moeten beantwoorden om te worden aanvaard.</w:t>
      </w:r>
    </w:p>
    <w:p w14:paraId="13EF3EAA" w14:textId="77777777" w:rsidR="00D80D91" w:rsidRPr="003E449A" w:rsidRDefault="00D80D91" w:rsidP="00BA48BF">
      <w:pPr>
        <w:jc w:val="both"/>
        <w:rPr>
          <w:rFonts w:ascii="Gill Sans MT" w:eastAsia="ヒラギノ角ゴ Pro W3" w:hAnsi="Gill Sans MT"/>
          <w:color w:val="000000"/>
          <w:sz w:val="22"/>
          <w:szCs w:val="22"/>
        </w:rPr>
      </w:pPr>
    </w:p>
    <w:p w14:paraId="48E52C7F" w14:textId="2DFC3A5C" w:rsidR="00D80D91" w:rsidRPr="003E449A" w:rsidRDefault="00841620" w:rsidP="00BA48BF">
      <w:pPr>
        <w:jc w:val="both"/>
        <w:rPr>
          <w:rFonts w:ascii="Gill Sans MT" w:eastAsia="ヒラギノ角ゴ Pro W3" w:hAnsi="Gill Sans MT"/>
          <w:color w:val="000000"/>
          <w:sz w:val="22"/>
          <w:szCs w:val="22"/>
          <w:u w:val="single"/>
        </w:rPr>
      </w:pPr>
      <w:r w:rsidRPr="003E449A">
        <w:rPr>
          <w:rFonts w:ascii="Gill Sans MT" w:hAnsi="Gill Sans MT"/>
          <w:color w:val="000000"/>
          <w:sz w:val="22"/>
          <w:szCs w:val="22"/>
          <w:u w:val="single"/>
        </w:rPr>
        <w:t>Voorstelling van de controletabel</w:t>
      </w:r>
    </w:p>
    <w:p w14:paraId="1AE8E326" w14:textId="77777777" w:rsidR="00841620" w:rsidRPr="00261739" w:rsidRDefault="00841620" w:rsidP="00BA48BF">
      <w:pPr>
        <w:jc w:val="both"/>
        <w:rPr>
          <w:rFonts w:ascii="Gill Sans MT" w:eastAsia="ヒラギノ角ゴ Pro W3" w:hAnsi="Gill Sans MT"/>
          <w:color w:val="000000"/>
          <w:sz w:val="20"/>
          <w:szCs w:val="20"/>
        </w:rPr>
      </w:pPr>
    </w:p>
    <w:tbl>
      <w:tblPr>
        <w:tblW w:w="10819" w:type="dxa"/>
        <w:tblInd w:w="-1139" w:type="dxa"/>
        <w:tblCellMar>
          <w:left w:w="70" w:type="dxa"/>
          <w:right w:w="70" w:type="dxa"/>
        </w:tblCellMar>
        <w:tblLook w:val="04A0" w:firstRow="1" w:lastRow="0" w:firstColumn="1" w:lastColumn="0" w:noHBand="0" w:noVBand="1"/>
      </w:tblPr>
      <w:tblGrid>
        <w:gridCol w:w="1560"/>
        <w:gridCol w:w="1842"/>
        <w:gridCol w:w="821"/>
        <w:gridCol w:w="798"/>
        <w:gridCol w:w="1430"/>
        <w:gridCol w:w="2338"/>
        <w:gridCol w:w="924"/>
        <w:gridCol w:w="1106"/>
      </w:tblGrid>
      <w:tr w:rsidR="00AE1DA8" w:rsidRPr="00E658D4" w14:paraId="29DF4972" w14:textId="77777777" w:rsidTr="00E658D4">
        <w:trPr>
          <w:trHeight w:val="653"/>
        </w:trPr>
        <w:tc>
          <w:tcPr>
            <w:tcW w:w="15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61FB1D5" w14:textId="77777777" w:rsidR="00AE1DA8" w:rsidRPr="005B650A" w:rsidRDefault="00AE1DA8" w:rsidP="00AE1DA8">
            <w:pPr>
              <w:jc w:val="center"/>
              <w:rPr>
                <w:rFonts w:ascii="Gill Sans MT" w:hAnsi="Gill Sans MT" w:cs="Calibri"/>
                <w:b/>
                <w:bCs/>
                <w:sz w:val="18"/>
                <w:szCs w:val="18"/>
              </w:rPr>
            </w:pPr>
            <w:r w:rsidRPr="005B650A">
              <w:rPr>
                <w:rFonts w:ascii="Gill Sans MT" w:hAnsi="Gill Sans MT"/>
                <w:b/>
                <w:sz w:val="18"/>
                <w:szCs w:val="18"/>
              </w:rPr>
              <w:t>Naam begunstigde</w:t>
            </w:r>
          </w:p>
        </w:tc>
        <w:tc>
          <w:tcPr>
            <w:tcW w:w="1842" w:type="dxa"/>
            <w:tcBorders>
              <w:top w:val="single" w:sz="4" w:space="0" w:color="auto"/>
              <w:left w:val="nil"/>
              <w:bottom w:val="single" w:sz="4" w:space="0" w:color="auto"/>
              <w:right w:val="single" w:sz="4" w:space="0" w:color="auto"/>
            </w:tcBorders>
            <w:shd w:val="clear" w:color="000000" w:fill="BFBFBF"/>
            <w:vAlign w:val="center"/>
            <w:hideMark/>
          </w:tcPr>
          <w:p w14:paraId="18F613F2" w14:textId="77777777" w:rsidR="00AE1DA8" w:rsidRPr="005B650A" w:rsidRDefault="00AE1DA8" w:rsidP="00AE1DA8">
            <w:pPr>
              <w:jc w:val="center"/>
              <w:rPr>
                <w:rFonts w:ascii="Gill Sans MT" w:hAnsi="Gill Sans MT" w:cs="Calibri"/>
                <w:b/>
                <w:bCs/>
                <w:sz w:val="18"/>
                <w:szCs w:val="18"/>
              </w:rPr>
            </w:pPr>
            <w:r w:rsidRPr="005B650A">
              <w:rPr>
                <w:rFonts w:ascii="Gill Sans MT" w:hAnsi="Gill Sans MT"/>
                <w:b/>
                <w:sz w:val="18"/>
                <w:szCs w:val="18"/>
              </w:rPr>
              <w:t>Beschrijving tussenkomst</w:t>
            </w:r>
          </w:p>
        </w:tc>
        <w:tc>
          <w:tcPr>
            <w:tcW w:w="821" w:type="dxa"/>
            <w:tcBorders>
              <w:top w:val="single" w:sz="4" w:space="0" w:color="auto"/>
              <w:left w:val="nil"/>
              <w:bottom w:val="single" w:sz="4" w:space="0" w:color="auto"/>
              <w:right w:val="single" w:sz="4" w:space="0" w:color="auto"/>
            </w:tcBorders>
            <w:shd w:val="clear" w:color="000000" w:fill="BFBFBF"/>
            <w:vAlign w:val="center"/>
            <w:hideMark/>
          </w:tcPr>
          <w:p w14:paraId="3367DD0B" w14:textId="77777777" w:rsidR="00AE1DA8" w:rsidRPr="005B650A" w:rsidRDefault="00AE1DA8" w:rsidP="00AE1DA8">
            <w:pPr>
              <w:jc w:val="both"/>
              <w:rPr>
                <w:rFonts w:ascii="Gill Sans MT" w:hAnsi="Gill Sans MT" w:cs="Calibri"/>
                <w:b/>
                <w:bCs/>
                <w:sz w:val="18"/>
                <w:szCs w:val="18"/>
              </w:rPr>
            </w:pPr>
            <w:r w:rsidRPr="005B650A">
              <w:rPr>
                <w:rFonts w:ascii="Gill Sans MT" w:hAnsi="Gill Sans MT"/>
                <w:b/>
                <w:sz w:val="18"/>
                <w:szCs w:val="18"/>
              </w:rPr>
              <w:t>Bedrag</w:t>
            </w:r>
          </w:p>
        </w:tc>
        <w:tc>
          <w:tcPr>
            <w:tcW w:w="798" w:type="dxa"/>
            <w:tcBorders>
              <w:top w:val="single" w:sz="4" w:space="0" w:color="auto"/>
              <w:left w:val="nil"/>
              <w:bottom w:val="single" w:sz="4" w:space="0" w:color="auto"/>
              <w:right w:val="single" w:sz="4" w:space="0" w:color="auto"/>
            </w:tcBorders>
            <w:shd w:val="clear" w:color="000000" w:fill="BFBFBF"/>
            <w:vAlign w:val="center"/>
            <w:hideMark/>
          </w:tcPr>
          <w:p w14:paraId="3297B654" w14:textId="77777777" w:rsidR="00AE1DA8" w:rsidRPr="005B650A" w:rsidRDefault="00AE1DA8" w:rsidP="00AE1DA8">
            <w:pPr>
              <w:jc w:val="center"/>
              <w:rPr>
                <w:rFonts w:ascii="Gill Sans MT" w:hAnsi="Gill Sans MT" w:cs="Calibri"/>
                <w:b/>
                <w:bCs/>
                <w:sz w:val="18"/>
                <w:szCs w:val="18"/>
              </w:rPr>
            </w:pPr>
            <w:r w:rsidRPr="005B650A">
              <w:rPr>
                <w:rFonts w:ascii="Gill Sans MT" w:hAnsi="Gill Sans MT"/>
                <w:b/>
                <w:sz w:val="18"/>
                <w:szCs w:val="18"/>
              </w:rPr>
              <w:t>Factuur</w:t>
            </w:r>
          </w:p>
        </w:tc>
        <w:tc>
          <w:tcPr>
            <w:tcW w:w="1430" w:type="dxa"/>
            <w:tcBorders>
              <w:top w:val="single" w:sz="4" w:space="0" w:color="auto"/>
              <w:left w:val="nil"/>
              <w:bottom w:val="single" w:sz="4" w:space="0" w:color="auto"/>
              <w:right w:val="single" w:sz="4" w:space="0" w:color="auto"/>
            </w:tcBorders>
            <w:shd w:val="clear" w:color="000000" w:fill="BFBFBF"/>
            <w:vAlign w:val="center"/>
            <w:hideMark/>
          </w:tcPr>
          <w:p w14:paraId="013A8B5D" w14:textId="77777777" w:rsidR="00AE1DA8" w:rsidRPr="005B650A" w:rsidRDefault="00AE1DA8" w:rsidP="00AE1DA8">
            <w:pPr>
              <w:jc w:val="both"/>
              <w:rPr>
                <w:rFonts w:ascii="Gill Sans MT" w:hAnsi="Gill Sans MT" w:cs="Calibri"/>
                <w:b/>
                <w:bCs/>
                <w:sz w:val="18"/>
                <w:szCs w:val="18"/>
              </w:rPr>
            </w:pPr>
            <w:r w:rsidRPr="005B650A">
              <w:rPr>
                <w:rFonts w:ascii="Gill Sans MT" w:hAnsi="Gill Sans MT"/>
                <w:b/>
                <w:sz w:val="18"/>
                <w:szCs w:val="18"/>
              </w:rPr>
              <w:t>Betalingsbewijs</w:t>
            </w:r>
          </w:p>
        </w:tc>
        <w:tc>
          <w:tcPr>
            <w:tcW w:w="2338" w:type="dxa"/>
            <w:tcBorders>
              <w:top w:val="single" w:sz="4" w:space="0" w:color="auto"/>
              <w:left w:val="nil"/>
              <w:bottom w:val="single" w:sz="4" w:space="0" w:color="auto"/>
              <w:right w:val="single" w:sz="4" w:space="0" w:color="auto"/>
            </w:tcBorders>
            <w:shd w:val="clear" w:color="000000" w:fill="BFBFBF"/>
            <w:vAlign w:val="center"/>
            <w:hideMark/>
          </w:tcPr>
          <w:p w14:paraId="7594CA4B" w14:textId="77777777" w:rsidR="00E658D4" w:rsidRPr="005B650A" w:rsidRDefault="00AE1DA8" w:rsidP="00AE1DA8">
            <w:pPr>
              <w:jc w:val="center"/>
              <w:rPr>
                <w:rFonts w:ascii="Gill Sans MT" w:hAnsi="Gill Sans MT"/>
                <w:b/>
                <w:sz w:val="18"/>
                <w:szCs w:val="18"/>
              </w:rPr>
            </w:pPr>
            <w:r w:rsidRPr="005B650A">
              <w:rPr>
                <w:rFonts w:ascii="Gill Sans MT" w:hAnsi="Gill Sans MT"/>
                <w:b/>
                <w:sz w:val="18"/>
                <w:szCs w:val="18"/>
              </w:rPr>
              <w:t>Doelgroep/</w:t>
            </w:r>
            <w:proofErr w:type="spellStart"/>
            <w:r w:rsidRPr="005B650A">
              <w:rPr>
                <w:rFonts w:ascii="Gill Sans MT" w:hAnsi="Gill Sans MT"/>
                <w:b/>
                <w:sz w:val="18"/>
                <w:szCs w:val="18"/>
              </w:rPr>
              <w:t>toegangs</w:t>
            </w:r>
            <w:proofErr w:type="spellEnd"/>
          </w:p>
          <w:p w14:paraId="3E010FE7" w14:textId="663AB73F" w:rsidR="00AE1DA8" w:rsidRPr="005B650A" w:rsidRDefault="00AE1DA8" w:rsidP="00AE1DA8">
            <w:pPr>
              <w:jc w:val="center"/>
              <w:rPr>
                <w:rFonts w:ascii="Gill Sans MT" w:hAnsi="Gill Sans MT" w:cs="Calibri"/>
                <w:b/>
                <w:bCs/>
                <w:sz w:val="18"/>
                <w:szCs w:val="18"/>
              </w:rPr>
            </w:pPr>
            <w:r w:rsidRPr="005B650A">
              <w:rPr>
                <w:rFonts w:ascii="Gill Sans MT" w:hAnsi="Gill Sans MT"/>
                <w:b/>
                <w:sz w:val="18"/>
                <w:szCs w:val="18"/>
              </w:rPr>
              <w:t>voorwaarde tot het fonds</w:t>
            </w:r>
          </w:p>
        </w:tc>
        <w:tc>
          <w:tcPr>
            <w:tcW w:w="924" w:type="dxa"/>
            <w:tcBorders>
              <w:top w:val="single" w:sz="4" w:space="0" w:color="auto"/>
              <w:left w:val="nil"/>
              <w:bottom w:val="single" w:sz="4" w:space="0" w:color="auto"/>
              <w:right w:val="single" w:sz="4" w:space="0" w:color="auto"/>
            </w:tcBorders>
            <w:shd w:val="clear" w:color="000000" w:fill="BFBFBF"/>
            <w:vAlign w:val="center"/>
            <w:hideMark/>
          </w:tcPr>
          <w:p w14:paraId="49CBF5B3" w14:textId="77777777" w:rsidR="00AE1DA8" w:rsidRPr="005B650A" w:rsidRDefault="00AE1DA8" w:rsidP="00AE1DA8">
            <w:pPr>
              <w:jc w:val="both"/>
              <w:rPr>
                <w:rFonts w:ascii="Gill Sans MT" w:hAnsi="Gill Sans MT" w:cs="Calibri"/>
                <w:b/>
                <w:bCs/>
                <w:sz w:val="18"/>
                <w:szCs w:val="18"/>
              </w:rPr>
            </w:pPr>
            <w:r w:rsidRPr="005B650A">
              <w:rPr>
                <w:rFonts w:ascii="Gill Sans MT" w:hAnsi="Gill Sans MT"/>
                <w:b/>
                <w:sz w:val="18"/>
                <w:szCs w:val="18"/>
              </w:rPr>
              <w:t>Datum beslissing</w:t>
            </w:r>
          </w:p>
        </w:tc>
        <w:tc>
          <w:tcPr>
            <w:tcW w:w="1106" w:type="dxa"/>
            <w:tcBorders>
              <w:top w:val="single" w:sz="4" w:space="0" w:color="auto"/>
              <w:left w:val="nil"/>
              <w:bottom w:val="single" w:sz="4" w:space="0" w:color="auto"/>
              <w:right w:val="single" w:sz="4" w:space="0" w:color="auto"/>
            </w:tcBorders>
            <w:shd w:val="clear" w:color="000000" w:fill="BFBFBF"/>
            <w:vAlign w:val="center"/>
            <w:hideMark/>
          </w:tcPr>
          <w:p w14:paraId="309D9EBB" w14:textId="77777777" w:rsidR="00AE1DA8" w:rsidRPr="005B650A" w:rsidRDefault="00AE1DA8" w:rsidP="00AE1DA8">
            <w:pPr>
              <w:jc w:val="both"/>
              <w:rPr>
                <w:rFonts w:ascii="Gill Sans MT" w:hAnsi="Gill Sans MT" w:cs="Calibri"/>
                <w:b/>
                <w:bCs/>
                <w:sz w:val="18"/>
                <w:szCs w:val="18"/>
              </w:rPr>
            </w:pPr>
            <w:r w:rsidRPr="005B650A">
              <w:rPr>
                <w:rFonts w:ascii="Gill Sans MT" w:hAnsi="Gill Sans MT"/>
                <w:b/>
                <w:sz w:val="18"/>
                <w:szCs w:val="18"/>
              </w:rPr>
              <w:t>Opmerking</w:t>
            </w:r>
          </w:p>
        </w:tc>
      </w:tr>
      <w:tr w:rsidR="00AE1DA8" w:rsidRPr="00E658D4" w14:paraId="66C54081" w14:textId="77777777" w:rsidTr="00E658D4">
        <w:trPr>
          <w:trHeight w:val="365"/>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6116843" w14:textId="77777777" w:rsidR="00AE1DA8" w:rsidRPr="005B650A" w:rsidRDefault="00AE1DA8" w:rsidP="00AE1DA8">
            <w:pPr>
              <w:jc w:val="both"/>
              <w:rPr>
                <w:rFonts w:ascii="Gill Sans MT" w:hAnsi="Gill Sans MT" w:cs="Calibri"/>
                <w:sz w:val="18"/>
                <w:szCs w:val="18"/>
              </w:rPr>
            </w:pPr>
            <w:r w:rsidRPr="005B650A">
              <w:rPr>
                <w:rFonts w:ascii="Gill Sans MT" w:hAnsi="Gill Sans MT"/>
                <w:sz w:val="18"/>
                <w:szCs w:val="18"/>
              </w:rPr>
              <w:t>DUPONT Jean</w:t>
            </w:r>
          </w:p>
        </w:tc>
        <w:tc>
          <w:tcPr>
            <w:tcW w:w="1842" w:type="dxa"/>
            <w:tcBorders>
              <w:top w:val="nil"/>
              <w:left w:val="nil"/>
              <w:bottom w:val="single" w:sz="4" w:space="0" w:color="auto"/>
              <w:right w:val="single" w:sz="4" w:space="0" w:color="auto"/>
            </w:tcBorders>
            <w:shd w:val="clear" w:color="auto" w:fill="auto"/>
            <w:vAlign w:val="center"/>
            <w:hideMark/>
          </w:tcPr>
          <w:p w14:paraId="14D9C7FB" w14:textId="77777777" w:rsidR="00AE1DA8" w:rsidRPr="005B650A" w:rsidRDefault="00AE1DA8" w:rsidP="00AE1DA8">
            <w:pPr>
              <w:jc w:val="both"/>
              <w:rPr>
                <w:rFonts w:ascii="Gill Sans MT" w:hAnsi="Gill Sans MT" w:cs="Calibri"/>
                <w:sz w:val="18"/>
                <w:szCs w:val="18"/>
              </w:rPr>
            </w:pPr>
            <w:r w:rsidRPr="005B650A">
              <w:rPr>
                <w:rFonts w:ascii="Gill Sans MT" w:hAnsi="Gill Sans MT"/>
                <w:sz w:val="18"/>
                <w:szCs w:val="18"/>
              </w:rPr>
              <w:t>Aankoop wasmachine klasse A</w:t>
            </w:r>
          </w:p>
        </w:tc>
        <w:tc>
          <w:tcPr>
            <w:tcW w:w="821" w:type="dxa"/>
            <w:tcBorders>
              <w:top w:val="nil"/>
              <w:left w:val="nil"/>
              <w:bottom w:val="single" w:sz="4" w:space="0" w:color="auto"/>
              <w:right w:val="single" w:sz="4" w:space="0" w:color="auto"/>
            </w:tcBorders>
            <w:shd w:val="clear" w:color="auto" w:fill="auto"/>
            <w:noWrap/>
            <w:vAlign w:val="center"/>
            <w:hideMark/>
          </w:tcPr>
          <w:p w14:paraId="01D9A28F" w14:textId="77777777" w:rsidR="00AE1DA8" w:rsidRPr="005B650A" w:rsidRDefault="00AE1DA8" w:rsidP="00AE1DA8">
            <w:pPr>
              <w:jc w:val="both"/>
              <w:rPr>
                <w:rFonts w:ascii="Gill Sans MT" w:hAnsi="Gill Sans MT" w:cs="Calibri"/>
                <w:sz w:val="18"/>
                <w:szCs w:val="18"/>
              </w:rPr>
            </w:pPr>
            <w:r w:rsidRPr="005B650A">
              <w:rPr>
                <w:rFonts w:ascii="Gill Sans MT" w:hAnsi="Gill Sans MT"/>
                <w:sz w:val="18"/>
                <w:szCs w:val="18"/>
              </w:rPr>
              <w:t>549 €</w:t>
            </w:r>
          </w:p>
        </w:tc>
        <w:tc>
          <w:tcPr>
            <w:tcW w:w="798" w:type="dxa"/>
            <w:tcBorders>
              <w:top w:val="nil"/>
              <w:left w:val="nil"/>
              <w:bottom w:val="single" w:sz="4" w:space="0" w:color="auto"/>
              <w:right w:val="single" w:sz="4" w:space="0" w:color="auto"/>
            </w:tcBorders>
            <w:shd w:val="clear" w:color="auto" w:fill="auto"/>
            <w:noWrap/>
            <w:vAlign w:val="center"/>
            <w:hideMark/>
          </w:tcPr>
          <w:p w14:paraId="153DE82C" w14:textId="77777777" w:rsidR="00AE1DA8" w:rsidRPr="005B650A" w:rsidRDefault="00AE1DA8" w:rsidP="00AE1DA8">
            <w:pPr>
              <w:rPr>
                <w:rFonts w:ascii="Calibri" w:hAnsi="Calibri" w:cs="Calibri"/>
                <w:sz w:val="18"/>
                <w:szCs w:val="18"/>
              </w:rPr>
            </w:pPr>
            <w:r w:rsidRPr="005B650A">
              <w:rPr>
                <w:rFonts w:ascii="Calibri" w:hAnsi="Calibri"/>
                <w:sz w:val="18"/>
                <w:szCs w:val="18"/>
              </w:rPr>
              <w:t>ok</w:t>
            </w:r>
          </w:p>
        </w:tc>
        <w:tc>
          <w:tcPr>
            <w:tcW w:w="1430" w:type="dxa"/>
            <w:tcBorders>
              <w:top w:val="nil"/>
              <w:left w:val="nil"/>
              <w:bottom w:val="single" w:sz="4" w:space="0" w:color="auto"/>
              <w:right w:val="single" w:sz="4" w:space="0" w:color="auto"/>
            </w:tcBorders>
            <w:shd w:val="clear" w:color="auto" w:fill="auto"/>
            <w:noWrap/>
            <w:vAlign w:val="center"/>
            <w:hideMark/>
          </w:tcPr>
          <w:p w14:paraId="03009783" w14:textId="77777777" w:rsidR="00AE1DA8" w:rsidRPr="005B650A" w:rsidRDefault="00AE1DA8" w:rsidP="00AE1DA8">
            <w:pPr>
              <w:rPr>
                <w:rFonts w:ascii="Calibri" w:hAnsi="Calibri" w:cs="Calibri"/>
                <w:sz w:val="18"/>
                <w:szCs w:val="18"/>
              </w:rPr>
            </w:pPr>
            <w:r w:rsidRPr="005B650A">
              <w:rPr>
                <w:rFonts w:ascii="Calibri" w:hAnsi="Calibri"/>
                <w:sz w:val="18"/>
                <w:szCs w:val="18"/>
              </w:rPr>
              <w:t>ok</w:t>
            </w:r>
          </w:p>
        </w:tc>
        <w:tc>
          <w:tcPr>
            <w:tcW w:w="2338" w:type="dxa"/>
            <w:tcBorders>
              <w:top w:val="nil"/>
              <w:left w:val="nil"/>
              <w:bottom w:val="single" w:sz="4" w:space="0" w:color="auto"/>
              <w:right w:val="single" w:sz="4" w:space="0" w:color="auto"/>
            </w:tcBorders>
            <w:shd w:val="clear" w:color="auto" w:fill="auto"/>
            <w:noWrap/>
            <w:vAlign w:val="center"/>
            <w:hideMark/>
          </w:tcPr>
          <w:p w14:paraId="48C1378F" w14:textId="77777777" w:rsidR="00AE1DA8" w:rsidRPr="005B650A" w:rsidRDefault="00AE1DA8" w:rsidP="00AE1DA8">
            <w:pPr>
              <w:rPr>
                <w:rFonts w:ascii="Calibri" w:hAnsi="Calibri" w:cs="Calibri"/>
                <w:sz w:val="18"/>
                <w:szCs w:val="18"/>
              </w:rPr>
            </w:pPr>
            <w:r w:rsidRPr="005B650A">
              <w:rPr>
                <w:rFonts w:ascii="Calibri" w:hAnsi="Calibri"/>
                <w:sz w:val="18"/>
                <w:szCs w:val="18"/>
              </w:rPr>
              <w:t>ok</w:t>
            </w:r>
          </w:p>
        </w:tc>
        <w:tc>
          <w:tcPr>
            <w:tcW w:w="924" w:type="dxa"/>
            <w:tcBorders>
              <w:top w:val="nil"/>
              <w:left w:val="nil"/>
              <w:bottom w:val="single" w:sz="4" w:space="0" w:color="auto"/>
              <w:right w:val="single" w:sz="4" w:space="0" w:color="auto"/>
            </w:tcBorders>
            <w:shd w:val="clear" w:color="auto" w:fill="auto"/>
            <w:noWrap/>
            <w:vAlign w:val="center"/>
            <w:hideMark/>
          </w:tcPr>
          <w:p w14:paraId="377D40EB" w14:textId="77777777" w:rsidR="00AE1DA8" w:rsidRPr="005B650A" w:rsidRDefault="00AE1DA8" w:rsidP="00AE1DA8">
            <w:pPr>
              <w:jc w:val="both"/>
              <w:rPr>
                <w:rFonts w:ascii="Gill Sans MT" w:hAnsi="Gill Sans MT" w:cs="Calibri"/>
                <w:sz w:val="18"/>
                <w:szCs w:val="18"/>
              </w:rPr>
            </w:pPr>
            <w:r w:rsidRPr="005B650A">
              <w:rPr>
                <w:rFonts w:ascii="Gill Sans MT" w:hAnsi="Gill Sans MT"/>
                <w:sz w:val="18"/>
                <w:szCs w:val="18"/>
              </w:rPr>
              <w:t>5/03/2010</w:t>
            </w:r>
          </w:p>
        </w:tc>
        <w:tc>
          <w:tcPr>
            <w:tcW w:w="1106" w:type="dxa"/>
            <w:tcBorders>
              <w:top w:val="nil"/>
              <w:left w:val="nil"/>
              <w:bottom w:val="single" w:sz="4" w:space="0" w:color="auto"/>
              <w:right w:val="single" w:sz="4" w:space="0" w:color="auto"/>
            </w:tcBorders>
            <w:shd w:val="clear" w:color="auto" w:fill="auto"/>
            <w:noWrap/>
            <w:vAlign w:val="center"/>
            <w:hideMark/>
          </w:tcPr>
          <w:p w14:paraId="5B304B4A" w14:textId="77777777" w:rsidR="00AE1DA8" w:rsidRPr="005B650A" w:rsidRDefault="00AE1DA8" w:rsidP="00AE1DA8">
            <w:pPr>
              <w:rPr>
                <w:rFonts w:ascii="Calibri" w:hAnsi="Calibri" w:cs="Calibri"/>
                <w:sz w:val="18"/>
                <w:szCs w:val="18"/>
              </w:rPr>
            </w:pPr>
            <w:r w:rsidRPr="005B650A">
              <w:rPr>
                <w:rFonts w:ascii="Calibri" w:hAnsi="Calibri"/>
                <w:sz w:val="18"/>
                <w:szCs w:val="18"/>
              </w:rPr>
              <w:t>Geen</w:t>
            </w:r>
          </w:p>
        </w:tc>
      </w:tr>
      <w:tr w:rsidR="00AE1DA8" w:rsidRPr="00E658D4" w14:paraId="59C26480" w14:textId="77777777" w:rsidTr="00E658D4">
        <w:trPr>
          <w:trHeight w:val="551"/>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84880E9" w14:textId="77777777" w:rsidR="00AE1DA8" w:rsidRPr="005B650A" w:rsidRDefault="00AE1DA8" w:rsidP="00AE1DA8">
            <w:pPr>
              <w:jc w:val="both"/>
              <w:rPr>
                <w:rFonts w:ascii="Gill Sans MT" w:hAnsi="Gill Sans MT" w:cs="Calibri"/>
                <w:sz w:val="18"/>
                <w:szCs w:val="18"/>
              </w:rPr>
            </w:pPr>
            <w:r w:rsidRPr="005B650A">
              <w:rPr>
                <w:rFonts w:ascii="Gill Sans MT" w:hAnsi="Gill Sans MT"/>
                <w:sz w:val="18"/>
                <w:szCs w:val="18"/>
              </w:rPr>
              <w:t xml:space="preserve">15 rechthebbenden </w:t>
            </w:r>
          </w:p>
        </w:tc>
        <w:tc>
          <w:tcPr>
            <w:tcW w:w="1842" w:type="dxa"/>
            <w:tcBorders>
              <w:top w:val="nil"/>
              <w:left w:val="nil"/>
              <w:bottom w:val="single" w:sz="4" w:space="0" w:color="auto"/>
              <w:right w:val="single" w:sz="4" w:space="0" w:color="auto"/>
            </w:tcBorders>
            <w:shd w:val="clear" w:color="auto" w:fill="auto"/>
            <w:vAlign w:val="center"/>
            <w:hideMark/>
          </w:tcPr>
          <w:p w14:paraId="508641A3" w14:textId="77777777" w:rsidR="00AE1DA8" w:rsidRPr="005B650A" w:rsidRDefault="00AE1DA8" w:rsidP="00AE1DA8">
            <w:pPr>
              <w:jc w:val="both"/>
              <w:rPr>
                <w:rFonts w:ascii="Gill Sans MT" w:hAnsi="Gill Sans MT" w:cs="Calibri"/>
                <w:sz w:val="18"/>
                <w:szCs w:val="18"/>
              </w:rPr>
            </w:pPr>
            <w:r w:rsidRPr="005B650A">
              <w:rPr>
                <w:rFonts w:ascii="Gill Sans MT" w:hAnsi="Gill Sans MT"/>
                <w:sz w:val="18"/>
                <w:szCs w:val="18"/>
              </w:rPr>
              <w:t>3 informatiesessies "Bespaar op je energie"</w:t>
            </w:r>
          </w:p>
        </w:tc>
        <w:tc>
          <w:tcPr>
            <w:tcW w:w="821" w:type="dxa"/>
            <w:tcBorders>
              <w:top w:val="nil"/>
              <w:left w:val="nil"/>
              <w:bottom w:val="single" w:sz="4" w:space="0" w:color="auto"/>
              <w:right w:val="single" w:sz="4" w:space="0" w:color="auto"/>
            </w:tcBorders>
            <w:shd w:val="clear" w:color="auto" w:fill="auto"/>
            <w:noWrap/>
            <w:vAlign w:val="center"/>
            <w:hideMark/>
          </w:tcPr>
          <w:p w14:paraId="4990DFA2" w14:textId="77777777" w:rsidR="00AE1DA8" w:rsidRPr="005B650A" w:rsidRDefault="00AE1DA8" w:rsidP="00AE1DA8">
            <w:pPr>
              <w:jc w:val="both"/>
              <w:rPr>
                <w:rFonts w:ascii="Gill Sans MT" w:hAnsi="Gill Sans MT" w:cs="Calibri"/>
                <w:sz w:val="18"/>
                <w:szCs w:val="18"/>
              </w:rPr>
            </w:pPr>
            <w:r w:rsidRPr="005B650A">
              <w:rPr>
                <w:rFonts w:ascii="Gill Sans MT" w:hAnsi="Gill Sans MT"/>
                <w:sz w:val="18"/>
                <w:szCs w:val="18"/>
              </w:rPr>
              <w:t>120,50 €</w:t>
            </w:r>
          </w:p>
        </w:tc>
        <w:tc>
          <w:tcPr>
            <w:tcW w:w="798" w:type="dxa"/>
            <w:tcBorders>
              <w:top w:val="nil"/>
              <w:left w:val="nil"/>
              <w:bottom w:val="single" w:sz="4" w:space="0" w:color="auto"/>
              <w:right w:val="single" w:sz="4" w:space="0" w:color="auto"/>
            </w:tcBorders>
            <w:shd w:val="clear" w:color="auto" w:fill="auto"/>
            <w:noWrap/>
            <w:vAlign w:val="center"/>
            <w:hideMark/>
          </w:tcPr>
          <w:p w14:paraId="55E02663" w14:textId="77777777" w:rsidR="00AE1DA8" w:rsidRPr="005B650A" w:rsidRDefault="00AE1DA8" w:rsidP="00AE1DA8">
            <w:pPr>
              <w:rPr>
                <w:rFonts w:ascii="Calibri" w:hAnsi="Calibri" w:cs="Calibri"/>
                <w:sz w:val="18"/>
                <w:szCs w:val="18"/>
              </w:rPr>
            </w:pPr>
            <w:r w:rsidRPr="005B650A">
              <w:rPr>
                <w:rFonts w:ascii="Calibri" w:hAnsi="Calibri"/>
                <w:sz w:val="18"/>
                <w:szCs w:val="18"/>
              </w:rPr>
              <w:t>ok</w:t>
            </w:r>
          </w:p>
        </w:tc>
        <w:tc>
          <w:tcPr>
            <w:tcW w:w="1430" w:type="dxa"/>
            <w:tcBorders>
              <w:top w:val="nil"/>
              <w:left w:val="nil"/>
              <w:bottom w:val="single" w:sz="4" w:space="0" w:color="auto"/>
              <w:right w:val="single" w:sz="4" w:space="0" w:color="auto"/>
            </w:tcBorders>
            <w:shd w:val="clear" w:color="auto" w:fill="auto"/>
            <w:noWrap/>
            <w:vAlign w:val="center"/>
            <w:hideMark/>
          </w:tcPr>
          <w:p w14:paraId="132D8A52" w14:textId="77777777" w:rsidR="00AE1DA8" w:rsidRPr="005B650A" w:rsidRDefault="00AE1DA8" w:rsidP="00AE1DA8">
            <w:pPr>
              <w:rPr>
                <w:rFonts w:ascii="Calibri" w:hAnsi="Calibri" w:cs="Calibri"/>
                <w:sz w:val="18"/>
                <w:szCs w:val="18"/>
              </w:rPr>
            </w:pPr>
            <w:r w:rsidRPr="005B650A">
              <w:rPr>
                <w:rFonts w:ascii="Calibri" w:hAnsi="Calibri"/>
                <w:sz w:val="18"/>
                <w:szCs w:val="18"/>
              </w:rPr>
              <w:t>ok</w:t>
            </w:r>
          </w:p>
        </w:tc>
        <w:tc>
          <w:tcPr>
            <w:tcW w:w="2338" w:type="dxa"/>
            <w:tcBorders>
              <w:top w:val="nil"/>
              <w:left w:val="nil"/>
              <w:bottom w:val="single" w:sz="4" w:space="0" w:color="auto"/>
              <w:right w:val="single" w:sz="4" w:space="0" w:color="auto"/>
            </w:tcBorders>
            <w:shd w:val="clear" w:color="auto" w:fill="auto"/>
            <w:noWrap/>
            <w:vAlign w:val="center"/>
            <w:hideMark/>
          </w:tcPr>
          <w:p w14:paraId="552023E9" w14:textId="77777777" w:rsidR="00AE1DA8" w:rsidRPr="005B650A" w:rsidRDefault="00AE1DA8" w:rsidP="00AE1DA8">
            <w:pPr>
              <w:rPr>
                <w:rFonts w:ascii="Calibri" w:hAnsi="Calibri" w:cs="Calibri"/>
                <w:sz w:val="18"/>
                <w:szCs w:val="18"/>
              </w:rPr>
            </w:pPr>
            <w:r w:rsidRPr="005B650A">
              <w:rPr>
                <w:rFonts w:ascii="Calibri" w:hAnsi="Calibri"/>
                <w:sz w:val="18"/>
                <w:szCs w:val="18"/>
              </w:rPr>
              <w:t>ok</w:t>
            </w:r>
          </w:p>
        </w:tc>
        <w:tc>
          <w:tcPr>
            <w:tcW w:w="924" w:type="dxa"/>
            <w:tcBorders>
              <w:top w:val="nil"/>
              <w:left w:val="nil"/>
              <w:bottom w:val="single" w:sz="4" w:space="0" w:color="auto"/>
              <w:right w:val="single" w:sz="4" w:space="0" w:color="auto"/>
            </w:tcBorders>
            <w:shd w:val="clear" w:color="auto" w:fill="auto"/>
            <w:noWrap/>
            <w:vAlign w:val="center"/>
            <w:hideMark/>
          </w:tcPr>
          <w:p w14:paraId="4D0E7D5B" w14:textId="77777777" w:rsidR="00AE1DA8" w:rsidRPr="005B650A" w:rsidRDefault="00AE1DA8" w:rsidP="00AE1DA8">
            <w:pPr>
              <w:jc w:val="both"/>
              <w:rPr>
                <w:rFonts w:ascii="Gill Sans MT" w:hAnsi="Gill Sans MT" w:cs="Calibri"/>
                <w:sz w:val="18"/>
                <w:szCs w:val="18"/>
              </w:rPr>
            </w:pPr>
            <w:r w:rsidRPr="005B650A">
              <w:rPr>
                <w:rFonts w:ascii="Gill Sans MT" w:hAnsi="Gill Sans MT"/>
                <w:sz w:val="18"/>
                <w:szCs w:val="18"/>
              </w:rPr>
              <w:t>6/06/2010</w:t>
            </w:r>
          </w:p>
        </w:tc>
        <w:tc>
          <w:tcPr>
            <w:tcW w:w="1106" w:type="dxa"/>
            <w:tcBorders>
              <w:top w:val="nil"/>
              <w:left w:val="nil"/>
              <w:bottom w:val="single" w:sz="4" w:space="0" w:color="auto"/>
              <w:right w:val="single" w:sz="4" w:space="0" w:color="auto"/>
            </w:tcBorders>
            <w:shd w:val="clear" w:color="auto" w:fill="auto"/>
            <w:noWrap/>
            <w:vAlign w:val="center"/>
            <w:hideMark/>
          </w:tcPr>
          <w:p w14:paraId="3FEBF27C" w14:textId="77777777" w:rsidR="00AE1DA8" w:rsidRPr="005B650A" w:rsidRDefault="00AE1DA8" w:rsidP="00AE1DA8">
            <w:pPr>
              <w:rPr>
                <w:rFonts w:ascii="Calibri" w:hAnsi="Calibri" w:cs="Calibri"/>
                <w:sz w:val="18"/>
                <w:szCs w:val="18"/>
              </w:rPr>
            </w:pPr>
            <w:r w:rsidRPr="005B650A">
              <w:rPr>
                <w:rFonts w:ascii="Calibri" w:hAnsi="Calibri"/>
                <w:sz w:val="18"/>
                <w:szCs w:val="18"/>
              </w:rPr>
              <w:t>Geen</w:t>
            </w:r>
          </w:p>
        </w:tc>
      </w:tr>
      <w:tr w:rsidR="00AE1DA8" w:rsidRPr="00E658D4" w14:paraId="272CA17C" w14:textId="77777777" w:rsidTr="00E658D4">
        <w:trPr>
          <w:trHeight w:val="360"/>
        </w:trPr>
        <w:tc>
          <w:tcPr>
            <w:tcW w:w="1560" w:type="dxa"/>
            <w:tcBorders>
              <w:top w:val="nil"/>
              <w:left w:val="single" w:sz="4" w:space="0" w:color="auto"/>
              <w:bottom w:val="single" w:sz="4" w:space="0" w:color="auto"/>
              <w:right w:val="single" w:sz="4" w:space="0" w:color="auto"/>
            </w:tcBorders>
            <w:shd w:val="clear" w:color="000000" w:fill="D9D9D9"/>
            <w:noWrap/>
            <w:vAlign w:val="center"/>
            <w:hideMark/>
          </w:tcPr>
          <w:p w14:paraId="11965A18" w14:textId="77777777" w:rsidR="00AE1DA8" w:rsidRPr="005B650A" w:rsidRDefault="00AE1DA8" w:rsidP="00AE1DA8">
            <w:pPr>
              <w:jc w:val="both"/>
              <w:rPr>
                <w:rFonts w:ascii="Gill Sans MT" w:hAnsi="Gill Sans MT" w:cs="Calibri"/>
                <w:b/>
                <w:bCs/>
                <w:sz w:val="18"/>
                <w:szCs w:val="18"/>
              </w:rPr>
            </w:pPr>
            <w:r w:rsidRPr="005B650A">
              <w:rPr>
                <w:rFonts w:ascii="Gill Sans MT" w:hAnsi="Gill Sans MT"/>
                <w:b/>
                <w:sz w:val="18"/>
                <w:szCs w:val="18"/>
              </w:rPr>
              <w:t>Totaal</w:t>
            </w:r>
          </w:p>
        </w:tc>
        <w:tc>
          <w:tcPr>
            <w:tcW w:w="1842" w:type="dxa"/>
            <w:tcBorders>
              <w:top w:val="nil"/>
              <w:left w:val="nil"/>
              <w:bottom w:val="single" w:sz="4" w:space="0" w:color="auto"/>
              <w:right w:val="single" w:sz="4" w:space="0" w:color="auto"/>
            </w:tcBorders>
            <w:shd w:val="clear" w:color="000000" w:fill="D9D9D9"/>
            <w:noWrap/>
            <w:vAlign w:val="center"/>
            <w:hideMark/>
          </w:tcPr>
          <w:p w14:paraId="500B0B28" w14:textId="77777777" w:rsidR="00AE1DA8" w:rsidRPr="005B650A" w:rsidRDefault="00AE1DA8" w:rsidP="00AE1DA8">
            <w:pPr>
              <w:jc w:val="both"/>
              <w:rPr>
                <w:rFonts w:ascii="Gill Sans MT" w:hAnsi="Gill Sans MT" w:cs="Calibri"/>
                <w:b/>
                <w:bCs/>
                <w:sz w:val="18"/>
                <w:szCs w:val="18"/>
              </w:rPr>
            </w:pPr>
            <w:r w:rsidRPr="005B650A">
              <w:rPr>
                <w:rFonts w:ascii="Gill Sans MT" w:hAnsi="Gill Sans MT"/>
                <w:b/>
                <w:sz w:val="18"/>
                <w:szCs w:val="18"/>
              </w:rPr>
              <w:t>669,50 €</w:t>
            </w:r>
          </w:p>
        </w:tc>
        <w:tc>
          <w:tcPr>
            <w:tcW w:w="821" w:type="dxa"/>
            <w:tcBorders>
              <w:top w:val="nil"/>
              <w:left w:val="nil"/>
              <w:bottom w:val="single" w:sz="4" w:space="0" w:color="auto"/>
              <w:right w:val="single" w:sz="4" w:space="0" w:color="auto"/>
            </w:tcBorders>
            <w:shd w:val="clear" w:color="000000" w:fill="D9D9D9"/>
            <w:noWrap/>
            <w:vAlign w:val="center"/>
            <w:hideMark/>
          </w:tcPr>
          <w:p w14:paraId="52B7DF76" w14:textId="77777777" w:rsidR="00AE1DA8" w:rsidRPr="005B650A" w:rsidRDefault="00AE1DA8" w:rsidP="00AE1DA8">
            <w:pPr>
              <w:jc w:val="both"/>
              <w:rPr>
                <w:rFonts w:ascii="Gill Sans MT" w:hAnsi="Gill Sans MT" w:cs="Calibri"/>
                <w:b/>
                <w:bCs/>
                <w:sz w:val="18"/>
                <w:szCs w:val="18"/>
              </w:rPr>
            </w:pPr>
            <w:r w:rsidRPr="005B650A">
              <w:rPr>
                <w:rFonts w:ascii="Gill Sans MT" w:hAnsi="Gill Sans MT"/>
                <w:b/>
                <w:sz w:val="18"/>
                <w:szCs w:val="18"/>
              </w:rPr>
              <w:t> </w:t>
            </w:r>
          </w:p>
        </w:tc>
        <w:tc>
          <w:tcPr>
            <w:tcW w:w="798" w:type="dxa"/>
            <w:tcBorders>
              <w:top w:val="nil"/>
              <w:left w:val="nil"/>
              <w:bottom w:val="single" w:sz="4" w:space="0" w:color="auto"/>
              <w:right w:val="single" w:sz="4" w:space="0" w:color="auto"/>
            </w:tcBorders>
            <w:shd w:val="clear" w:color="000000" w:fill="D9D9D9"/>
            <w:noWrap/>
            <w:vAlign w:val="center"/>
            <w:hideMark/>
          </w:tcPr>
          <w:p w14:paraId="73049B37" w14:textId="77777777" w:rsidR="00AE1DA8" w:rsidRPr="005B650A" w:rsidRDefault="00AE1DA8" w:rsidP="00AE1DA8">
            <w:pPr>
              <w:jc w:val="both"/>
              <w:rPr>
                <w:rFonts w:ascii="Gill Sans MT" w:hAnsi="Gill Sans MT" w:cs="Calibri"/>
                <w:b/>
                <w:bCs/>
                <w:sz w:val="18"/>
                <w:szCs w:val="18"/>
              </w:rPr>
            </w:pPr>
            <w:r w:rsidRPr="005B650A">
              <w:rPr>
                <w:rFonts w:ascii="Gill Sans MT" w:hAnsi="Gill Sans MT"/>
                <w:b/>
                <w:sz w:val="18"/>
                <w:szCs w:val="18"/>
              </w:rPr>
              <w:t> </w:t>
            </w:r>
          </w:p>
        </w:tc>
        <w:tc>
          <w:tcPr>
            <w:tcW w:w="1430" w:type="dxa"/>
            <w:tcBorders>
              <w:top w:val="nil"/>
              <w:left w:val="nil"/>
              <w:bottom w:val="single" w:sz="4" w:space="0" w:color="auto"/>
              <w:right w:val="single" w:sz="4" w:space="0" w:color="auto"/>
            </w:tcBorders>
            <w:shd w:val="clear" w:color="000000" w:fill="D9D9D9"/>
            <w:noWrap/>
            <w:vAlign w:val="center"/>
            <w:hideMark/>
          </w:tcPr>
          <w:p w14:paraId="12C375A9" w14:textId="77777777" w:rsidR="00AE1DA8" w:rsidRPr="005B650A" w:rsidRDefault="00AE1DA8" w:rsidP="00AE1DA8">
            <w:pPr>
              <w:jc w:val="both"/>
              <w:rPr>
                <w:rFonts w:ascii="Gill Sans MT" w:hAnsi="Gill Sans MT" w:cs="Calibri"/>
                <w:b/>
                <w:bCs/>
                <w:sz w:val="18"/>
                <w:szCs w:val="18"/>
              </w:rPr>
            </w:pPr>
            <w:r w:rsidRPr="005B650A">
              <w:rPr>
                <w:rFonts w:ascii="Gill Sans MT" w:hAnsi="Gill Sans MT"/>
                <w:b/>
                <w:sz w:val="18"/>
                <w:szCs w:val="18"/>
              </w:rPr>
              <w:t> </w:t>
            </w:r>
          </w:p>
        </w:tc>
        <w:tc>
          <w:tcPr>
            <w:tcW w:w="2338" w:type="dxa"/>
            <w:tcBorders>
              <w:top w:val="nil"/>
              <w:left w:val="nil"/>
              <w:bottom w:val="single" w:sz="4" w:space="0" w:color="auto"/>
              <w:right w:val="single" w:sz="4" w:space="0" w:color="auto"/>
            </w:tcBorders>
            <w:shd w:val="clear" w:color="000000" w:fill="D9D9D9"/>
            <w:noWrap/>
            <w:vAlign w:val="center"/>
            <w:hideMark/>
          </w:tcPr>
          <w:p w14:paraId="6F857E6D" w14:textId="77777777" w:rsidR="00AE1DA8" w:rsidRPr="005B650A" w:rsidRDefault="00AE1DA8" w:rsidP="00AE1DA8">
            <w:pPr>
              <w:jc w:val="both"/>
              <w:rPr>
                <w:rFonts w:ascii="Gill Sans MT" w:hAnsi="Gill Sans MT" w:cs="Calibri"/>
                <w:b/>
                <w:bCs/>
                <w:sz w:val="18"/>
                <w:szCs w:val="18"/>
              </w:rPr>
            </w:pPr>
            <w:r w:rsidRPr="005B650A">
              <w:rPr>
                <w:rFonts w:ascii="Gill Sans MT" w:hAnsi="Gill Sans MT"/>
                <w:b/>
                <w:sz w:val="18"/>
                <w:szCs w:val="18"/>
              </w:rPr>
              <w:t> </w:t>
            </w:r>
          </w:p>
        </w:tc>
        <w:tc>
          <w:tcPr>
            <w:tcW w:w="924" w:type="dxa"/>
            <w:tcBorders>
              <w:top w:val="nil"/>
              <w:left w:val="nil"/>
              <w:bottom w:val="single" w:sz="4" w:space="0" w:color="auto"/>
              <w:right w:val="single" w:sz="4" w:space="0" w:color="auto"/>
            </w:tcBorders>
            <w:shd w:val="clear" w:color="000000" w:fill="D9D9D9"/>
            <w:noWrap/>
            <w:vAlign w:val="center"/>
            <w:hideMark/>
          </w:tcPr>
          <w:p w14:paraId="6F5017FA" w14:textId="77777777" w:rsidR="00AE1DA8" w:rsidRPr="005B650A" w:rsidRDefault="00AE1DA8" w:rsidP="00AE1DA8">
            <w:pPr>
              <w:jc w:val="both"/>
              <w:rPr>
                <w:rFonts w:ascii="Gill Sans MT" w:hAnsi="Gill Sans MT" w:cs="Calibri"/>
                <w:b/>
                <w:bCs/>
                <w:sz w:val="18"/>
                <w:szCs w:val="18"/>
              </w:rPr>
            </w:pPr>
            <w:r w:rsidRPr="005B650A">
              <w:rPr>
                <w:rFonts w:ascii="Gill Sans MT" w:hAnsi="Gill Sans MT"/>
                <w:b/>
                <w:sz w:val="18"/>
                <w:szCs w:val="18"/>
              </w:rPr>
              <w:t> </w:t>
            </w:r>
          </w:p>
        </w:tc>
        <w:tc>
          <w:tcPr>
            <w:tcW w:w="1106" w:type="dxa"/>
            <w:tcBorders>
              <w:top w:val="nil"/>
              <w:left w:val="nil"/>
              <w:bottom w:val="single" w:sz="4" w:space="0" w:color="auto"/>
              <w:right w:val="single" w:sz="4" w:space="0" w:color="auto"/>
            </w:tcBorders>
            <w:shd w:val="clear" w:color="000000" w:fill="D9D9D9"/>
            <w:noWrap/>
            <w:vAlign w:val="center"/>
            <w:hideMark/>
          </w:tcPr>
          <w:p w14:paraId="6EB4BFBD" w14:textId="77777777" w:rsidR="00AE1DA8" w:rsidRPr="005B650A" w:rsidRDefault="00AE1DA8" w:rsidP="00AE1DA8">
            <w:pPr>
              <w:jc w:val="both"/>
              <w:rPr>
                <w:rFonts w:ascii="Gill Sans MT" w:hAnsi="Gill Sans MT" w:cs="Calibri"/>
                <w:b/>
                <w:bCs/>
                <w:sz w:val="18"/>
                <w:szCs w:val="18"/>
              </w:rPr>
            </w:pPr>
            <w:r w:rsidRPr="005B650A">
              <w:rPr>
                <w:rFonts w:ascii="Gill Sans MT" w:hAnsi="Gill Sans MT"/>
                <w:b/>
                <w:sz w:val="18"/>
                <w:szCs w:val="18"/>
              </w:rPr>
              <w:t> </w:t>
            </w:r>
          </w:p>
        </w:tc>
      </w:tr>
    </w:tbl>
    <w:p w14:paraId="7364B373" w14:textId="77777777" w:rsidR="00AE1DA8" w:rsidRPr="00261739" w:rsidRDefault="00AE1DA8" w:rsidP="00BA48BF">
      <w:pPr>
        <w:jc w:val="both"/>
        <w:rPr>
          <w:rFonts w:ascii="Gill Sans MT" w:eastAsia="ヒラギノ角ゴ Pro W3" w:hAnsi="Gill Sans MT"/>
          <w:color w:val="000000"/>
          <w:sz w:val="20"/>
          <w:szCs w:val="20"/>
        </w:rPr>
      </w:pPr>
    </w:p>
    <w:p w14:paraId="18144E19" w14:textId="77777777" w:rsidR="00841620" w:rsidRPr="00636DC7" w:rsidRDefault="00841620" w:rsidP="00BA48BF">
      <w:pPr>
        <w:jc w:val="both"/>
        <w:rPr>
          <w:rFonts w:ascii="Gill Sans MT" w:eastAsia="ヒラギノ角ゴ Pro W3" w:hAnsi="Gill Sans MT"/>
          <w:strike/>
          <w:color w:val="000000"/>
          <w:sz w:val="20"/>
          <w:szCs w:val="20"/>
        </w:rPr>
      </w:pPr>
    </w:p>
    <w:p w14:paraId="3AECE274" w14:textId="77777777" w:rsidR="005B650A" w:rsidRPr="00FF7E47" w:rsidRDefault="005B650A" w:rsidP="00BA48BF">
      <w:pPr>
        <w:jc w:val="both"/>
        <w:rPr>
          <w:rFonts w:ascii="Gill Sans MT" w:hAnsi="Gill Sans MT"/>
          <w:strike/>
          <w:sz w:val="22"/>
          <w:szCs w:val="22"/>
        </w:rPr>
      </w:pPr>
    </w:p>
    <w:p w14:paraId="361AD79E" w14:textId="1C13B7F4" w:rsidR="005B650A" w:rsidRPr="00B42DC1" w:rsidRDefault="00B42DC1" w:rsidP="00951369">
      <w:pPr>
        <w:pStyle w:val="Paragraphedeliste"/>
        <w:numPr>
          <w:ilvl w:val="2"/>
          <w:numId w:val="36"/>
        </w:numPr>
        <w:ind w:left="1134" w:hanging="708"/>
        <w:jc w:val="both"/>
        <w:rPr>
          <w:rFonts w:ascii="Gill Sans MT" w:hAnsi="Gill Sans MT"/>
          <w:sz w:val="28"/>
          <w:szCs w:val="28"/>
          <w:u w:val="single"/>
          <w:lang w:val="fr-FR"/>
        </w:rPr>
      </w:pPr>
      <w:proofErr w:type="spellStart"/>
      <w:r w:rsidRPr="00B42DC1">
        <w:rPr>
          <w:rFonts w:ascii="Gill Sans MT" w:hAnsi="Gill Sans MT"/>
          <w:sz w:val="28"/>
          <w:szCs w:val="28"/>
          <w:u w:val="single"/>
          <w:lang w:val="fr-FR"/>
        </w:rPr>
        <w:t>Controle</w:t>
      </w:r>
      <w:proofErr w:type="spellEnd"/>
      <w:r w:rsidRPr="00B42DC1">
        <w:rPr>
          <w:rFonts w:ascii="Gill Sans MT" w:hAnsi="Gill Sans MT"/>
          <w:sz w:val="28"/>
          <w:szCs w:val="28"/>
          <w:u w:val="single"/>
          <w:lang w:val="fr-FR"/>
        </w:rPr>
        <w:t xml:space="preserve"> van de dossiers </w:t>
      </w:r>
      <w:proofErr w:type="spellStart"/>
      <w:r w:rsidRPr="00B42DC1">
        <w:rPr>
          <w:rFonts w:ascii="Gill Sans MT" w:hAnsi="Gill Sans MT"/>
          <w:sz w:val="28"/>
          <w:szCs w:val="28"/>
          <w:u w:val="single"/>
          <w:lang w:val="fr-FR"/>
        </w:rPr>
        <w:t>participatie</w:t>
      </w:r>
      <w:proofErr w:type="spellEnd"/>
      <w:r w:rsidRPr="00B42DC1">
        <w:rPr>
          <w:rFonts w:ascii="Gill Sans MT" w:hAnsi="Gill Sans MT"/>
          <w:sz w:val="28"/>
          <w:szCs w:val="28"/>
          <w:u w:val="single"/>
          <w:lang w:val="fr-FR"/>
        </w:rPr>
        <w:t xml:space="preserve"> en sociale </w:t>
      </w:r>
      <w:proofErr w:type="spellStart"/>
      <w:r w:rsidRPr="00B42DC1">
        <w:rPr>
          <w:rFonts w:ascii="Gill Sans MT" w:hAnsi="Gill Sans MT"/>
          <w:sz w:val="28"/>
          <w:szCs w:val="28"/>
          <w:u w:val="single"/>
          <w:lang w:val="fr-FR"/>
        </w:rPr>
        <w:t>activering</w:t>
      </w:r>
      <w:proofErr w:type="spellEnd"/>
    </w:p>
    <w:p w14:paraId="3DCC054E" w14:textId="77777777" w:rsidR="00B42DC1" w:rsidRDefault="00B42DC1" w:rsidP="00BA48BF">
      <w:pPr>
        <w:jc w:val="both"/>
        <w:rPr>
          <w:rFonts w:ascii="Gill Sans MT" w:hAnsi="Gill Sans MT"/>
          <w:strike/>
          <w:sz w:val="40"/>
          <w:szCs w:val="20"/>
          <w:lang w:val="fr-FR"/>
        </w:rPr>
      </w:pPr>
    </w:p>
    <w:p w14:paraId="7E7A583B" w14:textId="4A33BC4F" w:rsidR="00E415A2" w:rsidRPr="005B650A" w:rsidRDefault="00C80831" w:rsidP="00BA48BF">
      <w:pPr>
        <w:jc w:val="both"/>
        <w:rPr>
          <w:rFonts w:ascii="Gill Sans MT" w:hAnsi="Gill Sans MT"/>
          <w:sz w:val="22"/>
          <w:szCs w:val="22"/>
        </w:rPr>
      </w:pPr>
      <w:r w:rsidRPr="005B650A">
        <w:rPr>
          <w:rFonts w:ascii="Gill Sans MT" w:hAnsi="Gill Sans MT"/>
          <w:sz w:val="22"/>
          <w:szCs w:val="22"/>
          <w:u w:val="single"/>
        </w:rPr>
        <w:t>Voor de subsidie sociale activering</w:t>
      </w:r>
      <w:r w:rsidRPr="005B650A">
        <w:rPr>
          <w:rFonts w:ascii="Gill Sans MT" w:hAnsi="Gill Sans MT"/>
          <w:sz w:val="22"/>
          <w:szCs w:val="22"/>
        </w:rPr>
        <w:t xml:space="preserve"> is het doel van de controle het volledige gebruik na te gaan en of dit in overeenstemming is met de wetgeving van het fonds, zoals binnen de diversiteit van de aangegeven activiteiten, als van het doelpubliek.</w:t>
      </w:r>
    </w:p>
    <w:p w14:paraId="20B26BB7" w14:textId="77777777" w:rsidR="005B650A" w:rsidRPr="005B650A" w:rsidRDefault="005B650A" w:rsidP="00BA48BF">
      <w:pPr>
        <w:jc w:val="both"/>
        <w:rPr>
          <w:rFonts w:ascii="Gill Sans MT" w:hAnsi="Gill Sans MT"/>
          <w:strike/>
          <w:sz w:val="22"/>
          <w:szCs w:val="22"/>
        </w:rPr>
      </w:pPr>
    </w:p>
    <w:p w14:paraId="759B9946" w14:textId="77DAFEEA" w:rsidR="006C7FAC" w:rsidRPr="005B650A" w:rsidRDefault="006C7FAC" w:rsidP="005B650A">
      <w:pPr>
        <w:jc w:val="both"/>
        <w:rPr>
          <w:rFonts w:ascii="Gill Sans MT" w:hAnsi="Gill Sans MT"/>
          <w:sz w:val="22"/>
          <w:szCs w:val="22"/>
        </w:rPr>
      </w:pPr>
      <w:r w:rsidRPr="005B650A">
        <w:rPr>
          <w:rFonts w:ascii="Gill Sans MT" w:hAnsi="Gill Sans MT"/>
          <w:sz w:val="22"/>
          <w:szCs w:val="22"/>
        </w:rPr>
        <w:t>De inspectie wordt uitgevoerd op 3 niveaus:</w:t>
      </w:r>
    </w:p>
    <w:p w14:paraId="6D540BF6" w14:textId="4AB24382" w:rsidR="006C7FAC" w:rsidRPr="005B650A" w:rsidRDefault="005B650A" w:rsidP="00951369">
      <w:pPr>
        <w:pStyle w:val="Paragraphedeliste"/>
        <w:numPr>
          <w:ilvl w:val="0"/>
          <w:numId w:val="54"/>
        </w:numPr>
        <w:jc w:val="both"/>
        <w:rPr>
          <w:rFonts w:ascii="Gill Sans MT" w:hAnsi="Gill Sans MT"/>
          <w:sz w:val="22"/>
          <w:szCs w:val="22"/>
        </w:rPr>
      </w:pPr>
      <w:r>
        <w:rPr>
          <w:rFonts w:ascii="Gill Sans MT" w:hAnsi="Gill Sans MT"/>
          <w:sz w:val="22"/>
          <w:szCs w:val="22"/>
        </w:rPr>
        <w:lastRenderedPageBreak/>
        <w:t>D</w:t>
      </w:r>
      <w:r w:rsidR="006C7FAC" w:rsidRPr="005B650A">
        <w:rPr>
          <w:rFonts w:ascii="Gill Sans MT" w:hAnsi="Gill Sans MT"/>
          <w:sz w:val="22"/>
          <w:szCs w:val="22"/>
        </w:rPr>
        <w:t>e controle van het recht en van de procedure</w:t>
      </w:r>
    </w:p>
    <w:p w14:paraId="4C5BCE2F" w14:textId="33D4A6D2" w:rsidR="006C7FAC" w:rsidRPr="005B650A" w:rsidRDefault="006C7FAC" w:rsidP="00951369">
      <w:pPr>
        <w:pStyle w:val="Paragraphedeliste"/>
        <w:numPr>
          <w:ilvl w:val="0"/>
          <w:numId w:val="54"/>
        </w:numPr>
        <w:jc w:val="both"/>
        <w:rPr>
          <w:rFonts w:ascii="Gill Sans MT" w:hAnsi="Gill Sans MT"/>
          <w:sz w:val="22"/>
          <w:szCs w:val="22"/>
        </w:rPr>
      </w:pPr>
      <w:r w:rsidRPr="005B650A">
        <w:rPr>
          <w:rFonts w:ascii="Gill Sans MT" w:hAnsi="Gill Sans MT"/>
          <w:sz w:val="22"/>
          <w:szCs w:val="22"/>
        </w:rPr>
        <w:t>De boekhoudkundige controle en de controle van de bewijsstukken (voor de algemene maatregelen en de</w:t>
      </w:r>
      <w:r w:rsidR="00200AB5" w:rsidRPr="005B650A">
        <w:rPr>
          <w:rFonts w:ascii="Gill Sans MT" w:hAnsi="Gill Sans MT"/>
          <w:sz w:val="22"/>
          <w:szCs w:val="22"/>
        </w:rPr>
        <w:t xml:space="preserve"> </w:t>
      </w:r>
      <w:r w:rsidRPr="005B650A">
        <w:rPr>
          <w:rFonts w:ascii="Gill Sans MT" w:hAnsi="Gill Sans MT"/>
          <w:sz w:val="22"/>
          <w:szCs w:val="22"/>
        </w:rPr>
        <w:t>specifieke maatregel kinderarmoede)</w:t>
      </w:r>
    </w:p>
    <w:p w14:paraId="7901B79D" w14:textId="0010A2E8" w:rsidR="00E415A2" w:rsidRPr="005B650A" w:rsidRDefault="006C7FAC" w:rsidP="00951369">
      <w:pPr>
        <w:pStyle w:val="Paragraphedeliste"/>
        <w:numPr>
          <w:ilvl w:val="0"/>
          <w:numId w:val="54"/>
        </w:numPr>
        <w:jc w:val="both"/>
        <w:rPr>
          <w:rFonts w:ascii="Gill Sans MT" w:hAnsi="Gill Sans MT"/>
          <w:sz w:val="22"/>
          <w:szCs w:val="22"/>
        </w:rPr>
      </w:pPr>
      <w:r w:rsidRPr="005B650A">
        <w:rPr>
          <w:rFonts w:ascii="Gill Sans MT" w:hAnsi="Gill Sans MT"/>
          <w:sz w:val="22"/>
          <w:szCs w:val="22"/>
        </w:rPr>
        <w:t>De controle van een steekproef van elke soort activiteiten</w:t>
      </w:r>
    </w:p>
    <w:p w14:paraId="0302A8FE" w14:textId="77777777" w:rsidR="00E415A2" w:rsidRPr="00261739" w:rsidRDefault="00E415A2" w:rsidP="00BA48BF">
      <w:pPr>
        <w:jc w:val="both"/>
        <w:rPr>
          <w:rFonts w:ascii="Gill Sans MT" w:eastAsia="ヒラギノ角ゴ Pro W3" w:hAnsi="Gill Sans MT"/>
          <w:color w:val="000000"/>
          <w:sz w:val="32"/>
          <w:szCs w:val="32"/>
          <w:u w:val="single"/>
        </w:rPr>
      </w:pPr>
    </w:p>
    <w:p w14:paraId="1819DD49" w14:textId="7C6A8E48" w:rsidR="00E415A2" w:rsidRPr="00B42DC1" w:rsidRDefault="00E415A2" w:rsidP="00BA48BF">
      <w:pPr>
        <w:jc w:val="both"/>
        <w:rPr>
          <w:rFonts w:ascii="Gill Sans MT" w:hAnsi="Gill Sans MT"/>
          <w:sz w:val="22"/>
          <w:szCs w:val="22"/>
        </w:rPr>
      </w:pPr>
      <w:r w:rsidRPr="00B42DC1">
        <w:rPr>
          <w:rFonts w:ascii="Gill Sans MT" w:hAnsi="Gill Sans MT"/>
          <w:sz w:val="22"/>
          <w:szCs w:val="22"/>
        </w:rPr>
        <w:t>De volgende juridische en procedure-elementen moeten worden gecontroleerd:</w:t>
      </w:r>
    </w:p>
    <w:p w14:paraId="334AF82A" w14:textId="77777777" w:rsidR="00E415A2" w:rsidRPr="00B42DC1" w:rsidRDefault="00E415A2" w:rsidP="00BA48BF">
      <w:pPr>
        <w:ind w:left="360"/>
        <w:jc w:val="both"/>
        <w:rPr>
          <w:rFonts w:ascii="Gill Sans MT" w:hAnsi="Gill Sans MT"/>
          <w:sz w:val="22"/>
          <w:szCs w:val="22"/>
        </w:rPr>
      </w:pPr>
    </w:p>
    <w:p w14:paraId="5E1F280A" w14:textId="60515753" w:rsidR="00E415A2" w:rsidRPr="00B42DC1" w:rsidRDefault="00E415A2" w:rsidP="00BA48BF">
      <w:pPr>
        <w:jc w:val="both"/>
        <w:rPr>
          <w:rFonts w:ascii="Gill Sans MT" w:hAnsi="Gill Sans MT"/>
          <w:sz w:val="22"/>
          <w:szCs w:val="22"/>
        </w:rPr>
      </w:pPr>
      <w:r w:rsidRPr="00B42DC1">
        <w:rPr>
          <w:rFonts w:ascii="Gill Sans MT" w:hAnsi="Gill Sans MT"/>
          <w:sz w:val="22"/>
          <w:szCs w:val="22"/>
        </w:rPr>
        <w:t>-</w:t>
      </w:r>
      <w:r w:rsidR="00200AB5" w:rsidRPr="00B42DC1">
        <w:rPr>
          <w:rFonts w:ascii="Gill Sans MT" w:hAnsi="Gill Sans MT"/>
          <w:sz w:val="22"/>
          <w:szCs w:val="22"/>
        </w:rPr>
        <w:t xml:space="preserve"> </w:t>
      </w:r>
      <w:r w:rsidRPr="00B42DC1">
        <w:rPr>
          <w:rFonts w:ascii="Gill Sans MT" w:hAnsi="Gill Sans MT"/>
          <w:sz w:val="22"/>
          <w:szCs w:val="22"/>
        </w:rPr>
        <w:t>De soorten ontwikkelde projecten</w:t>
      </w:r>
      <w:r w:rsidRPr="00B42DC1">
        <w:rPr>
          <w:rFonts w:ascii="Gill Sans MT" w:hAnsi="Gill Sans MT"/>
          <w:sz w:val="22"/>
          <w:szCs w:val="22"/>
        </w:rPr>
        <w:sym w:font="Wingdings" w:char="F0E0"/>
      </w:r>
      <w:r w:rsidRPr="00B42DC1">
        <w:rPr>
          <w:rFonts w:ascii="Gill Sans MT" w:hAnsi="Gill Sans MT"/>
          <w:sz w:val="22"/>
          <w:szCs w:val="22"/>
        </w:rPr>
        <w:t xml:space="preserve">  wat zijn de sociale en culturele </w:t>
      </w:r>
      <w:proofErr w:type="spellStart"/>
      <w:r w:rsidRPr="00B42DC1">
        <w:rPr>
          <w:rFonts w:ascii="Gill Sans MT" w:hAnsi="Gill Sans MT"/>
          <w:sz w:val="22"/>
          <w:szCs w:val="22"/>
        </w:rPr>
        <w:t>finaliteiten</w:t>
      </w:r>
      <w:proofErr w:type="spellEnd"/>
      <w:r w:rsidRPr="00B42DC1">
        <w:rPr>
          <w:rFonts w:ascii="Gill Sans MT" w:hAnsi="Gill Sans MT"/>
          <w:sz w:val="22"/>
          <w:szCs w:val="22"/>
        </w:rPr>
        <w:t xml:space="preserve"> van de ontwikkelde initiatieven en van de evenementen die worden georganiseerd voor de doelgroepen?</w:t>
      </w:r>
    </w:p>
    <w:p w14:paraId="6C4FFE18" w14:textId="77777777" w:rsidR="00E415A2" w:rsidRPr="00B42DC1" w:rsidRDefault="00E415A2" w:rsidP="00BA48BF">
      <w:pPr>
        <w:jc w:val="both"/>
        <w:rPr>
          <w:rFonts w:ascii="Gill Sans MT" w:hAnsi="Gill Sans MT"/>
          <w:sz w:val="22"/>
          <w:szCs w:val="22"/>
        </w:rPr>
      </w:pPr>
      <w:r w:rsidRPr="00B42DC1">
        <w:rPr>
          <w:rFonts w:ascii="Gill Sans MT" w:hAnsi="Gill Sans MT"/>
          <w:sz w:val="22"/>
          <w:szCs w:val="22"/>
        </w:rPr>
        <w:t>- Vastgestelde doelgroepen?</w:t>
      </w:r>
    </w:p>
    <w:p w14:paraId="53D3BF3A" w14:textId="77777777" w:rsidR="00E415A2" w:rsidRPr="00B42DC1" w:rsidRDefault="00E415A2" w:rsidP="00BA48BF">
      <w:pPr>
        <w:jc w:val="both"/>
        <w:rPr>
          <w:rFonts w:ascii="Gill Sans MT" w:hAnsi="Gill Sans MT"/>
          <w:sz w:val="22"/>
          <w:szCs w:val="22"/>
        </w:rPr>
      </w:pPr>
      <w:r w:rsidRPr="00B42DC1">
        <w:rPr>
          <w:rFonts w:ascii="Gill Sans MT" w:hAnsi="Gill Sans MT"/>
          <w:sz w:val="22"/>
          <w:szCs w:val="22"/>
        </w:rPr>
        <w:t>- Wordt er voorzien in een financiële participatie van de rechthebbenden?</w:t>
      </w:r>
    </w:p>
    <w:p w14:paraId="7D5BEC1C" w14:textId="2B8FFCD2" w:rsidR="00E415A2" w:rsidRPr="00B42DC1" w:rsidRDefault="00E415A2" w:rsidP="00BA48BF">
      <w:pPr>
        <w:jc w:val="both"/>
        <w:rPr>
          <w:rFonts w:ascii="Gill Sans MT" w:hAnsi="Gill Sans MT"/>
          <w:sz w:val="22"/>
          <w:szCs w:val="22"/>
        </w:rPr>
      </w:pPr>
      <w:r w:rsidRPr="00B42DC1">
        <w:rPr>
          <w:rFonts w:ascii="Gill Sans MT" w:hAnsi="Gill Sans MT"/>
          <w:sz w:val="22"/>
          <w:szCs w:val="22"/>
        </w:rPr>
        <w:t>-</w:t>
      </w:r>
      <w:r w:rsidR="00200AB5" w:rsidRPr="00B42DC1">
        <w:rPr>
          <w:rFonts w:ascii="Gill Sans MT" w:hAnsi="Gill Sans MT"/>
          <w:sz w:val="22"/>
          <w:szCs w:val="22"/>
        </w:rPr>
        <w:t xml:space="preserve"> </w:t>
      </w:r>
      <w:r w:rsidRPr="00B42DC1">
        <w:rPr>
          <w:rFonts w:ascii="Gill Sans MT" w:hAnsi="Gill Sans MT"/>
          <w:sz w:val="22"/>
          <w:szCs w:val="22"/>
        </w:rPr>
        <w:t>Werden er regels vastgelegd betreffende de bedragen van tussenkomst en het aantal tussenkomsten per rechthebbende?</w:t>
      </w:r>
    </w:p>
    <w:p w14:paraId="4A7DD86B" w14:textId="77777777" w:rsidR="00E415A2" w:rsidRPr="00B42DC1" w:rsidRDefault="00E415A2" w:rsidP="00BA48BF">
      <w:pPr>
        <w:jc w:val="both"/>
        <w:rPr>
          <w:rFonts w:ascii="Gill Sans MT" w:hAnsi="Gill Sans MT"/>
          <w:sz w:val="22"/>
          <w:szCs w:val="22"/>
        </w:rPr>
      </w:pPr>
      <w:r w:rsidRPr="00B42DC1">
        <w:rPr>
          <w:rFonts w:ascii="Gill Sans MT" w:hAnsi="Gill Sans MT"/>
          <w:sz w:val="22"/>
          <w:szCs w:val="22"/>
        </w:rPr>
        <w:t>- Gevolgde procedures voor de individuele tussenkomsten, evenals voor collectieve activiteiten?</w:t>
      </w:r>
    </w:p>
    <w:p w14:paraId="58E47097" w14:textId="77777777" w:rsidR="00E415A2" w:rsidRPr="00B42DC1" w:rsidRDefault="00E415A2" w:rsidP="00BA48BF">
      <w:pPr>
        <w:jc w:val="both"/>
        <w:rPr>
          <w:rFonts w:ascii="Gill Sans MT" w:hAnsi="Gill Sans MT"/>
          <w:sz w:val="22"/>
          <w:szCs w:val="22"/>
        </w:rPr>
      </w:pPr>
      <w:r w:rsidRPr="00B42DC1">
        <w:rPr>
          <w:rFonts w:ascii="Gill Sans MT" w:hAnsi="Gill Sans MT"/>
          <w:sz w:val="22"/>
          <w:szCs w:val="22"/>
        </w:rPr>
        <w:t xml:space="preserve">- De eventuele overeenkomsten met externe partners </w:t>
      </w:r>
    </w:p>
    <w:p w14:paraId="4EC02406" w14:textId="02B3BE36" w:rsidR="00E415A2" w:rsidRPr="00B42DC1" w:rsidRDefault="00E415A2" w:rsidP="00BA48BF">
      <w:pPr>
        <w:jc w:val="both"/>
        <w:rPr>
          <w:rFonts w:ascii="Gill Sans MT" w:hAnsi="Gill Sans MT"/>
          <w:sz w:val="22"/>
          <w:szCs w:val="22"/>
        </w:rPr>
      </w:pPr>
      <w:r w:rsidRPr="00B42DC1">
        <w:rPr>
          <w:rFonts w:ascii="Gill Sans MT" w:hAnsi="Gill Sans MT"/>
          <w:sz w:val="22"/>
          <w:szCs w:val="22"/>
        </w:rPr>
        <w:t>-</w:t>
      </w:r>
      <w:r w:rsidR="00C333C3" w:rsidRPr="00B42DC1">
        <w:rPr>
          <w:rFonts w:ascii="Gill Sans MT" w:hAnsi="Gill Sans MT"/>
          <w:sz w:val="22"/>
          <w:szCs w:val="22"/>
        </w:rPr>
        <w:t xml:space="preserve"> </w:t>
      </w:r>
      <w:r w:rsidRPr="00B42DC1">
        <w:rPr>
          <w:rFonts w:ascii="Gill Sans MT" w:hAnsi="Gill Sans MT"/>
          <w:sz w:val="22"/>
          <w:szCs w:val="22"/>
        </w:rPr>
        <w:t xml:space="preserve">de beheerskosten: </w:t>
      </w:r>
      <w:r w:rsidRPr="00B42DC1">
        <w:rPr>
          <w:rFonts w:ascii="Gill Sans MT" w:hAnsi="Gill Sans MT"/>
          <w:sz w:val="22"/>
          <w:szCs w:val="22"/>
        </w:rPr>
        <w:tab/>
        <w:t xml:space="preserve">a) van het OCMW </w:t>
      </w:r>
    </w:p>
    <w:p w14:paraId="3C32EBD9" w14:textId="4494DDFB" w:rsidR="00E415A2" w:rsidRPr="00B42DC1" w:rsidRDefault="00E415A2" w:rsidP="00BA48BF">
      <w:pPr>
        <w:ind w:left="360"/>
        <w:jc w:val="both"/>
        <w:rPr>
          <w:rFonts w:ascii="Gill Sans MT" w:hAnsi="Gill Sans MT"/>
          <w:sz w:val="22"/>
          <w:szCs w:val="22"/>
        </w:rPr>
      </w:pPr>
      <w:r w:rsidRPr="00B42DC1">
        <w:rPr>
          <w:rFonts w:ascii="Gill Sans MT" w:hAnsi="Gill Sans MT"/>
          <w:sz w:val="22"/>
          <w:szCs w:val="22"/>
        </w:rPr>
        <w:t xml:space="preserve">          </w:t>
      </w:r>
      <w:r w:rsidRPr="00B42DC1">
        <w:rPr>
          <w:rFonts w:ascii="Gill Sans MT" w:hAnsi="Gill Sans MT"/>
          <w:sz w:val="22"/>
          <w:szCs w:val="22"/>
        </w:rPr>
        <w:tab/>
      </w:r>
      <w:r w:rsidRPr="00B42DC1">
        <w:rPr>
          <w:rFonts w:ascii="Gill Sans MT" w:hAnsi="Gill Sans MT"/>
          <w:sz w:val="22"/>
          <w:szCs w:val="22"/>
        </w:rPr>
        <w:tab/>
        <w:t xml:space="preserve">b) van de eventuele partner </w:t>
      </w:r>
    </w:p>
    <w:p w14:paraId="695991F1" w14:textId="56F45CAC" w:rsidR="000421E3" w:rsidRPr="00B42DC1" w:rsidRDefault="00E415A2" w:rsidP="00BA48BF">
      <w:pPr>
        <w:jc w:val="both"/>
        <w:rPr>
          <w:rFonts w:ascii="Gill Sans MT" w:hAnsi="Gill Sans MT"/>
          <w:strike/>
          <w:sz w:val="22"/>
          <w:szCs w:val="22"/>
        </w:rPr>
      </w:pPr>
      <w:r w:rsidRPr="003E449A">
        <w:rPr>
          <w:rFonts w:ascii="Gill Sans MT" w:hAnsi="Gill Sans MT"/>
          <w:strike/>
          <w:sz w:val="22"/>
          <w:szCs w:val="22"/>
        </w:rPr>
        <w:t xml:space="preserve"> </w:t>
      </w:r>
    </w:p>
    <w:p w14:paraId="2C40C403" w14:textId="77777777" w:rsidR="00A97B02" w:rsidRPr="003E449A" w:rsidRDefault="00A97B02" w:rsidP="00BA48BF">
      <w:pPr>
        <w:jc w:val="both"/>
        <w:rPr>
          <w:rFonts w:ascii="Gill Sans MT" w:hAnsi="Gill Sans MT"/>
          <w:sz w:val="22"/>
          <w:szCs w:val="22"/>
        </w:rPr>
      </w:pPr>
      <w:r w:rsidRPr="003E449A">
        <w:rPr>
          <w:rFonts w:ascii="Gill Sans MT" w:hAnsi="Gill Sans MT"/>
          <w:sz w:val="22"/>
          <w:szCs w:val="22"/>
        </w:rPr>
        <w:t>De controle is gebaseerd op een steekproef van dossiers.</w:t>
      </w:r>
    </w:p>
    <w:p w14:paraId="4BAC6B6D" w14:textId="77777777" w:rsidR="00A97B02" w:rsidRPr="003E449A" w:rsidRDefault="00A97B02" w:rsidP="00BA48BF">
      <w:pPr>
        <w:jc w:val="both"/>
        <w:rPr>
          <w:rFonts w:ascii="Gill Sans MT" w:hAnsi="Gill Sans MT"/>
          <w:sz w:val="22"/>
          <w:szCs w:val="22"/>
        </w:rPr>
      </w:pPr>
    </w:p>
    <w:p w14:paraId="30A20140" w14:textId="3C175A8B" w:rsidR="00A97B02" w:rsidRPr="003E449A" w:rsidRDefault="0044579F" w:rsidP="00BA48BF">
      <w:pPr>
        <w:jc w:val="both"/>
        <w:rPr>
          <w:rFonts w:ascii="Gill Sans MT" w:hAnsi="Gill Sans MT"/>
          <w:sz w:val="22"/>
          <w:szCs w:val="22"/>
        </w:rPr>
      </w:pPr>
      <w:r w:rsidRPr="003E449A">
        <w:rPr>
          <w:rFonts w:ascii="Gill Sans MT" w:hAnsi="Gill Sans MT"/>
          <w:b/>
          <w:sz w:val="22"/>
          <w:szCs w:val="22"/>
        </w:rPr>
        <w:t>10</w:t>
      </w:r>
      <w:r w:rsidRPr="003E449A">
        <w:rPr>
          <w:rFonts w:ascii="Gill Sans MT" w:hAnsi="Gill Sans MT"/>
          <w:sz w:val="22"/>
          <w:szCs w:val="22"/>
        </w:rPr>
        <w:t xml:space="preserve"> activiteiten algemene maatregelen + </w:t>
      </w:r>
      <w:r w:rsidRPr="003E449A">
        <w:rPr>
          <w:rFonts w:ascii="Gill Sans MT" w:hAnsi="Gill Sans MT"/>
          <w:b/>
          <w:sz w:val="22"/>
          <w:szCs w:val="22"/>
        </w:rPr>
        <w:t>5</w:t>
      </w:r>
      <w:r w:rsidRPr="003E449A">
        <w:rPr>
          <w:rFonts w:ascii="Gill Sans MT" w:hAnsi="Gill Sans MT"/>
          <w:sz w:val="22"/>
          <w:szCs w:val="22"/>
        </w:rPr>
        <w:t xml:space="preserve"> activiteiten collectieve modules + </w:t>
      </w:r>
      <w:r w:rsidRPr="003E449A">
        <w:rPr>
          <w:rFonts w:ascii="Gill Sans MT" w:hAnsi="Gill Sans MT"/>
          <w:b/>
          <w:sz w:val="22"/>
          <w:szCs w:val="22"/>
        </w:rPr>
        <w:t>5</w:t>
      </w:r>
      <w:r w:rsidRPr="003E449A">
        <w:rPr>
          <w:rFonts w:ascii="Gill Sans MT" w:hAnsi="Gill Sans MT"/>
          <w:sz w:val="22"/>
          <w:szCs w:val="22"/>
        </w:rPr>
        <w:t xml:space="preserve"> activiteiten van de specifieke maatregel kinderarmoede zullen gecontroleerd worden. </w:t>
      </w:r>
    </w:p>
    <w:p w14:paraId="5216C71F" w14:textId="2C32ED85" w:rsidR="00A97B02" w:rsidRPr="003E449A" w:rsidRDefault="00A97B02" w:rsidP="00BA48BF">
      <w:pPr>
        <w:jc w:val="both"/>
        <w:rPr>
          <w:rFonts w:ascii="Gill Sans MT" w:hAnsi="Gill Sans MT"/>
          <w:sz w:val="22"/>
          <w:szCs w:val="22"/>
        </w:rPr>
      </w:pPr>
      <w:r w:rsidRPr="003E449A">
        <w:rPr>
          <w:rFonts w:ascii="Gill Sans MT" w:hAnsi="Gill Sans MT"/>
          <w:sz w:val="22"/>
          <w:szCs w:val="22"/>
        </w:rPr>
        <w:t>De 5 hoogste bedragen zullen automatisch gecontroleerd worden, de 5 andere bedragen zullen willekeurig geselecteerd worden.</w:t>
      </w:r>
    </w:p>
    <w:p w14:paraId="4EE1C60E" w14:textId="77777777" w:rsidR="00A97B02" w:rsidRPr="003E449A" w:rsidRDefault="00A97B02" w:rsidP="00BA48BF">
      <w:pPr>
        <w:jc w:val="both"/>
        <w:rPr>
          <w:rFonts w:ascii="Gill Sans MT" w:hAnsi="Gill Sans MT"/>
          <w:sz w:val="22"/>
          <w:szCs w:val="22"/>
        </w:rPr>
      </w:pPr>
    </w:p>
    <w:p w14:paraId="4677E01A" w14:textId="1D42ACEB" w:rsidR="00A97B02" w:rsidRPr="00B42DC1" w:rsidRDefault="00A97B02" w:rsidP="00BA48BF">
      <w:pPr>
        <w:jc w:val="both"/>
        <w:rPr>
          <w:rFonts w:ascii="Gill Sans MT" w:hAnsi="Gill Sans MT"/>
          <w:sz w:val="22"/>
          <w:szCs w:val="22"/>
          <w:u w:val="single"/>
        </w:rPr>
      </w:pPr>
      <w:r w:rsidRPr="00B42DC1">
        <w:rPr>
          <w:rFonts w:ascii="Gill Sans MT" w:hAnsi="Gill Sans MT"/>
          <w:sz w:val="22"/>
          <w:szCs w:val="22"/>
          <w:u w:val="single"/>
        </w:rPr>
        <w:t xml:space="preserve">Voorstelling van de controletabel van de algemene maatregelen en van de specifieke maatregel kinderarmoede en van de </w:t>
      </w:r>
      <w:r w:rsidR="00C333C3" w:rsidRPr="00B42DC1">
        <w:rPr>
          <w:rFonts w:ascii="Gill Sans MT" w:hAnsi="Gill Sans MT"/>
          <w:sz w:val="22"/>
          <w:szCs w:val="22"/>
          <w:u w:val="single"/>
        </w:rPr>
        <w:t>collectieve</w:t>
      </w:r>
      <w:r w:rsidRPr="00B42DC1">
        <w:rPr>
          <w:rFonts w:ascii="Gill Sans MT" w:hAnsi="Gill Sans MT"/>
          <w:sz w:val="22"/>
          <w:szCs w:val="22"/>
          <w:u w:val="single"/>
        </w:rPr>
        <w:t xml:space="preserve"> modules</w:t>
      </w:r>
    </w:p>
    <w:p w14:paraId="60172F3D" w14:textId="747C30C4" w:rsidR="008A38C6" w:rsidRPr="003E449A" w:rsidRDefault="008A38C6" w:rsidP="00BA48BF">
      <w:pPr>
        <w:jc w:val="both"/>
        <w:rPr>
          <w:rFonts w:ascii="Gill Sans MT" w:hAnsi="Gill Sans MT"/>
          <w:sz w:val="22"/>
          <w:szCs w:val="22"/>
          <w:u w:val="single"/>
        </w:rPr>
      </w:pPr>
    </w:p>
    <w:tbl>
      <w:tblPr>
        <w:tblW w:w="10008"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781"/>
        <w:gridCol w:w="966"/>
        <w:gridCol w:w="942"/>
        <w:gridCol w:w="1022"/>
        <w:gridCol w:w="1084"/>
        <w:gridCol w:w="1151"/>
        <w:gridCol w:w="1384"/>
      </w:tblGrid>
      <w:tr w:rsidR="00FF3198" w:rsidRPr="00FF3198" w14:paraId="39982F9B" w14:textId="77777777" w:rsidTr="008A38C6">
        <w:trPr>
          <w:trHeight w:val="655"/>
        </w:trPr>
        <w:tc>
          <w:tcPr>
            <w:tcW w:w="1716" w:type="dxa"/>
            <w:shd w:val="clear" w:color="000000" w:fill="D9D9D9"/>
            <w:vAlign w:val="center"/>
            <w:hideMark/>
          </w:tcPr>
          <w:p w14:paraId="7E9A16EB" w14:textId="77777777" w:rsidR="008A38C6" w:rsidRPr="00B42DC1" w:rsidRDefault="008A38C6" w:rsidP="008A38C6">
            <w:pPr>
              <w:jc w:val="center"/>
              <w:rPr>
                <w:rFonts w:ascii="Gill Sans MT" w:hAnsi="Gill Sans MT" w:cs="Calibri"/>
                <w:b/>
                <w:bCs/>
                <w:i/>
                <w:iCs/>
                <w:sz w:val="20"/>
                <w:szCs w:val="20"/>
              </w:rPr>
            </w:pPr>
            <w:r w:rsidRPr="00B42DC1">
              <w:rPr>
                <w:rFonts w:ascii="Gill Sans MT" w:hAnsi="Gill Sans MT"/>
                <w:b/>
                <w:i/>
                <w:sz w:val="20"/>
              </w:rPr>
              <w:t>Naam begunstigde</w:t>
            </w:r>
          </w:p>
        </w:tc>
        <w:tc>
          <w:tcPr>
            <w:tcW w:w="1813" w:type="dxa"/>
            <w:shd w:val="clear" w:color="000000" w:fill="D9D9D9"/>
            <w:vAlign w:val="center"/>
            <w:hideMark/>
          </w:tcPr>
          <w:p w14:paraId="786E3F63" w14:textId="77777777" w:rsidR="008A38C6" w:rsidRPr="00B42DC1" w:rsidRDefault="008A38C6" w:rsidP="008A38C6">
            <w:pPr>
              <w:jc w:val="center"/>
              <w:rPr>
                <w:rFonts w:ascii="Gill Sans MT" w:hAnsi="Gill Sans MT" w:cs="Calibri"/>
                <w:b/>
                <w:bCs/>
                <w:sz w:val="20"/>
                <w:szCs w:val="20"/>
              </w:rPr>
            </w:pPr>
            <w:r w:rsidRPr="00B42DC1">
              <w:rPr>
                <w:rFonts w:ascii="Gill Sans MT" w:hAnsi="Gill Sans MT"/>
                <w:b/>
                <w:sz w:val="20"/>
              </w:rPr>
              <w:t>Activiteit</w:t>
            </w:r>
          </w:p>
        </w:tc>
        <w:tc>
          <w:tcPr>
            <w:tcW w:w="972" w:type="dxa"/>
            <w:shd w:val="clear" w:color="000000" w:fill="D9D9D9"/>
            <w:vAlign w:val="center"/>
            <w:hideMark/>
          </w:tcPr>
          <w:p w14:paraId="3882A948" w14:textId="1658CF72" w:rsidR="008A38C6" w:rsidRPr="00B42DC1" w:rsidRDefault="009E5A0C" w:rsidP="008A38C6">
            <w:pPr>
              <w:jc w:val="center"/>
              <w:rPr>
                <w:rFonts w:ascii="Gill Sans MT" w:hAnsi="Gill Sans MT" w:cs="Calibri"/>
                <w:b/>
                <w:bCs/>
                <w:sz w:val="20"/>
                <w:szCs w:val="20"/>
              </w:rPr>
            </w:pPr>
            <w:r w:rsidRPr="00B42DC1">
              <w:rPr>
                <w:rFonts w:ascii="Gill Sans MT" w:hAnsi="Gill Sans MT"/>
                <w:b/>
                <w:sz w:val="20"/>
              </w:rPr>
              <w:t>subsidie</w:t>
            </w:r>
          </w:p>
        </w:tc>
        <w:tc>
          <w:tcPr>
            <w:tcW w:w="953" w:type="dxa"/>
            <w:shd w:val="clear" w:color="000000" w:fill="D9D9D9"/>
            <w:vAlign w:val="center"/>
            <w:hideMark/>
          </w:tcPr>
          <w:p w14:paraId="07A513CA" w14:textId="77777777" w:rsidR="008A38C6" w:rsidRPr="00B42DC1" w:rsidRDefault="008A38C6" w:rsidP="008A38C6">
            <w:pPr>
              <w:jc w:val="center"/>
              <w:rPr>
                <w:rFonts w:ascii="Gill Sans MT" w:hAnsi="Gill Sans MT" w:cs="Calibri"/>
                <w:b/>
                <w:bCs/>
                <w:sz w:val="20"/>
                <w:szCs w:val="20"/>
              </w:rPr>
            </w:pPr>
            <w:r w:rsidRPr="00B42DC1">
              <w:rPr>
                <w:rFonts w:ascii="Gill Sans MT" w:hAnsi="Gill Sans MT"/>
                <w:b/>
                <w:sz w:val="20"/>
              </w:rPr>
              <w:t>bedrag</w:t>
            </w:r>
          </w:p>
        </w:tc>
        <w:tc>
          <w:tcPr>
            <w:tcW w:w="1028" w:type="dxa"/>
            <w:shd w:val="clear" w:color="000000" w:fill="D9D9D9"/>
            <w:vAlign w:val="center"/>
            <w:hideMark/>
          </w:tcPr>
          <w:p w14:paraId="62F4DDAF" w14:textId="77777777" w:rsidR="008A38C6" w:rsidRPr="00B42DC1" w:rsidRDefault="008A38C6" w:rsidP="008A38C6">
            <w:pPr>
              <w:jc w:val="center"/>
              <w:rPr>
                <w:rFonts w:ascii="Gill Sans MT" w:hAnsi="Gill Sans MT" w:cs="Calibri"/>
                <w:b/>
                <w:bCs/>
                <w:sz w:val="20"/>
                <w:szCs w:val="20"/>
              </w:rPr>
            </w:pPr>
            <w:r w:rsidRPr="00B42DC1">
              <w:rPr>
                <w:rFonts w:ascii="Gill Sans MT" w:hAnsi="Gill Sans MT"/>
                <w:b/>
                <w:sz w:val="20"/>
              </w:rPr>
              <w:t>factuur / betaling</w:t>
            </w:r>
          </w:p>
        </w:tc>
        <w:tc>
          <w:tcPr>
            <w:tcW w:w="1005" w:type="dxa"/>
            <w:shd w:val="clear" w:color="000000" w:fill="D9D9D9"/>
            <w:vAlign w:val="center"/>
            <w:hideMark/>
          </w:tcPr>
          <w:p w14:paraId="66E97058" w14:textId="77777777" w:rsidR="008A38C6" w:rsidRPr="00B42DC1" w:rsidRDefault="008A38C6" w:rsidP="008A38C6">
            <w:pPr>
              <w:jc w:val="center"/>
              <w:rPr>
                <w:rFonts w:ascii="Gill Sans MT" w:hAnsi="Gill Sans MT" w:cs="Calibri"/>
                <w:b/>
                <w:bCs/>
                <w:sz w:val="20"/>
                <w:szCs w:val="20"/>
              </w:rPr>
            </w:pPr>
            <w:r w:rsidRPr="00B42DC1">
              <w:rPr>
                <w:rFonts w:ascii="Gill Sans MT" w:hAnsi="Gill Sans MT"/>
                <w:b/>
                <w:sz w:val="20"/>
              </w:rPr>
              <w:t>doelgroep</w:t>
            </w:r>
          </w:p>
        </w:tc>
        <w:tc>
          <w:tcPr>
            <w:tcW w:w="1161" w:type="dxa"/>
            <w:shd w:val="clear" w:color="000000" w:fill="D9D9D9"/>
            <w:vAlign w:val="center"/>
            <w:hideMark/>
          </w:tcPr>
          <w:p w14:paraId="2487BDC8" w14:textId="77777777" w:rsidR="008A38C6" w:rsidRPr="00B42DC1" w:rsidRDefault="008A38C6" w:rsidP="008A38C6">
            <w:pPr>
              <w:jc w:val="center"/>
              <w:rPr>
                <w:rFonts w:ascii="Gill Sans MT" w:hAnsi="Gill Sans MT" w:cs="Calibri"/>
                <w:b/>
                <w:bCs/>
                <w:sz w:val="20"/>
                <w:szCs w:val="20"/>
              </w:rPr>
            </w:pPr>
            <w:r w:rsidRPr="00B42DC1">
              <w:rPr>
                <w:rFonts w:ascii="Gill Sans MT" w:hAnsi="Gill Sans MT"/>
                <w:b/>
                <w:sz w:val="20"/>
              </w:rPr>
              <w:t>Datum beslissing</w:t>
            </w:r>
          </w:p>
        </w:tc>
        <w:tc>
          <w:tcPr>
            <w:tcW w:w="1360" w:type="dxa"/>
            <w:shd w:val="clear" w:color="000000" w:fill="D9D9D9"/>
            <w:vAlign w:val="center"/>
            <w:hideMark/>
          </w:tcPr>
          <w:p w14:paraId="06886505" w14:textId="77777777" w:rsidR="008A38C6" w:rsidRPr="00B42DC1" w:rsidRDefault="008A38C6" w:rsidP="008A38C6">
            <w:pPr>
              <w:jc w:val="center"/>
              <w:rPr>
                <w:rFonts w:ascii="Gill Sans MT" w:hAnsi="Gill Sans MT" w:cs="Calibri"/>
                <w:b/>
                <w:bCs/>
                <w:sz w:val="20"/>
                <w:szCs w:val="20"/>
              </w:rPr>
            </w:pPr>
            <w:r w:rsidRPr="00B42DC1">
              <w:rPr>
                <w:rFonts w:ascii="Gill Sans MT" w:hAnsi="Gill Sans MT"/>
                <w:b/>
                <w:sz w:val="20"/>
              </w:rPr>
              <w:t>opmerkingen</w:t>
            </w:r>
          </w:p>
        </w:tc>
      </w:tr>
      <w:tr w:rsidR="00FF3198" w:rsidRPr="00FF3198" w14:paraId="13121479" w14:textId="77777777" w:rsidTr="008A38C6">
        <w:trPr>
          <w:trHeight w:val="268"/>
        </w:trPr>
        <w:tc>
          <w:tcPr>
            <w:tcW w:w="1716" w:type="dxa"/>
            <w:shd w:val="clear" w:color="000000" w:fill="FFFFFF"/>
            <w:vAlign w:val="center"/>
            <w:hideMark/>
          </w:tcPr>
          <w:p w14:paraId="1E672F64" w14:textId="77777777" w:rsidR="008A38C6" w:rsidRPr="00B42DC1" w:rsidRDefault="008A38C6" w:rsidP="008A38C6">
            <w:pPr>
              <w:jc w:val="center"/>
              <w:rPr>
                <w:rFonts w:ascii="Gill Sans MT" w:hAnsi="Gill Sans MT" w:cs="Calibri"/>
                <w:sz w:val="20"/>
                <w:szCs w:val="20"/>
              </w:rPr>
            </w:pPr>
            <w:r w:rsidRPr="00B42DC1">
              <w:rPr>
                <w:rFonts w:ascii="Gill Sans MT" w:hAnsi="Gill Sans MT"/>
                <w:sz w:val="20"/>
              </w:rPr>
              <w:t>A</w:t>
            </w:r>
          </w:p>
        </w:tc>
        <w:tc>
          <w:tcPr>
            <w:tcW w:w="1813" w:type="dxa"/>
            <w:shd w:val="clear" w:color="auto" w:fill="auto"/>
            <w:vAlign w:val="center"/>
            <w:hideMark/>
          </w:tcPr>
          <w:p w14:paraId="7791E03F" w14:textId="70D3AEB3" w:rsidR="008A38C6" w:rsidRPr="00B42DC1" w:rsidRDefault="008A38C6" w:rsidP="008A38C6">
            <w:pPr>
              <w:jc w:val="center"/>
              <w:rPr>
                <w:rFonts w:ascii="Gill Sans MT" w:hAnsi="Gill Sans MT" w:cs="Calibri"/>
                <w:sz w:val="20"/>
                <w:szCs w:val="20"/>
              </w:rPr>
            </w:pPr>
            <w:r w:rsidRPr="00B42DC1">
              <w:rPr>
                <w:rFonts w:ascii="Gill Sans MT" w:hAnsi="Gill Sans MT"/>
                <w:sz w:val="20"/>
              </w:rPr>
              <w:t> Sneeuwklasse:</w:t>
            </w:r>
          </w:p>
        </w:tc>
        <w:tc>
          <w:tcPr>
            <w:tcW w:w="972" w:type="dxa"/>
            <w:shd w:val="clear" w:color="auto" w:fill="auto"/>
            <w:vAlign w:val="center"/>
            <w:hideMark/>
          </w:tcPr>
          <w:p w14:paraId="3254D7AF" w14:textId="77777777" w:rsidR="008A38C6" w:rsidRPr="00B42DC1" w:rsidRDefault="008A38C6" w:rsidP="008A38C6">
            <w:pPr>
              <w:jc w:val="center"/>
              <w:rPr>
                <w:rFonts w:ascii="Gill Sans MT" w:hAnsi="Gill Sans MT" w:cs="Calibri"/>
                <w:sz w:val="20"/>
                <w:szCs w:val="20"/>
              </w:rPr>
            </w:pPr>
            <w:r w:rsidRPr="00B42DC1">
              <w:rPr>
                <w:rFonts w:ascii="Gill Sans MT" w:hAnsi="Gill Sans MT"/>
                <w:sz w:val="20"/>
              </w:rPr>
              <w:t>SP:</w:t>
            </w:r>
          </w:p>
        </w:tc>
        <w:tc>
          <w:tcPr>
            <w:tcW w:w="953" w:type="dxa"/>
            <w:shd w:val="clear" w:color="000000" w:fill="FFFFFF"/>
            <w:vAlign w:val="center"/>
            <w:hideMark/>
          </w:tcPr>
          <w:p w14:paraId="7BE325B8" w14:textId="7AC5EB4E" w:rsidR="008A38C6" w:rsidRPr="00B42DC1" w:rsidRDefault="00FF3198" w:rsidP="008A38C6">
            <w:pPr>
              <w:jc w:val="center"/>
              <w:rPr>
                <w:rFonts w:ascii="Gill Sans MT" w:hAnsi="Gill Sans MT" w:cs="Calibri"/>
                <w:sz w:val="20"/>
                <w:szCs w:val="20"/>
              </w:rPr>
            </w:pPr>
            <w:r w:rsidRPr="00B42DC1">
              <w:rPr>
                <w:rFonts w:ascii="Gill Sans MT" w:hAnsi="Gill Sans MT"/>
                <w:sz w:val="20"/>
              </w:rPr>
              <w:t>100,00 €</w:t>
            </w:r>
          </w:p>
        </w:tc>
        <w:tc>
          <w:tcPr>
            <w:tcW w:w="1028" w:type="dxa"/>
            <w:shd w:val="clear" w:color="000000" w:fill="FFFFFF"/>
            <w:vAlign w:val="center"/>
            <w:hideMark/>
          </w:tcPr>
          <w:p w14:paraId="542AF92E" w14:textId="701964D6" w:rsidR="008A38C6" w:rsidRPr="00B42DC1" w:rsidRDefault="008A38C6" w:rsidP="008A38C6">
            <w:pPr>
              <w:jc w:val="center"/>
              <w:rPr>
                <w:rFonts w:ascii="Gill Sans MT" w:hAnsi="Gill Sans MT" w:cs="Calibri"/>
                <w:sz w:val="20"/>
                <w:szCs w:val="20"/>
              </w:rPr>
            </w:pPr>
            <w:r w:rsidRPr="00B42DC1">
              <w:rPr>
                <w:rFonts w:ascii="Gill Sans MT" w:hAnsi="Gill Sans MT"/>
                <w:sz w:val="20"/>
              </w:rPr>
              <w:t>OK/NOK</w:t>
            </w:r>
          </w:p>
        </w:tc>
        <w:tc>
          <w:tcPr>
            <w:tcW w:w="1005" w:type="dxa"/>
            <w:shd w:val="clear" w:color="auto" w:fill="auto"/>
            <w:vAlign w:val="center"/>
            <w:hideMark/>
          </w:tcPr>
          <w:p w14:paraId="0FA644F0" w14:textId="0EF8081C" w:rsidR="008A38C6" w:rsidRPr="00B42DC1" w:rsidRDefault="008A38C6" w:rsidP="008A38C6">
            <w:pPr>
              <w:jc w:val="center"/>
              <w:rPr>
                <w:rFonts w:ascii="Gill Sans MT" w:hAnsi="Gill Sans MT" w:cs="Calibri"/>
                <w:sz w:val="20"/>
                <w:szCs w:val="20"/>
              </w:rPr>
            </w:pPr>
            <w:r w:rsidRPr="00B42DC1">
              <w:rPr>
                <w:rFonts w:ascii="Gill Sans MT" w:hAnsi="Gill Sans MT"/>
                <w:sz w:val="20"/>
              </w:rPr>
              <w:t>OK/NOK</w:t>
            </w:r>
          </w:p>
        </w:tc>
        <w:tc>
          <w:tcPr>
            <w:tcW w:w="1161" w:type="dxa"/>
            <w:shd w:val="clear" w:color="000000" w:fill="FFFFFF"/>
            <w:vAlign w:val="center"/>
            <w:hideMark/>
          </w:tcPr>
          <w:p w14:paraId="78AF5BE3" w14:textId="7A76AA67" w:rsidR="008A38C6" w:rsidRPr="00B42DC1" w:rsidRDefault="008A38C6" w:rsidP="008A38C6">
            <w:pPr>
              <w:jc w:val="center"/>
              <w:rPr>
                <w:rFonts w:ascii="Gill Sans MT" w:hAnsi="Gill Sans MT" w:cs="Calibri"/>
                <w:sz w:val="20"/>
                <w:szCs w:val="20"/>
              </w:rPr>
            </w:pPr>
            <w:r w:rsidRPr="00B42DC1">
              <w:rPr>
                <w:rFonts w:ascii="Gill Sans MT" w:hAnsi="Gill Sans MT"/>
                <w:sz w:val="20"/>
              </w:rPr>
              <w:t>01- 01-2019</w:t>
            </w:r>
          </w:p>
        </w:tc>
        <w:tc>
          <w:tcPr>
            <w:tcW w:w="1360" w:type="dxa"/>
            <w:shd w:val="clear" w:color="000000" w:fill="FFFFFF"/>
            <w:vAlign w:val="center"/>
            <w:hideMark/>
          </w:tcPr>
          <w:p w14:paraId="7A651636" w14:textId="77777777" w:rsidR="008A38C6" w:rsidRPr="00B42DC1" w:rsidRDefault="008A38C6" w:rsidP="008A38C6">
            <w:pPr>
              <w:jc w:val="center"/>
              <w:rPr>
                <w:rFonts w:ascii="Gill Sans MT" w:hAnsi="Gill Sans MT" w:cs="Calibri"/>
                <w:sz w:val="20"/>
                <w:szCs w:val="20"/>
              </w:rPr>
            </w:pPr>
            <w:r w:rsidRPr="00B42DC1">
              <w:rPr>
                <w:rFonts w:ascii="Gill Sans MT" w:hAnsi="Gill Sans MT"/>
                <w:sz w:val="20"/>
              </w:rPr>
              <w:t> </w:t>
            </w:r>
          </w:p>
        </w:tc>
      </w:tr>
      <w:tr w:rsidR="00FF3198" w:rsidRPr="00FF3198" w14:paraId="5D563174" w14:textId="77777777" w:rsidTr="008A38C6">
        <w:trPr>
          <w:trHeight w:val="268"/>
        </w:trPr>
        <w:tc>
          <w:tcPr>
            <w:tcW w:w="1716" w:type="dxa"/>
            <w:shd w:val="clear" w:color="000000" w:fill="FFFFFF"/>
            <w:vAlign w:val="center"/>
            <w:hideMark/>
          </w:tcPr>
          <w:p w14:paraId="37A82D5D" w14:textId="77777777" w:rsidR="008A38C6" w:rsidRPr="00B42DC1" w:rsidRDefault="008A38C6" w:rsidP="008A38C6">
            <w:pPr>
              <w:jc w:val="center"/>
              <w:rPr>
                <w:rFonts w:ascii="Gill Sans MT" w:hAnsi="Gill Sans MT" w:cs="Calibri"/>
                <w:sz w:val="20"/>
                <w:szCs w:val="20"/>
              </w:rPr>
            </w:pPr>
            <w:r w:rsidRPr="00B42DC1">
              <w:rPr>
                <w:rFonts w:ascii="Gill Sans MT" w:hAnsi="Gill Sans MT"/>
                <w:sz w:val="20"/>
              </w:rPr>
              <w:t>B</w:t>
            </w:r>
          </w:p>
        </w:tc>
        <w:tc>
          <w:tcPr>
            <w:tcW w:w="1813" w:type="dxa"/>
            <w:shd w:val="clear" w:color="auto" w:fill="auto"/>
            <w:vAlign w:val="center"/>
            <w:hideMark/>
          </w:tcPr>
          <w:p w14:paraId="49E12698" w14:textId="2742D0A4" w:rsidR="008A38C6" w:rsidRPr="00B42DC1" w:rsidRDefault="00FF3198" w:rsidP="008A38C6">
            <w:pPr>
              <w:jc w:val="center"/>
              <w:rPr>
                <w:rFonts w:ascii="Gill Sans MT" w:hAnsi="Gill Sans MT" w:cs="Calibri"/>
                <w:sz w:val="20"/>
                <w:szCs w:val="20"/>
              </w:rPr>
            </w:pPr>
            <w:r w:rsidRPr="00B42DC1">
              <w:rPr>
                <w:rFonts w:ascii="Gill Sans MT" w:hAnsi="Gill Sans MT"/>
                <w:sz w:val="20"/>
              </w:rPr>
              <w:t>Schoolkosten </w:t>
            </w:r>
          </w:p>
        </w:tc>
        <w:tc>
          <w:tcPr>
            <w:tcW w:w="972" w:type="dxa"/>
            <w:shd w:val="clear" w:color="auto" w:fill="auto"/>
            <w:vAlign w:val="center"/>
            <w:hideMark/>
          </w:tcPr>
          <w:p w14:paraId="5D927EF1" w14:textId="77777777" w:rsidR="008A38C6" w:rsidRPr="00B42DC1" w:rsidRDefault="008A38C6" w:rsidP="008A38C6">
            <w:pPr>
              <w:jc w:val="center"/>
              <w:rPr>
                <w:rFonts w:ascii="Gill Sans MT" w:hAnsi="Gill Sans MT" w:cs="Calibri"/>
                <w:sz w:val="20"/>
                <w:szCs w:val="20"/>
              </w:rPr>
            </w:pPr>
            <w:r w:rsidRPr="00B42DC1">
              <w:rPr>
                <w:rFonts w:ascii="Gill Sans MT" w:hAnsi="Gill Sans MT"/>
                <w:sz w:val="20"/>
              </w:rPr>
              <w:t>IP</w:t>
            </w:r>
          </w:p>
        </w:tc>
        <w:tc>
          <w:tcPr>
            <w:tcW w:w="953" w:type="dxa"/>
            <w:shd w:val="clear" w:color="000000" w:fill="FFFFFF"/>
            <w:vAlign w:val="center"/>
            <w:hideMark/>
          </w:tcPr>
          <w:p w14:paraId="581CC8B4" w14:textId="15E0F936" w:rsidR="008A38C6" w:rsidRPr="00B42DC1" w:rsidRDefault="00FF3198" w:rsidP="008A38C6">
            <w:pPr>
              <w:jc w:val="center"/>
              <w:rPr>
                <w:rFonts w:ascii="Gill Sans MT" w:hAnsi="Gill Sans MT" w:cs="Calibri"/>
                <w:sz w:val="20"/>
                <w:szCs w:val="20"/>
              </w:rPr>
            </w:pPr>
            <w:r w:rsidRPr="00B42DC1">
              <w:rPr>
                <w:rFonts w:ascii="Gill Sans MT" w:hAnsi="Gill Sans MT"/>
                <w:sz w:val="20"/>
              </w:rPr>
              <w:t>50,00 €</w:t>
            </w:r>
          </w:p>
        </w:tc>
        <w:tc>
          <w:tcPr>
            <w:tcW w:w="1028" w:type="dxa"/>
            <w:shd w:val="clear" w:color="000000" w:fill="FFFFFF"/>
            <w:vAlign w:val="center"/>
            <w:hideMark/>
          </w:tcPr>
          <w:p w14:paraId="634C8378" w14:textId="519A542F" w:rsidR="008A38C6" w:rsidRPr="00B42DC1" w:rsidRDefault="008A38C6" w:rsidP="008A38C6">
            <w:pPr>
              <w:jc w:val="center"/>
              <w:rPr>
                <w:rFonts w:ascii="Gill Sans MT" w:hAnsi="Gill Sans MT" w:cs="Calibri"/>
                <w:sz w:val="20"/>
                <w:szCs w:val="20"/>
              </w:rPr>
            </w:pPr>
            <w:r w:rsidRPr="00B42DC1">
              <w:rPr>
                <w:rFonts w:ascii="Gill Sans MT" w:hAnsi="Gill Sans MT"/>
                <w:sz w:val="20"/>
              </w:rPr>
              <w:t>OK/NOK</w:t>
            </w:r>
          </w:p>
        </w:tc>
        <w:tc>
          <w:tcPr>
            <w:tcW w:w="1005" w:type="dxa"/>
            <w:shd w:val="clear" w:color="auto" w:fill="auto"/>
            <w:vAlign w:val="center"/>
            <w:hideMark/>
          </w:tcPr>
          <w:p w14:paraId="095C89E2" w14:textId="700B7F5A" w:rsidR="008A38C6" w:rsidRPr="00B42DC1" w:rsidRDefault="008A38C6" w:rsidP="008A38C6">
            <w:pPr>
              <w:jc w:val="center"/>
              <w:rPr>
                <w:rFonts w:ascii="Gill Sans MT" w:hAnsi="Gill Sans MT" w:cs="Calibri"/>
                <w:sz w:val="20"/>
                <w:szCs w:val="20"/>
              </w:rPr>
            </w:pPr>
            <w:r w:rsidRPr="00B42DC1">
              <w:rPr>
                <w:rFonts w:ascii="Gill Sans MT" w:hAnsi="Gill Sans MT"/>
                <w:sz w:val="20"/>
              </w:rPr>
              <w:t>OK/NOK</w:t>
            </w:r>
          </w:p>
        </w:tc>
        <w:tc>
          <w:tcPr>
            <w:tcW w:w="1161" w:type="dxa"/>
            <w:shd w:val="clear" w:color="000000" w:fill="FFFFFF"/>
            <w:vAlign w:val="center"/>
            <w:hideMark/>
          </w:tcPr>
          <w:p w14:paraId="3E225D2C" w14:textId="44C03C99" w:rsidR="008A38C6" w:rsidRPr="00B42DC1" w:rsidRDefault="008A38C6" w:rsidP="008A38C6">
            <w:pPr>
              <w:jc w:val="center"/>
              <w:rPr>
                <w:rFonts w:ascii="Gill Sans MT" w:hAnsi="Gill Sans MT" w:cs="Calibri"/>
                <w:sz w:val="20"/>
                <w:szCs w:val="20"/>
              </w:rPr>
            </w:pPr>
            <w:r w:rsidRPr="00B42DC1">
              <w:rPr>
                <w:rFonts w:ascii="Gill Sans MT" w:hAnsi="Gill Sans MT"/>
                <w:sz w:val="20"/>
              </w:rPr>
              <w:t>02-01-2019</w:t>
            </w:r>
          </w:p>
        </w:tc>
        <w:tc>
          <w:tcPr>
            <w:tcW w:w="1360" w:type="dxa"/>
            <w:shd w:val="clear" w:color="000000" w:fill="FFFFFF"/>
            <w:vAlign w:val="center"/>
            <w:hideMark/>
          </w:tcPr>
          <w:p w14:paraId="475D320F" w14:textId="77777777" w:rsidR="008A38C6" w:rsidRPr="00B42DC1" w:rsidRDefault="008A38C6" w:rsidP="008A38C6">
            <w:pPr>
              <w:jc w:val="center"/>
              <w:rPr>
                <w:rFonts w:ascii="Gill Sans MT" w:hAnsi="Gill Sans MT" w:cs="Calibri"/>
                <w:sz w:val="20"/>
                <w:szCs w:val="20"/>
              </w:rPr>
            </w:pPr>
            <w:r w:rsidRPr="00B42DC1">
              <w:rPr>
                <w:rFonts w:ascii="Gill Sans MT" w:hAnsi="Gill Sans MT"/>
                <w:sz w:val="20"/>
              </w:rPr>
              <w:t> </w:t>
            </w:r>
          </w:p>
        </w:tc>
      </w:tr>
      <w:tr w:rsidR="00FF3198" w:rsidRPr="00FF3198" w14:paraId="09538C7A" w14:textId="77777777" w:rsidTr="008A38C6">
        <w:trPr>
          <w:trHeight w:val="268"/>
        </w:trPr>
        <w:tc>
          <w:tcPr>
            <w:tcW w:w="1716" w:type="dxa"/>
            <w:shd w:val="clear" w:color="000000" w:fill="FFFFFF"/>
            <w:vAlign w:val="center"/>
            <w:hideMark/>
          </w:tcPr>
          <w:p w14:paraId="4EB41E55" w14:textId="37308B0B" w:rsidR="008A38C6" w:rsidRPr="00B42DC1" w:rsidRDefault="008A38C6" w:rsidP="008A38C6">
            <w:pPr>
              <w:jc w:val="center"/>
              <w:rPr>
                <w:rFonts w:ascii="Gill Sans MT" w:hAnsi="Gill Sans MT" w:cs="Calibri"/>
                <w:sz w:val="20"/>
                <w:szCs w:val="20"/>
              </w:rPr>
            </w:pPr>
            <w:r w:rsidRPr="00B42DC1">
              <w:rPr>
                <w:rFonts w:ascii="Gill Sans MT" w:hAnsi="Gill Sans MT"/>
                <w:sz w:val="20"/>
              </w:rPr>
              <w:t>C</w:t>
            </w:r>
          </w:p>
        </w:tc>
        <w:tc>
          <w:tcPr>
            <w:tcW w:w="1813" w:type="dxa"/>
            <w:shd w:val="clear" w:color="auto" w:fill="auto"/>
            <w:vAlign w:val="center"/>
            <w:hideMark/>
          </w:tcPr>
          <w:p w14:paraId="6EFC91FF" w14:textId="39CDF16B" w:rsidR="008A38C6" w:rsidRPr="00B42DC1" w:rsidRDefault="008A38C6" w:rsidP="008A38C6">
            <w:pPr>
              <w:jc w:val="center"/>
              <w:rPr>
                <w:rFonts w:ascii="Gill Sans MT" w:hAnsi="Gill Sans MT" w:cs="Calibri"/>
                <w:sz w:val="20"/>
                <w:szCs w:val="20"/>
              </w:rPr>
            </w:pPr>
            <w:r w:rsidRPr="00B42DC1">
              <w:rPr>
                <w:rFonts w:ascii="Gill Sans MT" w:hAnsi="Gill Sans MT"/>
                <w:sz w:val="20"/>
              </w:rPr>
              <w:t xml:space="preserve"> Workshop </w:t>
            </w:r>
            <w:proofErr w:type="spellStart"/>
            <w:r w:rsidRPr="00B42DC1">
              <w:rPr>
                <w:rFonts w:ascii="Gill Sans MT" w:hAnsi="Gill Sans MT"/>
                <w:sz w:val="20"/>
              </w:rPr>
              <w:t>restyling</w:t>
            </w:r>
            <w:proofErr w:type="spellEnd"/>
          </w:p>
        </w:tc>
        <w:tc>
          <w:tcPr>
            <w:tcW w:w="972" w:type="dxa"/>
            <w:shd w:val="clear" w:color="auto" w:fill="auto"/>
            <w:vAlign w:val="center"/>
            <w:hideMark/>
          </w:tcPr>
          <w:p w14:paraId="6A79CBC9" w14:textId="77777777" w:rsidR="008A38C6" w:rsidRPr="00B42DC1" w:rsidRDefault="008A38C6" w:rsidP="008A38C6">
            <w:pPr>
              <w:jc w:val="center"/>
              <w:rPr>
                <w:rFonts w:ascii="Gill Sans MT" w:hAnsi="Gill Sans MT" w:cs="Calibri"/>
                <w:sz w:val="20"/>
                <w:szCs w:val="20"/>
              </w:rPr>
            </w:pPr>
            <w:r w:rsidRPr="00B42DC1">
              <w:rPr>
                <w:rFonts w:ascii="Gill Sans MT" w:hAnsi="Gill Sans MT"/>
                <w:sz w:val="20"/>
              </w:rPr>
              <w:t>MC</w:t>
            </w:r>
          </w:p>
        </w:tc>
        <w:tc>
          <w:tcPr>
            <w:tcW w:w="953" w:type="dxa"/>
            <w:shd w:val="clear" w:color="000000" w:fill="FFFFFF"/>
            <w:vAlign w:val="center"/>
            <w:hideMark/>
          </w:tcPr>
          <w:p w14:paraId="5D8BCA70" w14:textId="7CA4209A" w:rsidR="008A38C6" w:rsidRPr="00B42DC1" w:rsidRDefault="00FF3198" w:rsidP="008A38C6">
            <w:pPr>
              <w:jc w:val="center"/>
              <w:rPr>
                <w:rFonts w:ascii="Gill Sans MT" w:hAnsi="Gill Sans MT" w:cs="Calibri"/>
                <w:sz w:val="20"/>
                <w:szCs w:val="20"/>
              </w:rPr>
            </w:pPr>
            <w:r w:rsidRPr="00B42DC1">
              <w:rPr>
                <w:rFonts w:ascii="Gill Sans MT" w:hAnsi="Gill Sans MT"/>
                <w:sz w:val="20"/>
              </w:rPr>
              <w:t>500,00 €</w:t>
            </w:r>
          </w:p>
        </w:tc>
        <w:tc>
          <w:tcPr>
            <w:tcW w:w="1028" w:type="dxa"/>
            <w:shd w:val="clear" w:color="000000" w:fill="FFFFFF"/>
            <w:vAlign w:val="center"/>
            <w:hideMark/>
          </w:tcPr>
          <w:p w14:paraId="56E22485" w14:textId="1C5190DE" w:rsidR="008A38C6" w:rsidRPr="00B42DC1" w:rsidRDefault="008A38C6" w:rsidP="008A38C6">
            <w:pPr>
              <w:jc w:val="center"/>
              <w:rPr>
                <w:rFonts w:ascii="Gill Sans MT" w:hAnsi="Gill Sans MT" w:cs="Calibri"/>
                <w:sz w:val="20"/>
                <w:szCs w:val="20"/>
              </w:rPr>
            </w:pPr>
            <w:r w:rsidRPr="00B42DC1">
              <w:rPr>
                <w:rFonts w:ascii="Gill Sans MT" w:hAnsi="Gill Sans MT"/>
                <w:sz w:val="20"/>
              </w:rPr>
              <w:t>OK/NOK</w:t>
            </w:r>
          </w:p>
        </w:tc>
        <w:tc>
          <w:tcPr>
            <w:tcW w:w="1005" w:type="dxa"/>
            <w:shd w:val="clear" w:color="auto" w:fill="auto"/>
            <w:vAlign w:val="center"/>
            <w:hideMark/>
          </w:tcPr>
          <w:p w14:paraId="3C9FE97E" w14:textId="39D902FE" w:rsidR="008A38C6" w:rsidRPr="00B42DC1" w:rsidRDefault="008A38C6" w:rsidP="008A38C6">
            <w:pPr>
              <w:jc w:val="center"/>
              <w:rPr>
                <w:rFonts w:ascii="Gill Sans MT" w:hAnsi="Gill Sans MT" w:cs="Calibri"/>
                <w:sz w:val="20"/>
                <w:szCs w:val="20"/>
              </w:rPr>
            </w:pPr>
            <w:r w:rsidRPr="00B42DC1">
              <w:rPr>
                <w:rFonts w:ascii="Gill Sans MT" w:hAnsi="Gill Sans MT"/>
                <w:sz w:val="20"/>
              </w:rPr>
              <w:t>OK/NOK</w:t>
            </w:r>
          </w:p>
        </w:tc>
        <w:tc>
          <w:tcPr>
            <w:tcW w:w="1161" w:type="dxa"/>
            <w:shd w:val="clear" w:color="000000" w:fill="FFFFFF"/>
            <w:vAlign w:val="center"/>
            <w:hideMark/>
          </w:tcPr>
          <w:p w14:paraId="5DCD652E" w14:textId="6F4965C7" w:rsidR="008A38C6" w:rsidRPr="00B42DC1" w:rsidRDefault="008A38C6" w:rsidP="008A38C6">
            <w:pPr>
              <w:jc w:val="center"/>
              <w:rPr>
                <w:rFonts w:ascii="Gill Sans MT" w:hAnsi="Gill Sans MT" w:cs="Calibri"/>
                <w:sz w:val="20"/>
                <w:szCs w:val="20"/>
              </w:rPr>
            </w:pPr>
            <w:r w:rsidRPr="00B42DC1">
              <w:rPr>
                <w:rFonts w:ascii="Gill Sans MT" w:hAnsi="Gill Sans MT"/>
                <w:sz w:val="20"/>
              </w:rPr>
              <w:t>03-01-2019</w:t>
            </w:r>
          </w:p>
        </w:tc>
        <w:tc>
          <w:tcPr>
            <w:tcW w:w="1360" w:type="dxa"/>
            <w:shd w:val="clear" w:color="000000" w:fill="FFFFFF"/>
            <w:vAlign w:val="center"/>
            <w:hideMark/>
          </w:tcPr>
          <w:p w14:paraId="2BAF90D2" w14:textId="77777777" w:rsidR="008A38C6" w:rsidRPr="00B42DC1" w:rsidRDefault="008A38C6" w:rsidP="008A38C6">
            <w:pPr>
              <w:jc w:val="center"/>
              <w:rPr>
                <w:rFonts w:ascii="Gill Sans MT" w:hAnsi="Gill Sans MT" w:cs="Calibri"/>
                <w:sz w:val="20"/>
                <w:szCs w:val="20"/>
              </w:rPr>
            </w:pPr>
            <w:r w:rsidRPr="00B42DC1">
              <w:rPr>
                <w:rFonts w:ascii="Gill Sans MT" w:hAnsi="Gill Sans MT"/>
                <w:sz w:val="20"/>
              </w:rPr>
              <w:t> </w:t>
            </w:r>
          </w:p>
        </w:tc>
      </w:tr>
    </w:tbl>
    <w:p w14:paraId="7CF10FC9" w14:textId="77777777" w:rsidR="00A97B02" w:rsidRPr="003E449A" w:rsidRDefault="00A97B02" w:rsidP="00BA48BF">
      <w:pPr>
        <w:jc w:val="both"/>
        <w:rPr>
          <w:rFonts w:ascii="Gill Sans MT" w:hAnsi="Gill Sans MT"/>
          <w:sz w:val="22"/>
          <w:szCs w:val="22"/>
        </w:rPr>
      </w:pPr>
    </w:p>
    <w:p w14:paraId="46F78D34" w14:textId="77777777" w:rsidR="00A97B02" w:rsidRPr="003E449A" w:rsidRDefault="00A97B02" w:rsidP="00BA48BF">
      <w:pPr>
        <w:jc w:val="both"/>
        <w:rPr>
          <w:rFonts w:ascii="Gill Sans MT" w:hAnsi="Gill Sans MT"/>
          <w:sz w:val="22"/>
          <w:szCs w:val="22"/>
        </w:rPr>
      </w:pPr>
      <w:r w:rsidRPr="003E449A">
        <w:rPr>
          <w:rFonts w:ascii="Gill Sans MT" w:hAnsi="Gill Sans MT"/>
          <w:sz w:val="22"/>
          <w:szCs w:val="22"/>
        </w:rPr>
        <w:t xml:space="preserve">Het kan zijn dat elke activiteit zelf is samengesteld uit een lijst van gebruikers. </w:t>
      </w:r>
    </w:p>
    <w:p w14:paraId="21F0CF0C" w14:textId="3761CCF0" w:rsidR="00A97B02" w:rsidRPr="003E449A" w:rsidRDefault="00A97B02" w:rsidP="00BA48BF">
      <w:pPr>
        <w:jc w:val="both"/>
        <w:rPr>
          <w:rFonts w:ascii="Gill Sans MT" w:hAnsi="Gill Sans MT"/>
          <w:sz w:val="22"/>
          <w:szCs w:val="22"/>
        </w:rPr>
      </w:pPr>
      <w:r w:rsidRPr="003E449A">
        <w:rPr>
          <w:rFonts w:ascii="Gill Sans MT" w:hAnsi="Gill Sans MT"/>
          <w:sz w:val="22"/>
          <w:szCs w:val="22"/>
          <w:u w:val="single"/>
        </w:rPr>
        <w:t>Voorbeeld</w:t>
      </w:r>
      <w:r w:rsidRPr="003E449A">
        <w:rPr>
          <w:rFonts w:ascii="Gill Sans MT" w:hAnsi="Gill Sans MT"/>
          <w:sz w:val="22"/>
          <w:szCs w:val="22"/>
        </w:rPr>
        <w:t xml:space="preserve">: 250 bioscoopcheques aangekocht door het OCMW en verdeeld onder verschillende aanvragers. </w:t>
      </w:r>
    </w:p>
    <w:p w14:paraId="2E43B9F4" w14:textId="77777777" w:rsidR="00A97B02" w:rsidRPr="003E449A" w:rsidRDefault="00A97B02" w:rsidP="00BA48BF">
      <w:pPr>
        <w:jc w:val="both"/>
        <w:rPr>
          <w:rFonts w:ascii="Gill Sans MT" w:hAnsi="Gill Sans MT"/>
          <w:sz w:val="22"/>
          <w:szCs w:val="22"/>
        </w:rPr>
      </w:pPr>
      <w:r w:rsidRPr="003E449A">
        <w:rPr>
          <w:rFonts w:ascii="Gill Sans MT" w:hAnsi="Gill Sans MT"/>
          <w:sz w:val="22"/>
          <w:szCs w:val="22"/>
        </w:rPr>
        <w:t>Het doel van de controle is na te gaan of de cheques effectief werden uitgedeeld en de gebruikers wel degelijk deel uitmaakt van de doelgroep (controle van een distributielijst)</w:t>
      </w:r>
    </w:p>
    <w:p w14:paraId="7741A120" w14:textId="77777777" w:rsidR="00A97B02" w:rsidRPr="003E449A" w:rsidRDefault="00A97B02" w:rsidP="00BA48BF">
      <w:pPr>
        <w:jc w:val="both"/>
        <w:rPr>
          <w:rFonts w:ascii="Gill Sans MT" w:hAnsi="Gill Sans MT"/>
          <w:sz w:val="22"/>
          <w:szCs w:val="22"/>
        </w:rPr>
      </w:pPr>
      <w:r w:rsidRPr="003E449A">
        <w:rPr>
          <w:rFonts w:ascii="Gill Sans MT" w:hAnsi="Gill Sans MT"/>
          <w:sz w:val="22"/>
          <w:szCs w:val="22"/>
        </w:rPr>
        <w:t xml:space="preserve">  </w:t>
      </w:r>
    </w:p>
    <w:p w14:paraId="2BCF4083" w14:textId="21F06C3E" w:rsidR="00A97B02" w:rsidRPr="003E449A" w:rsidRDefault="00A97B02" w:rsidP="00BA48BF">
      <w:pPr>
        <w:jc w:val="both"/>
        <w:rPr>
          <w:rFonts w:ascii="Gill Sans MT" w:hAnsi="Gill Sans MT"/>
          <w:sz w:val="22"/>
          <w:szCs w:val="22"/>
        </w:rPr>
      </w:pPr>
      <w:r w:rsidRPr="003E449A">
        <w:rPr>
          <w:rFonts w:ascii="Gill Sans MT" w:hAnsi="Gill Sans MT"/>
          <w:sz w:val="22"/>
          <w:szCs w:val="22"/>
        </w:rPr>
        <w:t>Wanneer via de inspectie kan worden vastgesteld dat de uitgaven correct werden gedaan, betekent dit niet dat zij automatisch moeten worden aanvaard.</w:t>
      </w:r>
      <w:r w:rsidR="00C333C3" w:rsidRPr="003E449A">
        <w:rPr>
          <w:rFonts w:ascii="Gill Sans MT" w:hAnsi="Gill Sans MT"/>
          <w:sz w:val="22"/>
          <w:szCs w:val="22"/>
        </w:rPr>
        <w:tab/>
      </w:r>
      <w:r w:rsidRPr="003E449A">
        <w:rPr>
          <w:rFonts w:ascii="Gill Sans MT" w:hAnsi="Gill Sans MT"/>
          <w:sz w:val="22"/>
          <w:szCs w:val="22"/>
        </w:rPr>
        <w:t xml:space="preserve"> </w:t>
      </w:r>
      <w:r w:rsidRPr="003E449A">
        <w:rPr>
          <w:rFonts w:ascii="Gill Sans MT" w:hAnsi="Gill Sans MT"/>
          <w:sz w:val="22"/>
          <w:szCs w:val="22"/>
        </w:rPr>
        <w:br/>
      </w:r>
      <w:r w:rsidRPr="003E449A">
        <w:rPr>
          <w:rFonts w:ascii="Gill Sans MT" w:hAnsi="Gill Sans MT"/>
          <w:sz w:val="22"/>
          <w:szCs w:val="22"/>
        </w:rPr>
        <w:br/>
        <w:t>Opdat zij kunnen worden gevalideerd door de inspectie, moet aan de volgende voorwaarden worden voldaan:</w:t>
      </w:r>
    </w:p>
    <w:p w14:paraId="48EAAD0B" w14:textId="4057B94F" w:rsidR="00A97B02" w:rsidRPr="003E449A" w:rsidRDefault="00A97B02" w:rsidP="00951369">
      <w:pPr>
        <w:numPr>
          <w:ilvl w:val="0"/>
          <w:numId w:val="29"/>
        </w:numPr>
        <w:jc w:val="both"/>
        <w:rPr>
          <w:rFonts w:ascii="Gill Sans MT" w:hAnsi="Gill Sans MT"/>
          <w:sz w:val="22"/>
          <w:szCs w:val="22"/>
        </w:rPr>
      </w:pPr>
      <w:r w:rsidRPr="003E449A">
        <w:rPr>
          <w:rFonts w:ascii="Gill Sans MT" w:hAnsi="Gill Sans MT"/>
          <w:sz w:val="22"/>
          <w:szCs w:val="22"/>
        </w:rPr>
        <w:t>De activiteit moet in overeenstemming zijn met de activiteiten omschreven in het uniek jaarverslag</w:t>
      </w:r>
      <w:r w:rsidR="003E449A">
        <w:rPr>
          <w:rFonts w:ascii="Gill Sans MT" w:hAnsi="Gill Sans MT"/>
          <w:sz w:val="22"/>
          <w:szCs w:val="22"/>
        </w:rPr>
        <w:t>.</w:t>
      </w:r>
    </w:p>
    <w:p w14:paraId="6DFD5576" w14:textId="436366C9" w:rsidR="00A97B02" w:rsidRPr="003E449A" w:rsidRDefault="00A97B02" w:rsidP="00951369">
      <w:pPr>
        <w:numPr>
          <w:ilvl w:val="0"/>
          <w:numId w:val="29"/>
        </w:numPr>
        <w:jc w:val="both"/>
        <w:rPr>
          <w:rFonts w:ascii="Gill Sans MT" w:hAnsi="Gill Sans MT"/>
          <w:sz w:val="22"/>
          <w:szCs w:val="22"/>
        </w:rPr>
      </w:pPr>
      <w:r w:rsidRPr="003E449A">
        <w:rPr>
          <w:rFonts w:ascii="Gill Sans MT" w:hAnsi="Gill Sans MT"/>
          <w:sz w:val="22"/>
          <w:szCs w:val="22"/>
        </w:rPr>
        <w:t>De bewijzen van de kosten en van de betaling van de activiteit moeten kunnen worden gecontroleerd op boekhoudkundig niveau</w:t>
      </w:r>
      <w:r w:rsidR="003E449A">
        <w:rPr>
          <w:rFonts w:ascii="Gill Sans MT" w:hAnsi="Gill Sans MT"/>
          <w:sz w:val="22"/>
          <w:szCs w:val="22"/>
        </w:rPr>
        <w:t>.</w:t>
      </w:r>
    </w:p>
    <w:p w14:paraId="2AC4813C" w14:textId="576AF6D3" w:rsidR="00A97B02" w:rsidRPr="003E449A" w:rsidRDefault="00A97B02" w:rsidP="00951369">
      <w:pPr>
        <w:numPr>
          <w:ilvl w:val="0"/>
          <w:numId w:val="29"/>
        </w:numPr>
        <w:jc w:val="both"/>
        <w:rPr>
          <w:rFonts w:ascii="Gill Sans MT" w:hAnsi="Gill Sans MT"/>
          <w:sz w:val="22"/>
          <w:szCs w:val="22"/>
        </w:rPr>
      </w:pPr>
      <w:r w:rsidRPr="003E449A">
        <w:rPr>
          <w:rFonts w:ascii="Gill Sans MT" w:hAnsi="Gill Sans MT"/>
          <w:sz w:val="22"/>
          <w:szCs w:val="22"/>
        </w:rPr>
        <w:t>De uitgaven moeten zijn ingegeven in de referteperiode</w:t>
      </w:r>
      <w:r w:rsidR="003E449A">
        <w:rPr>
          <w:rFonts w:ascii="Gill Sans MT" w:hAnsi="Gill Sans MT"/>
          <w:sz w:val="22"/>
          <w:szCs w:val="22"/>
        </w:rPr>
        <w:t>.</w:t>
      </w:r>
    </w:p>
    <w:p w14:paraId="4F9EADE4" w14:textId="1DDBDB3A" w:rsidR="00A97B02" w:rsidRPr="003E449A" w:rsidRDefault="00A97B02" w:rsidP="00951369">
      <w:pPr>
        <w:numPr>
          <w:ilvl w:val="0"/>
          <w:numId w:val="29"/>
        </w:numPr>
        <w:jc w:val="both"/>
        <w:rPr>
          <w:rFonts w:ascii="Gill Sans MT" w:hAnsi="Gill Sans MT"/>
          <w:sz w:val="22"/>
          <w:szCs w:val="22"/>
        </w:rPr>
      </w:pPr>
      <w:r w:rsidRPr="003E449A">
        <w:rPr>
          <w:rFonts w:ascii="Gill Sans MT" w:hAnsi="Gill Sans MT"/>
          <w:sz w:val="22"/>
          <w:szCs w:val="22"/>
        </w:rPr>
        <w:lastRenderedPageBreak/>
        <w:t>Enkel de uitgaven in verband met de gebruikers die deel uitmaken van het doelpubliek, zoals bepaald door het koninklijk besluit, mogen in aanmerking genomen worden. Een tussenkomst van het participatiefonds voor een persoon die illegaal verblijft of die in een LOI verblijft, is, bijvoorbeeld, niet mogelijk. Lijsten van personen die de maatregel genoten hebben, moeten door het OCMW aan de inspectie worden voorgelegd om zo na te gaan of deze rechthebbenden deel uitmaken van het doelpubliek. Wanneer een dergelijke lijst niet kan worden gecontroleerd, zal het OCMW een opmerking krijgen. Wanneer, tijdens de 2</w:t>
      </w:r>
      <w:r w:rsidRPr="003E449A">
        <w:rPr>
          <w:rFonts w:ascii="Gill Sans MT" w:hAnsi="Gill Sans MT"/>
          <w:sz w:val="22"/>
          <w:szCs w:val="22"/>
          <w:vertAlign w:val="superscript"/>
        </w:rPr>
        <w:t>de</w:t>
      </w:r>
      <w:r w:rsidRPr="003E449A">
        <w:rPr>
          <w:rFonts w:ascii="Gill Sans MT" w:hAnsi="Gill Sans MT"/>
          <w:sz w:val="22"/>
          <w:szCs w:val="22"/>
        </w:rPr>
        <w:t xml:space="preserve"> inspectie, deze lijst nog steeds ontbreekt, moet de uitkering worden teruggevorderd.</w:t>
      </w:r>
    </w:p>
    <w:p w14:paraId="1581EE87" w14:textId="77777777" w:rsidR="00A97B02" w:rsidRPr="003E449A" w:rsidRDefault="00A97B02" w:rsidP="00BA48BF">
      <w:pPr>
        <w:jc w:val="both"/>
        <w:rPr>
          <w:rFonts w:ascii="Gill Sans MT" w:hAnsi="Gill Sans MT"/>
          <w:sz w:val="22"/>
          <w:szCs w:val="22"/>
        </w:rPr>
      </w:pPr>
    </w:p>
    <w:p w14:paraId="34A87DB2" w14:textId="77777777" w:rsidR="00A97B02" w:rsidRPr="003E449A" w:rsidRDefault="00A97B02" w:rsidP="00BA48BF">
      <w:pPr>
        <w:jc w:val="both"/>
        <w:rPr>
          <w:rFonts w:ascii="Gill Sans MT" w:hAnsi="Gill Sans MT"/>
          <w:sz w:val="22"/>
          <w:szCs w:val="22"/>
        </w:rPr>
      </w:pPr>
      <w:r w:rsidRPr="003E449A">
        <w:rPr>
          <w:rFonts w:ascii="Gill Sans MT" w:hAnsi="Gill Sans MT"/>
          <w:sz w:val="22"/>
          <w:szCs w:val="22"/>
        </w:rPr>
        <w:t>Wanneer niet aan de voorwaarden, opgenomen in de punten 1 tot 4, wordt voldaan, zal er een terugvordering worden gedaan.</w:t>
      </w:r>
    </w:p>
    <w:p w14:paraId="64B080B2" w14:textId="77777777" w:rsidR="00A5677B" w:rsidRPr="00261739" w:rsidRDefault="00A5677B" w:rsidP="00BA48BF">
      <w:pPr>
        <w:jc w:val="both"/>
        <w:rPr>
          <w:rFonts w:ascii="Gill Sans MT" w:hAnsi="Gill Sans MT"/>
          <w:sz w:val="20"/>
          <w:szCs w:val="20"/>
        </w:rPr>
      </w:pPr>
    </w:p>
    <w:p w14:paraId="62461D21" w14:textId="59999CA0" w:rsidR="00A5677B" w:rsidRDefault="00A5677B" w:rsidP="00BA48BF">
      <w:pPr>
        <w:jc w:val="both"/>
        <w:rPr>
          <w:rFonts w:ascii="Gill Sans MT" w:hAnsi="Gill Sans MT"/>
          <w:sz w:val="22"/>
          <w:szCs w:val="22"/>
        </w:rPr>
      </w:pPr>
      <w:r w:rsidRPr="003E449A">
        <w:rPr>
          <w:rFonts w:ascii="Gill Sans MT" w:hAnsi="Gill Sans MT"/>
          <w:sz w:val="22"/>
          <w:szCs w:val="22"/>
        </w:rPr>
        <w:t>Wanneer de inspectie 5 foute dossiers aan het licht brengt op de 10 geïnspecteerde dossiers algemene maatregel zal de inspecteur 5 extra te controleren dossiers selecteren. Wanneer hij 3 foute dossiers aan het licht brengt op de 5 geïnspecteerde dossiers kinderarmoede / collectieve modules zal hij 3 extra te controleren dossiers selecteren</w:t>
      </w:r>
      <w:r w:rsidR="00FF7E47">
        <w:rPr>
          <w:rFonts w:ascii="Gill Sans MT" w:hAnsi="Gill Sans MT"/>
          <w:sz w:val="22"/>
          <w:szCs w:val="22"/>
        </w:rPr>
        <w:t>;</w:t>
      </w:r>
    </w:p>
    <w:p w14:paraId="4ED31CEF" w14:textId="77777777" w:rsidR="00FF7E47" w:rsidRPr="003E449A" w:rsidRDefault="00FF7E47" w:rsidP="00BA48BF">
      <w:pPr>
        <w:jc w:val="both"/>
        <w:rPr>
          <w:rFonts w:ascii="Gill Sans MT" w:hAnsi="Gill Sans MT"/>
          <w:sz w:val="22"/>
          <w:szCs w:val="22"/>
        </w:rPr>
      </w:pPr>
    </w:p>
    <w:p w14:paraId="22FB69CD" w14:textId="77777777" w:rsidR="0094765C" w:rsidRDefault="0094765C" w:rsidP="00BA48BF">
      <w:pPr>
        <w:jc w:val="both"/>
        <w:rPr>
          <w:rFonts w:ascii="Gill Sans MT" w:hAnsi="Gill Sans MT"/>
          <w:sz w:val="20"/>
          <w:szCs w:val="20"/>
        </w:rPr>
      </w:pPr>
    </w:p>
    <w:p w14:paraId="1AE54B50" w14:textId="7941FCE2" w:rsidR="00906859" w:rsidRPr="00FF7E47" w:rsidRDefault="00FF7E47" w:rsidP="00951369">
      <w:pPr>
        <w:pStyle w:val="Paragraphedeliste"/>
        <w:numPr>
          <w:ilvl w:val="2"/>
          <w:numId w:val="36"/>
        </w:numPr>
        <w:ind w:left="1134" w:hanging="708"/>
        <w:rPr>
          <w:rFonts w:ascii="Gill Sans MT" w:hAnsi="Gill Sans MT"/>
          <w:sz w:val="28"/>
          <w:szCs w:val="28"/>
          <w:u w:val="single"/>
        </w:rPr>
      </w:pPr>
      <w:r w:rsidRPr="00FF7E47">
        <w:rPr>
          <w:rFonts w:ascii="Gill Sans MT" w:hAnsi="Gill Sans MT"/>
          <w:sz w:val="28"/>
          <w:szCs w:val="28"/>
          <w:u w:val="single"/>
        </w:rPr>
        <w:t>Controle van de tussenkomsten in verband met de begeleiding GPMI</w:t>
      </w:r>
    </w:p>
    <w:p w14:paraId="0AF996A3" w14:textId="77777777" w:rsidR="00733EE9" w:rsidRPr="00261739" w:rsidRDefault="00733EE9" w:rsidP="00733EE9">
      <w:pPr>
        <w:jc w:val="both"/>
        <w:rPr>
          <w:rFonts w:ascii="Gill Sans MT" w:hAnsi="Gill Sans MT"/>
          <w:sz w:val="20"/>
          <w:szCs w:val="20"/>
        </w:rPr>
      </w:pPr>
    </w:p>
    <w:p w14:paraId="2130C266" w14:textId="2E8A5470" w:rsidR="00733EE9" w:rsidRPr="003E449A" w:rsidRDefault="001E56F2" w:rsidP="00733EE9">
      <w:pPr>
        <w:jc w:val="both"/>
        <w:rPr>
          <w:rFonts w:ascii="Gill Sans MT" w:hAnsi="Gill Sans MT"/>
          <w:sz w:val="22"/>
          <w:szCs w:val="22"/>
        </w:rPr>
      </w:pPr>
      <w:r w:rsidRPr="00FF7E47">
        <w:rPr>
          <w:rFonts w:ascii="Gill Sans MT" w:hAnsi="Gill Sans MT"/>
          <w:sz w:val="22"/>
          <w:szCs w:val="22"/>
        </w:rPr>
        <w:t xml:space="preserve">Voor de </w:t>
      </w:r>
      <w:r w:rsidR="00C333C3" w:rsidRPr="00FF7E47">
        <w:rPr>
          <w:rFonts w:ascii="Gill Sans MT" w:hAnsi="Gill Sans MT"/>
          <w:sz w:val="22"/>
          <w:szCs w:val="22"/>
        </w:rPr>
        <w:t>inspectie</w:t>
      </w:r>
      <w:r w:rsidRPr="00FF7E47">
        <w:rPr>
          <w:rFonts w:ascii="Gill Sans MT" w:hAnsi="Gill Sans MT"/>
          <w:sz w:val="22"/>
          <w:szCs w:val="22"/>
        </w:rPr>
        <w:t xml:space="preserve"> van de specifieke subsidie GPMI is het doel van de controle het volledige gebruik na te gaan en of dit in overeenstemming is met de wetgeving van de </w:t>
      </w:r>
      <w:r w:rsidRPr="003E449A">
        <w:rPr>
          <w:rFonts w:ascii="Gill Sans MT" w:hAnsi="Gill Sans MT"/>
          <w:sz w:val="22"/>
          <w:szCs w:val="22"/>
        </w:rPr>
        <w:t>10 % extra subsidie geïnd in het kader van de begeleiding en van de activering van het GPMI naar aanleiding van de wijzigingen aangebracht door:</w:t>
      </w:r>
    </w:p>
    <w:p w14:paraId="669E8643" w14:textId="77777777" w:rsidR="00733EE9" w:rsidRPr="003E449A" w:rsidRDefault="00733EE9" w:rsidP="00733EE9">
      <w:pPr>
        <w:jc w:val="both"/>
        <w:rPr>
          <w:rFonts w:ascii="Gill Sans MT" w:hAnsi="Gill Sans MT"/>
          <w:sz w:val="22"/>
          <w:szCs w:val="22"/>
        </w:rPr>
      </w:pPr>
      <w:r w:rsidRPr="003E449A">
        <w:rPr>
          <w:rFonts w:ascii="Gill Sans MT" w:hAnsi="Gill Sans MT"/>
          <w:sz w:val="22"/>
          <w:szCs w:val="22"/>
        </w:rPr>
        <w:t xml:space="preserve"> </w:t>
      </w:r>
    </w:p>
    <w:p w14:paraId="6A91B5EB" w14:textId="0BD6276E" w:rsidR="00733EE9" w:rsidRPr="003E449A" w:rsidRDefault="00733EE9" w:rsidP="00733EE9">
      <w:pPr>
        <w:jc w:val="both"/>
        <w:rPr>
          <w:rFonts w:ascii="Gill Sans MT" w:hAnsi="Gill Sans MT"/>
          <w:sz w:val="22"/>
          <w:szCs w:val="22"/>
        </w:rPr>
      </w:pPr>
      <w:r w:rsidRPr="003E449A">
        <w:rPr>
          <w:rFonts w:ascii="Gill Sans MT" w:hAnsi="Gill Sans MT"/>
          <w:sz w:val="22"/>
          <w:szCs w:val="22"/>
        </w:rPr>
        <w:t>•</w:t>
      </w:r>
      <w:r w:rsidRPr="003E449A">
        <w:rPr>
          <w:sz w:val="22"/>
          <w:szCs w:val="22"/>
        </w:rPr>
        <w:tab/>
      </w:r>
      <w:r w:rsidRPr="003E449A">
        <w:rPr>
          <w:rFonts w:ascii="Gill Sans MT" w:hAnsi="Gill Sans MT"/>
          <w:sz w:val="22"/>
          <w:szCs w:val="22"/>
        </w:rPr>
        <w:t xml:space="preserve">de wet van 21 juli 2016 tot wijziging van de wet van 26 mei 2002 betreffende het recht op maatschappelijke integratie </w:t>
      </w:r>
    </w:p>
    <w:p w14:paraId="24148FEF" w14:textId="39743301" w:rsidR="00733EE9" w:rsidRPr="003E449A" w:rsidRDefault="00733EE9" w:rsidP="00733EE9">
      <w:pPr>
        <w:jc w:val="both"/>
        <w:rPr>
          <w:rFonts w:ascii="Gill Sans MT" w:hAnsi="Gill Sans MT"/>
          <w:sz w:val="22"/>
          <w:szCs w:val="22"/>
        </w:rPr>
      </w:pPr>
      <w:r w:rsidRPr="003E449A">
        <w:rPr>
          <w:rFonts w:ascii="Gill Sans MT" w:hAnsi="Gill Sans MT"/>
          <w:sz w:val="22"/>
          <w:szCs w:val="22"/>
        </w:rPr>
        <w:t>•</w:t>
      </w:r>
      <w:r w:rsidRPr="003E449A">
        <w:rPr>
          <w:sz w:val="22"/>
          <w:szCs w:val="22"/>
        </w:rPr>
        <w:tab/>
      </w:r>
      <w:r w:rsidRPr="003E449A">
        <w:rPr>
          <w:rFonts w:ascii="Gill Sans MT" w:hAnsi="Gill Sans MT"/>
          <w:sz w:val="22"/>
          <w:szCs w:val="22"/>
        </w:rPr>
        <w:t xml:space="preserve">het koninklijk besluit van 3 oktober 2016 tot wijziging van het koninklijk besluit van 11 juli 2002 houdend het algemeen reglement betreffende het recht op maatschappelijke integratie </w:t>
      </w:r>
    </w:p>
    <w:p w14:paraId="401D21C6" w14:textId="77777777" w:rsidR="00733EE9" w:rsidRPr="00261739" w:rsidRDefault="00733EE9" w:rsidP="00733EE9">
      <w:pPr>
        <w:jc w:val="both"/>
        <w:rPr>
          <w:rFonts w:ascii="Gill Sans MT" w:hAnsi="Gill Sans MT"/>
          <w:sz w:val="20"/>
          <w:szCs w:val="20"/>
        </w:rPr>
      </w:pPr>
    </w:p>
    <w:p w14:paraId="66278BB0" w14:textId="7F1BDDD6" w:rsidR="00733EE9" w:rsidRPr="00FF7E47" w:rsidRDefault="00004357" w:rsidP="000B4926">
      <w:pPr>
        <w:jc w:val="both"/>
        <w:rPr>
          <w:rFonts w:ascii="Gill Sans MT" w:hAnsi="Gill Sans MT"/>
          <w:sz w:val="22"/>
          <w:szCs w:val="22"/>
        </w:rPr>
      </w:pPr>
      <w:bookmarkStart w:id="5" w:name="_Hlk61885197"/>
      <w:r w:rsidRPr="00841DFD">
        <w:rPr>
          <w:rFonts w:ascii="Gill Sans MT" w:hAnsi="Gill Sans MT"/>
          <w:sz w:val="22"/>
          <w:szCs w:val="22"/>
        </w:rPr>
        <w:t xml:space="preserve">De </w:t>
      </w:r>
      <w:r w:rsidRPr="00FF7E47">
        <w:rPr>
          <w:rFonts w:ascii="Gill Sans MT" w:hAnsi="Gill Sans MT"/>
          <w:sz w:val="22"/>
          <w:szCs w:val="22"/>
        </w:rPr>
        <w:t>aangegeven dossiers zijn gecontroleerd met een maximum van 15</w:t>
      </w:r>
      <w:r w:rsidR="00FF7E47" w:rsidRPr="00FF7E47">
        <w:rPr>
          <w:rFonts w:ascii="Gill Sans MT" w:hAnsi="Gill Sans MT"/>
          <w:sz w:val="22"/>
          <w:szCs w:val="22"/>
        </w:rPr>
        <w:t xml:space="preserve"> </w:t>
      </w:r>
      <w:r w:rsidRPr="00FF7E47">
        <w:rPr>
          <w:rFonts w:ascii="Gill Sans MT" w:hAnsi="Gill Sans MT"/>
          <w:sz w:val="22"/>
          <w:szCs w:val="22"/>
        </w:rPr>
        <w:t xml:space="preserve"> ten laste genomen dossiers </w:t>
      </w:r>
      <w:r w:rsidR="00FF7E47" w:rsidRPr="00FF7E47">
        <w:rPr>
          <w:rFonts w:ascii="Gill Sans MT" w:hAnsi="Gill Sans MT"/>
          <w:sz w:val="22"/>
          <w:szCs w:val="22"/>
        </w:rPr>
        <w:t>(</w:t>
      </w:r>
      <w:r w:rsidRPr="00FF7E47">
        <w:rPr>
          <w:rFonts w:ascii="Gill Sans MT" w:hAnsi="Gill Sans MT"/>
          <w:sz w:val="22"/>
          <w:szCs w:val="22"/>
        </w:rPr>
        <w:t xml:space="preserve">van </w:t>
      </w:r>
      <w:r w:rsidR="00FF7E47" w:rsidRPr="00FF7E47">
        <w:rPr>
          <w:rFonts w:ascii="Gill Sans MT" w:hAnsi="Gill Sans MT"/>
          <w:sz w:val="22"/>
          <w:szCs w:val="22"/>
        </w:rPr>
        <w:t>alle</w:t>
      </w:r>
      <w:r w:rsidRPr="00FF7E47">
        <w:rPr>
          <w:rFonts w:ascii="Gill Sans MT" w:hAnsi="Gill Sans MT"/>
          <w:sz w:val="22"/>
          <w:szCs w:val="22"/>
        </w:rPr>
        <w:t xml:space="preserve"> soort</w:t>
      </w:r>
      <w:r w:rsidR="00FF7E47" w:rsidRPr="00FF7E47">
        <w:rPr>
          <w:rFonts w:ascii="Gill Sans MT" w:hAnsi="Gill Sans MT"/>
          <w:sz w:val="22"/>
          <w:szCs w:val="22"/>
        </w:rPr>
        <w:t>en</w:t>
      </w:r>
      <w:r w:rsidRPr="00FF7E47">
        <w:rPr>
          <w:rFonts w:ascii="Gill Sans MT" w:hAnsi="Gill Sans MT"/>
          <w:sz w:val="22"/>
          <w:szCs w:val="22"/>
        </w:rPr>
        <w:t xml:space="preserve"> tussenkomst</w:t>
      </w:r>
      <w:r w:rsidR="00FF7E47" w:rsidRPr="00FF7E47">
        <w:rPr>
          <w:rFonts w:ascii="Gill Sans MT" w:hAnsi="Gill Sans MT"/>
          <w:sz w:val="22"/>
          <w:szCs w:val="22"/>
        </w:rPr>
        <w:t>)</w:t>
      </w:r>
      <w:r w:rsidRPr="00FF7E47">
        <w:rPr>
          <w:rFonts w:ascii="Gill Sans MT" w:hAnsi="Gill Sans MT"/>
          <w:sz w:val="22"/>
          <w:szCs w:val="22"/>
        </w:rPr>
        <w:t xml:space="preserve">. </w:t>
      </w:r>
    </w:p>
    <w:p w14:paraId="6723D51C" w14:textId="77777777" w:rsidR="00733EE9" w:rsidRPr="00FF7E47" w:rsidRDefault="00733EE9" w:rsidP="00733EE9">
      <w:pPr>
        <w:jc w:val="both"/>
        <w:rPr>
          <w:rFonts w:ascii="Gill Sans MT" w:hAnsi="Gill Sans MT"/>
          <w:sz w:val="22"/>
          <w:szCs w:val="22"/>
        </w:rPr>
      </w:pPr>
    </w:p>
    <w:p w14:paraId="28B4702A" w14:textId="6B1A5240" w:rsidR="00207A50" w:rsidRPr="00FF7E47" w:rsidRDefault="0085775F" w:rsidP="00733EE9">
      <w:pPr>
        <w:jc w:val="both"/>
        <w:rPr>
          <w:rFonts w:ascii="Gill Sans MT" w:hAnsi="Gill Sans MT"/>
          <w:sz w:val="22"/>
          <w:szCs w:val="22"/>
        </w:rPr>
      </w:pPr>
      <w:r w:rsidRPr="00FF7E47">
        <w:rPr>
          <w:rFonts w:ascii="Gill Sans MT" w:hAnsi="Gill Sans MT"/>
          <w:sz w:val="22"/>
          <w:szCs w:val="22"/>
        </w:rPr>
        <w:t>Voorstelling van de controletabel:</w:t>
      </w:r>
      <w:bookmarkEnd w:id="5"/>
    </w:p>
    <w:p w14:paraId="5EAAC116" w14:textId="77777777" w:rsidR="003621C3" w:rsidRPr="00FF7E47" w:rsidRDefault="003621C3" w:rsidP="00733EE9">
      <w:pPr>
        <w:jc w:val="both"/>
        <w:rPr>
          <w:rFonts w:ascii="Gill Sans MT" w:hAnsi="Gill Sans MT"/>
          <w:sz w:val="20"/>
          <w:szCs w:val="20"/>
        </w:rPr>
      </w:pP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5"/>
        <w:gridCol w:w="2391"/>
        <w:gridCol w:w="1480"/>
        <w:gridCol w:w="1213"/>
        <w:gridCol w:w="1298"/>
        <w:gridCol w:w="1709"/>
        <w:gridCol w:w="1454"/>
      </w:tblGrid>
      <w:tr w:rsidR="00BF2702" w:rsidRPr="00FF7E47" w14:paraId="26CC7C7F" w14:textId="77777777" w:rsidTr="00D241AD">
        <w:trPr>
          <w:trHeight w:val="422"/>
        </w:trPr>
        <w:tc>
          <w:tcPr>
            <w:tcW w:w="845" w:type="dxa"/>
            <w:shd w:val="clear" w:color="000000" w:fill="D9D9D9"/>
            <w:noWrap/>
            <w:vAlign w:val="center"/>
            <w:hideMark/>
          </w:tcPr>
          <w:p w14:paraId="337BE464" w14:textId="77777777" w:rsidR="00BF2702" w:rsidRPr="00FF7E47" w:rsidRDefault="00BF2702" w:rsidP="00BF2702">
            <w:pPr>
              <w:jc w:val="center"/>
              <w:rPr>
                <w:rFonts w:ascii="Gill Sans MT" w:hAnsi="Gill Sans MT" w:cs="Calibri"/>
                <w:b/>
                <w:bCs/>
                <w:sz w:val="20"/>
                <w:szCs w:val="20"/>
              </w:rPr>
            </w:pPr>
            <w:r w:rsidRPr="00FF7E47">
              <w:rPr>
                <w:rFonts w:ascii="Gill Sans MT" w:hAnsi="Gill Sans MT"/>
                <w:b/>
                <w:sz w:val="20"/>
              </w:rPr>
              <w:t>Dossier</w:t>
            </w:r>
          </w:p>
        </w:tc>
        <w:tc>
          <w:tcPr>
            <w:tcW w:w="2391" w:type="dxa"/>
            <w:shd w:val="clear" w:color="000000" w:fill="D9D9D9"/>
            <w:vAlign w:val="center"/>
            <w:hideMark/>
          </w:tcPr>
          <w:p w14:paraId="32F59D95" w14:textId="77777777" w:rsidR="00BF2702" w:rsidRPr="00FF7E47" w:rsidRDefault="00BF2702" w:rsidP="00BF2702">
            <w:pPr>
              <w:jc w:val="center"/>
              <w:rPr>
                <w:rFonts w:ascii="Gill Sans MT" w:hAnsi="Gill Sans MT" w:cs="Calibri"/>
                <w:b/>
                <w:bCs/>
                <w:sz w:val="20"/>
                <w:szCs w:val="20"/>
              </w:rPr>
            </w:pPr>
            <w:r w:rsidRPr="00FF7E47">
              <w:rPr>
                <w:rFonts w:ascii="Gill Sans MT" w:hAnsi="Gill Sans MT"/>
                <w:b/>
                <w:sz w:val="20"/>
              </w:rPr>
              <w:t>Beschrijving tussenkomst</w:t>
            </w:r>
          </w:p>
        </w:tc>
        <w:tc>
          <w:tcPr>
            <w:tcW w:w="1447" w:type="dxa"/>
            <w:shd w:val="clear" w:color="000000" w:fill="D9D9D9"/>
            <w:noWrap/>
            <w:vAlign w:val="center"/>
            <w:hideMark/>
          </w:tcPr>
          <w:p w14:paraId="13AB1B06" w14:textId="77777777" w:rsidR="00BF2702" w:rsidRPr="00FF7E47" w:rsidRDefault="00BF2702" w:rsidP="00BF2702">
            <w:pPr>
              <w:jc w:val="center"/>
              <w:rPr>
                <w:rFonts w:ascii="Gill Sans MT" w:hAnsi="Gill Sans MT" w:cs="Calibri"/>
                <w:b/>
                <w:bCs/>
                <w:sz w:val="20"/>
                <w:szCs w:val="20"/>
              </w:rPr>
            </w:pPr>
            <w:r w:rsidRPr="00FF7E47">
              <w:rPr>
                <w:rFonts w:ascii="Gill Sans MT" w:hAnsi="Gill Sans MT"/>
                <w:b/>
                <w:sz w:val="20"/>
              </w:rPr>
              <w:t>Begunstigden?</w:t>
            </w:r>
          </w:p>
        </w:tc>
        <w:tc>
          <w:tcPr>
            <w:tcW w:w="1213" w:type="dxa"/>
            <w:shd w:val="clear" w:color="000000" w:fill="D9D9D9"/>
            <w:vAlign w:val="center"/>
            <w:hideMark/>
          </w:tcPr>
          <w:p w14:paraId="26386A02" w14:textId="77777777" w:rsidR="00BF2702" w:rsidRPr="00FF7E47" w:rsidRDefault="00BF2702" w:rsidP="00BF2702">
            <w:pPr>
              <w:jc w:val="center"/>
              <w:rPr>
                <w:rFonts w:ascii="Gill Sans MT" w:hAnsi="Gill Sans MT" w:cs="Calibri"/>
                <w:b/>
                <w:bCs/>
                <w:sz w:val="20"/>
                <w:szCs w:val="20"/>
              </w:rPr>
            </w:pPr>
            <w:r w:rsidRPr="00FF7E47">
              <w:rPr>
                <w:rFonts w:ascii="Gill Sans MT" w:hAnsi="Gill Sans MT"/>
                <w:b/>
                <w:sz w:val="20"/>
              </w:rPr>
              <w:t>bedrag</w:t>
            </w:r>
          </w:p>
        </w:tc>
        <w:tc>
          <w:tcPr>
            <w:tcW w:w="1298" w:type="dxa"/>
            <w:shd w:val="clear" w:color="000000" w:fill="D9D9D9"/>
            <w:vAlign w:val="center"/>
            <w:hideMark/>
          </w:tcPr>
          <w:p w14:paraId="5D478460" w14:textId="77777777" w:rsidR="00BF2702" w:rsidRPr="00FF7E47" w:rsidRDefault="00BF2702" w:rsidP="00BF2702">
            <w:pPr>
              <w:jc w:val="center"/>
              <w:rPr>
                <w:rFonts w:ascii="Gill Sans MT" w:hAnsi="Gill Sans MT" w:cs="Calibri"/>
                <w:b/>
                <w:bCs/>
                <w:sz w:val="20"/>
                <w:szCs w:val="20"/>
              </w:rPr>
            </w:pPr>
            <w:r w:rsidRPr="00FF7E47">
              <w:rPr>
                <w:rFonts w:ascii="Gill Sans MT" w:hAnsi="Gill Sans MT"/>
                <w:b/>
                <w:sz w:val="20"/>
              </w:rPr>
              <w:t>betaling?</w:t>
            </w:r>
          </w:p>
        </w:tc>
        <w:tc>
          <w:tcPr>
            <w:tcW w:w="1357" w:type="dxa"/>
            <w:shd w:val="clear" w:color="000000" w:fill="D9D9D9"/>
            <w:vAlign w:val="center"/>
            <w:hideMark/>
          </w:tcPr>
          <w:p w14:paraId="1BAE32D1" w14:textId="77777777" w:rsidR="00BF2702" w:rsidRPr="00FF7E47" w:rsidRDefault="00BF2702" w:rsidP="00BF2702">
            <w:pPr>
              <w:jc w:val="center"/>
              <w:rPr>
                <w:rFonts w:ascii="Gill Sans MT" w:hAnsi="Gill Sans MT" w:cs="Calibri"/>
                <w:b/>
                <w:bCs/>
                <w:sz w:val="20"/>
                <w:szCs w:val="20"/>
              </w:rPr>
            </w:pPr>
            <w:r w:rsidRPr="00FF7E47">
              <w:rPr>
                <w:rFonts w:ascii="Gill Sans MT" w:hAnsi="Gill Sans MT"/>
                <w:b/>
                <w:sz w:val="20"/>
              </w:rPr>
              <w:t>beslissingsdatum</w:t>
            </w:r>
          </w:p>
        </w:tc>
        <w:tc>
          <w:tcPr>
            <w:tcW w:w="1454" w:type="dxa"/>
            <w:shd w:val="clear" w:color="000000" w:fill="D9D9D9"/>
            <w:vAlign w:val="center"/>
            <w:hideMark/>
          </w:tcPr>
          <w:p w14:paraId="04E02A89" w14:textId="77777777" w:rsidR="00BF2702" w:rsidRPr="00FF7E47" w:rsidRDefault="00BF2702" w:rsidP="00BF2702">
            <w:pPr>
              <w:jc w:val="center"/>
              <w:rPr>
                <w:rFonts w:ascii="Gill Sans MT" w:hAnsi="Gill Sans MT" w:cs="Calibri"/>
                <w:b/>
                <w:bCs/>
                <w:sz w:val="20"/>
                <w:szCs w:val="20"/>
              </w:rPr>
            </w:pPr>
            <w:r w:rsidRPr="00FF7E47">
              <w:rPr>
                <w:rFonts w:ascii="Gill Sans MT" w:hAnsi="Gill Sans MT"/>
                <w:b/>
                <w:sz w:val="20"/>
              </w:rPr>
              <w:t>opmerkingen</w:t>
            </w:r>
          </w:p>
        </w:tc>
      </w:tr>
      <w:tr w:rsidR="00BF2702" w:rsidRPr="00FF7E47" w14:paraId="18508348" w14:textId="77777777" w:rsidTr="00D241AD">
        <w:trPr>
          <w:trHeight w:val="366"/>
        </w:trPr>
        <w:tc>
          <w:tcPr>
            <w:tcW w:w="845" w:type="dxa"/>
            <w:shd w:val="clear" w:color="auto" w:fill="auto"/>
            <w:noWrap/>
            <w:vAlign w:val="center"/>
            <w:hideMark/>
          </w:tcPr>
          <w:p w14:paraId="0DD0ECDB"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1</w:t>
            </w:r>
          </w:p>
        </w:tc>
        <w:tc>
          <w:tcPr>
            <w:tcW w:w="2391" w:type="dxa"/>
            <w:shd w:val="clear" w:color="auto" w:fill="auto"/>
            <w:noWrap/>
            <w:vAlign w:val="center"/>
            <w:hideMark/>
          </w:tcPr>
          <w:p w14:paraId="231B436F"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 </w:t>
            </w:r>
          </w:p>
        </w:tc>
        <w:tc>
          <w:tcPr>
            <w:tcW w:w="1447" w:type="dxa"/>
            <w:shd w:val="clear" w:color="auto" w:fill="auto"/>
            <w:noWrap/>
            <w:vAlign w:val="center"/>
            <w:hideMark/>
          </w:tcPr>
          <w:p w14:paraId="67F6C3CD"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 </w:t>
            </w:r>
          </w:p>
        </w:tc>
        <w:tc>
          <w:tcPr>
            <w:tcW w:w="1213" w:type="dxa"/>
            <w:shd w:val="clear" w:color="auto" w:fill="auto"/>
            <w:noWrap/>
            <w:vAlign w:val="center"/>
            <w:hideMark/>
          </w:tcPr>
          <w:p w14:paraId="00C27E72"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0,00 €</w:t>
            </w:r>
          </w:p>
        </w:tc>
        <w:tc>
          <w:tcPr>
            <w:tcW w:w="1298" w:type="dxa"/>
            <w:shd w:val="clear" w:color="auto" w:fill="auto"/>
            <w:noWrap/>
            <w:vAlign w:val="center"/>
            <w:hideMark/>
          </w:tcPr>
          <w:p w14:paraId="40798F44"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0,00 €</w:t>
            </w:r>
          </w:p>
        </w:tc>
        <w:tc>
          <w:tcPr>
            <w:tcW w:w="1357" w:type="dxa"/>
            <w:shd w:val="clear" w:color="auto" w:fill="auto"/>
            <w:noWrap/>
            <w:vAlign w:val="center"/>
            <w:hideMark/>
          </w:tcPr>
          <w:p w14:paraId="1279F1DC"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 </w:t>
            </w:r>
          </w:p>
        </w:tc>
        <w:tc>
          <w:tcPr>
            <w:tcW w:w="1454" w:type="dxa"/>
            <w:shd w:val="clear" w:color="auto" w:fill="auto"/>
            <w:noWrap/>
            <w:vAlign w:val="center"/>
            <w:hideMark/>
          </w:tcPr>
          <w:p w14:paraId="6B402ECE"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 </w:t>
            </w:r>
          </w:p>
        </w:tc>
      </w:tr>
      <w:tr w:rsidR="00BF2702" w:rsidRPr="00FF7E47" w14:paraId="45174B37" w14:textId="77777777" w:rsidTr="00D241AD">
        <w:trPr>
          <w:trHeight w:val="415"/>
        </w:trPr>
        <w:tc>
          <w:tcPr>
            <w:tcW w:w="845" w:type="dxa"/>
            <w:shd w:val="clear" w:color="auto" w:fill="auto"/>
            <w:noWrap/>
            <w:vAlign w:val="center"/>
            <w:hideMark/>
          </w:tcPr>
          <w:p w14:paraId="63C9311A"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2</w:t>
            </w:r>
          </w:p>
        </w:tc>
        <w:tc>
          <w:tcPr>
            <w:tcW w:w="2391" w:type="dxa"/>
            <w:shd w:val="clear" w:color="auto" w:fill="auto"/>
            <w:noWrap/>
            <w:vAlign w:val="center"/>
            <w:hideMark/>
          </w:tcPr>
          <w:p w14:paraId="386DAB61"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 </w:t>
            </w:r>
          </w:p>
        </w:tc>
        <w:tc>
          <w:tcPr>
            <w:tcW w:w="1447" w:type="dxa"/>
            <w:shd w:val="clear" w:color="auto" w:fill="auto"/>
            <w:noWrap/>
            <w:vAlign w:val="center"/>
            <w:hideMark/>
          </w:tcPr>
          <w:p w14:paraId="62548885"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 </w:t>
            </w:r>
          </w:p>
        </w:tc>
        <w:tc>
          <w:tcPr>
            <w:tcW w:w="1213" w:type="dxa"/>
            <w:shd w:val="clear" w:color="auto" w:fill="auto"/>
            <w:noWrap/>
            <w:vAlign w:val="center"/>
            <w:hideMark/>
          </w:tcPr>
          <w:p w14:paraId="60063FD0"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0,00 €</w:t>
            </w:r>
          </w:p>
        </w:tc>
        <w:tc>
          <w:tcPr>
            <w:tcW w:w="1298" w:type="dxa"/>
            <w:shd w:val="clear" w:color="auto" w:fill="auto"/>
            <w:noWrap/>
            <w:vAlign w:val="center"/>
            <w:hideMark/>
          </w:tcPr>
          <w:p w14:paraId="6ACB052C"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0,00 €</w:t>
            </w:r>
          </w:p>
        </w:tc>
        <w:tc>
          <w:tcPr>
            <w:tcW w:w="1357" w:type="dxa"/>
            <w:shd w:val="clear" w:color="auto" w:fill="auto"/>
            <w:noWrap/>
            <w:vAlign w:val="center"/>
            <w:hideMark/>
          </w:tcPr>
          <w:p w14:paraId="0992576F"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 </w:t>
            </w:r>
          </w:p>
        </w:tc>
        <w:tc>
          <w:tcPr>
            <w:tcW w:w="1454" w:type="dxa"/>
            <w:shd w:val="clear" w:color="auto" w:fill="auto"/>
            <w:noWrap/>
            <w:vAlign w:val="center"/>
            <w:hideMark/>
          </w:tcPr>
          <w:p w14:paraId="4E30E6E9"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 </w:t>
            </w:r>
          </w:p>
        </w:tc>
      </w:tr>
      <w:tr w:rsidR="00BF2702" w:rsidRPr="00FF7E47" w14:paraId="0F245998" w14:textId="77777777" w:rsidTr="00D241AD">
        <w:trPr>
          <w:trHeight w:val="421"/>
        </w:trPr>
        <w:tc>
          <w:tcPr>
            <w:tcW w:w="845" w:type="dxa"/>
            <w:shd w:val="clear" w:color="auto" w:fill="auto"/>
            <w:noWrap/>
            <w:vAlign w:val="center"/>
            <w:hideMark/>
          </w:tcPr>
          <w:p w14:paraId="29AD5D44"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3</w:t>
            </w:r>
          </w:p>
        </w:tc>
        <w:tc>
          <w:tcPr>
            <w:tcW w:w="2391" w:type="dxa"/>
            <w:shd w:val="clear" w:color="auto" w:fill="auto"/>
            <w:noWrap/>
            <w:vAlign w:val="center"/>
            <w:hideMark/>
          </w:tcPr>
          <w:p w14:paraId="7ADFBCD6"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 </w:t>
            </w:r>
          </w:p>
        </w:tc>
        <w:tc>
          <w:tcPr>
            <w:tcW w:w="1447" w:type="dxa"/>
            <w:shd w:val="clear" w:color="auto" w:fill="auto"/>
            <w:noWrap/>
            <w:vAlign w:val="center"/>
            <w:hideMark/>
          </w:tcPr>
          <w:p w14:paraId="745C545A"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 </w:t>
            </w:r>
          </w:p>
        </w:tc>
        <w:tc>
          <w:tcPr>
            <w:tcW w:w="1213" w:type="dxa"/>
            <w:shd w:val="clear" w:color="auto" w:fill="auto"/>
            <w:noWrap/>
            <w:vAlign w:val="center"/>
            <w:hideMark/>
          </w:tcPr>
          <w:p w14:paraId="151CEF38"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0,00 €</w:t>
            </w:r>
          </w:p>
        </w:tc>
        <w:tc>
          <w:tcPr>
            <w:tcW w:w="1298" w:type="dxa"/>
            <w:shd w:val="clear" w:color="auto" w:fill="auto"/>
            <w:noWrap/>
            <w:vAlign w:val="center"/>
            <w:hideMark/>
          </w:tcPr>
          <w:p w14:paraId="1211E7D3"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0,00 €</w:t>
            </w:r>
          </w:p>
        </w:tc>
        <w:tc>
          <w:tcPr>
            <w:tcW w:w="1357" w:type="dxa"/>
            <w:shd w:val="clear" w:color="auto" w:fill="auto"/>
            <w:noWrap/>
            <w:vAlign w:val="center"/>
            <w:hideMark/>
          </w:tcPr>
          <w:p w14:paraId="53F75122"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 </w:t>
            </w:r>
          </w:p>
        </w:tc>
        <w:tc>
          <w:tcPr>
            <w:tcW w:w="1454" w:type="dxa"/>
            <w:shd w:val="clear" w:color="auto" w:fill="auto"/>
            <w:noWrap/>
            <w:vAlign w:val="center"/>
            <w:hideMark/>
          </w:tcPr>
          <w:p w14:paraId="51F06A21"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 </w:t>
            </w:r>
          </w:p>
        </w:tc>
      </w:tr>
      <w:tr w:rsidR="00BF2702" w:rsidRPr="00FF7E47" w14:paraId="37583C78" w14:textId="77777777" w:rsidTr="00D241AD">
        <w:trPr>
          <w:trHeight w:val="399"/>
        </w:trPr>
        <w:tc>
          <w:tcPr>
            <w:tcW w:w="845" w:type="dxa"/>
            <w:shd w:val="clear" w:color="auto" w:fill="auto"/>
            <w:noWrap/>
            <w:vAlign w:val="center"/>
            <w:hideMark/>
          </w:tcPr>
          <w:p w14:paraId="008DDB63"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4</w:t>
            </w:r>
          </w:p>
        </w:tc>
        <w:tc>
          <w:tcPr>
            <w:tcW w:w="2391" w:type="dxa"/>
            <w:shd w:val="clear" w:color="auto" w:fill="auto"/>
            <w:noWrap/>
            <w:vAlign w:val="center"/>
            <w:hideMark/>
          </w:tcPr>
          <w:p w14:paraId="5D261D29"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 </w:t>
            </w:r>
          </w:p>
        </w:tc>
        <w:tc>
          <w:tcPr>
            <w:tcW w:w="1447" w:type="dxa"/>
            <w:shd w:val="clear" w:color="auto" w:fill="auto"/>
            <w:noWrap/>
            <w:vAlign w:val="center"/>
            <w:hideMark/>
          </w:tcPr>
          <w:p w14:paraId="1A399094"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 </w:t>
            </w:r>
          </w:p>
        </w:tc>
        <w:tc>
          <w:tcPr>
            <w:tcW w:w="1213" w:type="dxa"/>
            <w:shd w:val="clear" w:color="auto" w:fill="auto"/>
            <w:noWrap/>
            <w:vAlign w:val="center"/>
            <w:hideMark/>
          </w:tcPr>
          <w:p w14:paraId="2D6C452C"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0,00 €</w:t>
            </w:r>
          </w:p>
        </w:tc>
        <w:tc>
          <w:tcPr>
            <w:tcW w:w="1298" w:type="dxa"/>
            <w:shd w:val="clear" w:color="auto" w:fill="auto"/>
            <w:noWrap/>
            <w:vAlign w:val="center"/>
            <w:hideMark/>
          </w:tcPr>
          <w:p w14:paraId="2DA686CC"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0,00 €</w:t>
            </w:r>
          </w:p>
        </w:tc>
        <w:tc>
          <w:tcPr>
            <w:tcW w:w="1357" w:type="dxa"/>
            <w:shd w:val="clear" w:color="auto" w:fill="auto"/>
            <w:noWrap/>
            <w:vAlign w:val="center"/>
            <w:hideMark/>
          </w:tcPr>
          <w:p w14:paraId="688E0378"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 </w:t>
            </w:r>
          </w:p>
        </w:tc>
        <w:tc>
          <w:tcPr>
            <w:tcW w:w="1454" w:type="dxa"/>
            <w:shd w:val="clear" w:color="auto" w:fill="auto"/>
            <w:noWrap/>
            <w:vAlign w:val="center"/>
            <w:hideMark/>
          </w:tcPr>
          <w:p w14:paraId="2B27F7C0"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 </w:t>
            </w:r>
          </w:p>
        </w:tc>
      </w:tr>
      <w:tr w:rsidR="00BF2702" w:rsidRPr="00FF7E47" w14:paraId="0D1A472D" w14:textId="77777777" w:rsidTr="00D241AD">
        <w:trPr>
          <w:trHeight w:val="419"/>
        </w:trPr>
        <w:tc>
          <w:tcPr>
            <w:tcW w:w="845" w:type="dxa"/>
            <w:shd w:val="clear" w:color="auto" w:fill="auto"/>
            <w:noWrap/>
            <w:vAlign w:val="center"/>
            <w:hideMark/>
          </w:tcPr>
          <w:p w14:paraId="4F149884"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5</w:t>
            </w:r>
          </w:p>
        </w:tc>
        <w:tc>
          <w:tcPr>
            <w:tcW w:w="2391" w:type="dxa"/>
            <w:shd w:val="clear" w:color="auto" w:fill="auto"/>
            <w:noWrap/>
            <w:vAlign w:val="center"/>
            <w:hideMark/>
          </w:tcPr>
          <w:p w14:paraId="642BE062"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 </w:t>
            </w:r>
          </w:p>
        </w:tc>
        <w:tc>
          <w:tcPr>
            <w:tcW w:w="1447" w:type="dxa"/>
            <w:shd w:val="clear" w:color="auto" w:fill="auto"/>
            <w:noWrap/>
            <w:vAlign w:val="center"/>
            <w:hideMark/>
          </w:tcPr>
          <w:p w14:paraId="024C070B"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 </w:t>
            </w:r>
          </w:p>
        </w:tc>
        <w:tc>
          <w:tcPr>
            <w:tcW w:w="1213" w:type="dxa"/>
            <w:shd w:val="clear" w:color="auto" w:fill="auto"/>
            <w:noWrap/>
            <w:vAlign w:val="center"/>
            <w:hideMark/>
          </w:tcPr>
          <w:p w14:paraId="39B6D2A4"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0,00 €</w:t>
            </w:r>
          </w:p>
        </w:tc>
        <w:tc>
          <w:tcPr>
            <w:tcW w:w="1298" w:type="dxa"/>
            <w:shd w:val="clear" w:color="auto" w:fill="auto"/>
            <w:noWrap/>
            <w:vAlign w:val="center"/>
            <w:hideMark/>
          </w:tcPr>
          <w:p w14:paraId="35BBA669"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0,00 €</w:t>
            </w:r>
          </w:p>
        </w:tc>
        <w:tc>
          <w:tcPr>
            <w:tcW w:w="1357" w:type="dxa"/>
            <w:shd w:val="clear" w:color="auto" w:fill="auto"/>
            <w:noWrap/>
            <w:vAlign w:val="center"/>
            <w:hideMark/>
          </w:tcPr>
          <w:p w14:paraId="7AEBE9E6"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 </w:t>
            </w:r>
          </w:p>
        </w:tc>
        <w:tc>
          <w:tcPr>
            <w:tcW w:w="1454" w:type="dxa"/>
            <w:shd w:val="clear" w:color="auto" w:fill="auto"/>
            <w:noWrap/>
            <w:vAlign w:val="center"/>
            <w:hideMark/>
          </w:tcPr>
          <w:p w14:paraId="47792200" w14:textId="77777777" w:rsidR="00BF2702" w:rsidRPr="00FF7E47" w:rsidRDefault="00BF2702" w:rsidP="00BF2702">
            <w:pPr>
              <w:jc w:val="center"/>
              <w:rPr>
                <w:rFonts w:ascii="Gill Sans MT" w:hAnsi="Gill Sans MT" w:cs="Calibri"/>
                <w:sz w:val="20"/>
                <w:szCs w:val="20"/>
              </w:rPr>
            </w:pPr>
            <w:r w:rsidRPr="00FF7E47">
              <w:rPr>
                <w:rFonts w:ascii="Gill Sans MT" w:hAnsi="Gill Sans MT"/>
                <w:sz w:val="20"/>
              </w:rPr>
              <w:t> </w:t>
            </w:r>
          </w:p>
        </w:tc>
      </w:tr>
    </w:tbl>
    <w:p w14:paraId="3FF95369" w14:textId="77777777" w:rsidR="00BF2702" w:rsidRPr="00FF7E47" w:rsidRDefault="00BF2702" w:rsidP="00733EE9">
      <w:pPr>
        <w:jc w:val="both"/>
        <w:rPr>
          <w:rFonts w:ascii="Gill Sans MT" w:hAnsi="Gill Sans MT"/>
          <w:sz w:val="20"/>
          <w:szCs w:val="20"/>
        </w:rPr>
      </w:pPr>
    </w:p>
    <w:p w14:paraId="035AE338" w14:textId="6948BBEC" w:rsidR="00207A50" w:rsidRPr="00841DFD" w:rsidRDefault="00207A50" w:rsidP="00207A50">
      <w:pPr>
        <w:jc w:val="both"/>
        <w:rPr>
          <w:rFonts w:ascii="Gill Sans MT" w:hAnsi="Gill Sans MT"/>
          <w:sz w:val="22"/>
          <w:szCs w:val="22"/>
        </w:rPr>
      </w:pPr>
      <w:r w:rsidRPr="00841DFD">
        <w:rPr>
          <w:rFonts w:ascii="Gill Sans MT" w:hAnsi="Gill Sans MT"/>
          <w:sz w:val="22"/>
          <w:szCs w:val="22"/>
        </w:rPr>
        <w:t>Opdat de aangegeven activiteiten kunnen worden gevalideerd door de inspectie, moet aan de volgende voorwaarden worden voldaan:</w:t>
      </w:r>
    </w:p>
    <w:p w14:paraId="50CB7B43" w14:textId="7DE8C42D" w:rsidR="00207A50" w:rsidRPr="00841DFD" w:rsidRDefault="00207A50" w:rsidP="00951369">
      <w:pPr>
        <w:numPr>
          <w:ilvl w:val="0"/>
          <w:numId w:val="46"/>
        </w:numPr>
        <w:jc w:val="both"/>
        <w:rPr>
          <w:rFonts w:ascii="Gill Sans MT" w:hAnsi="Gill Sans MT"/>
          <w:sz w:val="22"/>
          <w:szCs w:val="22"/>
        </w:rPr>
      </w:pPr>
      <w:r w:rsidRPr="00841DFD">
        <w:rPr>
          <w:rFonts w:ascii="Gill Sans MT" w:hAnsi="Gill Sans MT"/>
          <w:sz w:val="22"/>
          <w:szCs w:val="22"/>
        </w:rPr>
        <w:t>De activiteit moet in overeenstemming zijn met de activiteiten omschreven in het uniek jaarverslag en moet verband houden met een GPMI</w:t>
      </w:r>
    </w:p>
    <w:p w14:paraId="2944A1B7" w14:textId="77777777" w:rsidR="00207A50" w:rsidRPr="00841DFD" w:rsidRDefault="00207A50" w:rsidP="00951369">
      <w:pPr>
        <w:numPr>
          <w:ilvl w:val="0"/>
          <w:numId w:val="46"/>
        </w:numPr>
        <w:jc w:val="both"/>
        <w:rPr>
          <w:rFonts w:ascii="Gill Sans MT" w:hAnsi="Gill Sans MT"/>
          <w:sz w:val="22"/>
          <w:szCs w:val="22"/>
        </w:rPr>
      </w:pPr>
      <w:r w:rsidRPr="00841DFD">
        <w:rPr>
          <w:rFonts w:ascii="Gill Sans MT" w:hAnsi="Gill Sans MT"/>
          <w:sz w:val="22"/>
          <w:szCs w:val="22"/>
        </w:rPr>
        <w:t>De bewijzen van de kosten en van de betaling van de activiteit moeten kunnen worden gecontroleerd op boekhoudkundig niveau</w:t>
      </w:r>
    </w:p>
    <w:p w14:paraId="1FC0A026" w14:textId="04D68575" w:rsidR="00F212C4" w:rsidRPr="00841DFD" w:rsidRDefault="00207A50" w:rsidP="00951369">
      <w:pPr>
        <w:numPr>
          <w:ilvl w:val="0"/>
          <w:numId w:val="46"/>
        </w:numPr>
        <w:jc w:val="both"/>
        <w:rPr>
          <w:rFonts w:ascii="Gill Sans MT" w:hAnsi="Gill Sans MT"/>
          <w:sz w:val="22"/>
          <w:szCs w:val="22"/>
        </w:rPr>
      </w:pPr>
      <w:r w:rsidRPr="00841DFD">
        <w:rPr>
          <w:rFonts w:ascii="Gill Sans MT" w:hAnsi="Gill Sans MT"/>
          <w:sz w:val="22"/>
          <w:szCs w:val="22"/>
        </w:rPr>
        <w:t>De uitgaven moeten zijn ingegeven in de referteperiode</w:t>
      </w:r>
    </w:p>
    <w:p w14:paraId="2D3FCAFC" w14:textId="77777777" w:rsidR="00207A50" w:rsidRPr="00261739" w:rsidRDefault="00207A50" w:rsidP="00733EE9">
      <w:pPr>
        <w:jc w:val="both"/>
        <w:rPr>
          <w:rFonts w:ascii="Gill Sans MT" w:hAnsi="Gill Sans MT"/>
          <w:sz w:val="20"/>
          <w:szCs w:val="20"/>
        </w:rPr>
      </w:pPr>
    </w:p>
    <w:p w14:paraId="29B118B4" w14:textId="0A0D6B50" w:rsidR="00282E44" w:rsidRDefault="00282E44" w:rsidP="00282E44">
      <w:pPr>
        <w:jc w:val="both"/>
        <w:rPr>
          <w:rFonts w:ascii="Gill Sans MT" w:hAnsi="Gill Sans MT"/>
          <w:strike/>
          <w:sz w:val="20"/>
          <w:szCs w:val="20"/>
        </w:rPr>
      </w:pPr>
    </w:p>
    <w:p w14:paraId="3FDA9F33" w14:textId="06663854" w:rsidR="00282E44" w:rsidRPr="00FF7E47" w:rsidRDefault="00282E44" w:rsidP="00951369">
      <w:pPr>
        <w:pStyle w:val="Paragraphedeliste"/>
        <w:numPr>
          <w:ilvl w:val="1"/>
          <w:numId w:val="52"/>
        </w:numPr>
        <w:jc w:val="both"/>
        <w:rPr>
          <w:rFonts w:ascii="Gill Sans MT" w:hAnsi="Gill Sans MT"/>
          <w:strike/>
          <w:sz w:val="20"/>
          <w:szCs w:val="20"/>
        </w:rPr>
      </w:pPr>
      <w:r w:rsidRPr="00FF7E47">
        <w:rPr>
          <w:rFonts w:ascii="Gill Sans MT" w:hAnsi="Gill Sans MT"/>
          <w:sz w:val="32"/>
          <w:u w:val="single"/>
        </w:rPr>
        <w:t>Boekhoudkundige controle van de middelen die gebruikt worden voor de interventies</w:t>
      </w:r>
    </w:p>
    <w:p w14:paraId="26A96643" w14:textId="77777777" w:rsidR="00733EE9" w:rsidRPr="00FF7E47" w:rsidRDefault="00733EE9" w:rsidP="00733EE9">
      <w:pPr>
        <w:jc w:val="both"/>
        <w:rPr>
          <w:rFonts w:ascii="Gill Sans MT" w:hAnsi="Gill Sans MT"/>
          <w:sz w:val="20"/>
          <w:szCs w:val="20"/>
        </w:rPr>
      </w:pPr>
    </w:p>
    <w:p w14:paraId="5E375956" w14:textId="08389E17" w:rsidR="009F3FC1" w:rsidRPr="00FF7E47" w:rsidRDefault="009F3FC1" w:rsidP="009F3FC1">
      <w:pPr>
        <w:jc w:val="both"/>
        <w:rPr>
          <w:rFonts w:ascii="Gill Sans MT" w:hAnsi="Gill Sans MT"/>
          <w:sz w:val="22"/>
          <w:szCs w:val="22"/>
        </w:rPr>
      </w:pPr>
      <w:r w:rsidRPr="00FF7E47">
        <w:rPr>
          <w:rFonts w:ascii="Gill Sans MT" w:hAnsi="Gill Sans MT"/>
          <w:sz w:val="22"/>
          <w:szCs w:val="22"/>
        </w:rPr>
        <w:t>Het gaat om de algemene controle van de cijfers van het OCMW, ingevoerd in uitgaven (op basis van het grootboek der uitgaven en van het begrotingsartikel bepaald door de gewesten), vergeleken met de cijfers die vermeld worden op de lijsten van de gesubsidieerde tussenkomsten ingegeven via het uniek jaarverslag.</w:t>
      </w:r>
    </w:p>
    <w:p w14:paraId="0C6B257E" w14:textId="77777777" w:rsidR="009F3FC1" w:rsidRPr="00FF7E47" w:rsidRDefault="009F3FC1" w:rsidP="009F3FC1">
      <w:pPr>
        <w:jc w:val="both"/>
        <w:rPr>
          <w:rFonts w:ascii="Gill Sans MT" w:hAnsi="Gill Sans MT"/>
          <w:sz w:val="22"/>
          <w:szCs w:val="22"/>
        </w:rPr>
      </w:pPr>
    </w:p>
    <w:p w14:paraId="0589FFCF" w14:textId="1667F555" w:rsidR="009F3FC1" w:rsidRPr="00FF7E47" w:rsidRDefault="009F3FC1" w:rsidP="009F3FC1">
      <w:pPr>
        <w:jc w:val="both"/>
        <w:rPr>
          <w:rFonts w:ascii="Gill Sans MT" w:hAnsi="Gill Sans MT"/>
          <w:sz w:val="22"/>
          <w:szCs w:val="22"/>
        </w:rPr>
      </w:pPr>
      <w:r w:rsidRPr="00FF7E47">
        <w:rPr>
          <w:rFonts w:ascii="Gill Sans MT" w:hAnsi="Gill Sans MT"/>
          <w:sz w:val="22"/>
          <w:szCs w:val="22"/>
        </w:rPr>
        <w:t>Er mogen 4 soorten documenten worden geleverd door het OCMW :</w:t>
      </w:r>
    </w:p>
    <w:p w14:paraId="1A27620C" w14:textId="77777777" w:rsidR="009F3FC1" w:rsidRPr="00FF7E47" w:rsidRDefault="009F3FC1" w:rsidP="009F3FC1">
      <w:pPr>
        <w:jc w:val="both"/>
        <w:rPr>
          <w:rFonts w:ascii="Gill Sans MT" w:hAnsi="Gill Sans MT"/>
          <w:sz w:val="22"/>
          <w:szCs w:val="22"/>
        </w:rPr>
      </w:pPr>
      <w:r w:rsidRPr="00FF7E47">
        <w:rPr>
          <w:rFonts w:ascii="Gill Sans MT" w:hAnsi="Gill Sans MT"/>
          <w:sz w:val="22"/>
          <w:szCs w:val="22"/>
        </w:rPr>
        <w:t>-</w:t>
      </w:r>
      <w:r w:rsidRPr="00FF7E47">
        <w:rPr>
          <w:sz w:val="22"/>
          <w:szCs w:val="22"/>
        </w:rPr>
        <w:tab/>
      </w:r>
      <w:r w:rsidRPr="00FF7E47">
        <w:rPr>
          <w:rFonts w:ascii="Gill Sans MT" w:hAnsi="Gill Sans MT"/>
          <w:sz w:val="22"/>
          <w:szCs w:val="22"/>
        </w:rPr>
        <w:t xml:space="preserve">de derdenrekening </w:t>
      </w:r>
    </w:p>
    <w:p w14:paraId="73E92286" w14:textId="77777777" w:rsidR="009F3FC1" w:rsidRPr="00FF7E47" w:rsidRDefault="009F3FC1" w:rsidP="009F3FC1">
      <w:pPr>
        <w:jc w:val="both"/>
        <w:rPr>
          <w:rFonts w:ascii="Gill Sans MT" w:hAnsi="Gill Sans MT"/>
          <w:sz w:val="22"/>
          <w:szCs w:val="22"/>
        </w:rPr>
      </w:pPr>
      <w:r w:rsidRPr="00FF7E47">
        <w:rPr>
          <w:rFonts w:ascii="Gill Sans MT" w:hAnsi="Gill Sans MT"/>
          <w:sz w:val="22"/>
          <w:szCs w:val="22"/>
        </w:rPr>
        <w:t>-</w:t>
      </w:r>
      <w:r w:rsidRPr="00FF7E47">
        <w:rPr>
          <w:sz w:val="22"/>
          <w:szCs w:val="22"/>
        </w:rPr>
        <w:tab/>
      </w:r>
      <w:r w:rsidRPr="00FF7E47">
        <w:rPr>
          <w:rFonts w:ascii="Gill Sans MT" w:hAnsi="Gill Sans MT"/>
          <w:sz w:val="22"/>
          <w:szCs w:val="22"/>
        </w:rPr>
        <w:t xml:space="preserve">de grootboeken </w:t>
      </w:r>
    </w:p>
    <w:p w14:paraId="51DE6969" w14:textId="77777777" w:rsidR="009F3FC1" w:rsidRPr="00FF7E47" w:rsidRDefault="009F3FC1" w:rsidP="009F3FC1">
      <w:pPr>
        <w:jc w:val="both"/>
        <w:rPr>
          <w:rFonts w:ascii="Gill Sans MT" w:hAnsi="Gill Sans MT"/>
          <w:sz w:val="22"/>
          <w:szCs w:val="22"/>
        </w:rPr>
      </w:pPr>
      <w:r w:rsidRPr="00FF7E47">
        <w:rPr>
          <w:rFonts w:ascii="Gill Sans MT" w:hAnsi="Gill Sans MT"/>
          <w:sz w:val="22"/>
          <w:szCs w:val="22"/>
        </w:rPr>
        <w:t>-</w:t>
      </w:r>
      <w:r w:rsidRPr="00FF7E47">
        <w:rPr>
          <w:sz w:val="22"/>
          <w:szCs w:val="22"/>
        </w:rPr>
        <w:tab/>
      </w:r>
      <w:r w:rsidRPr="00FF7E47">
        <w:rPr>
          <w:rFonts w:ascii="Gill Sans MT" w:hAnsi="Gill Sans MT"/>
          <w:sz w:val="22"/>
          <w:szCs w:val="22"/>
        </w:rPr>
        <w:t xml:space="preserve">de mandaten </w:t>
      </w:r>
    </w:p>
    <w:p w14:paraId="5C7ECF5D" w14:textId="77777777" w:rsidR="009F3FC1" w:rsidRPr="00FF7E47" w:rsidRDefault="009F3FC1" w:rsidP="009F3FC1">
      <w:pPr>
        <w:jc w:val="both"/>
        <w:rPr>
          <w:rFonts w:ascii="Gill Sans MT" w:hAnsi="Gill Sans MT"/>
          <w:sz w:val="22"/>
          <w:szCs w:val="22"/>
        </w:rPr>
      </w:pPr>
      <w:r w:rsidRPr="00FF7E47">
        <w:rPr>
          <w:rFonts w:ascii="Gill Sans MT" w:hAnsi="Gill Sans MT"/>
          <w:sz w:val="22"/>
          <w:szCs w:val="22"/>
        </w:rPr>
        <w:t>- de documenten buiten boekhouding.</w:t>
      </w:r>
    </w:p>
    <w:p w14:paraId="07E6040C" w14:textId="77777777" w:rsidR="009F3FC1" w:rsidRPr="00FF7E47" w:rsidRDefault="009F3FC1" w:rsidP="009F3FC1">
      <w:pPr>
        <w:jc w:val="both"/>
        <w:rPr>
          <w:rFonts w:ascii="Gill Sans MT" w:hAnsi="Gill Sans MT"/>
          <w:sz w:val="22"/>
          <w:szCs w:val="22"/>
        </w:rPr>
      </w:pPr>
    </w:p>
    <w:p w14:paraId="32A61C8B" w14:textId="2D3B72DB" w:rsidR="001C4280" w:rsidRPr="00FF7E47" w:rsidRDefault="009F3FC1" w:rsidP="009F3FC1">
      <w:pPr>
        <w:jc w:val="both"/>
        <w:rPr>
          <w:rFonts w:ascii="Gill Sans MT" w:hAnsi="Gill Sans MT"/>
          <w:sz w:val="22"/>
          <w:szCs w:val="22"/>
        </w:rPr>
      </w:pPr>
      <w:r w:rsidRPr="00FF7E47">
        <w:rPr>
          <w:rFonts w:ascii="Gill Sans MT" w:hAnsi="Gill Sans MT"/>
          <w:sz w:val="22"/>
          <w:szCs w:val="22"/>
        </w:rPr>
        <w:t>Het doel van de boekhoudkundige controle is bewijzen dat de uitgaven effectief werden gedaan. In het inspectieverslag neemt de inspecteur, in de vorm van een tabel, de resultaten van deze controle over. Er zal bijzondere aandacht moeten worden besteed aan de eventuele ontvangsten (bijvoorbeeld een persoonlijke participatie van de gebruiker). Wanneer het OCMW, tijdens de subsidieaanvraag, geen rekening gehouden heeft met deze eventuele ontvangsten/participaties of dat zij niet opnieuw werden geïnvesteerd in de bijkomende activiteiten, zullen zij teruggevorderd worden naar aanleiding van de inspectie.</w:t>
      </w:r>
    </w:p>
    <w:p w14:paraId="5CB1FF24" w14:textId="33960223" w:rsidR="00065393" w:rsidRPr="00FF7E47" w:rsidRDefault="00065393" w:rsidP="009F3FC1">
      <w:pPr>
        <w:jc w:val="both"/>
        <w:rPr>
          <w:rFonts w:ascii="Gill Sans MT" w:hAnsi="Gill Sans MT"/>
          <w:sz w:val="22"/>
          <w:szCs w:val="22"/>
        </w:rPr>
      </w:pPr>
    </w:p>
    <w:p w14:paraId="1CDCCE6F" w14:textId="2CAFE2A9" w:rsidR="00065393" w:rsidRPr="00FF7E47" w:rsidRDefault="00065393" w:rsidP="009F3FC1">
      <w:pPr>
        <w:jc w:val="both"/>
        <w:rPr>
          <w:rFonts w:ascii="Gill Sans MT" w:hAnsi="Gill Sans MT"/>
          <w:sz w:val="22"/>
          <w:szCs w:val="22"/>
        </w:rPr>
      </w:pPr>
      <w:r w:rsidRPr="00FF7E47">
        <w:rPr>
          <w:rFonts w:ascii="Gill Sans MT" w:hAnsi="Gill Sans MT"/>
          <w:sz w:val="22"/>
          <w:szCs w:val="22"/>
        </w:rPr>
        <w:t>Voorstelling van de controletabel</w:t>
      </w:r>
    </w:p>
    <w:p w14:paraId="65B70DFF" w14:textId="3AA0CEA5" w:rsidR="00065393" w:rsidRDefault="00065393" w:rsidP="009F3FC1">
      <w:pPr>
        <w:jc w:val="both"/>
        <w:rPr>
          <w:rFonts w:ascii="Gill Sans MT" w:hAnsi="Gill Sans MT"/>
          <w:color w:val="00B050"/>
          <w:sz w:val="20"/>
          <w:szCs w:val="20"/>
        </w:rPr>
      </w:pP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7"/>
        <w:gridCol w:w="1834"/>
        <w:gridCol w:w="1834"/>
        <w:gridCol w:w="1834"/>
        <w:gridCol w:w="1834"/>
        <w:gridCol w:w="1835"/>
      </w:tblGrid>
      <w:tr w:rsidR="00065393" w:rsidRPr="007F371E" w14:paraId="4ABC20C5" w14:textId="77777777" w:rsidTr="00D241AD">
        <w:trPr>
          <w:trHeight w:val="704"/>
        </w:trPr>
        <w:tc>
          <w:tcPr>
            <w:tcW w:w="717" w:type="dxa"/>
            <w:shd w:val="clear" w:color="000000" w:fill="D9D9D9" w:themeFill="background1" w:themeFillShade="D9"/>
            <w:vAlign w:val="center"/>
            <w:hideMark/>
          </w:tcPr>
          <w:p w14:paraId="46559AB2" w14:textId="77777777" w:rsidR="00065393" w:rsidRPr="007F371E" w:rsidRDefault="00065393" w:rsidP="00065393">
            <w:pPr>
              <w:jc w:val="center"/>
              <w:rPr>
                <w:rFonts w:ascii="Gill Sans MT" w:hAnsi="Gill Sans MT" w:cs="Calibri"/>
                <w:b/>
                <w:bCs/>
                <w:sz w:val="20"/>
                <w:szCs w:val="20"/>
              </w:rPr>
            </w:pPr>
            <w:r w:rsidRPr="007F371E">
              <w:rPr>
                <w:rFonts w:ascii="Gill Sans MT" w:hAnsi="Gill Sans MT"/>
                <w:b/>
                <w:sz w:val="20"/>
              </w:rPr>
              <w:t> </w:t>
            </w:r>
          </w:p>
        </w:tc>
        <w:tc>
          <w:tcPr>
            <w:tcW w:w="1834" w:type="dxa"/>
            <w:shd w:val="clear" w:color="000000" w:fill="D9D9D9" w:themeFill="background1" w:themeFillShade="D9"/>
            <w:vAlign w:val="center"/>
            <w:hideMark/>
          </w:tcPr>
          <w:p w14:paraId="5D1C7E20" w14:textId="77777777" w:rsidR="00065393" w:rsidRPr="007F371E" w:rsidRDefault="00065393" w:rsidP="00065393">
            <w:pPr>
              <w:jc w:val="center"/>
              <w:rPr>
                <w:rFonts w:ascii="Gill Sans MT" w:hAnsi="Gill Sans MT" w:cs="Calibri"/>
                <w:b/>
                <w:bCs/>
                <w:sz w:val="20"/>
                <w:szCs w:val="20"/>
              </w:rPr>
            </w:pPr>
            <w:r w:rsidRPr="007F371E">
              <w:rPr>
                <w:rFonts w:ascii="Gill Sans MT" w:hAnsi="Gill Sans MT"/>
                <w:b/>
                <w:sz w:val="20"/>
              </w:rPr>
              <w:t>Aangegeven bedrag voor tussenkomsten</w:t>
            </w:r>
          </w:p>
        </w:tc>
        <w:tc>
          <w:tcPr>
            <w:tcW w:w="1834" w:type="dxa"/>
            <w:shd w:val="clear" w:color="000000" w:fill="D9D9D9" w:themeFill="background1" w:themeFillShade="D9"/>
            <w:vAlign w:val="center"/>
            <w:hideMark/>
          </w:tcPr>
          <w:p w14:paraId="291F6BD7" w14:textId="77777777" w:rsidR="00065393" w:rsidRPr="007F371E" w:rsidRDefault="00065393" w:rsidP="00065393">
            <w:pPr>
              <w:jc w:val="center"/>
              <w:rPr>
                <w:rFonts w:ascii="Gill Sans MT" w:hAnsi="Gill Sans MT" w:cs="Calibri"/>
                <w:b/>
                <w:bCs/>
                <w:sz w:val="20"/>
                <w:szCs w:val="20"/>
              </w:rPr>
            </w:pPr>
            <w:r w:rsidRPr="007F371E">
              <w:rPr>
                <w:rFonts w:ascii="Gill Sans MT" w:hAnsi="Gill Sans MT"/>
                <w:b/>
                <w:sz w:val="20"/>
              </w:rPr>
              <w:t>Effectief gesubsidieerde bedragen</w:t>
            </w:r>
          </w:p>
        </w:tc>
        <w:tc>
          <w:tcPr>
            <w:tcW w:w="1834" w:type="dxa"/>
            <w:shd w:val="clear" w:color="000000" w:fill="D9D9D9" w:themeFill="background1" w:themeFillShade="D9"/>
            <w:vAlign w:val="center"/>
            <w:hideMark/>
          </w:tcPr>
          <w:p w14:paraId="3578E542" w14:textId="77777777" w:rsidR="00065393" w:rsidRPr="007F371E" w:rsidRDefault="00065393" w:rsidP="00065393">
            <w:pPr>
              <w:jc w:val="center"/>
              <w:rPr>
                <w:rFonts w:ascii="Gill Sans MT" w:hAnsi="Gill Sans MT" w:cs="Calibri"/>
                <w:b/>
                <w:bCs/>
                <w:sz w:val="20"/>
                <w:szCs w:val="20"/>
              </w:rPr>
            </w:pPr>
            <w:r w:rsidRPr="007F371E">
              <w:rPr>
                <w:rFonts w:ascii="Gill Sans MT" w:hAnsi="Gill Sans MT"/>
                <w:b/>
                <w:sz w:val="20"/>
              </w:rPr>
              <w:t>Netto-uitgaven boekhouding OCMW</w:t>
            </w:r>
          </w:p>
        </w:tc>
        <w:tc>
          <w:tcPr>
            <w:tcW w:w="1834" w:type="dxa"/>
            <w:shd w:val="clear" w:color="000000" w:fill="D9D9D9" w:themeFill="background1" w:themeFillShade="D9"/>
            <w:vAlign w:val="center"/>
            <w:hideMark/>
          </w:tcPr>
          <w:p w14:paraId="79FFD9C2" w14:textId="77777777" w:rsidR="00065393" w:rsidRPr="007F371E" w:rsidRDefault="00065393" w:rsidP="00065393">
            <w:pPr>
              <w:jc w:val="center"/>
              <w:rPr>
                <w:rFonts w:ascii="Gill Sans MT" w:hAnsi="Gill Sans MT" w:cs="Calibri"/>
                <w:b/>
                <w:bCs/>
                <w:sz w:val="20"/>
                <w:szCs w:val="20"/>
              </w:rPr>
            </w:pPr>
            <w:r w:rsidRPr="007F371E">
              <w:rPr>
                <w:rFonts w:ascii="Gill Sans MT" w:hAnsi="Gill Sans MT"/>
                <w:b/>
                <w:sz w:val="20"/>
              </w:rPr>
              <w:t>Verschil tussen boekhouding en aangifte van het UJV</w:t>
            </w:r>
          </w:p>
        </w:tc>
        <w:tc>
          <w:tcPr>
            <w:tcW w:w="1835" w:type="dxa"/>
            <w:shd w:val="clear" w:color="000000" w:fill="D9D9D9" w:themeFill="background1" w:themeFillShade="D9"/>
            <w:vAlign w:val="center"/>
            <w:hideMark/>
          </w:tcPr>
          <w:p w14:paraId="6751DDF0" w14:textId="77777777" w:rsidR="00065393" w:rsidRPr="007F371E" w:rsidRDefault="00065393" w:rsidP="00065393">
            <w:pPr>
              <w:jc w:val="center"/>
              <w:rPr>
                <w:rFonts w:ascii="Gill Sans MT" w:hAnsi="Gill Sans MT" w:cs="Calibri"/>
                <w:b/>
                <w:bCs/>
                <w:sz w:val="20"/>
                <w:szCs w:val="20"/>
              </w:rPr>
            </w:pPr>
            <w:r w:rsidRPr="007F371E">
              <w:rPr>
                <w:rFonts w:ascii="Gill Sans MT" w:hAnsi="Gill Sans MT"/>
                <w:b/>
                <w:sz w:val="20"/>
              </w:rPr>
              <w:t>Geweigerde subsidies na inspectie</w:t>
            </w:r>
          </w:p>
        </w:tc>
      </w:tr>
      <w:tr w:rsidR="00065393" w:rsidRPr="007F371E" w14:paraId="0D694410" w14:textId="77777777" w:rsidTr="00D241AD">
        <w:trPr>
          <w:trHeight w:val="248"/>
        </w:trPr>
        <w:tc>
          <w:tcPr>
            <w:tcW w:w="717" w:type="dxa"/>
            <w:shd w:val="clear" w:color="000000" w:fill="FFFFFF"/>
            <w:noWrap/>
            <w:vAlign w:val="center"/>
            <w:hideMark/>
          </w:tcPr>
          <w:p w14:paraId="2E420494" w14:textId="77777777" w:rsidR="00065393" w:rsidRPr="007F371E" w:rsidRDefault="00065393" w:rsidP="00065393">
            <w:pPr>
              <w:jc w:val="center"/>
              <w:rPr>
                <w:rFonts w:ascii="Gill Sans MT" w:hAnsi="Gill Sans MT" w:cs="Calibri"/>
                <w:b/>
                <w:bCs/>
                <w:sz w:val="20"/>
                <w:szCs w:val="20"/>
              </w:rPr>
            </w:pPr>
            <w:r w:rsidRPr="007F371E">
              <w:rPr>
                <w:rFonts w:ascii="Gill Sans MT" w:hAnsi="Gill Sans MT"/>
                <w:b/>
                <w:sz w:val="20"/>
              </w:rPr>
              <w:t>PSA</w:t>
            </w:r>
          </w:p>
        </w:tc>
        <w:tc>
          <w:tcPr>
            <w:tcW w:w="1834" w:type="dxa"/>
            <w:shd w:val="clear" w:color="000000" w:fill="FFFFFF"/>
            <w:noWrap/>
            <w:vAlign w:val="center"/>
            <w:hideMark/>
          </w:tcPr>
          <w:p w14:paraId="35B66188" w14:textId="77777777" w:rsidR="00065393" w:rsidRPr="007F371E" w:rsidRDefault="00065393" w:rsidP="00065393">
            <w:pPr>
              <w:jc w:val="center"/>
              <w:rPr>
                <w:rFonts w:ascii="Gill Sans MT" w:hAnsi="Gill Sans MT" w:cs="Calibri"/>
                <w:sz w:val="20"/>
                <w:szCs w:val="20"/>
              </w:rPr>
            </w:pPr>
            <w:r w:rsidRPr="007F371E">
              <w:rPr>
                <w:rFonts w:ascii="Gill Sans MT" w:hAnsi="Gill Sans MT"/>
                <w:sz w:val="20"/>
              </w:rPr>
              <w:t>0,00 €</w:t>
            </w:r>
          </w:p>
        </w:tc>
        <w:tc>
          <w:tcPr>
            <w:tcW w:w="1834" w:type="dxa"/>
            <w:shd w:val="clear" w:color="000000" w:fill="FFFFFF"/>
            <w:noWrap/>
            <w:vAlign w:val="center"/>
            <w:hideMark/>
          </w:tcPr>
          <w:p w14:paraId="30C867FD" w14:textId="77777777" w:rsidR="00065393" w:rsidRPr="007F371E" w:rsidRDefault="00065393" w:rsidP="00065393">
            <w:pPr>
              <w:jc w:val="center"/>
              <w:rPr>
                <w:rFonts w:ascii="Gill Sans MT" w:hAnsi="Gill Sans MT" w:cs="Calibri"/>
                <w:sz w:val="20"/>
                <w:szCs w:val="20"/>
              </w:rPr>
            </w:pPr>
            <w:r w:rsidRPr="007F371E">
              <w:rPr>
                <w:rFonts w:ascii="Gill Sans MT" w:hAnsi="Gill Sans MT"/>
                <w:sz w:val="20"/>
              </w:rPr>
              <w:t>0,00 €</w:t>
            </w:r>
          </w:p>
        </w:tc>
        <w:tc>
          <w:tcPr>
            <w:tcW w:w="1834" w:type="dxa"/>
            <w:shd w:val="clear" w:color="000000" w:fill="FFFFFF"/>
            <w:noWrap/>
            <w:vAlign w:val="center"/>
            <w:hideMark/>
          </w:tcPr>
          <w:p w14:paraId="134A16A0" w14:textId="77777777" w:rsidR="00065393" w:rsidRPr="007F371E" w:rsidRDefault="00065393" w:rsidP="00065393">
            <w:pPr>
              <w:jc w:val="center"/>
              <w:rPr>
                <w:rFonts w:ascii="Gill Sans MT" w:hAnsi="Gill Sans MT" w:cs="Calibri"/>
                <w:sz w:val="20"/>
                <w:szCs w:val="20"/>
              </w:rPr>
            </w:pPr>
            <w:r w:rsidRPr="007F371E">
              <w:rPr>
                <w:rFonts w:ascii="Gill Sans MT" w:hAnsi="Gill Sans MT"/>
                <w:sz w:val="20"/>
              </w:rPr>
              <w:t>0,00 €</w:t>
            </w:r>
          </w:p>
        </w:tc>
        <w:tc>
          <w:tcPr>
            <w:tcW w:w="1834" w:type="dxa"/>
            <w:shd w:val="clear" w:color="000000" w:fill="FFFFFF"/>
            <w:noWrap/>
            <w:vAlign w:val="center"/>
            <w:hideMark/>
          </w:tcPr>
          <w:p w14:paraId="1C52B711" w14:textId="77777777" w:rsidR="00065393" w:rsidRPr="007F371E" w:rsidRDefault="00065393" w:rsidP="00065393">
            <w:pPr>
              <w:jc w:val="center"/>
              <w:rPr>
                <w:rFonts w:ascii="Gill Sans MT" w:hAnsi="Gill Sans MT" w:cs="Calibri"/>
                <w:sz w:val="20"/>
                <w:szCs w:val="20"/>
              </w:rPr>
            </w:pPr>
            <w:r w:rsidRPr="007F371E">
              <w:rPr>
                <w:rFonts w:ascii="Gill Sans MT" w:hAnsi="Gill Sans MT"/>
                <w:sz w:val="20"/>
              </w:rPr>
              <w:t>0,00 €</w:t>
            </w:r>
          </w:p>
        </w:tc>
        <w:tc>
          <w:tcPr>
            <w:tcW w:w="1835" w:type="dxa"/>
            <w:shd w:val="clear" w:color="000000" w:fill="FFFFFF"/>
            <w:noWrap/>
            <w:vAlign w:val="center"/>
            <w:hideMark/>
          </w:tcPr>
          <w:p w14:paraId="2C45D0D5" w14:textId="77777777" w:rsidR="00065393" w:rsidRPr="007F371E" w:rsidRDefault="00065393" w:rsidP="00065393">
            <w:pPr>
              <w:jc w:val="center"/>
              <w:rPr>
                <w:rFonts w:ascii="Gill Sans MT" w:hAnsi="Gill Sans MT" w:cs="Calibri"/>
                <w:sz w:val="20"/>
                <w:szCs w:val="20"/>
              </w:rPr>
            </w:pPr>
            <w:r w:rsidRPr="007F371E">
              <w:rPr>
                <w:rFonts w:ascii="Gill Sans MT" w:hAnsi="Gill Sans MT"/>
                <w:sz w:val="20"/>
              </w:rPr>
              <w:t>0,00 €</w:t>
            </w:r>
          </w:p>
        </w:tc>
      </w:tr>
      <w:tr w:rsidR="00065393" w:rsidRPr="007F371E" w14:paraId="63DAC39C" w14:textId="77777777" w:rsidTr="00D241AD">
        <w:trPr>
          <w:trHeight w:val="248"/>
        </w:trPr>
        <w:tc>
          <w:tcPr>
            <w:tcW w:w="717" w:type="dxa"/>
            <w:shd w:val="clear" w:color="000000" w:fill="FFFFFF"/>
            <w:noWrap/>
            <w:vAlign w:val="center"/>
            <w:hideMark/>
          </w:tcPr>
          <w:p w14:paraId="1A64D4A2" w14:textId="77777777" w:rsidR="00065393" w:rsidRPr="007F371E" w:rsidRDefault="00065393" w:rsidP="00065393">
            <w:pPr>
              <w:jc w:val="center"/>
              <w:rPr>
                <w:rFonts w:ascii="Gill Sans MT" w:hAnsi="Gill Sans MT" w:cs="Calibri"/>
                <w:b/>
                <w:bCs/>
                <w:sz w:val="20"/>
                <w:szCs w:val="20"/>
              </w:rPr>
            </w:pPr>
            <w:r w:rsidRPr="007F371E">
              <w:rPr>
                <w:rFonts w:ascii="Gill Sans MT" w:hAnsi="Gill Sans MT"/>
                <w:b/>
                <w:sz w:val="20"/>
              </w:rPr>
              <w:t>SFGE</w:t>
            </w:r>
          </w:p>
        </w:tc>
        <w:tc>
          <w:tcPr>
            <w:tcW w:w="1834" w:type="dxa"/>
            <w:shd w:val="clear" w:color="000000" w:fill="FFFFFF"/>
            <w:noWrap/>
            <w:vAlign w:val="center"/>
            <w:hideMark/>
          </w:tcPr>
          <w:p w14:paraId="293E14E2" w14:textId="77777777" w:rsidR="00065393" w:rsidRPr="007F371E" w:rsidRDefault="00065393" w:rsidP="00065393">
            <w:pPr>
              <w:jc w:val="center"/>
              <w:rPr>
                <w:rFonts w:ascii="Gill Sans MT" w:hAnsi="Gill Sans MT" w:cs="Calibri"/>
                <w:sz w:val="20"/>
                <w:szCs w:val="20"/>
              </w:rPr>
            </w:pPr>
            <w:r w:rsidRPr="007F371E">
              <w:rPr>
                <w:rFonts w:ascii="Gill Sans MT" w:hAnsi="Gill Sans MT"/>
                <w:sz w:val="20"/>
              </w:rPr>
              <w:t>0,00 €</w:t>
            </w:r>
          </w:p>
        </w:tc>
        <w:tc>
          <w:tcPr>
            <w:tcW w:w="1834" w:type="dxa"/>
            <w:shd w:val="clear" w:color="000000" w:fill="FFFFFF"/>
            <w:noWrap/>
            <w:vAlign w:val="center"/>
            <w:hideMark/>
          </w:tcPr>
          <w:p w14:paraId="4DB3E743" w14:textId="77777777" w:rsidR="00065393" w:rsidRPr="007F371E" w:rsidRDefault="00065393" w:rsidP="00065393">
            <w:pPr>
              <w:jc w:val="center"/>
              <w:rPr>
                <w:rFonts w:ascii="Gill Sans MT" w:hAnsi="Gill Sans MT" w:cs="Calibri"/>
                <w:sz w:val="20"/>
                <w:szCs w:val="20"/>
              </w:rPr>
            </w:pPr>
            <w:r w:rsidRPr="007F371E">
              <w:rPr>
                <w:rFonts w:ascii="Gill Sans MT" w:hAnsi="Gill Sans MT"/>
                <w:sz w:val="20"/>
              </w:rPr>
              <w:t>0,00 €</w:t>
            </w:r>
          </w:p>
        </w:tc>
        <w:tc>
          <w:tcPr>
            <w:tcW w:w="1834" w:type="dxa"/>
            <w:shd w:val="clear" w:color="000000" w:fill="FFFFFF"/>
            <w:noWrap/>
            <w:vAlign w:val="center"/>
            <w:hideMark/>
          </w:tcPr>
          <w:p w14:paraId="09BBC1EC" w14:textId="77777777" w:rsidR="00065393" w:rsidRPr="007F371E" w:rsidRDefault="00065393" w:rsidP="00065393">
            <w:pPr>
              <w:jc w:val="center"/>
              <w:rPr>
                <w:rFonts w:ascii="Gill Sans MT" w:hAnsi="Gill Sans MT" w:cs="Calibri"/>
                <w:sz w:val="20"/>
                <w:szCs w:val="20"/>
              </w:rPr>
            </w:pPr>
            <w:r w:rsidRPr="007F371E">
              <w:rPr>
                <w:rFonts w:ascii="Gill Sans MT" w:hAnsi="Gill Sans MT"/>
                <w:sz w:val="20"/>
              </w:rPr>
              <w:t>0,00 €</w:t>
            </w:r>
          </w:p>
        </w:tc>
        <w:tc>
          <w:tcPr>
            <w:tcW w:w="1834" w:type="dxa"/>
            <w:shd w:val="clear" w:color="000000" w:fill="FFFFFF"/>
            <w:noWrap/>
            <w:vAlign w:val="center"/>
            <w:hideMark/>
          </w:tcPr>
          <w:p w14:paraId="030B2047" w14:textId="77777777" w:rsidR="00065393" w:rsidRPr="007F371E" w:rsidRDefault="00065393" w:rsidP="00065393">
            <w:pPr>
              <w:jc w:val="center"/>
              <w:rPr>
                <w:rFonts w:ascii="Gill Sans MT" w:hAnsi="Gill Sans MT" w:cs="Calibri"/>
                <w:sz w:val="20"/>
                <w:szCs w:val="20"/>
              </w:rPr>
            </w:pPr>
            <w:r w:rsidRPr="007F371E">
              <w:rPr>
                <w:rFonts w:ascii="Gill Sans MT" w:hAnsi="Gill Sans MT"/>
                <w:sz w:val="20"/>
              </w:rPr>
              <w:t>0,00 €</w:t>
            </w:r>
          </w:p>
        </w:tc>
        <w:tc>
          <w:tcPr>
            <w:tcW w:w="1835" w:type="dxa"/>
            <w:shd w:val="clear" w:color="000000" w:fill="FFFFFF"/>
            <w:noWrap/>
            <w:vAlign w:val="center"/>
            <w:hideMark/>
          </w:tcPr>
          <w:p w14:paraId="5CE1F758" w14:textId="77777777" w:rsidR="00065393" w:rsidRPr="007F371E" w:rsidRDefault="00065393" w:rsidP="00065393">
            <w:pPr>
              <w:jc w:val="center"/>
              <w:rPr>
                <w:rFonts w:ascii="Gill Sans MT" w:hAnsi="Gill Sans MT" w:cs="Calibri"/>
                <w:sz w:val="20"/>
                <w:szCs w:val="20"/>
              </w:rPr>
            </w:pPr>
            <w:r w:rsidRPr="007F371E">
              <w:rPr>
                <w:rFonts w:ascii="Gill Sans MT" w:hAnsi="Gill Sans MT"/>
                <w:sz w:val="20"/>
              </w:rPr>
              <w:t>0,00 €</w:t>
            </w:r>
          </w:p>
        </w:tc>
      </w:tr>
      <w:tr w:rsidR="00065393" w:rsidRPr="007F371E" w14:paraId="0505D40A" w14:textId="77777777" w:rsidTr="00D241AD">
        <w:trPr>
          <w:trHeight w:val="256"/>
        </w:trPr>
        <w:tc>
          <w:tcPr>
            <w:tcW w:w="717" w:type="dxa"/>
            <w:shd w:val="clear" w:color="000000" w:fill="FFFFFF"/>
            <w:noWrap/>
            <w:vAlign w:val="center"/>
            <w:hideMark/>
          </w:tcPr>
          <w:p w14:paraId="5A8F23F1" w14:textId="77777777" w:rsidR="00065393" w:rsidRPr="007F371E" w:rsidRDefault="00065393" w:rsidP="00065393">
            <w:pPr>
              <w:jc w:val="center"/>
              <w:rPr>
                <w:rFonts w:ascii="Gill Sans MT" w:hAnsi="Gill Sans MT" w:cs="Calibri"/>
                <w:b/>
                <w:bCs/>
                <w:sz w:val="20"/>
                <w:szCs w:val="20"/>
              </w:rPr>
            </w:pPr>
            <w:r w:rsidRPr="007F371E">
              <w:rPr>
                <w:rFonts w:ascii="Gill Sans MT" w:hAnsi="Gill Sans MT"/>
                <w:b/>
                <w:sz w:val="20"/>
              </w:rPr>
              <w:t>GPMI</w:t>
            </w:r>
          </w:p>
        </w:tc>
        <w:tc>
          <w:tcPr>
            <w:tcW w:w="1834" w:type="dxa"/>
            <w:shd w:val="clear" w:color="000000" w:fill="FFFFFF"/>
            <w:noWrap/>
            <w:vAlign w:val="center"/>
            <w:hideMark/>
          </w:tcPr>
          <w:p w14:paraId="4062C073" w14:textId="77777777" w:rsidR="00065393" w:rsidRPr="007F371E" w:rsidRDefault="00065393" w:rsidP="00065393">
            <w:pPr>
              <w:jc w:val="center"/>
              <w:rPr>
                <w:rFonts w:ascii="Gill Sans MT" w:hAnsi="Gill Sans MT" w:cs="Calibri"/>
                <w:sz w:val="20"/>
                <w:szCs w:val="20"/>
              </w:rPr>
            </w:pPr>
            <w:r w:rsidRPr="007F371E">
              <w:rPr>
                <w:rFonts w:ascii="Gill Sans MT" w:hAnsi="Gill Sans MT"/>
                <w:sz w:val="20"/>
              </w:rPr>
              <w:t>0,00 €</w:t>
            </w:r>
          </w:p>
        </w:tc>
        <w:tc>
          <w:tcPr>
            <w:tcW w:w="1834" w:type="dxa"/>
            <w:shd w:val="clear" w:color="000000" w:fill="FFFFFF"/>
            <w:noWrap/>
            <w:vAlign w:val="center"/>
            <w:hideMark/>
          </w:tcPr>
          <w:p w14:paraId="277DC4D6" w14:textId="77777777" w:rsidR="00065393" w:rsidRPr="007F371E" w:rsidRDefault="00065393" w:rsidP="00065393">
            <w:pPr>
              <w:jc w:val="center"/>
              <w:rPr>
                <w:rFonts w:ascii="Gill Sans MT" w:hAnsi="Gill Sans MT" w:cs="Calibri"/>
                <w:sz w:val="20"/>
                <w:szCs w:val="20"/>
              </w:rPr>
            </w:pPr>
            <w:r w:rsidRPr="007F371E">
              <w:rPr>
                <w:rFonts w:ascii="Gill Sans MT" w:hAnsi="Gill Sans MT"/>
                <w:sz w:val="20"/>
              </w:rPr>
              <w:t>0,00 €</w:t>
            </w:r>
          </w:p>
        </w:tc>
        <w:tc>
          <w:tcPr>
            <w:tcW w:w="1834" w:type="dxa"/>
            <w:shd w:val="clear" w:color="000000" w:fill="FFFFFF"/>
            <w:noWrap/>
            <w:vAlign w:val="center"/>
            <w:hideMark/>
          </w:tcPr>
          <w:p w14:paraId="1EF4FD0B" w14:textId="77777777" w:rsidR="00065393" w:rsidRPr="007F371E" w:rsidRDefault="00065393" w:rsidP="00065393">
            <w:pPr>
              <w:jc w:val="center"/>
              <w:rPr>
                <w:rFonts w:ascii="Gill Sans MT" w:hAnsi="Gill Sans MT" w:cs="Calibri"/>
                <w:sz w:val="20"/>
                <w:szCs w:val="20"/>
              </w:rPr>
            </w:pPr>
            <w:r w:rsidRPr="007F371E">
              <w:rPr>
                <w:rFonts w:ascii="Gill Sans MT" w:hAnsi="Gill Sans MT"/>
                <w:sz w:val="20"/>
              </w:rPr>
              <w:t>0,00 €</w:t>
            </w:r>
          </w:p>
        </w:tc>
        <w:tc>
          <w:tcPr>
            <w:tcW w:w="1834" w:type="dxa"/>
            <w:shd w:val="clear" w:color="000000" w:fill="FFFFFF"/>
            <w:noWrap/>
            <w:vAlign w:val="center"/>
            <w:hideMark/>
          </w:tcPr>
          <w:p w14:paraId="379C446C" w14:textId="77777777" w:rsidR="00065393" w:rsidRPr="007F371E" w:rsidRDefault="00065393" w:rsidP="00065393">
            <w:pPr>
              <w:jc w:val="center"/>
              <w:rPr>
                <w:rFonts w:ascii="Gill Sans MT" w:hAnsi="Gill Sans MT" w:cs="Calibri"/>
                <w:sz w:val="20"/>
                <w:szCs w:val="20"/>
              </w:rPr>
            </w:pPr>
            <w:r w:rsidRPr="007F371E">
              <w:rPr>
                <w:rFonts w:ascii="Gill Sans MT" w:hAnsi="Gill Sans MT"/>
                <w:sz w:val="20"/>
              </w:rPr>
              <w:t>0,00 €</w:t>
            </w:r>
          </w:p>
        </w:tc>
        <w:tc>
          <w:tcPr>
            <w:tcW w:w="1835" w:type="dxa"/>
            <w:shd w:val="clear" w:color="000000" w:fill="FFFFFF"/>
            <w:noWrap/>
            <w:vAlign w:val="center"/>
            <w:hideMark/>
          </w:tcPr>
          <w:p w14:paraId="00F9AA45" w14:textId="77777777" w:rsidR="00065393" w:rsidRPr="007F371E" w:rsidRDefault="00065393" w:rsidP="00065393">
            <w:pPr>
              <w:jc w:val="center"/>
              <w:rPr>
                <w:rFonts w:ascii="Gill Sans MT" w:hAnsi="Gill Sans MT" w:cs="Calibri"/>
                <w:sz w:val="20"/>
                <w:szCs w:val="20"/>
              </w:rPr>
            </w:pPr>
            <w:r w:rsidRPr="007F371E">
              <w:rPr>
                <w:rFonts w:ascii="Gill Sans MT" w:hAnsi="Gill Sans MT"/>
                <w:sz w:val="20"/>
              </w:rPr>
              <w:t>0,00 €</w:t>
            </w:r>
          </w:p>
        </w:tc>
      </w:tr>
    </w:tbl>
    <w:p w14:paraId="46247612" w14:textId="77777777" w:rsidR="00065393" w:rsidRPr="007F371E" w:rsidRDefault="00065393" w:rsidP="009F3FC1">
      <w:pPr>
        <w:jc w:val="both"/>
        <w:rPr>
          <w:rFonts w:ascii="Gill Sans MT" w:hAnsi="Gill Sans MT"/>
          <w:sz w:val="20"/>
          <w:szCs w:val="20"/>
        </w:rPr>
      </w:pPr>
    </w:p>
    <w:p w14:paraId="60DE5F7E" w14:textId="646A7AFD" w:rsidR="00065393" w:rsidRPr="007F371E" w:rsidRDefault="00C333C3" w:rsidP="00065393">
      <w:pPr>
        <w:jc w:val="both"/>
        <w:rPr>
          <w:rFonts w:ascii="Gill Sans MT" w:hAnsi="Gill Sans MT"/>
          <w:sz w:val="22"/>
          <w:szCs w:val="22"/>
        </w:rPr>
      </w:pPr>
      <w:r w:rsidRPr="007F371E">
        <w:rPr>
          <w:rFonts w:ascii="Gill Sans MT" w:hAnsi="Gill Sans MT"/>
          <w:sz w:val="22"/>
          <w:szCs w:val="22"/>
        </w:rPr>
        <w:t>Of</w:t>
      </w:r>
      <w:r w:rsidR="00065393" w:rsidRPr="007F371E">
        <w:rPr>
          <w:rFonts w:ascii="Gill Sans MT" w:hAnsi="Gill Sans MT"/>
          <w:sz w:val="22"/>
          <w:szCs w:val="22"/>
        </w:rPr>
        <w:t>wel worden de in het uniek jaarverslag ingegeven bedragen correct gecontroleerd op boekhoudkundig niveau, ofwel is dit niet het geval.</w:t>
      </w:r>
    </w:p>
    <w:p w14:paraId="27D6EEBF" w14:textId="1C2F9C64" w:rsidR="007F1C3E" w:rsidRPr="007F371E" w:rsidRDefault="007F1C3E" w:rsidP="00065393">
      <w:pPr>
        <w:jc w:val="both"/>
        <w:rPr>
          <w:rFonts w:ascii="Gill Sans MT" w:hAnsi="Gill Sans MT"/>
          <w:sz w:val="22"/>
          <w:szCs w:val="22"/>
        </w:rPr>
      </w:pPr>
      <w:r w:rsidRPr="007F371E">
        <w:rPr>
          <w:rFonts w:ascii="Gill Sans MT" w:hAnsi="Gill Sans MT"/>
          <w:sz w:val="22"/>
          <w:szCs w:val="22"/>
        </w:rPr>
        <w:t>De inspecteur zal de reden hiervan uitleggen.</w:t>
      </w:r>
    </w:p>
    <w:p w14:paraId="401CB41B" w14:textId="77777777" w:rsidR="001C4280" w:rsidRPr="00841DFD" w:rsidRDefault="001C4280" w:rsidP="00733EE9">
      <w:pPr>
        <w:jc w:val="both"/>
        <w:rPr>
          <w:rFonts w:ascii="Gill Sans MT" w:hAnsi="Gill Sans MT"/>
          <w:sz w:val="22"/>
          <w:szCs w:val="22"/>
        </w:rPr>
      </w:pPr>
    </w:p>
    <w:p w14:paraId="7FD9A204" w14:textId="77777777" w:rsidR="00034228" w:rsidRDefault="00034228" w:rsidP="00733EE9">
      <w:pPr>
        <w:jc w:val="both"/>
        <w:rPr>
          <w:rFonts w:ascii="Gill Sans MT" w:hAnsi="Gill Sans MT"/>
          <w:sz w:val="20"/>
          <w:szCs w:val="20"/>
        </w:rPr>
      </w:pPr>
    </w:p>
    <w:p w14:paraId="3074D14D" w14:textId="49D25FB5" w:rsidR="003621C3" w:rsidRPr="00522230" w:rsidRDefault="003621C3" w:rsidP="00951369">
      <w:pPr>
        <w:pStyle w:val="Paragraphedeliste"/>
        <w:numPr>
          <w:ilvl w:val="1"/>
          <w:numId w:val="52"/>
        </w:numPr>
        <w:jc w:val="both"/>
        <w:rPr>
          <w:rFonts w:ascii="Gill Sans MT" w:eastAsia="ヒラギノ角ゴ Pro W3" w:hAnsi="Gill Sans MT"/>
          <w:sz w:val="32"/>
          <w:szCs w:val="32"/>
          <w:u w:val="single"/>
        </w:rPr>
      </w:pPr>
      <w:r w:rsidRPr="00522230">
        <w:rPr>
          <w:rFonts w:ascii="Gill Sans MT" w:hAnsi="Gill Sans MT"/>
          <w:sz w:val="32"/>
          <w:u w:val="single"/>
        </w:rPr>
        <w:t xml:space="preserve">De voorstelling van het verslag van de subsidies die werden ontvangen en aangetoond in het uniek jaarverslag </w:t>
      </w:r>
    </w:p>
    <w:p w14:paraId="0C8E4D72" w14:textId="77777777" w:rsidR="003621C3" w:rsidRPr="00522230" w:rsidRDefault="003621C3" w:rsidP="003621C3">
      <w:pPr>
        <w:jc w:val="both"/>
        <w:rPr>
          <w:rFonts w:ascii="Gill Sans MT" w:hAnsi="Gill Sans MT"/>
          <w:b/>
          <w:sz w:val="20"/>
          <w:szCs w:val="20"/>
          <w:u w:val="single"/>
        </w:rPr>
      </w:pPr>
    </w:p>
    <w:p w14:paraId="4A3DB30E" w14:textId="1DFAD499" w:rsidR="003621C3" w:rsidRPr="00522230" w:rsidRDefault="003621C3" w:rsidP="003621C3">
      <w:pPr>
        <w:jc w:val="both"/>
        <w:rPr>
          <w:rFonts w:ascii="Gill Sans MT" w:hAnsi="Gill Sans MT"/>
          <w:sz w:val="22"/>
          <w:szCs w:val="22"/>
        </w:rPr>
      </w:pPr>
      <w:r w:rsidRPr="00522230">
        <w:rPr>
          <w:rFonts w:ascii="Gill Sans MT" w:hAnsi="Gill Sans MT"/>
          <w:sz w:val="22"/>
          <w:szCs w:val="22"/>
        </w:rPr>
        <w:t>Het verslag zal over het algemeen volgende punten overnemen voor de 3 gecontroleerde maatregelen:</w:t>
      </w:r>
    </w:p>
    <w:p w14:paraId="3ABABD8F" w14:textId="77777777" w:rsidR="00CF4D44" w:rsidRPr="00522230" w:rsidRDefault="00CF4D44" w:rsidP="003621C3">
      <w:pPr>
        <w:jc w:val="both"/>
        <w:rPr>
          <w:rFonts w:ascii="Gill Sans MT" w:hAnsi="Gill Sans MT"/>
          <w:sz w:val="22"/>
          <w:szCs w:val="22"/>
        </w:rPr>
      </w:pPr>
    </w:p>
    <w:p w14:paraId="27D1877F" w14:textId="006CD608" w:rsidR="00D10112" w:rsidRPr="00522230" w:rsidRDefault="00CF4D44" w:rsidP="00951369">
      <w:pPr>
        <w:numPr>
          <w:ilvl w:val="0"/>
          <w:numId w:val="30"/>
        </w:numPr>
        <w:jc w:val="both"/>
        <w:rPr>
          <w:rFonts w:ascii="Gill Sans MT" w:hAnsi="Gill Sans MT"/>
          <w:sz w:val="22"/>
          <w:szCs w:val="22"/>
        </w:rPr>
      </w:pPr>
      <w:r w:rsidRPr="00522230">
        <w:rPr>
          <w:rFonts w:ascii="Gill Sans MT" w:hAnsi="Gill Sans MT"/>
          <w:sz w:val="22"/>
          <w:szCs w:val="22"/>
        </w:rPr>
        <w:t>De volgende samenvatting van de verdeling van de middelen</w:t>
      </w:r>
    </w:p>
    <w:p w14:paraId="0D6E273D" w14:textId="55E3FD17" w:rsidR="00D10112" w:rsidRPr="00522230" w:rsidRDefault="00D10112" w:rsidP="003621C3">
      <w:pPr>
        <w:jc w:val="both"/>
        <w:rPr>
          <w:rFonts w:ascii="Gill Sans MT" w:hAnsi="Gill Sans MT"/>
          <w:sz w:val="20"/>
          <w:szCs w:val="20"/>
        </w:rPr>
      </w:pPr>
    </w:p>
    <w:tbl>
      <w:tblPr>
        <w:tblW w:w="9905" w:type="dxa"/>
        <w:tblCellMar>
          <w:left w:w="70" w:type="dxa"/>
          <w:right w:w="70" w:type="dxa"/>
        </w:tblCellMar>
        <w:tblLook w:val="04A0" w:firstRow="1" w:lastRow="0" w:firstColumn="1" w:lastColumn="0" w:noHBand="0" w:noVBand="1"/>
      </w:tblPr>
      <w:tblGrid>
        <w:gridCol w:w="678"/>
        <w:gridCol w:w="1761"/>
        <w:gridCol w:w="1688"/>
        <w:gridCol w:w="1688"/>
        <w:gridCol w:w="2476"/>
        <w:gridCol w:w="1688"/>
      </w:tblGrid>
      <w:tr w:rsidR="00CF4D44" w:rsidRPr="00522230" w14:paraId="4A0020E8" w14:textId="77777777" w:rsidTr="00102AA4">
        <w:trPr>
          <w:trHeight w:val="190"/>
        </w:trPr>
        <w:tc>
          <w:tcPr>
            <w:tcW w:w="9905" w:type="dxa"/>
            <w:gridSpan w:val="6"/>
            <w:tcBorders>
              <w:top w:val="single" w:sz="8" w:space="0" w:color="auto"/>
              <w:left w:val="single" w:sz="8" w:space="0" w:color="auto"/>
              <w:bottom w:val="single" w:sz="8" w:space="0" w:color="auto"/>
              <w:right w:val="single" w:sz="8" w:space="0" w:color="000000"/>
            </w:tcBorders>
            <w:shd w:val="clear" w:color="000000" w:fill="D9D9D9" w:themeFill="background1" w:themeFillShade="D9"/>
            <w:noWrap/>
            <w:vAlign w:val="center"/>
            <w:hideMark/>
          </w:tcPr>
          <w:p w14:paraId="570DDDBB" w14:textId="77777777" w:rsidR="00D10112" w:rsidRPr="00522230" w:rsidRDefault="00D10112" w:rsidP="00D10112">
            <w:pPr>
              <w:jc w:val="center"/>
              <w:rPr>
                <w:rFonts w:ascii="Gill Sans MT" w:hAnsi="Gill Sans MT" w:cs="Calibri"/>
                <w:b/>
                <w:bCs/>
                <w:sz w:val="20"/>
                <w:szCs w:val="20"/>
              </w:rPr>
            </w:pPr>
            <w:r w:rsidRPr="00522230">
              <w:rPr>
                <w:rFonts w:ascii="Gill Sans MT" w:hAnsi="Gill Sans MT"/>
                <w:b/>
                <w:sz w:val="20"/>
              </w:rPr>
              <w:t>1. Samenvatting van de aangegeven en toegekende middelen</w:t>
            </w:r>
          </w:p>
        </w:tc>
      </w:tr>
      <w:tr w:rsidR="00CF4D44" w:rsidRPr="00522230" w14:paraId="2AE82ABC" w14:textId="77777777" w:rsidTr="00102AA4">
        <w:trPr>
          <w:trHeight w:val="523"/>
        </w:trPr>
        <w:tc>
          <w:tcPr>
            <w:tcW w:w="672" w:type="dxa"/>
            <w:tcBorders>
              <w:top w:val="single" w:sz="8" w:space="0" w:color="auto"/>
              <w:left w:val="single" w:sz="8" w:space="0" w:color="auto"/>
              <w:bottom w:val="single" w:sz="8" w:space="0" w:color="auto"/>
              <w:right w:val="nil"/>
            </w:tcBorders>
            <w:shd w:val="clear" w:color="000000" w:fill="D9D9D9" w:themeFill="background1" w:themeFillShade="D9"/>
            <w:vAlign w:val="center"/>
            <w:hideMark/>
          </w:tcPr>
          <w:p w14:paraId="01FB332F" w14:textId="77777777" w:rsidR="00D10112" w:rsidRPr="00522230" w:rsidRDefault="00D10112" w:rsidP="00D10112">
            <w:pPr>
              <w:jc w:val="center"/>
              <w:rPr>
                <w:rFonts w:ascii="Gill Sans MT" w:hAnsi="Gill Sans MT" w:cs="Calibri"/>
                <w:b/>
                <w:bCs/>
                <w:sz w:val="20"/>
                <w:szCs w:val="20"/>
              </w:rPr>
            </w:pPr>
            <w:r w:rsidRPr="00522230">
              <w:rPr>
                <w:rFonts w:ascii="Gill Sans MT" w:hAnsi="Gill Sans MT"/>
                <w:b/>
                <w:sz w:val="20"/>
              </w:rPr>
              <w:t> </w:t>
            </w:r>
          </w:p>
        </w:tc>
        <w:tc>
          <w:tcPr>
            <w:tcW w:w="1688" w:type="dxa"/>
            <w:tcBorders>
              <w:top w:val="single" w:sz="8" w:space="0" w:color="auto"/>
              <w:left w:val="single" w:sz="8" w:space="0" w:color="auto"/>
              <w:bottom w:val="single" w:sz="8" w:space="0" w:color="auto"/>
              <w:right w:val="nil"/>
            </w:tcBorders>
            <w:shd w:val="clear" w:color="000000" w:fill="D9D9D9" w:themeFill="background1" w:themeFillShade="D9"/>
            <w:vAlign w:val="center"/>
            <w:hideMark/>
          </w:tcPr>
          <w:p w14:paraId="1CE74FD1" w14:textId="77777777" w:rsidR="00D10112" w:rsidRPr="00522230" w:rsidRDefault="00D10112" w:rsidP="00D10112">
            <w:pPr>
              <w:jc w:val="center"/>
              <w:rPr>
                <w:rFonts w:ascii="Gill Sans MT" w:hAnsi="Gill Sans MT" w:cs="Calibri"/>
                <w:b/>
                <w:bCs/>
                <w:sz w:val="20"/>
                <w:szCs w:val="20"/>
              </w:rPr>
            </w:pPr>
            <w:r w:rsidRPr="00522230">
              <w:rPr>
                <w:rFonts w:ascii="Gill Sans MT" w:hAnsi="Gill Sans MT"/>
                <w:b/>
                <w:sz w:val="20"/>
              </w:rPr>
              <w:t>Aangegeven personeelskosten</w:t>
            </w:r>
          </w:p>
        </w:tc>
        <w:tc>
          <w:tcPr>
            <w:tcW w:w="1688" w:type="dxa"/>
            <w:tcBorders>
              <w:top w:val="single" w:sz="8" w:space="0" w:color="auto"/>
              <w:left w:val="nil"/>
              <w:bottom w:val="single" w:sz="8" w:space="0" w:color="auto"/>
              <w:right w:val="nil"/>
            </w:tcBorders>
            <w:shd w:val="clear" w:color="000000" w:fill="D9D9D9" w:themeFill="background1" w:themeFillShade="D9"/>
            <w:vAlign w:val="center"/>
            <w:hideMark/>
          </w:tcPr>
          <w:p w14:paraId="70EDD22D" w14:textId="77777777" w:rsidR="00D10112" w:rsidRPr="00522230" w:rsidRDefault="00D10112" w:rsidP="00D10112">
            <w:pPr>
              <w:jc w:val="center"/>
              <w:rPr>
                <w:rFonts w:ascii="Gill Sans MT" w:hAnsi="Gill Sans MT" w:cs="Calibri"/>
                <w:b/>
                <w:bCs/>
                <w:sz w:val="20"/>
                <w:szCs w:val="20"/>
              </w:rPr>
            </w:pPr>
            <w:r w:rsidRPr="00522230">
              <w:rPr>
                <w:rFonts w:ascii="Gill Sans MT" w:hAnsi="Gill Sans MT"/>
                <w:b/>
                <w:sz w:val="20"/>
              </w:rPr>
              <w:t>Andere aangegeven middelen</w:t>
            </w:r>
          </w:p>
        </w:tc>
        <w:tc>
          <w:tcPr>
            <w:tcW w:w="1688" w:type="dxa"/>
            <w:tcBorders>
              <w:top w:val="single" w:sz="8" w:space="0" w:color="auto"/>
              <w:left w:val="nil"/>
              <w:bottom w:val="single" w:sz="8" w:space="0" w:color="auto"/>
              <w:right w:val="nil"/>
            </w:tcBorders>
            <w:shd w:val="clear" w:color="000000" w:fill="D9D9D9" w:themeFill="background1" w:themeFillShade="D9"/>
            <w:vAlign w:val="center"/>
            <w:hideMark/>
          </w:tcPr>
          <w:p w14:paraId="6EA5039A" w14:textId="77777777" w:rsidR="00D10112" w:rsidRPr="00522230" w:rsidRDefault="00D10112" w:rsidP="00D10112">
            <w:pPr>
              <w:jc w:val="center"/>
              <w:rPr>
                <w:rFonts w:ascii="Gill Sans MT" w:hAnsi="Gill Sans MT" w:cs="Calibri"/>
                <w:b/>
                <w:bCs/>
                <w:sz w:val="20"/>
                <w:szCs w:val="20"/>
              </w:rPr>
            </w:pPr>
            <w:r w:rsidRPr="00522230">
              <w:rPr>
                <w:rFonts w:ascii="Gill Sans MT" w:hAnsi="Gill Sans MT"/>
                <w:b/>
                <w:sz w:val="20"/>
              </w:rPr>
              <w:t>Totale aangegeven uitgaven</w:t>
            </w:r>
          </w:p>
        </w:tc>
        <w:tc>
          <w:tcPr>
            <w:tcW w:w="2476" w:type="dxa"/>
            <w:tcBorders>
              <w:top w:val="single" w:sz="8" w:space="0" w:color="auto"/>
              <w:left w:val="single" w:sz="8" w:space="0" w:color="auto"/>
              <w:bottom w:val="single" w:sz="8" w:space="0" w:color="auto"/>
              <w:right w:val="nil"/>
            </w:tcBorders>
            <w:shd w:val="clear" w:color="000000" w:fill="D9D9D9" w:themeFill="background1" w:themeFillShade="D9"/>
            <w:vAlign w:val="center"/>
            <w:hideMark/>
          </w:tcPr>
          <w:p w14:paraId="4B882381" w14:textId="77777777" w:rsidR="00D10112" w:rsidRPr="00522230" w:rsidRDefault="00D10112" w:rsidP="00D10112">
            <w:pPr>
              <w:jc w:val="center"/>
              <w:rPr>
                <w:rFonts w:ascii="Gill Sans MT" w:hAnsi="Gill Sans MT" w:cs="Calibri"/>
                <w:b/>
                <w:bCs/>
                <w:sz w:val="20"/>
                <w:szCs w:val="20"/>
              </w:rPr>
            </w:pPr>
            <w:r w:rsidRPr="00522230">
              <w:rPr>
                <w:rFonts w:ascii="Gill Sans MT" w:hAnsi="Gill Sans MT"/>
                <w:b/>
                <w:sz w:val="20"/>
              </w:rPr>
              <w:t>Maximale subsidie waar het OCMW aanspraak op zou kunnen maken</w:t>
            </w:r>
          </w:p>
        </w:tc>
        <w:tc>
          <w:tcPr>
            <w:tcW w:w="1688" w:type="dxa"/>
            <w:tcBorders>
              <w:top w:val="single" w:sz="8" w:space="0" w:color="auto"/>
              <w:left w:val="nil"/>
              <w:bottom w:val="single" w:sz="8" w:space="0" w:color="auto"/>
              <w:right w:val="single" w:sz="8" w:space="0" w:color="auto"/>
            </w:tcBorders>
            <w:shd w:val="clear" w:color="000000" w:fill="D9D9D9" w:themeFill="background1" w:themeFillShade="D9"/>
            <w:vAlign w:val="center"/>
            <w:hideMark/>
          </w:tcPr>
          <w:p w14:paraId="40C6EFBE" w14:textId="77777777" w:rsidR="00D10112" w:rsidRPr="00522230" w:rsidRDefault="00D10112" w:rsidP="00D10112">
            <w:pPr>
              <w:jc w:val="center"/>
              <w:rPr>
                <w:rFonts w:ascii="Gill Sans MT" w:hAnsi="Gill Sans MT" w:cs="Calibri"/>
                <w:b/>
                <w:bCs/>
                <w:sz w:val="20"/>
                <w:szCs w:val="20"/>
              </w:rPr>
            </w:pPr>
            <w:r w:rsidRPr="00522230">
              <w:rPr>
                <w:rFonts w:ascii="Gill Sans MT" w:hAnsi="Gill Sans MT"/>
                <w:b/>
                <w:sz w:val="20"/>
              </w:rPr>
              <w:t>Effectief toegekende subsidie</w:t>
            </w:r>
          </w:p>
        </w:tc>
      </w:tr>
      <w:tr w:rsidR="00CF4D44" w:rsidRPr="00522230" w14:paraId="56B81DA1" w14:textId="77777777" w:rsidTr="00102AA4">
        <w:trPr>
          <w:trHeight w:val="184"/>
        </w:trPr>
        <w:tc>
          <w:tcPr>
            <w:tcW w:w="672" w:type="dxa"/>
            <w:tcBorders>
              <w:top w:val="single" w:sz="8" w:space="0" w:color="auto"/>
              <w:left w:val="single" w:sz="8" w:space="0" w:color="auto"/>
              <w:bottom w:val="nil"/>
              <w:right w:val="single" w:sz="8" w:space="0" w:color="auto"/>
            </w:tcBorders>
            <w:shd w:val="clear" w:color="000000" w:fill="FFFFFF"/>
            <w:noWrap/>
            <w:vAlign w:val="center"/>
            <w:hideMark/>
          </w:tcPr>
          <w:p w14:paraId="27BC388D" w14:textId="77777777" w:rsidR="00D10112" w:rsidRPr="00522230" w:rsidRDefault="00D10112" w:rsidP="00D10112">
            <w:pPr>
              <w:jc w:val="center"/>
              <w:rPr>
                <w:rFonts w:ascii="Gill Sans MT" w:hAnsi="Gill Sans MT" w:cs="Calibri"/>
                <w:b/>
                <w:bCs/>
                <w:sz w:val="20"/>
                <w:szCs w:val="20"/>
              </w:rPr>
            </w:pPr>
            <w:r w:rsidRPr="00522230">
              <w:rPr>
                <w:rFonts w:ascii="Gill Sans MT" w:hAnsi="Gill Sans MT"/>
                <w:b/>
                <w:sz w:val="20"/>
              </w:rPr>
              <w:t>PSA</w:t>
            </w:r>
          </w:p>
        </w:tc>
        <w:tc>
          <w:tcPr>
            <w:tcW w:w="1688" w:type="dxa"/>
            <w:tcBorders>
              <w:top w:val="single" w:sz="8" w:space="0" w:color="auto"/>
              <w:left w:val="nil"/>
              <w:bottom w:val="nil"/>
              <w:right w:val="nil"/>
            </w:tcBorders>
            <w:shd w:val="clear" w:color="000000" w:fill="FFFFFF"/>
            <w:noWrap/>
            <w:vAlign w:val="center"/>
            <w:hideMark/>
          </w:tcPr>
          <w:p w14:paraId="7AD25348" w14:textId="77777777" w:rsidR="00D10112" w:rsidRPr="00522230" w:rsidRDefault="00D10112" w:rsidP="00D10112">
            <w:pPr>
              <w:jc w:val="center"/>
              <w:rPr>
                <w:rFonts w:ascii="Gill Sans MT" w:hAnsi="Gill Sans MT" w:cs="Calibri"/>
                <w:sz w:val="20"/>
                <w:szCs w:val="20"/>
              </w:rPr>
            </w:pPr>
            <w:r w:rsidRPr="00522230">
              <w:rPr>
                <w:rFonts w:ascii="Gill Sans MT" w:hAnsi="Gill Sans MT"/>
                <w:sz w:val="20"/>
              </w:rPr>
              <w:t>0,00 €</w:t>
            </w:r>
          </w:p>
        </w:tc>
        <w:tc>
          <w:tcPr>
            <w:tcW w:w="1688" w:type="dxa"/>
            <w:tcBorders>
              <w:top w:val="single" w:sz="8" w:space="0" w:color="auto"/>
              <w:left w:val="nil"/>
              <w:bottom w:val="nil"/>
              <w:right w:val="nil"/>
            </w:tcBorders>
            <w:shd w:val="clear" w:color="000000" w:fill="FFFFFF"/>
            <w:noWrap/>
            <w:vAlign w:val="center"/>
            <w:hideMark/>
          </w:tcPr>
          <w:p w14:paraId="71D1FE18" w14:textId="77777777" w:rsidR="00D10112" w:rsidRPr="00522230" w:rsidRDefault="00D10112" w:rsidP="00D10112">
            <w:pPr>
              <w:jc w:val="center"/>
              <w:rPr>
                <w:rFonts w:ascii="Gill Sans MT" w:hAnsi="Gill Sans MT" w:cs="Calibri"/>
                <w:sz w:val="20"/>
                <w:szCs w:val="20"/>
              </w:rPr>
            </w:pPr>
            <w:r w:rsidRPr="00522230">
              <w:rPr>
                <w:rFonts w:ascii="Gill Sans MT" w:hAnsi="Gill Sans MT"/>
                <w:sz w:val="20"/>
              </w:rPr>
              <w:t>0,00 €</w:t>
            </w:r>
          </w:p>
        </w:tc>
        <w:tc>
          <w:tcPr>
            <w:tcW w:w="1688" w:type="dxa"/>
            <w:tcBorders>
              <w:top w:val="single" w:sz="8" w:space="0" w:color="auto"/>
              <w:left w:val="nil"/>
              <w:bottom w:val="nil"/>
              <w:right w:val="nil"/>
            </w:tcBorders>
            <w:shd w:val="clear" w:color="000000" w:fill="FFFFFF"/>
            <w:noWrap/>
            <w:vAlign w:val="center"/>
            <w:hideMark/>
          </w:tcPr>
          <w:p w14:paraId="200DD22F" w14:textId="77777777" w:rsidR="00D10112" w:rsidRPr="00522230" w:rsidRDefault="00D10112" w:rsidP="00D10112">
            <w:pPr>
              <w:jc w:val="center"/>
              <w:rPr>
                <w:rFonts w:ascii="Gill Sans MT" w:hAnsi="Gill Sans MT" w:cs="Calibri"/>
                <w:sz w:val="20"/>
                <w:szCs w:val="20"/>
              </w:rPr>
            </w:pPr>
            <w:r w:rsidRPr="00522230">
              <w:rPr>
                <w:rFonts w:ascii="Gill Sans MT" w:hAnsi="Gill Sans MT"/>
                <w:sz w:val="20"/>
              </w:rPr>
              <w:t>0,00 €</w:t>
            </w:r>
          </w:p>
        </w:tc>
        <w:tc>
          <w:tcPr>
            <w:tcW w:w="2476" w:type="dxa"/>
            <w:tcBorders>
              <w:top w:val="single" w:sz="8" w:space="0" w:color="auto"/>
              <w:left w:val="single" w:sz="8" w:space="0" w:color="auto"/>
              <w:bottom w:val="nil"/>
              <w:right w:val="nil"/>
            </w:tcBorders>
            <w:shd w:val="clear" w:color="000000" w:fill="FFFFFF"/>
            <w:noWrap/>
            <w:vAlign w:val="center"/>
            <w:hideMark/>
          </w:tcPr>
          <w:p w14:paraId="4D452B77" w14:textId="77777777" w:rsidR="00D10112" w:rsidRPr="00522230" w:rsidRDefault="00D10112" w:rsidP="00D10112">
            <w:pPr>
              <w:jc w:val="center"/>
              <w:rPr>
                <w:rFonts w:ascii="Gill Sans MT" w:hAnsi="Gill Sans MT" w:cs="Calibri"/>
                <w:sz w:val="20"/>
                <w:szCs w:val="20"/>
              </w:rPr>
            </w:pPr>
            <w:r w:rsidRPr="00522230">
              <w:rPr>
                <w:rFonts w:ascii="Gill Sans MT" w:hAnsi="Gill Sans MT"/>
                <w:sz w:val="20"/>
              </w:rPr>
              <w:t>0,00 €</w:t>
            </w:r>
          </w:p>
        </w:tc>
        <w:tc>
          <w:tcPr>
            <w:tcW w:w="1688" w:type="dxa"/>
            <w:tcBorders>
              <w:top w:val="single" w:sz="8" w:space="0" w:color="auto"/>
              <w:left w:val="nil"/>
              <w:bottom w:val="nil"/>
              <w:right w:val="single" w:sz="8" w:space="0" w:color="auto"/>
            </w:tcBorders>
            <w:shd w:val="clear" w:color="000000" w:fill="FFFFFF"/>
            <w:noWrap/>
            <w:vAlign w:val="center"/>
            <w:hideMark/>
          </w:tcPr>
          <w:p w14:paraId="71A15EA0" w14:textId="77777777" w:rsidR="00D10112" w:rsidRPr="00522230" w:rsidRDefault="00D10112" w:rsidP="00D10112">
            <w:pPr>
              <w:jc w:val="center"/>
              <w:rPr>
                <w:rFonts w:ascii="Gill Sans MT" w:hAnsi="Gill Sans MT" w:cs="Calibri"/>
                <w:sz w:val="20"/>
                <w:szCs w:val="20"/>
              </w:rPr>
            </w:pPr>
            <w:r w:rsidRPr="00522230">
              <w:rPr>
                <w:rFonts w:ascii="Gill Sans MT" w:hAnsi="Gill Sans MT"/>
                <w:sz w:val="20"/>
              </w:rPr>
              <w:t>0,00 €</w:t>
            </w:r>
          </w:p>
        </w:tc>
      </w:tr>
      <w:tr w:rsidR="00CF4D44" w:rsidRPr="00522230" w14:paraId="3DB3B1BD" w14:textId="77777777" w:rsidTr="00CF4D44">
        <w:trPr>
          <w:trHeight w:val="184"/>
        </w:trPr>
        <w:tc>
          <w:tcPr>
            <w:tcW w:w="672" w:type="dxa"/>
            <w:tcBorders>
              <w:top w:val="nil"/>
              <w:left w:val="single" w:sz="8" w:space="0" w:color="auto"/>
              <w:bottom w:val="nil"/>
              <w:right w:val="single" w:sz="8" w:space="0" w:color="auto"/>
            </w:tcBorders>
            <w:shd w:val="clear" w:color="000000" w:fill="FFFFFF"/>
            <w:noWrap/>
            <w:vAlign w:val="center"/>
            <w:hideMark/>
          </w:tcPr>
          <w:p w14:paraId="70558CEA" w14:textId="77777777" w:rsidR="00D10112" w:rsidRPr="00522230" w:rsidRDefault="00D10112" w:rsidP="00D10112">
            <w:pPr>
              <w:jc w:val="center"/>
              <w:rPr>
                <w:rFonts w:ascii="Gill Sans MT" w:hAnsi="Gill Sans MT" w:cs="Calibri"/>
                <w:b/>
                <w:bCs/>
                <w:sz w:val="20"/>
                <w:szCs w:val="20"/>
              </w:rPr>
            </w:pPr>
            <w:r w:rsidRPr="00522230">
              <w:rPr>
                <w:rFonts w:ascii="Gill Sans MT" w:hAnsi="Gill Sans MT"/>
                <w:b/>
                <w:sz w:val="20"/>
              </w:rPr>
              <w:t>SFGE</w:t>
            </w:r>
          </w:p>
        </w:tc>
        <w:tc>
          <w:tcPr>
            <w:tcW w:w="1688" w:type="dxa"/>
            <w:tcBorders>
              <w:top w:val="nil"/>
              <w:left w:val="nil"/>
              <w:bottom w:val="nil"/>
              <w:right w:val="nil"/>
            </w:tcBorders>
            <w:shd w:val="clear" w:color="000000" w:fill="FFFFFF"/>
            <w:noWrap/>
            <w:vAlign w:val="center"/>
            <w:hideMark/>
          </w:tcPr>
          <w:p w14:paraId="1D0BEEA3" w14:textId="77777777" w:rsidR="00D10112" w:rsidRPr="00522230" w:rsidRDefault="00D10112" w:rsidP="00D10112">
            <w:pPr>
              <w:jc w:val="center"/>
              <w:rPr>
                <w:rFonts w:ascii="Gill Sans MT" w:hAnsi="Gill Sans MT" w:cs="Calibri"/>
                <w:sz w:val="20"/>
                <w:szCs w:val="20"/>
              </w:rPr>
            </w:pPr>
            <w:r w:rsidRPr="00522230">
              <w:rPr>
                <w:rFonts w:ascii="Gill Sans MT" w:hAnsi="Gill Sans MT"/>
                <w:sz w:val="20"/>
              </w:rPr>
              <w:t>0,00 €</w:t>
            </w:r>
          </w:p>
        </w:tc>
        <w:tc>
          <w:tcPr>
            <w:tcW w:w="1688" w:type="dxa"/>
            <w:tcBorders>
              <w:top w:val="nil"/>
              <w:left w:val="nil"/>
              <w:bottom w:val="nil"/>
              <w:right w:val="nil"/>
            </w:tcBorders>
            <w:shd w:val="clear" w:color="000000" w:fill="FFFFFF"/>
            <w:noWrap/>
            <w:vAlign w:val="center"/>
            <w:hideMark/>
          </w:tcPr>
          <w:p w14:paraId="6DCE9FFB" w14:textId="77777777" w:rsidR="00D10112" w:rsidRPr="00522230" w:rsidRDefault="00D10112" w:rsidP="00D10112">
            <w:pPr>
              <w:jc w:val="center"/>
              <w:rPr>
                <w:rFonts w:ascii="Gill Sans MT" w:hAnsi="Gill Sans MT" w:cs="Calibri"/>
                <w:sz w:val="20"/>
                <w:szCs w:val="20"/>
              </w:rPr>
            </w:pPr>
            <w:r w:rsidRPr="00522230">
              <w:rPr>
                <w:rFonts w:ascii="Gill Sans MT" w:hAnsi="Gill Sans MT"/>
                <w:sz w:val="20"/>
              </w:rPr>
              <w:t>0,00 €</w:t>
            </w:r>
          </w:p>
        </w:tc>
        <w:tc>
          <w:tcPr>
            <w:tcW w:w="1688" w:type="dxa"/>
            <w:tcBorders>
              <w:top w:val="nil"/>
              <w:left w:val="nil"/>
              <w:bottom w:val="nil"/>
              <w:right w:val="nil"/>
            </w:tcBorders>
            <w:shd w:val="clear" w:color="000000" w:fill="FFFFFF"/>
            <w:noWrap/>
            <w:vAlign w:val="center"/>
            <w:hideMark/>
          </w:tcPr>
          <w:p w14:paraId="2ADC45F0" w14:textId="77777777" w:rsidR="00D10112" w:rsidRPr="00522230" w:rsidRDefault="00D10112" w:rsidP="00D10112">
            <w:pPr>
              <w:jc w:val="center"/>
              <w:rPr>
                <w:rFonts w:ascii="Gill Sans MT" w:hAnsi="Gill Sans MT" w:cs="Calibri"/>
                <w:sz w:val="20"/>
                <w:szCs w:val="20"/>
              </w:rPr>
            </w:pPr>
            <w:r w:rsidRPr="00522230">
              <w:rPr>
                <w:rFonts w:ascii="Gill Sans MT" w:hAnsi="Gill Sans MT"/>
                <w:sz w:val="20"/>
              </w:rPr>
              <w:t>0,00 €</w:t>
            </w:r>
          </w:p>
        </w:tc>
        <w:tc>
          <w:tcPr>
            <w:tcW w:w="2476" w:type="dxa"/>
            <w:tcBorders>
              <w:top w:val="nil"/>
              <w:left w:val="single" w:sz="8" w:space="0" w:color="auto"/>
              <w:bottom w:val="nil"/>
              <w:right w:val="nil"/>
            </w:tcBorders>
            <w:shd w:val="clear" w:color="000000" w:fill="FFFFFF"/>
            <w:noWrap/>
            <w:vAlign w:val="center"/>
            <w:hideMark/>
          </w:tcPr>
          <w:p w14:paraId="5F73D570" w14:textId="77777777" w:rsidR="00D10112" w:rsidRPr="00522230" w:rsidRDefault="00D10112" w:rsidP="00D10112">
            <w:pPr>
              <w:jc w:val="center"/>
              <w:rPr>
                <w:rFonts w:ascii="Gill Sans MT" w:hAnsi="Gill Sans MT" w:cs="Calibri"/>
                <w:sz w:val="20"/>
                <w:szCs w:val="20"/>
              </w:rPr>
            </w:pPr>
            <w:r w:rsidRPr="00522230">
              <w:rPr>
                <w:rFonts w:ascii="Gill Sans MT" w:hAnsi="Gill Sans MT"/>
                <w:sz w:val="20"/>
              </w:rPr>
              <w:t>0,00 €</w:t>
            </w:r>
          </w:p>
        </w:tc>
        <w:tc>
          <w:tcPr>
            <w:tcW w:w="1688" w:type="dxa"/>
            <w:tcBorders>
              <w:top w:val="nil"/>
              <w:left w:val="nil"/>
              <w:bottom w:val="nil"/>
              <w:right w:val="single" w:sz="8" w:space="0" w:color="auto"/>
            </w:tcBorders>
            <w:shd w:val="clear" w:color="000000" w:fill="FFFFFF"/>
            <w:noWrap/>
            <w:vAlign w:val="center"/>
            <w:hideMark/>
          </w:tcPr>
          <w:p w14:paraId="79D00DF0" w14:textId="77777777" w:rsidR="00D10112" w:rsidRPr="00522230" w:rsidRDefault="00D10112" w:rsidP="00D10112">
            <w:pPr>
              <w:jc w:val="center"/>
              <w:rPr>
                <w:rFonts w:ascii="Gill Sans MT" w:hAnsi="Gill Sans MT" w:cs="Calibri"/>
                <w:sz w:val="20"/>
                <w:szCs w:val="20"/>
              </w:rPr>
            </w:pPr>
            <w:r w:rsidRPr="00522230">
              <w:rPr>
                <w:rFonts w:ascii="Gill Sans MT" w:hAnsi="Gill Sans MT"/>
                <w:sz w:val="20"/>
              </w:rPr>
              <w:t>0,00 €</w:t>
            </w:r>
          </w:p>
        </w:tc>
      </w:tr>
      <w:tr w:rsidR="00CF4D44" w:rsidRPr="00522230" w14:paraId="554B6A61" w14:textId="77777777" w:rsidTr="00CF4D44">
        <w:trPr>
          <w:trHeight w:val="190"/>
        </w:trPr>
        <w:tc>
          <w:tcPr>
            <w:tcW w:w="672" w:type="dxa"/>
            <w:tcBorders>
              <w:top w:val="nil"/>
              <w:left w:val="single" w:sz="8" w:space="0" w:color="auto"/>
              <w:bottom w:val="single" w:sz="8" w:space="0" w:color="auto"/>
              <w:right w:val="single" w:sz="8" w:space="0" w:color="auto"/>
            </w:tcBorders>
            <w:shd w:val="clear" w:color="000000" w:fill="FFFFFF"/>
            <w:noWrap/>
            <w:vAlign w:val="center"/>
            <w:hideMark/>
          </w:tcPr>
          <w:p w14:paraId="31B67BC0" w14:textId="77777777" w:rsidR="00D10112" w:rsidRPr="00522230" w:rsidRDefault="00D10112" w:rsidP="00D10112">
            <w:pPr>
              <w:jc w:val="center"/>
              <w:rPr>
                <w:rFonts w:ascii="Gill Sans MT" w:hAnsi="Gill Sans MT" w:cs="Calibri"/>
                <w:b/>
                <w:bCs/>
                <w:sz w:val="20"/>
                <w:szCs w:val="20"/>
              </w:rPr>
            </w:pPr>
            <w:r w:rsidRPr="00522230">
              <w:rPr>
                <w:rFonts w:ascii="Gill Sans MT" w:hAnsi="Gill Sans MT"/>
                <w:b/>
                <w:sz w:val="20"/>
              </w:rPr>
              <w:lastRenderedPageBreak/>
              <w:t>GPMI</w:t>
            </w:r>
          </w:p>
        </w:tc>
        <w:tc>
          <w:tcPr>
            <w:tcW w:w="1688" w:type="dxa"/>
            <w:tcBorders>
              <w:top w:val="nil"/>
              <w:left w:val="nil"/>
              <w:bottom w:val="single" w:sz="8" w:space="0" w:color="auto"/>
              <w:right w:val="nil"/>
            </w:tcBorders>
            <w:shd w:val="clear" w:color="000000" w:fill="FFFFFF"/>
            <w:noWrap/>
            <w:vAlign w:val="center"/>
            <w:hideMark/>
          </w:tcPr>
          <w:p w14:paraId="40B6314B" w14:textId="77777777" w:rsidR="00D10112" w:rsidRPr="00522230" w:rsidRDefault="00D10112" w:rsidP="00D10112">
            <w:pPr>
              <w:jc w:val="center"/>
              <w:rPr>
                <w:rFonts w:ascii="Gill Sans MT" w:hAnsi="Gill Sans MT" w:cs="Calibri"/>
                <w:sz w:val="20"/>
                <w:szCs w:val="20"/>
              </w:rPr>
            </w:pPr>
            <w:r w:rsidRPr="00522230">
              <w:rPr>
                <w:rFonts w:ascii="Gill Sans MT" w:hAnsi="Gill Sans MT"/>
                <w:sz w:val="20"/>
              </w:rPr>
              <w:t>0,00 €</w:t>
            </w:r>
          </w:p>
        </w:tc>
        <w:tc>
          <w:tcPr>
            <w:tcW w:w="1688" w:type="dxa"/>
            <w:tcBorders>
              <w:top w:val="nil"/>
              <w:left w:val="nil"/>
              <w:bottom w:val="single" w:sz="8" w:space="0" w:color="auto"/>
              <w:right w:val="nil"/>
            </w:tcBorders>
            <w:shd w:val="clear" w:color="000000" w:fill="FFFFFF"/>
            <w:noWrap/>
            <w:vAlign w:val="center"/>
            <w:hideMark/>
          </w:tcPr>
          <w:p w14:paraId="288DDB18" w14:textId="77777777" w:rsidR="00D10112" w:rsidRPr="00522230" w:rsidRDefault="00D10112" w:rsidP="00D10112">
            <w:pPr>
              <w:jc w:val="center"/>
              <w:rPr>
                <w:rFonts w:ascii="Gill Sans MT" w:hAnsi="Gill Sans MT" w:cs="Calibri"/>
                <w:sz w:val="20"/>
                <w:szCs w:val="20"/>
              </w:rPr>
            </w:pPr>
            <w:r w:rsidRPr="00522230">
              <w:rPr>
                <w:rFonts w:ascii="Gill Sans MT" w:hAnsi="Gill Sans MT"/>
                <w:sz w:val="20"/>
              </w:rPr>
              <w:t>0,00 €</w:t>
            </w:r>
          </w:p>
        </w:tc>
        <w:tc>
          <w:tcPr>
            <w:tcW w:w="1688" w:type="dxa"/>
            <w:tcBorders>
              <w:top w:val="nil"/>
              <w:left w:val="nil"/>
              <w:bottom w:val="single" w:sz="8" w:space="0" w:color="auto"/>
              <w:right w:val="nil"/>
            </w:tcBorders>
            <w:shd w:val="clear" w:color="000000" w:fill="FFFFFF"/>
            <w:noWrap/>
            <w:vAlign w:val="center"/>
            <w:hideMark/>
          </w:tcPr>
          <w:p w14:paraId="651B012E" w14:textId="77777777" w:rsidR="00D10112" w:rsidRPr="00522230" w:rsidRDefault="00D10112" w:rsidP="00D10112">
            <w:pPr>
              <w:jc w:val="center"/>
              <w:rPr>
                <w:rFonts w:ascii="Gill Sans MT" w:hAnsi="Gill Sans MT" w:cs="Calibri"/>
                <w:sz w:val="20"/>
                <w:szCs w:val="20"/>
              </w:rPr>
            </w:pPr>
            <w:r w:rsidRPr="00522230">
              <w:rPr>
                <w:rFonts w:ascii="Gill Sans MT" w:hAnsi="Gill Sans MT"/>
                <w:sz w:val="20"/>
              </w:rPr>
              <w:t>0,00 €</w:t>
            </w:r>
          </w:p>
        </w:tc>
        <w:tc>
          <w:tcPr>
            <w:tcW w:w="2476" w:type="dxa"/>
            <w:tcBorders>
              <w:top w:val="nil"/>
              <w:left w:val="single" w:sz="8" w:space="0" w:color="auto"/>
              <w:bottom w:val="single" w:sz="8" w:space="0" w:color="auto"/>
              <w:right w:val="nil"/>
            </w:tcBorders>
            <w:shd w:val="clear" w:color="000000" w:fill="FFFFFF"/>
            <w:noWrap/>
            <w:vAlign w:val="center"/>
            <w:hideMark/>
          </w:tcPr>
          <w:p w14:paraId="58093D44" w14:textId="77777777" w:rsidR="00D10112" w:rsidRPr="00522230" w:rsidRDefault="00D10112" w:rsidP="00D10112">
            <w:pPr>
              <w:jc w:val="center"/>
              <w:rPr>
                <w:rFonts w:ascii="Gill Sans MT" w:hAnsi="Gill Sans MT" w:cs="Calibri"/>
                <w:sz w:val="20"/>
                <w:szCs w:val="20"/>
              </w:rPr>
            </w:pPr>
            <w:r w:rsidRPr="00522230">
              <w:rPr>
                <w:rFonts w:ascii="Gill Sans MT" w:hAnsi="Gill Sans MT"/>
                <w:sz w:val="20"/>
              </w:rPr>
              <w:t>0,00 €</w:t>
            </w:r>
          </w:p>
        </w:tc>
        <w:tc>
          <w:tcPr>
            <w:tcW w:w="1688" w:type="dxa"/>
            <w:tcBorders>
              <w:top w:val="nil"/>
              <w:left w:val="nil"/>
              <w:bottom w:val="single" w:sz="8" w:space="0" w:color="auto"/>
              <w:right w:val="single" w:sz="8" w:space="0" w:color="auto"/>
            </w:tcBorders>
            <w:shd w:val="clear" w:color="000000" w:fill="FFFFFF"/>
            <w:noWrap/>
            <w:vAlign w:val="center"/>
            <w:hideMark/>
          </w:tcPr>
          <w:p w14:paraId="758047B2" w14:textId="77777777" w:rsidR="00D10112" w:rsidRPr="00522230" w:rsidRDefault="00D10112" w:rsidP="00D10112">
            <w:pPr>
              <w:jc w:val="center"/>
              <w:rPr>
                <w:rFonts w:ascii="Gill Sans MT" w:hAnsi="Gill Sans MT" w:cs="Calibri"/>
                <w:sz w:val="20"/>
                <w:szCs w:val="20"/>
              </w:rPr>
            </w:pPr>
            <w:r w:rsidRPr="00522230">
              <w:rPr>
                <w:rFonts w:ascii="Gill Sans MT" w:hAnsi="Gill Sans MT"/>
                <w:sz w:val="20"/>
              </w:rPr>
              <w:t>0,00 €</w:t>
            </w:r>
          </w:p>
        </w:tc>
      </w:tr>
    </w:tbl>
    <w:p w14:paraId="26714275" w14:textId="77777777" w:rsidR="00D10112" w:rsidRPr="00522230" w:rsidRDefault="00D10112" w:rsidP="003621C3">
      <w:pPr>
        <w:jc w:val="both"/>
        <w:rPr>
          <w:rFonts w:ascii="Gill Sans MT" w:hAnsi="Gill Sans MT"/>
          <w:sz w:val="20"/>
          <w:szCs w:val="20"/>
        </w:rPr>
      </w:pPr>
    </w:p>
    <w:p w14:paraId="03DBC2C8" w14:textId="6A5BAB93" w:rsidR="003621C3" w:rsidRPr="00522230" w:rsidRDefault="003621C3" w:rsidP="00951369">
      <w:pPr>
        <w:numPr>
          <w:ilvl w:val="0"/>
          <w:numId w:val="30"/>
        </w:numPr>
        <w:jc w:val="both"/>
        <w:rPr>
          <w:rFonts w:ascii="Gill Sans MT" w:hAnsi="Gill Sans MT"/>
          <w:sz w:val="20"/>
          <w:szCs w:val="20"/>
        </w:rPr>
      </w:pPr>
      <w:r w:rsidRPr="00522230">
        <w:rPr>
          <w:rFonts w:ascii="Gill Sans MT" w:hAnsi="Gill Sans MT"/>
          <w:sz w:val="22"/>
          <w:szCs w:val="22"/>
        </w:rPr>
        <w:t>De controletabel van de personeelskosten</w:t>
      </w:r>
    </w:p>
    <w:p w14:paraId="2901E8D5" w14:textId="77777777" w:rsidR="00CF4D44" w:rsidRPr="00522230" w:rsidRDefault="00CF4D44" w:rsidP="00CF4D44">
      <w:pPr>
        <w:ind w:left="780"/>
        <w:jc w:val="both"/>
        <w:rPr>
          <w:rFonts w:ascii="Gill Sans MT" w:hAnsi="Gill Sans MT"/>
          <w:sz w:val="20"/>
          <w:szCs w:val="20"/>
        </w:rPr>
      </w:pPr>
    </w:p>
    <w:tbl>
      <w:tblPr>
        <w:tblW w:w="9532" w:type="dxa"/>
        <w:tblCellMar>
          <w:left w:w="70" w:type="dxa"/>
          <w:right w:w="70" w:type="dxa"/>
        </w:tblCellMar>
        <w:tblLook w:val="04A0" w:firstRow="1" w:lastRow="0" w:firstColumn="1" w:lastColumn="0" w:noHBand="0" w:noVBand="1"/>
      </w:tblPr>
      <w:tblGrid>
        <w:gridCol w:w="678"/>
        <w:gridCol w:w="2150"/>
        <w:gridCol w:w="2370"/>
        <w:gridCol w:w="2170"/>
        <w:gridCol w:w="2170"/>
      </w:tblGrid>
      <w:tr w:rsidR="00CF4D44" w:rsidRPr="00522230" w14:paraId="38ACCC1E" w14:textId="77777777" w:rsidTr="00102AA4">
        <w:trPr>
          <w:trHeight w:val="322"/>
        </w:trPr>
        <w:tc>
          <w:tcPr>
            <w:tcW w:w="9532" w:type="dxa"/>
            <w:gridSpan w:val="5"/>
            <w:tcBorders>
              <w:top w:val="single" w:sz="8" w:space="0" w:color="auto"/>
              <w:left w:val="single" w:sz="8" w:space="0" w:color="auto"/>
              <w:bottom w:val="single" w:sz="8" w:space="0" w:color="auto"/>
              <w:right w:val="single" w:sz="8" w:space="0" w:color="000000"/>
            </w:tcBorders>
            <w:shd w:val="clear" w:color="000000" w:fill="D9D9D9" w:themeFill="background1" w:themeFillShade="D9"/>
            <w:noWrap/>
            <w:vAlign w:val="center"/>
            <w:hideMark/>
          </w:tcPr>
          <w:p w14:paraId="10A5835A" w14:textId="77777777" w:rsidR="00CF4D44" w:rsidRPr="00522230" w:rsidRDefault="00CF4D44" w:rsidP="00CF4D44">
            <w:pPr>
              <w:jc w:val="center"/>
              <w:rPr>
                <w:rFonts w:ascii="Gill Sans MT" w:hAnsi="Gill Sans MT" w:cs="Calibri"/>
                <w:b/>
                <w:bCs/>
                <w:sz w:val="20"/>
                <w:szCs w:val="20"/>
              </w:rPr>
            </w:pPr>
            <w:r w:rsidRPr="00522230">
              <w:rPr>
                <w:rFonts w:ascii="Gill Sans MT" w:hAnsi="Gill Sans MT"/>
                <w:b/>
                <w:sz w:val="20"/>
              </w:rPr>
              <w:t>2. Controle van de gesubsidieerde personeelskosten</w:t>
            </w:r>
          </w:p>
        </w:tc>
      </w:tr>
      <w:tr w:rsidR="00CF4D44" w:rsidRPr="00522230" w14:paraId="17FC98E4" w14:textId="77777777" w:rsidTr="00102AA4">
        <w:trPr>
          <w:trHeight w:val="557"/>
        </w:trPr>
        <w:tc>
          <w:tcPr>
            <w:tcW w:w="670" w:type="dxa"/>
            <w:tcBorders>
              <w:top w:val="single" w:sz="8" w:space="0" w:color="auto"/>
              <w:left w:val="single" w:sz="8" w:space="0" w:color="auto"/>
              <w:bottom w:val="single" w:sz="8" w:space="0" w:color="auto"/>
              <w:right w:val="nil"/>
            </w:tcBorders>
            <w:shd w:val="clear" w:color="000000" w:fill="D9D9D9" w:themeFill="background1" w:themeFillShade="D9"/>
            <w:noWrap/>
            <w:vAlign w:val="center"/>
            <w:hideMark/>
          </w:tcPr>
          <w:p w14:paraId="581F7A7D" w14:textId="77777777" w:rsidR="00CF4D44" w:rsidRPr="00522230" w:rsidRDefault="00CF4D44" w:rsidP="00CF4D44">
            <w:pPr>
              <w:jc w:val="center"/>
              <w:rPr>
                <w:rFonts w:ascii="Gill Sans MT" w:hAnsi="Gill Sans MT" w:cs="Calibri"/>
                <w:sz w:val="20"/>
                <w:szCs w:val="20"/>
              </w:rPr>
            </w:pPr>
            <w:r w:rsidRPr="00522230">
              <w:rPr>
                <w:rFonts w:ascii="Gill Sans MT" w:hAnsi="Gill Sans MT"/>
                <w:sz w:val="20"/>
              </w:rPr>
              <w:t> </w:t>
            </w:r>
          </w:p>
        </w:tc>
        <w:tc>
          <w:tcPr>
            <w:tcW w:w="2150" w:type="dxa"/>
            <w:tcBorders>
              <w:top w:val="single" w:sz="8" w:space="0" w:color="auto"/>
              <w:left w:val="single" w:sz="8" w:space="0" w:color="auto"/>
              <w:bottom w:val="single" w:sz="8" w:space="0" w:color="auto"/>
              <w:right w:val="nil"/>
            </w:tcBorders>
            <w:shd w:val="clear" w:color="000000" w:fill="D9D9D9" w:themeFill="background1" w:themeFillShade="D9"/>
            <w:vAlign w:val="center"/>
            <w:hideMark/>
          </w:tcPr>
          <w:p w14:paraId="4AAAE66D" w14:textId="77777777" w:rsidR="00CF4D44" w:rsidRPr="00522230" w:rsidRDefault="00CF4D44" w:rsidP="00CF4D44">
            <w:pPr>
              <w:jc w:val="center"/>
              <w:rPr>
                <w:rFonts w:ascii="Gill Sans MT" w:hAnsi="Gill Sans MT" w:cs="Calibri"/>
                <w:b/>
                <w:bCs/>
                <w:sz w:val="20"/>
                <w:szCs w:val="20"/>
              </w:rPr>
            </w:pPr>
            <w:r w:rsidRPr="00522230">
              <w:rPr>
                <w:rFonts w:ascii="Gill Sans MT" w:hAnsi="Gill Sans MT"/>
                <w:b/>
                <w:sz w:val="20"/>
              </w:rPr>
              <w:t>Aangegeven personeelskosten</w:t>
            </w:r>
          </w:p>
        </w:tc>
        <w:tc>
          <w:tcPr>
            <w:tcW w:w="2370" w:type="dxa"/>
            <w:tcBorders>
              <w:top w:val="single" w:sz="8" w:space="0" w:color="auto"/>
              <w:left w:val="nil"/>
              <w:bottom w:val="single" w:sz="8" w:space="0" w:color="auto"/>
              <w:right w:val="nil"/>
            </w:tcBorders>
            <w:shd w:val="clear" w:color="000000" w:fill="D9D9D9" w:themeFill="background1" w:themeFillShade="D9"/>
            <w:vAlign w:val="center"/>
            <w:hideMark/>
          </w:tcPr>
          <w:p w14:paraId="1956B559" w14:textId="77777777" w:rsidR="00CF4D44" w:rsidRPr="00522230" w:rsidRDefault="00CF4D44" w:rsidP="00CF4D44">
            <w:pPr>
              <w:jc w:val="center"/>
              <w:rPr>
                <w:rFonts w:ascii="Gill Sans MT" w:hAnsi="Gill Sans MT" w:cs="Calibri"/>
                <w:b/>
                <w:bCs/>
                <w:sz w:val="20"/>
                <w:szCs w:val="20"/>
              </w:rPr>
            </w:pPr>
            <w:r w:rsidRPr="00522230">
              <w:rPr>
                <w:rFonts w:ascii="Gill Sans MT" w:hAnsi="Gill Sans MT"/>
                <w:b/>
                <w:sz w:val="20"/>
              </w:rPr>
              <w:t>Effectief gesubsidieerde personeelskosten</w:t>
            </w:r>
          </w:p>
        </w:tc>
        <w:tc>
          <w:tcPr>
            <w:tcW w:w="2170" w:type="dxa"/>
            <w:tcBorders>
              <w:top w:val="single" w:sz="8" w:space="0" w:color="auto"/>
              <w:left w:val="single" w:sz="8" w:space="0" w:color="auto"/>
              <w:bottom w:val="single" w:sz="8" w:space="0" w:color="auto"/>
              <w:right w:val="nil"/>
            </w:tcBorders>
            <w:shd w:val="clear" w:color="000000" w:fill="D9D9D9" w:themeFill="background1" w:themeFillShade="D9"/>
            <w:vAlign w:val="center"/>
            <w:hideMark/>
          </w:tcPr>
          <w:p w14:paraId="2E77D154" w14:textId="77777777" w:rsidR="00CF4D44" w:rsidRPr="00522230" w:rsidRDefault="00CF4D44" w:rsidP="00CF4D44">
            <w:pPr>
              <w:jc w:val="center"/>
              <w:rPr>
                <w:rFonts w:ascii="Gill Sans MT" w:hAnsi="Gill Sans MT" w:cs="Calibri"/>
                <w:b/>
                <w:bCs/>
                <w:sz w:val="20"/>
                <w:szCs w:val="20"/>
              </w:rPr>
            </w:pPr>
            <w:r w:rsidRPr="00522230">
              <w:rPr>
                <w:rFonts w:ascii="Gill Sans MT" w:hAnsi="Gill Sans MT"/>
                <w:b/>
                <w:sz w:val="20"/>
              </w:rPr>
              <w:t>Aanvaarde subsidies na inspectie</w:t>
            </w:r>
          </w:p>
        </w:tc>
        <w:tc>
          <w:tcPr>
            <w:tcW w:w="2170"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hideMark/>
          </w:tcPr>
          <w:p w14:paraId="45A64D9F" w14:textId="77777777" w:rsidR="00CF4D44" w:rsidRPr="00522230" w:rsidRDefault="00CF4D44" w:rsidP="00CF4D44">
            <w:pPr>
              <w:jc w:val="center"/>
              <w:rPr>
                <w:rFonts w:ascii="Gill Sans MT" w:hAnsi="Gill Sans MT" w:cs="Calibri"/>
                <w:b/>
                <w:bCs/>
                <w:sz w:val="20"/>
                <w:szCs w:val="20"/>
              </w:rPr>
            </w:pPr>
            <w:r w:rsidRPr="00522230">
              <w:rPr>
                <w:rFonts w:ascii="Gill Sans MT" w:hAnsi="Gill Sans MT"/>
                <w:b/>
                <w:sz w:val="20"/>
              </w:rPr>
              <w:t>Geweigerde subsidies na inspectie</w:t>
            </w:r>
          </w:p>
        </w:tc>
      </w:tr>
      <w:tr w:rsidR="00CF4D44" w:rsidRPr="00522230" w14:paraId="15091106" w14:textId="77777777" w:rsidTr="00102AA4">
        <w:trPr>
          <w:trHeight w:val="293"/>
        </w:trPr>
        <w:tc>
          <w:tcPr>
            <w:tcW w:w="670" w:type="dxa"/>
            <w:tcBorders>
              <w:top w:val="single" w:sz="8" w:space="0" w:color="auto"/>
              <w:left w:val="single" w:sz="8" w:space="0" w:color="auto"/>
              <w:bottom w:val="nil"/>
              <w:right w:val="single" w:sz="8" w:space="0" w:color="auto"/>
            </w:tcBorders>
            <w:shd w:val="clear" w:color="000000" w:fill="FFFFFF"/>
            <w:noWrap/>
            <w:vAlign w:val="center"/>
            <w:hideMark/>
          </w:tcPr>
          <w:p w14:paraId="50822B48" w14:textId="77777777" w:rsidR="00CF4D44" w:rsidRPr="00522230" w:rsidRDefault="00CF4D44" w:rsidP="00CF4D44">
            <w:pPr>
              <w:jc w:val="center"/>
              <w:rPr>
                <w:rFonts w:ascii="Gill Sans MT" w:hAnsi="Gill Sans MT" w:cs="Calibri"/>
                <w:b/>
                <w:bCs/>
                <w:sz w:val="20"/>
                <w:szCs w:val="20"/>
              </w:rPr>
            </w:pPr>
            <w:r w:rsidRPr="00522230">
              <w:rPr>
                <w:rFonts w:ascii="Gill Sans MT" w:hAnsi="Gill Sans MT"/>
                <w:b/>
                <w:sz w:val="20"/>
              </w:rPr>
              <w:t>PSA</w:t>
            </w:r>
          </w:p>
        </w:tc>
        <w:tc>
          <w:tcPr>
            <w:tcW w:w="2150" w:type="dxa"/>
            <w:tcBorders>
              <w:top w:val="single" w:sz="8" w:space="0" w:color="auto"/>
              <w:left w:val="nil"/>
              <w:bottom w:val="nil"/>
              <w:right w:val="nil"/>
            </w:tcBorders>
            <w:shd w:val="clear" w:color="000000" w:fill="FFFFFF"/>
            <w:noWrap/>
            <w:vAlign w:val="center"/>
            <w:hideMark/>
          </w:tcPr>
          <w:p w14:paraId="2CC35BCC" w14:textId="77777777" w:rsidR="00CF4D44" w:rsidRPr="00522230" w:rsidRDefault="00CF4D44" w:rsidP="00CF4D44">
            <w:pPr>
              <w:jc w:val="center"/>
              <w:rPr>
                <w:rFonts w:ascii="Gill Sans MT" w:hAnsi="Gill Sans MT" w:cs="Calibri"/>
                <w:sz w:val="20"/>
                <w:szCs w:val="20"/>
              </w:rPr>
            </w:pPr>
            <w:r w:rsidRPr="00522230">
              <w:rPr>
                <w:rFonts w:ascii="Gill Sans MT" w:hAnsi="Gill Sans MT"/>
                <w:sz w:val="20"/>
              </w:rPr>
              <w:t>0,00 €</w:t>
            </w:r>
          </w:p>
        </w:tc>
        <w:tc>
          <w:tcPr>
            <w:tcW w:w="2370" w:type="dxa"/>
            <w:tcBorders>
              <w:top w:val="single" w:sz="8" w:space="0" w:color="auto"/>
              <w:left w:val="nil"/>
              <w:bottom w:val="nil"/>
              <w:right w:val="nil"/>
            </w:tcBorders>
            <w:shd w:val="clear" w:color="000000" w:fill="FFFFFF"/>
            <w:noWrap/>
            <w:vAlign w:val="center"/>
            <w:hideMark/>
          </w:tcPr>
          <w:p w14:paraId="5DA57780" w14:textId="77777777" w:rsidR="00CF4D44" w:rsidRPr="00522230" w:rsidRDefault="00CF4D44" w:rsidP="00CF4D44">
            <w:pPr>
              <w:jc w:val="center"/>
              <w:rPr>
                <w:rFonts w:ascii="Gill Sans MT" w:hAnsi="Gill Sans MT" w:cs="Calibri"/>
                <w:sz w:val="20"/>
                <w:szCs w:val="20"/>
              </w:rPr>
            </w:pPr>
            <w:r w:rsidRPr="00522230">
              <w:rPr>
                <w:rFonts w:ascii="Gill Sans MT" w:hAnsi="Gill Sans MT"/>
                <w:sz w:val="20"/>
              </w:rPr>
              <w:t>0,00 €</w:t>
            </w:r>
          </w:p>
        </w:tc>
        <w:tc>
          <w:tcPr>
            <w:tcW w:w="2170" w:type="dxa"/>
            <w:tcBorders>
              <w:top w:val="single" w:sz="8" w:space="0" w:color="auto"/>
              <w:left w:val="single" w:sz="8" w:space="0" w:color="auto"/>
              <w:bottom w:val="nil"/>
              <w:right w:val="nil"/>
            </w:tcBorders>
            <w:shd w:val="clear" w:color="000000" w:fill="FFFFFF"/>
            <w:noWrap/>
            <w:vAlign w:val="center"/>
            <w:hideMark/>
          </w:tcPr>
          <w:p w14:paraId="2FE653E6" w14:textId="77777777" w:rsidR="00CF4D44" w:rsidRPr="00522230" w:rsidRDefault="00CF4D44" w:rsidP="00CF4D44">
            <w:pPr>
              <w:jc w:val="center"/>
              <w:rPr>
                <w:rFonts w:ascii="Gill Sans MT" w:hAnsi="Gill Sans MT" w:cs="Calibri"/>
                <w:sz w:val="20"/>
                <w:szCs w:val="20"/>
              </w:rPr>
            </w:pPr>
            <w:r w:rsidRPr="00522230">
              <w:rPr>
                <w:rFonts w:ascii="Gill Sans MT" w:hAnsi="Gill Sans MT"/>
                <w:sz w:val="20"/>
              </w:rPr>
              <w:t>0,00 €</w:t>
            </w:r>
          </w:p>
        </w:tc>
        <w:tc>
          <w:tcPr>
            <w:tcW w:w="2170" w:type="dxa"/>
            <w:tcBorders>
              <w:top w:val="single" w:sz="8" w:space="0" w:color="auto"/>
              <w:left w:val="single" w:sz="8" w:space="0" w:color="auto"/>
              <w:bottom w:val="nil"/>
              <w:right w:val="single" w:sz="8" w:space="0" w:color="auto"/>
            </w:tcBorders>
            <w:shd w:val="clear" w:color="000000" w:fill="FFFFFF"/>
            <w:noWrap/>
            <w:vAlign w:val="center"/>
            <w:hideMark/>
          </w:tcPr>
          <w:p w14:paraId="322D75B3" w14:textId="77777777" w:rsidR="00CF4D44" w:rsidRPr="00522230" w:rsidRDefault="00CF4D44" w:rsidP="00CF4D44">
            <w:pPr>
              <w:jc w:val="center"/>
              <w:rPr>
                <w:rFonts w:ascii="Gill Sans MT" w:hAnsi="Gill Sans MT" w:cs="Calibri"/>
                <w:sz w:val="20"/>
                <w:szCs w:val="20"/>
              </w:rPr>
            </w:pPr>
            <w:r w:rsidRPr="00522230">
              <w:rPr>
                <w:rFonts w:ascii="Gill Sans MT" w:hAnsi="Gill Sans MT"/>
                <w:sz w:val="20"/>
              </w:rPr>
              <w:t>0,00 €</w:t>
            </w:r>
          </w:p>
        </w:tc>
      </w:tr>
      <w:tr w:rsidR="00CF4D44" w:rsidRPr="00522230" w14:paraId="511DE776" w14:textId="77777777" w:rsidTr="00CF4D44">
        <w:trPr>
          <w:trHeight w:val="293"/>
        </w:trPr>
        <w:tc>
          <w:tcPr>
            <w:tcW w:w="670" w:type="dxa"/>
            <w:tcBorders>
              <w:top w:val="nil"/>
              <w:left w:val="single" w:sz="8" w:space="0" w:color="auto"/>
              <w:bottom w:val="nil"/>
              <w:right w:val="single" w:sz="8" w:space="0" w:color="auto"/>
            </w:tcBorders>
            <w:shd w:val="clear" w:color="000000" w:fill="FFFFFF"/>
            <w:noWrap/>
            <w:vAlign w:val="center"/>
            <w:hideMark/>
          </w:tcPr>
          <w:p w14:paraId="17DEC11D" w14:textId="77777777" w:rsidR="00CF4D44" w:rsidRPr="00522230" w:rsidRDefault="00CF4D44" w:rsidP="00CF4D44">
            <w:pPr>
              <w:jc w:val="center"/>
              <w:rPr>
                <w:rFonts w:ascii="Gill Sans MT" w:hAnsi="Gill Sans MT" w:cs="Calibri"/>
                <w:b/>
                <w:bCs/>
                <w:sz w:val="20"/>
                <w:szCs w:val="20"/>
              </w:rPr>
            </w:pPr>
            <w:r w:rsidRPr="00522230">
              <w:rPr>
                <w:rFonts w:ascii="Gill Sans MT" w:hAnsi="Gill Sans MT"/>
                <w:b/>
                <w:sz w:val="20"/>
              </w:rPr>
              <w:t>SFGE</w:t>
            </w:r>
          </w:p>
        </w:tc>
        <w:tc>
          <w:tcPr>
            <w:tcW w:w="2150" w:type="dxa"/>
            <w:tcBorders>
              <w:top w:val="nil"/>
              <w:left w:val="nil"/>
              <w:bottom w:val="nil"/>
              <w:right w:val="nil"/>
            </w:tcBorders>
            <w:shd w:val="clear" w:color="000000" w:fill="FFFFFF"/>
            <w:noWrap/>
            <w:vAlign w:val="center"/>
            <w:hideMark/>
          </w:tcPr>
          <w:p w14:paraId="57A33646" w14:textId="77777777" w:rsidR="00CF4D44" w:rsidRPr="00522230" w:rsidRDefault="00CF4D44" w:rsidP="00CF4D44">
            <w:pPr>
              <w:jc w:val="center"/>
              <w:rPr>
                <w:rFonts w:ascii="Gill Sans MT" w:hAnsi="Gill Sans MT" w:cs="Calibri"/>
                <w:sz w:val="20"/>
                <w:szCs w:val="20"/>
              </w:rPr>
            </w:pPr>
            <w:r w:rsidRPr="00522230">
              <w:rPr>
                <w:rFonts w:ascii="Gill Sans MT" w:hAnsi="Gill Sans MT"/>
                <w:sz w:val="20"/>
              </w:rPr>
              <w:t>0,00 €</w:t>
            </w:r>
          </w:p>
        </w:tc>
        <w:tc>
          <w:tcPr>
            <w:tcW w:w="2370" w:type="dxa"/>
            <w:tcBorders>
              <w:top w:val="nil"/>
              <w:left w:val="nil"/>
              <w:bottom w:val="nil"/>
              <w:right w:val="nil"/>
            </w:tcBorders>
            <w:shd w:val="clear" w:color="000000" w:fill="FFFFFF"/>
            <w:noWrap/>
            <w:vAlign w:val="center"/>
            <w:hideMark/>
          </w:tcPr>
          <w:p w14:paraId="2B65F2DF" w14:textId="77777777" w:rsidR="00CF4D44" w:rsidRPr="00522230" w:rsidRDefault="00CF4D44" w:rsidP="00CF4D44">
            <w:pPr>
              <w:jc w:val="center"/>
              <w:rPr>
                <w:rFonts w:ascii="Gill Sans MT" w:hAnsi="Gill Sans MT" w:cs="Calibri"/>
                <w:sz w:val="20"/>
                <w:szCs w:val="20"/>
              </w:rPr>
            </w:pPr>
            <w:r w:rsidRPr="00522230">
              <w:rPr>
                <w:rFonts w:ascii="Gill Sans MT" w:hAnsi="Gill Sans MT"/>
                <w:sz w:val="20"/>
              </w:rPr>
              <w:t>0,00 €</w:t>
            </w:r>
          </w:p>
        </w:tc>
        <w:tc>
          <w:tcPr>
            <w:tcW w:w="2170" w:type="dxa"/>
            <w:tcBorders>
              <w:top w:val="nil"/>
              <w:left w:val="single" w:sz="8" w:space="0" w:color="auto"/>
              <w:bottom w:val="nil"/>
              <w:right w:val="nil"/>
            </w:tcBorders>
            <w:shd w:val="clear" w:color="000000" w:fill="FFFFFF"/>
            <w:noWrap/>
            <w:vAlign w:val="center"/>
            <w:hideMark/>
          </w:tcPr>
          <w:p w14:paraId="01232DE1" w14:textId="77777777" w:rsidR="00CF4D44" w:rsidRPr="00522230" w:rsidRDefault="00CF4D44" w:rsidP="00CF4D44">
            <w:pPr>
              <w:jc w:val="center"/>
              <w:rPr>
                <w:rFonts w:ascii="Gill Sans MT" w:hAnsi="Gill Sans MT" w:cs="Calibri"/>
                <w:sz w:val="20"/>
                <w:szCs w:val="20"/>
              </w:rPr>
            </w:pPr>
            <w:r w:rsidRPr="00522230">
              <w:rPr>
                <w:rFonts w:ascii="Gill Sans MT" w:hAnsi="Gill Sans MT"/>
                <w:sz w:val="20"/>
              </w:rPr>
              <w:t>0,00 €</w:t>
            </w:r>
          </w:p>
        </w:tc>
        <w:tc>
          <w:tcPr>
            <w:tcW w:w="2170" w:type="dxa"/>
            <w:tcBorders>
              <w:top w:val="nil"/>
              <w:left w:val="single" w:sz="8" w:space="0" w:color="auto"/>
              <w:bottom w:val="nil"/>
              <w:right w:val="single" w:sz="8" w:space="0" w:color="auto"/>
            </w:tcBorders>
            <w:shd w:val="clear" w:color="000000" w:fill="FFFFFF"/>
            <w:noWrap/>
            <w:vAlign w:val="center"/>
            <w:hideMark/>
          </w:tcPr>
          <w:p w14:paraId="3DA3D48D" w14:textId="77777777" w:rsidR="00CF4D44" w:rsidRPr="00522230" w:rsidRDefault="00CF4D44" w:rsidP="00CF4D44">
            <w:pPr>
              <w:jc w:val="center"/>
              <w:rPr>
                <w:rFonts w:ascii="Gill Sans MT" w:hAnsi="Gill Sans MT" w:cs="Calibri"/>
                <w:sz w:val="20"/>
                <w:szCs w:val="20"/>
              </w:rPr>
            </w:pPr>
            <w:r w:rsidRPr="00522230">
              <w:rPr>
                <w:rFonts w:ascii="Gill Sans MT" w:hAnsi="Gill Sans MT"/>
                <w:sz w:val="20"/>
              </w:rPr>
              <w:t>0,00 €</w:t>
            </w:r>
          </w:p>
        </w:tc>
      </w:tr>
      <w:tr w:rsidR="00CF4D44" w:rsidRPr="00522230" w14:paraId="4B547946" w14:textId="77777777" w:rsidTr="00CF4D44">
        <w:trPr>
          <w:trHeight w:val="303"/>
        </w:trPr>
        <w:tc>
          <w:tcPr>
            <w:tcW w:w="670" w:type="dxa"/>
            <w:tcBorders>
              <w:top w:val="nil"/>
              <w:left w:val="single" w:sz="8" w:space="0" w:color="auto"/>
              <w:bottom w:val="single" w:sz="8" w:space="0" w:color="auto"/>
              <w:right w:val="single" w:sz="8" w:space="0" w:color="auto"/>
            </w:tcBorders>
            <w:shd w:val="clear" w:color="000000" w:fill="FFFFFF"/>
            <w:noWrap/>
            <w:vAlign w:val="center"/>
            <w:hideMark/>
          </w:tcPr>
          <w:p w14:paraId="03456EB1" w14:textId="77777777" w:rsidR="00CF4D44" w:rsidRPr="00522230" w:rsidRDefault="00CF4D44" w:rsidP="00CF4D44">
            <w:pPr>
              <w:jc w:val="center"/>
              <w:rPr>
                <w:rFonts w:ascii="Gill Sans MT" w:hAnsi="Gill Sans MT" w:cs="Calibri"/>
                <w:b/>
                <w:bCs/>
                <w:sz w:val="20"/>
                <w:szCs w:val="20"/>
              </w:rPr>
            </w:pPr>
            <w:r w:rsidRPr="00522230">
              <w:rPr>
                <w:rFonts w:ascii="Gill Sans MT" w:hAnsi="Gill Sans MT"/>
                <w:b/>
                <w:sz w:val="20"/>
              </w:rPr>
              <w:t>GPMI</w:t>
            </w:r>
          </w:p>
        </w:tc>
        <w:tc>
          <w:tcPr>
            <w:tcW w:w="2150" w:type="dxa"/>
            <w:tcBorders>
              <w:top w:val="nil"/>
              <w:left w:val="nil"/>
              <w:bottom w:val="single" w:sz="8" w:space="0" w:color="auto"/>
              <w:right w:val="nil"/>
            </w:tcBorders>
            <w:shd w:val="clear" w:color="000000" w:fill="FFFFFF"/>
            <w:noWrap/>
            <w:vAlign w:val="center"/>
            <w:hideMark/>
          </w:tcPr>
          <w:p w14:paraId="19B42118" w14:textId="77777777" w:rsidR="00CF4D44" w:rsidRPr="00522230" w:rsidRDefault="00CF4D44" w:rsidP="00CF4D44">
            <w:pPr>
              <w:jc w:val="center"/>
              <w:rPr>
                <w:rFonts w:ascii="Gill Sans MT" w:hAnsi="Gill Sans MT" w:cs="Calibri"/>
                <w:sz w:val="20"/>
                <w:szCs w:val="20"/>
              </w:rPr>
            </w:pPr>
            <w:r w:rsidRPr="00522230">
              <w:rPr>
                <w:rFonts w:ascii="Gill Sans MT" w:hAnsi="Gill Sans MT"/>
                <w:sz w:val="20"/>
              </w:rPr>
              <w:t>0,00 €</w:t>
            </w:r>
          </w:p>
        </w:tc>
        <w:tc>
          <w:tcPr>
            <w:tcW w:w="2370" w:type="dxa"/>
            <w:tcBorders>
              <w:top w:val="nil"/>
              <w:left w:val="nil"/>
              <w:bottom w:val="single" w:sz="8" w:space="0" w:color="auto"/>
              <w:right w:val="nil"/>
            </w:tcBorders>
            <w:shd w:val="clear" w:color="000000" w:fill="FFFFFF"/>
            <w:noWrap/>
            <w:vAlign w:val="center"/>
            <w:hideMark/>
          </w:tcPr>
          <w:p w14:paraId="2E665051" w14:textId="77777777" w:rsidR="00CF4D44" w:rsidRPr="00522230" w:rsidRDefault="00CF4D44" w:rsidP="00CF4D44">
            <w:pPr>
              <w:jc w:val="center"/>
              <w:rPr>
                <w:rFonts w:ascii="Gill Sans MT" w:hAnsi="Gill Sans MT" w:cs="Calibri"/>
                <w:sz w:val="20"/>
                <w:szCs w:val="20"/>
              </w:rPr>
            </w:pPr>
            <w:r w:rsidRPr="00522230">
              <w:rPr>
                <w:rFonts w:ascii="Gill Sans MT" w:hAnsi="Gill Sans MT"/>
                <w:sz w:val="20"/>
              </w:rPr>
              <w:t>0,00 €</w:t>
            </w:r>
          </w:p>
        </w:tc>
        <w:tc>
          <w:tcPr>
            <w:tcW w:w="2170" w:type="dxa"/>
            <w:tcBorders>
              <w:top w:val="nil"/>
              <w:left w:val="single" w:sz="8" w:space="0" w:color="auto"/>
              <w:bottom w:val="single" w:sz="8" w:space="0" w:color="auto"/>
              <w:right w:val="nil"/>
            </w:tcBorders>
            <w:shd w:val="clear" w:color="000000" w:fill="FFFFFF"/>
            <w:noWrap/>
            <w:vAlign w:val="center"/>
            <w:hideMark/>
          </w:tcPr>
          <w:p w14:paraId="2623FF8E" w14:textId="77777777" w:rsidR="00CF4D44" w:rsidRPr="00522230" w:rsidRDefault="00CF4D44" w:rsidP="00CF4D44">
            <w:pPr>
              <w:jc w:val="center"/>
              <w:rPr>
                <w:rFonts w:ascii="Gill Sans MT" w:hAnsi="Gill Sans MT" w:cs="Calibri"/>
                <w:sz w:val="20"/>
                <w:szCs w:val="20"/>
              </w:rPr>
            </w:pPr>
            <w:r w:rsidRPr="00522230">
              <w:rPr>
                <w:rFonts w:ascii="Gill Sans MT" w:hAnsi="Gill Sans MT"/>
                <w:sz w:val="20"/>
              </w:rPr>
              <w:t>0,00 €</w:t>
            </w:r>
          </w:p>
        </w:tc>
        <w:tc>
          <w:tcPr>
            <w:tcW w:w="2170" w:type="dxa"/>
            <w:tcBorders>
              <w:top w:val="nil"/>
              <w:left w:val="single" w:sz="8" w:space="0" w:color="auto"/>
              <w:bottom w:val="single" w:sz="8" w:space="0" w:color="auto"/>
              <w:right w:val="single" w:sz="8" w:space="0" w:color="auto"/>
            </w:tcBorders>
            <w:shd w:val="clear" w:color="000000" w:fill="FFFFFF"/>
            <w:noWrap/>
            <w:vAlign w:val="center"/>
            <w:hideMark/>
          </w:tcPr>
          <w:p w14:paraId="4E0FB30B" w14:textId="77777777" w:rsidR="00CF4D44" w:rsidRPr="00522230" w:rsidRDefault="00CF4D44" w:rsidP="00CF4D44">
            <w:pPr>
              <w:jc w:val="center"/>
              <w:rPr>
                <w:rFonts w:ascii="Gill Sans MT" w:hAnsi="Gill Sans MT" w:cs="Calibri"/>
                <w:sz w:val="20"/>
                <w:szCs w:val="20"/>
              </w:rPr>
            </w:pPr>
            <w:r w:rsidRPr="00522230">
              <w:rPr>
                <w:rFonts w:ascii="Gill Sans MT" w:hAnsi="Gill Sans MT"/>
                <w:sz w:val="20"/>
              </w:rPr>
              <w:t>0,00 €</w:t>
            </w:r>
          </w:p>
        </w:tc>
      </w:tr>
    </w:tbl>
    <w:p w14:paraId="07989D0A" w14:textId="77777777" w:rsidR="00E40A80" w:rsidRPr="00522230" w:rsidRDefault="00E40A80" w:rsidP="00CF4D44">
      <w:pPr>
        <w:jc w:val="both"/>
        <w:rPr>
          <w:rFonts w:ascii="Gill Sans MT" w:hAnsi="Gill Sans MT"/>
          <w:sz w:val="20"/>
          <w:szCs w:val="20"/>
        </w:rPr>
      </w:pPr>
    </w:p>
    <w:p w14:paraId="535244FA" w14:textId="59D208DC" w:rsidR="00CF4D44" w:rsidRPr="00522230" w:rsidRDefault="00CF4D44" w:rsidP="00951369">
      <w:pPr>
        <w:numPr>
          <w:ilvl w:val="0"/>
          <w:numId w:val="30"/>
        </w:numPr>
        <w:jc w:val="both"/>
        <w:rPr>
          <w:rFonts w:ascii="Gill Sans MT" w:hAnsi="Gill Sans MT"/>
          <w:sz w:val="22"/>
          <w:szCs w:val="22"/>
        </w:rPr>
      </w:pPr>
      <w:r w:rsidRPr="00522230">
        <w:rPr>
          <w:rFonts w:ascii="Gill Sans MT" w:hAnsi="Gill Sans MT"/>
          <w:sz w:val="22"/>
          <w:szCs w:val="22"/>
        </w:rPr>
        <w:t>de volgende boekhoudkundige controletabel</w:t>
      </w:r>
    </w:p>
    <w:p w14:paraId="52503FFC" w14:textId="77777777" w:rsidR="00CF4D44" w:rsidRPr="00522230" w:rsidRDefault="00CF4D44" w:rsidP="00CF4D44">
      <w:pPr>
        <w:ind w:left="420"/>
        <w:jc w:val="both"/>
        <w:rPr>
          <w:rFonts w:ascii="Gill Sans MT" w:hAnsi="Gill Sans MT"/>
          <w:sz w:val="20"/>
          <w:szCs w:val="20"/>
        </w:rPr>
      </w:pPr>
    </w:p>
    <w:tbl>
      <w:tblPr>
        <w:tblW w:w="9461" w:type="dxa"/>
        <w:tblCellMar>
          <w:left w:w="70" w:type="dxa"/>
          <w:right w:w="70" w:type="dxa"/>
        </w:tblCellMar>
        <w:tblLook w:val="04A0" w:firstRow="1" w:lastRow="0" w:firstColumn="1" w:lastColumn="0" w:noHBand="0" w:noVBand="1"/>
      </w:tblPr>
      <w:tblGrid>
        <w:gridCol w:w="686"/>
        <w:gridCol w:w="1755"/>
        <w:gridCol w:w="1755"/>
        <w:gridCol w:w="1755"/>
        <w:gridCol w:w="1755"/>
        <w:gridCol w:w="1755"/>
      </w:tblGrid>
      <w:tr w:rsidR="00CF4D44" w:rsidRPr="00522230" w14:paraId="5982C8C5" w14:textId="77777777" w:rsidTr="00102AA4">
        <w:trPr>
          <w:trHeight w:val="238"/>
        </w:trPr>
        <w:tc>
          <w:tcPr>
            <w:tcW w:w="9461" w:type="dxa"/>
            <w:gridSpan w:val="6"/>
            <w:tcBorders>
              <w:top w:val="single" w:sz="8" w:space="0" w:color="auto"/>
              <w:left w:val="single" w:sz="8" w:space="0" w:color="auto"/>
              <w:bottom w:val="single" w:sz="8" w:space="0" w:color="auto"/>
              <w:right w:val="single" w:sz="8" w:space="0" w:color="000000"/>
            </w:tcBorders>
            <w:shd w:val="clear" w:color="000000" w:fill="D9D9D9" w:themeFill="background1" w:themeFillShade="D9"/>
            <w:noWrap/>
            <w:vAlign w:val="bottom"/>
            <w:hideMark/>
          </w:tcPr>
          <w:p w14:paraId="162D0E1A" w14:textId="77777777" w:rsidR="00CF4D44" w:rsidRPr="00522230" w:rsidRDefault="00CF4D44" w:rsidP="00FB1D21">
            <w:pPr>
              <w:jc w:val="center"/>
              <w:rPr>
                <w:rFonts w:ascii="Gill Sans MT" w:hAnsi="Gill Sans MT" w:cs="Calibri"/>
                <w:b/>
                <w:bCs/>
                <w:sz w:val="20"/>
                <w:szCs w:val="20"/>
              </w:rPr>
            </w:pPr>
            <w:r w:rsidRPr="00522230">
              <w:rPr>
                <w:rFonts w:ascii="Gill Sans MT" w:hAnsi="Gill Sans MT"/>
                <w:b/>
                <w:sz w:val="20"/>
              </w:rPr>
              <w:t>3. Boekhoudkundige controle van de middelen die gebruikt worden voor de acties</w:t>
            </w:r>
          </w:p>
        </w:tc>
      </w:tr>
      <w:tr w:rsidR="00CF4D44" w:rsidRPr="00522230" w14:paraId="6FC3653C" w14:textId="77777777" w:rsidTr="00102AA4">
        <w:trPr>
          <w:trHeight w:val="654"/>
        </w:trPr>
        <w:tc>
          <w:tcPr>
            <w:tcW w:w="686" w:type="dxa"/>
            <w:tcBorders>
              <w:top w:val="single" w:sz="8" w:space="0" w:color="auto"/>
              <w:left w:val="single" w:sz="8" w:space="0" w:color="auto"/>
              <w:bottom w:val="single" w:sz="8" w:space="0" w:color="auto"/>
              <w:right w:val="nil"/>
            </w:tcBorders>
            <w:shd w:val="clear" w:color="000000" w:fill="D9D9D9" w:themeFill="background1" w:themeFillShade="D9"/>
            <w:vAlign w:val="center"/>
            <w:hideMark/>
          </w:tcPr>
          <w:p w14:paraId="095D18CB" w14:textId="77777777" w:rsidR="00CF4D44" w:rsidRPr="00522230" w:rsidRDefault="00CF4D44" w:rsidP="00FB1D21">
            <w:pPr>
              <w:jc w:val="center"/>
              <w:rPr>
                <w:rFonts w:ascii="Gill Sans MT" w:hAnsi="Gill Sans MT" w:cs="Calibri"/>
                <w:b/>
                <w:bCs/>
                <w:sz w:val="20"/>
                <w:szCs w:val="20"/>
              </w:rPr>
            </w:pPr>
            <w:r w:rsidRPr="00522230">
              <w:rPr>
                <w:rFonts w:ascii="Gill Sans MT" w:hAnsi="Gill Sans MT"/>
                <w:b/>
                <w:sz w:val="20"/>
              </w:rPr>
              <w:t> </w:t>
            </w:r>
          </w:p>
        </w:tc>
        <w:tc>
          <w:tcPr>
            <w:tcW w:w="1755" w:type="dxa"/>
            <w:tcBorders>
              <w:top w:val="single" w:sz="8" w:space="0" w:color="auto"/>
              <w:left w:val="single" w:sz="8" w:space="0" w:color="auto"/>
              <w:bottom w:val="single" w:sz="8" w:space="0" w:color="auto"/>
              <w:right w:val="nil"/>
            </w:tcBorders>
            <w:shd w:val="clear" w:color="000000" w:fill="D9D9D9" w:themeFill="background1" w:themeFillShade="D9"/>
            <w:vAlign w:val="center"/>
            <w:hideMark/>
          </w:tcPr>
          <w:p w14:paraId="538CD473" w14:textId="77777777" w:rsidR="00CF4D44" w:rsidRPr="00522230" w:rsidRDefault="00CF4D44" w:rsidP="00FB1D21">
            <w:pPr>
              <w:jc w:val="center"/>
              <w:rPr>
                <w:rFonts w:ascii="Gill Sans MT" w:hAnsi="Gill Sans MT" w:cs="Calibri"/>
                <w:b/>
                <w:bCs/>
                <w:sz w:val="20"/>
                <w:szCs w:val="20"/>
              </w:rPr>
            </w:pPr>
            <w:r w:rsidRPr="00522230">
              <w:rPr>
                <w:rFonts w:ascii="Gill Sans MT" w:hAnsi="Gill Sans MT"/>
                <w:b/>
                <w:sz w:val="20"/>
              </w:rPr>
              <w:t>Aangegeven bedrag voor tussenkomsten</w:t>
            </w:r>
          </w:p>
        </w:tc>
        <w:tc>
          <w:tcPr>
            <w:tcW w:w="1755" w:type="dxa"/>
            <w:tcBorders>
              <w:top w:val="single" w:sz="8" w:space="0" w:color="auto"/>
              <w:left w:val="nil"/>
              <w:bottom w:val="single" w:sz="8" w:space="0" w:color="auto"/>
              <w:right w:val="nil"/>
            </w:tcBorders>
            <w:shd w:val="clear" w:color="000000" w:fill="D9D9D9" w:themeFill="background1" w:themeFillShade="D9"/>
            <w:vAlign w:val="center"/>
            <w:hideMark/>
          </w:tcPr>
          <w:p w14:paraId="5CBF1C2A" w14:textId="77777777" w:rsidR="00CF4D44" w:rsidRPr="00522230" w:rsidRDefault="00CF4D44" w:rsidP="00FB1D21">
            <w:pPr>
              <w:jc w:val="center"/>
              <w:rPr>
                <w:rFonts w:ascii="Gill Sans MT" w:hAnsi="Gill Sans MT" w:cs="Calibri"/>
                <w:b/>
                <w:bCs/>
                <w:sz w:val="20"/>
                <w:szCs w:val="20"/>
              </w:rPr>
            </w:pPr>
            <w:r w:rsidRPr="00522230">
              <w:rPr>
                <w:rFonts w:ascii="Gill Sans MT" w:hAnsi="Gill Sans MT"/>
                <w:b/>
                <w:sz w:val="20"/>
              </w:rPr>
              <w:t>Effectief gesubsidieerde bedragen</w:t>
            </w:r>
          </w:p>
        </w:tc>
        <w:tc>
          <w:tcPr>
            <w:tcW w:w="1755" w:type="dxa"/>
            <w:tcBorders>
              <w:top w:val="single" w:sz="8" w:space="0" w:color="auto"/>
              <w:left w:val="single" w:sz="8" w:space="0" w:color="auto"/>
              <w:bottom w:val="single" w:sz="8" w:space="0" w:color="auto"/>
              <w:right w:val="nil"/>
            </w:tcBorders>
            <w:shd w:val="clear" w:color="000000" w:fill="D9D9D9" w:themeFill="background1" w:themeFillShade="D9"/>
            <w:vAlign w:val="center"/>
            <w:hideMark/>
          </w:tcPr>
          <w:p w14:paraId="2AA84FAD" w14:textId="77777777" w:rsidR="00CF4D44" w:rsidRPr="00522230" w:rsidRDefault="00CF4D44" w:rsidP="00FB1D21">
            <w:pPr>
              <w:jc w:val="center"/>
              <w:rPr>
                <w:rFonts w:ascii="Gill Sans MT" w:hAnsi="Gill Sans MT" w:cs="Calibri"/>
                <w:b/>
                <w:bCs/>
                <w:sz w:val="20"/>
                <w:szCs w:val="20"/>
              </w:rPr>
            </w:pPr>
            <w:r w:rsidRPr="00522230">
              <w:rPr>
                <w:rFonts w:ascii="Gill Sans MT" w:hAnsi="Gill Sans MT"/>
                <w:b/>
                <w:sz w:val="20"/>
              </w:rPr>
              <w:t>Netto-uitgaven boekhouding OCMW</w:t>
            </w:r>
          </w:p>
        </w:tc>
        <w:tc>
          <w:tcPr>
            <w:tcW w:w="1755" w:type="dxa"/>
            <w:tcBorders>
              <w:top w:val="single" w:sz="8" w:space="0" w:color="auto"/>
              <w:left w:val="nil"/>
              <w:bottom w:val="single" w:sz="8" w:space="0" w:color="auto"/>
              <w:right w:val="single" w:sz="8" w:space="0" w:color="auto"/>
            </w:tcBorders>
            <w:shd w:val="clear" w:color="000000" w:fill="D9D9D9" w:themeFill="background1" w:themeFillShade="D9"/>
            <w:vAlign w:val="center"/>
            <w:hideMark/>
          </w:tcPr>
          <w:p w14:paraId="16056037" w14:textId="77777777" w:rsidR="00CF4D44" w:rsidRPr="00522230" w:rsidRDefault="00CF4D44" w:rsidP="00FB1D21">
            <w:pPr>
              <w:jc w:val="center"/>
              <w:rPr>
                <w:rFonts w:ascii="Gill Sans MT" w:hAnsi="Gill Sans MT" w:cs="Calibri"/>
                <w:b/>
                <w:bCs/>
                <w:sz w:val="20"/>
                <w:szCs w:val="20"/>
              </w:rPr>
            </w:pPr>
            <w:r w:rsidRPr="00522230">
              <w:rPr>
                <w:rFonts w:ascii="Gill Sans MT" w:hAnsi="Gill Sans MT"/>
                <w:b/>
                <w:sz w:val="20"/>
              </w:rPr>
              <w:t>Verschil tussen boekhouding en aangifte van het UJV</w:t>
            </w:r>
          </w:p>
        </w:tc>
        <w:tc>
          <w:tcPr>
            <w:tcW w:w="1755" w:type="dxa"/>
            <w:tcBorders>
              <w:top w:val="single" w:sz="8" w:space="0" w:color="auto"/>
              <w:left w:val="nil"/>
              <w:bottom w:val="single" w:sz="8" w:space="0" w:color="auto"/>
              <w:right w:val="single" w:sz="8" w:space="0" w:color="auto"/>
            </w:tcBorders>
            <w:shd w:val="clear" w:color="000000" w:fill="D9D9D9" w:themeFill="background1" w:themeFillShade="D9"/>
            <w:vAlign w:val="center"/>
            <w:hideMark/>
          </w:tcPr>
          <w:p w14:paraId="6748D294" w14:textId="77777777" w:rsidR="00CF4D44" w:rsidRPr="00522230" w:rsidRDefault="00CF4D44" w:rsidP="00FB1D21">
            <w:pPr>
              <w:jc w:val="center"/>
              <w:rPr>
                <w:rFonts w:ascii="Gill Sans MT" w:hAnsi="Gill Sans MT" w:cs="Calibri"/>
                <w:b/>
                <w:bCs/>
                <w:sz w:val="20"/>
                <w:szCs w:val="20"/>
              </w:rPr>
            </w:pPr>
            <w:r w:rsidRPr="00522230">
              <w:rPr>
                <w:rFonts w:ascii="Gill Sans MT" w:hAnsi="Gill Sans MT"/>
                <w:b/>
                <w:sz w:val="20"/>
              </w:rPr>
              <w:t>Geweigerde subsidies na inspectie</w:t>
            </w:r>
          </w:p>
        </w:tc>
      </w:tr>
      <w:tr w:rsidR="00CF4D44" w:rsidRPr="00522230" w14:paraId="3DAFADF9" w14:textId="77777777" w:rsidTr="00102AA4">
        <w:trPr>
          <w:trHeight w:val="230"/>
        </w:trPr>
        <w:tc>
          <w:tcPr>
            <w:tcW w:w="686" w:type="dxa"/>
            <w:tcBorders>
              <w:top w:val="single" w:sz="8" w:space="0" w:color="auto"/>
              <w:left w:val="single" w:sz="8" w:space="0" w:color="auto"/>
              <w:bottom w:val="nil"/>
              <w:right w:val="single" w:sz="8" w:space="0" w:color="auto"/>
            </w:tcBorders>
            <w:shd w:val="clear" w:color="000000" w:fill="FFFFFF"/>
            <w:noWrap/>
            <w:vAlign w:val="center"/>
            <w:hideMark/>
          </w:tcPr>
          <w:p w14:paraId="360F9719" w14:textId="77777777" w:rsidR="00CF4D44" w:rsidRPr="00522230" w:rsidRDefault="00CF4D44" w:rsidP="00FB1D21">
            <w:pPr>
              <w:jc w:val="center"/>
              <w:rPr>
                <w:rFonts w:ascii="Gill Sans MT" w:hAnsi="Gill Sans MT" w:cs="Calibri"/>
                <w:b/>
                <w:bCs/>
                <w:sz w:val="20"/>
                <w:szCs w:val="20"/>
              </w:rPr>
            </w:pPr>
            <w:r w:rsidRPr="00522230">
              <w:rPr>
                <w:rFonts w:ascii="Gill Sans MT" w:hAnsi="Gill Sans MT"/>
                <w:b/>
                <w:sz w:val="20"/>
              </w:rPr>
              <w:t>PSA</w:t>
            </w:r>
          </w:p>
        </w:tc>
        <w:tc>
          <w:tcPr>
            <w:tcW w:w="1755" w:type="dxa"/>
            <w:tcBorders>
              <w:top w:val="single" w:sz="8" w:space="0" w:color="auto"/>
              <w:left w:val="nil"/>
              <w:bottom w:val="nil"/>
              <w:right w:val="nil"/>
            </w:tcBorders>
            <w:shd w:val="clear" w:color="000000" w:fill="FFFFFF"/>
            <w:noWrap/>
            <w:vAlign w:val="center"/>
            <w:hideMark/>
          </w:tcPr>
          <w:p w14:paraId="0F246DEE" w14:textId="77777777" w:rsidR="00CF4D44" w:rsidRPr="00522230" w:rsidRDefault="00CF4D44" w:rsidP="00FB1D21">
            <w:pPr>
              <w:jc w:val="center"/>
              <w:rPr>
                <w:rFonts w:ascii="Gill Sans MT" w:hAnsi="Gill Sans MT" w:cs="Calibri"/>
                <w:sz w:val="20"/>
                <w:szCs w:val="20"/>
              </w:rPr>
            </w:pPr>
            <w:r w:rsidRPr="00522230">
              <w:rPr>
                <w:rFonts w:ascii="Gill Sans MT" w:hAnsi="Gill Sans MT"/>
                <w:sz w:val="20"/>
              </w:rPr>
              <w:t>0,00 €</w:t>
            </w:r>
          </w:p>
        </w:tc>
        <w:tc>
          <w:tcPr>
            <w:tcW w:w="1755" w:type="dxa"/>
            <w:tcBorders>
              <w:top w:val="single" w:sz="8" w:space="0" w:color="auto"/>
              <w:left w:val="nil"/>
              <w:bottom w:val="nil"/>
              <w:right w:val="nil"/>
            </w:tcBorders>
            <w:shd w:val="clear" w:color="000000" w:fill="FFFFFF"/>
            <w:noWrap/>
            <w:vAlign w:val="center"/>
            <w:hideMark/>
          </w:tcPr>
          <w:p w14:paraId="039A00C2" w14:textId="77777777" w:rsidR="00CF4D44" w:rsidRPr="00522230" w:rsidRDefault="00CF4D44" w:rsidP="00FB1D21">
            <w:pPr>
              <w:jc w:val="center"/>
              <w:rPr>
                <w:rFonts w:ascii="Gill Sans MT" w:hAnsi="Gill Sans MT" w:cs="Calibri"/>
                <w:sz w:val="20"/>
                <w:szCs w:val="20"/>
              </w:rPr>
            </w:pPr>
            <w:r w:rsidRPr="00522230">
              <w:rPr>
                <w:rFonts w:ascii="Gill Sans MT" w:hAnsi="Gill Sans MT"/>
                <w:sz w:val="20"/>
              </w:rPr>
              <w:t>0,00 €</w:t>
            </w:r>
          </w:p>
        </w:tc>
        <w:tc>
          <w:tcPr>
            <w:tcW w:w="1755" w:type="dxa"/>
            <w:tcBorders>
              <w:top w:val="single" w:sz="8" w:space="0" w:color="auto"/>
              <w:left w:val="single" w:sz="8" w:space="0" w:color="auto"/>
              <w:bottom w:val="nil"/>
              <w:right w:val="nil"/>
            </w:tcBorders>
            <w:shd w:val="clear" w:color="000000" w:fill="FFFFFF"/>
            <w:noWrap/>
            <w:vAlign w:val="center"/>
            <w:hideMark/>
          </w:tcPr>
          <w:p w14:paraId="461BB5EB" w14:textId="77777777" w:rsidR="00CF4D44" w:rsidRPr="00522230" w:rsidRDefault="00CF4D44" w:rsidP="00FB1D21">
            <w:pPr>
              <w:jc w:val="center"/>
              <w:rPr>
                <w:rFonts w:ascii="Gill Sans MT" w:hAnsi="Gill Sans MT" w:cs="Calibri"/>
                <w:sz w:val="20"/>
                <w:szCs w:val="20"/>
              </w:rPr>
            </w:pPr>
            <w:r w:rsidRPr="00522230">
              <w:rPr>
                <w:rFonts w:ascii="Gill Sans MT" w:hAnsi="Gill Sans MT"/>
                <w:sz w:val="20"/>
              </w:rPr>
              <w:t>0,00 €</w:t>
            </w:r>
          </w:p>
        </w:tc>
        <w:tc>
          <w:tcPr>
            <w:tcW w:w="1755" w:type="dxa"/>
            <w:tcBorders>
              <w:top w:val="single" w:sz="8" w:space="0" w:color="auto"/>
              <w:left w:val="nil"/>
              <w:bottom w:val="nil"/>
              <w:right w:val="single" w:sz="8" w:space="0" w:color="auto"/>
            </w:tcBorders>
            <w:shd w:val="clear" w:color="000000" w:fill="FFFFFF"/>
            <w:noWrap/>
            <w:vAlign w:val="center"/>
            <w:hideMark/>
          </w:tcPr>
          <w:p w14:paraId="301ECEFD" w14:textId="77777777" w:rsidR="00CF4D44" w:rsidRPr="00522230" w:rsidRDefault="00CF4D44" w:rsidP="00FB1D21">
            <w:pPr>
              <w:jc w:val="center"/>
              <w:rPr>
                <w:rFonts w:ascii="Gill Sans MT" w:hAnsi="Gill Sans MT" w:cs="Calibri"/>
                <w:sz w:val="20"/>
                <w:szCs w:val="20"/>
              </w:rPr>
            </w:pPr>
            <w:r w:rsidRPr="00522230">
              <w:rPr>
                <w:rFonts w:ascii="Gill Sans MT" w:hAnsi="Gill Sans MT"/>
                <w:sz w:val="20"/>
              </w:rPr>
              <w:t>0,00 €</w:t>
            </w:r>
          </w:p>
        </w:tc>
        <w:tc>
          <w:tcPr>
            <w:tcW w:w="1755" w:type="dxa"/>
            <w:tcBorders>
              <w:top w:val="single" w:sz="8" w:space="0" w:color="auto"/>
              <w:left w:val="nil"/>
              <w:bottom w:val="nil"/>
              <w:right w:val="single" w:sz="8" w:space="0" w:color="auto"/>
            </w:tcBorders>
            <w:shd w:val="clear" w:color="000000" w:fill="FFFFFF"/>
            <w:noWrap/>
            <w:vAlign w:val="center"/>
            <w:hideMark/>
          </w:tcPr>
          <w:p w14:paraId="28F798DA" w14:textId="77777777" w:rsidR="00CF4D44" w:rsidRPr="00522230" w:rsidRDefault="00CF4D44" w:rsidP="00FB1D21">
            <w:pPr>
              <w:jc w:val="center"/>
              <w:rPr>
                <w:rFonts w:ascii="Gill Sans MT" w:hAnsi="Gill Sans MT" w:cs="Calibri"/>
                <w:sz w:val="20"/>
                <w:szCs w:val="20"/>
              </w:rPr>
            </w:pPr>
            <w:r w:rsidRPr="00522230">
              <w:rPr>
                <w:rFonts w:ascii="Gill Sans MT" w:hAnsi="Gill Sans MT"/>
                <w:sz w:val="20"/>
              </w:rPr>
              <w:t>0,00 €</w:t>
            </w:r>
          </w:p>
        </w:tc>
      </w:tr>
      <w:tr w:rsidR="00CF4D44" w:rsidRPr="00522230" w14:paraId="07716455" w14:textId="77777777" w:rsidTr="00FB1D21">
        <w:trPr>
          <w:trHeight w:val="230"/>
        </w:trPr>
        <w:tc>
          <w:tcPr>
            <w:tcW w:w="686" w:type="dxa"/>
            <w:tcBorders>
              <w:top w:val="nil"/>
              <w:left w:val="single" w:sz="8" w:space="0" w:color="auto"/>
              <w:bottom w:val="nil"/>
              <w:right w:val="single" w:sz="8" w:space="0" w:color="auto"/>
            </w:tcBorders>
            <w:shd w:val="clear" w:color="000000" w:fill="FFFFFF"/>
            <w:noWrap/>
            <w:vAlign w:val="center"/>
            <w:hideMark/>
          </w:tcPr>
          <w:p w14:paraId="17B20DF0" w14:textId="77777777" w:rsidR="00CF4D44" w:rsidRPr="00522230" w:rsidRDefault="00CF4D44" w:rsidP="00FB1D21">
            <w:pPr>
              <w:jc w:val="center"/>
              <w:rPr>
                <w:rFonts w:ascii="Gill Sans MT" w:hAnsi="Gill Sans MT" w:cs="Calibri"/>
                <w:b/>
                <w:bCs/>
                <w:sz w:val="20"/>
                <w:szCs w:val="20"/>
              </w:rPr>
            </w:pPr>
            <w:r w:rsidRPr="00522230">
              <w:rPr>
                <w:rFonts w:ascii="Gill Sans MT" w:hAnsi="Gill Sans MT"/>
                <w:b/>
                <w:sz w:val="20"/>
              </w:rPr>
              <w:t>SFGE</w:t>
            </w:r>
          </w:p>
        </w:tc>
        <w:tc>
          <w:tcPr>
            <w:tcW w:w="1755" w:type="dxa"/>
            <w:tcBorders>
              <w:top w:val="nil"/>
              <w:left w:val="nil"/>
              <w:bottom w:val="nil"/>
              <w:right w:val="nil"/>
            </w:tcBorders>
            <w:shd w:val="clear" w:color="000000" w:fill="FFFFFF"/>
            <w:noWrap/>
            <w:vAlign w:val="center"/>
            <w:hideMark/>
          </w:tcPr>
          <w:p w14:paraId="24CD79EB" w14:textId="77777777" w:rsidR="00CF4D44" w:rsidRPr="00522230" w:rsidRDefault="00CF4D44" w:rsidP="00FB1D21">
            <w:pPr>
              <w:jc w:val="center"/>
              <w:rPr>
                <w:rFonts w:ascii="Gill Sans MT" w:hAnsi="Gill Sans MT" w:cs="Calibri"/>
                <w:sz w:val="20"/>
                <w:szCs w:val="20"/>
              </w:rPr>
            </w:pPr>
            <w:r w:rsidRPr="00522230">
              <w:rPr>
                <w:rFonts w:ascii="Gill Sans MT" w:hAnsi="Gill Sans MT"/>
                <w:sz w:val="20"/>
              </w:rPr>
              <w:t>0,00 €</w:t>
            </w:r>
          </w:p>
        </w:tc>
        <w:tc>
          <w:tcPr>
            <w:tcW w:w="1755" w:type="dxa"/>
            <w:tcBorders>
              <w:top w:val="nil"/>
              <w:left w:val="nil"/>
              <w:bottom w:val="nil"/>
              <w:right w:val="nil"/>
            </w:tcBorders>
            <w:shd w:val="clear" w:color="000000" w:fill="FFFFFF"/>
            <w:noWrap/>
            <w:vAlign w:val="center"/>
            <w:hideMark/>
          </w:tcPr>
          <w:p w14:paraId="79CAFC04" w14:textId="77777777" w:rsidR="00CF4D44" w:rsidRPr="00522230" w:rsidRDefault="00CF4D44" w:rsidP="00FB1D21">
            <w:pPr>
              <w:jc w:val="center"/>
              <w:rPr>
                <w:rFonts w:ascii="Gill Sans MT" w:hAnsi="Gill Sans MT" w:cs="Calibri"/>
                <w:sz w:val="20"/>
                <w:szCs w:val="20"/>
              </w:rPr>
            </w:pPr>
            <w:r w:rsidRPr="00522230">
              <w:rPr>
                <w:rFonts w:ascii="Gill Sans MT" w:hAnsi="Gill Sans MT"/>
                <w:sz w:val="20"/>
              </w:rPr>
              <w:t>0,00 €</w:t>
            </w:r>
          </w:p>
        </w:tc>
        <w:tc>
          <w:tcPr>
            <w:tcW w:w="1755" w:type="dxa"/>
            <w:tcBorders>
              <w:top w:val="nil"/>
              <w:left w:val="single" w:sz="8" w:space="0" w:color="auto"/>
              <w:bottom w:val="nil"/>
              <w:right w:val="nil"/>
            </w:tcBorders>
            <w:shd w:val="clear" w:color="000000" w:fill="FFFFFF"/>
            <w:noWrap/>
            <w:vAlign w:val="center"/>
            <w:hideMark/>
          </w:tcPr>
          <w:p w14:paraId="7B3328E0" w14:textId="77777777" w:rsidR="00CF4D44" w:rsidRPr="00522230" w:rsidRDefault="00CF4D44" w:rsidP="00FB1D21">
            <w:pPr>
              <w:jc w:val="center"/>
              <w:rPr>
                <w:rFonts w:ascii="Gill Sans MT" w:hAnsi="Gill Sans MT" w:cs="Calibri"/>
                <w:sz w:val="20"/>
                <w:szCs w:val="20"/>
              </w:rPr>
            </w:pPr>
            <w:r w:rsidRPr="00522230">
              <w:rPr>
                <w:rFonts w:ascii="Gill Sans MT" w:hAnsi="Gill Sans MT"/>
                <w:sz w:val="20"/>
              </w:rPr>
              <w:t>0,00 €</w:t>
            </w:r>
          </w:p>
        </w:tc>
        <w:tc>
          <w:tcPr>
            <w:tcW w:w="1755" w:type="dxa"/>
            <w:tcBorders>
              <w:top w:val="nil"/>
              <w:left w:val="nil"/>
              <w:bottom w:val="nil"/>
              <w:right w:val="single" w:sz="8" w:space="0" w:color="auto"/>
            </w:tcBorders>
            <w:shd w:val="clear" w:color="000000" w:fill="FFFFFF"/>
            <w:noWrap/>
            <w:vAlign w:val="center"/>
            <w:hideMark/>
          </w:tcPr>
          <w:p w14:paraId="74B40A4A" w14:textId="77777777" w:rsidR="00CF4D44" w:rsidRPr="00522230" w:rsidRDefault="00CF4D44" w:rsidP="00FB1D21">
            <w:pPr>
              <w:jc w:val="center"/>
              <w:rPr>
                <w:rFonts w:ascii="Gill Sans MT" w:hAnsi="Gill Sans MT" w:cs="Calibri"/>
                <w:sz w:val="20"/>
                <w:szCs w:val="20"/>
              </w:rPr>
            </w:pPr>
            <w:r w:rsidRPr="00522230">
              <w:rPr>
                <w:rFonts w:ascii="Gill Sans MT" w:hAnsi="Gill Sans MT"/>
                <w:sz w:val="20"/>
              </w:rPr>
              <w:t>0,00 €</w:t>
            </w:r>
          </w:p>
        </w:tc>
        <w:tc>
          <w:tcPr>
            <w:tcW w:w="1755" w:type="dxa"/>
            <w:tcBorders>
              <w:top w:val="nil"/>
              <w:left w:val="nil"/>
              <w:bottom w:val="nil"/>
              <w:right w:val="single" w:sz="8" w:space="0" w:color="auto"/>
            </w:tcBorders>
            <w:shd w:val="clear" w:color="000000" w:fill="FFFFFF"/>
            <w:noWrap/>
            <w:vAlign w:val="center"/>
            <w:hideMark/>
          </w:tcPr>
          <w:p w14:paraId="39FBAEE5" w14:textId="77777777" w:rsidR="00CF4D44" w:rsidRPr="00522230" w:rsidRDefault="00CF4D44" w:rsidP="00FB1D21">
            <w:pPr>
              <w:jc w:val="center"/>
              <w:rPr>
                <w:rFonts w:ascii="Gill Sans MT" w:hAnsi="Gill Sans MT" w:cs="Calibri"/>
                <w:sz w:val="20"/>
                <w:szCs w:val="20"/>
              </w:rPr>
            </w:pPr>
            <w:r w:rsidRPr="00522230">
              <w:rPr>
                <w:rFonts w:ascii="Gill Sans MT" w:hAnsi="Gill Sans MT"/>
                <w:sz w:val="20"/>
              </w:rPr>
              <w:t>0,00 €</w:t>
            </w:r>
          </w:p>
        </w:tc>
      </w:tr>
      <w:tr w:rsidR="00CF4D44" w:rsidRPr="00522230" w14:paraId="1426BDB9" w14:textId="77777777" w:rsidTr="00FB1D21">
        <w:trPr>
          <w:trHeight w:val="238"/>
        </w:trPr>
        <w:tc>
          <w:tcPr>
            <w:tcW w:w="686" w:type="dxa"/>
            <w:tcBorders>
              <w:top w:val="nil"/>
              <w:left w:val="single" w:sz="8" w:space="0" w:color="auto"/>
              <w:bottom w:val="single" w:sz="8" w:space="0" w:color="auto"/>
              <w:right w:val="single" w:sz="8" w:space="0" w:color="auto"/>
            </w:tcBorders>
            <w:shd w:val="clear" w:color="000000" w:fill="FFFFFF"/>
            <w:noWrap/>
            <w:vAlign w:val="center"/>
            <w:hideMark/>
          </w:tcPr>
          <w:p w14:paraId="2422BBE4" w14:textId="77777777" w:rsidR="00CF4D44" w:rsidRPr="00522230" w:rsidRDefault="00CF4D44" w:rsidP="00FB1D21">
            <w:pPr>
              <w:jc w:val="center"/>
              <w:rPr>
                <w:rFonts w:ascii="Gill Sans MT" w:hAnsi="Gill Sans MT" w:cs="Calibri"/>
                <w:b/>
                <w:bCs/>
                <w:sz w:val="20"/>
                <w:szCs w:val="20"/>
              </w:rPr>
            </w:pPr>
            <w:r w:rsidRPr="00522230">
              <w:rPr>
                <w:rFonts w:ascii="Gill Sans MT" w:hAnsi="Gill Sans MT"/>
                <w:b/>
                <w:sz w:val="20"/>
              </w:rPr>
              <w:t>GPMI</w:t>
            </w:r>
          </w:p>
        </w:tc>
        <w:tc>
          <w:tcPr>
            <w:tcW w:w="1755" w:type="dxa"/>
            <w:tcBorders>
              <w:top w:val="nil"/>
              <w:left w:val="nil"/>
              <w:bottom w:val="single" w:sz="8" w:space="0" w:color="auto"/>
              <w:right w:val="nil"/>
            </w:tcBorders>
            <w:shd w:val="clear" w:color="000000" w:fill="FFFFFF"/>
            <w:noWrap/>
            <w:vAlign w:val="center"/>
            <w:hideMark/>
          </w:tcPr>
          <w:p w14:paraId="638ED758" w14:textId="77777777" w:rsidR="00CF4D44" w:rsidRPr="00522230" w:rsidRDefault="00CF4D44" w:rsidP="00FB1D21">
            <w:pPr>
              <w:jc w:val="center"/>
              <w:rPr>
                <w:rFonts w:ascii="Gill Sans MT" w:hAnsi="Gill Sans MT" w:cs="Calibri"/>
                <w:sz w:val="20"/>
                <w:szCs w:val="20"/>
              </w:rPr>
            </w:pPr>
            <w:r w:rsidRPr="00522230">
              <w:rPr>
                <w:rFonts w:ascii="Gill Sans MT" w:hAnsi="Gill Sans MT"/>
                <w:sz w:val="20"/>
              </w:rPr>
              <w:t>0,00 €</w:t>
            </w:r>
          </w:p>
        </w:tc>
        <w:tc>
          <w:tcPr>
            <w:tcW w:w="1755" w:type="dxa"/>
            <w:tcBorders>
              <w:top w:val="nil"/>
              <w:left w:val="nil"/>
              <w:bottom w:val="single" w:sz="8" w:space="0" w:color="auto"/>
              <w:right w:val="nil"/>
            </w:tcBorders>
            <w:shd w:val="clear" w:color="000000" w:fill="FFFFFF"/>
            <w:noWrap/>
            <w:vAlign w:val="center"/>
            <w:hideMark/>
          </w:tcPr>
          <w:p w14:paraId="79E829AD" w14:textId="77777777" w:rsidR="00CF4D44" w:rsidRPr="00522230" w:rsidRDefault="00CF4D44" w:rsidP="00FB1D21">
            <w:pPr>
              <w:jc w:val="center"/>
              <w:rPr>
                <w:rFonts w:ascii="Gill Sans MT" w:hAnsi="Gill Sans MT" w:cs="Calibri"/>
                <w:sz w:val="20"/>
                <w:szCs w:val="20"/>
              </w:rPr>
            </w:pPr>
            <w:r w:rsidRPr="00522230">
              <w:rPr>
                <w:rFonts w:ascii="Gill Sans MT" w:hAnsi="Gill Sans MT"/>
                <w:sz w:val="20"/>
              </w:rPr>
              <w:t>0,00 €</w:t>
            </w:r>
          </w:p>
        </w:tc>
        <w:tc>
          <w:tcPr>
            <w:tcW w:w="1755" w:type="dxa"/>
            <w:tcBorders>
              <w:top w:val="nil"/>
              <w:left w:val="single" w:sz="8" w:space="0" w:color="auto"/>
              <w:bottom w:val="single" w:sz="8" w:space="0" w:color="auto"/>
              <w:right w:val="nil"/>
            </w:tcBorders>
            <w:shd w:val="clear" w:color="000000" w:fill="FFFFFF"/>
            <w:noWrap/>
            <w:vAlign w:val="center"/>
            <w:hideMark/>
          </w:tcPr>
          <w:p w14:paraId="5A93C277" w14:textId="77777777" w:rsidR="00CF4D44" w:rsidRPr="00522230" w:rsidRDefault="00CF4D44" w:rsidP="00FB1D21">
            <w:pPr>
              <w:jc w:val="center"/>
              <w:rPr>
                <w:rFonts w:ascii="Gill Sans MT" w:hAnsi="Gill Sans MT" w:cs="Calibri"/>
                <w:sz w:val="20"/>
                <w:szCs w:val="20"/>
              </w:rPr>
            </w:pPr>
            <w:r w:rsidRPr="00522230">
              <w:rPr>
                <w:rFonts w:ascii="Gill Sans MT" w:hAnsi="Gill Sans MT"/>
                <w:sz w:val="20"/>
              </w:rPr>
              <w:t>0,00 €</w:t>
            </w:r>
          </w:p>
        </w:tc>
        <w:tc>
          <w:tcPr>
            <w:tcW w:w="1755" w:type="dxa"/>
            <w:tcBorders>
              <w:top w:val="nil"/>
              <w:left w:val="nil"/>
              <w:bottom w:val="single" w:sz="8" w:space="0" w:color="auto"/>
              <w:right w:val="single" w:sz="8" w:space="0" w:color="auto"/>
            </w:tcBorders>
            <w:shd w:val="clear" w:color="000000" w:fill="FFFFFF"/>
            <w:noWrap/>
            <w:vAlign w:val="center"/>
            <w:hideMark/>
          </w:tcPr>
          <w:p w14:paraId="7198295E" w14:textId="77777777" w:rsidR="00CF4D44" w:rsidRPr="00522230" w:rsidRDefault="00CF4D44" w:rsidP="00FB1D21">
            <w:pPr>
              <w:jc w:val="center"/>
              <w:rPr>
                <w:rFonts w:ascii="Gill Sans MT" w:hAnsi="Gill Sans MT" w:cs="Calibri"/>
                <w:sz w:val="20"/>
                <w:szCs w:val="20"/>
              </w:rPr>
            </w:pPr>
            <w:r w:rsidRPr="00522230">
              <w:rPr>
                <w:rFonts w:ascii="Gill Sans MT" w:hAnsi="Gill Sans MT"/>
                <w:sz w:val="20"/>
              </w:rPr>
              <w:t>0,00 €</w:t>
            </w:r>
          </w:p>
        </w:tc>
        <w:tc>
          <w:tcPr>
            <w:tcW w:w="1755" w:type="dxa"/>
            <w:tcBorders>
              <w:top w:val="nil"/>
              <w:left w:val="nil"/>
              <w:bottom w:val="single" w:sz="8" w:space="0" w:color="auto"/>
              <w:right w:val="single" w:sz="8" w:space="0" w:color="auto"/>
            </w:tcBorders>
            <w:shd w:val="clear" w:color="000000" w:fill="FFFFFF"/>
            <w:noWrap/>
            <w:vAlign w:val="center"/>
            <w:hideMark/>
          </w:tcPr>
          <w:p w14:paraId="7577E8B1" w14:textId="77777777" w:rsidR="00CF4D44" w:rsidRPr="00522230" w:rsidRDefault="00CF4D44" w:rsidP="00FB1D21">
            <w:pPr>
              <w:jc w:val="center"/>
              <w:rPr>
                <w:rFonts w:ascii="Gill Sans MT" w:hAnsi="Gill Sans MT" w:cs="Calibri"/>
                <w:sz w:val="20"/>
                <w:szCs w:val="20"/>
              </w:rPr>
            </w:pPr>
            <w:r w:rsidRPr="00522230">
              <w:rPr>
                <w:rFonts w:ascii="Gill Sans MT" w:hAnsi="Gill Sans MT"/>
                <w:sz w:val="20"/>
              </w:rPr>
              <w:t>0,00 €</w:t>
            </w:r>
          </w:p>
        </w:tc>
      </w:tr>
    </w:tbl>
    <w:p w14:paraId="2D491995" w14:textId="77777777" w:rsidR="00CF4D44" w:rsidRPr="00522230" w:rsidRDefault="00CF4D44" w:rsidP="00CF4D44">
      <w:pPr>
        <w:jc w:val="both"/>
        <w:rPr>
          <w:rFonts w:ascii="Gill Sans MT" w:hAnsi="Gill Sans MT"/>
          <w:sz w:val="22"/>
          <w:szCs w:val="22"/>
        </w:rPr>
      </w:pPr>
    </w:p>
    <w:p w14:paraId="68672585" w14:textId="6BB37FC9" w:rsidR="00CF4D44" w:rsidRPr="00522230" w:rsidRDefault="00CF4D44" w:rsidP="00951369">
      <w:pPr>
        <w:numPr>
          <w:ilvl w:val="0"/>
          <w:numId w:val="30"/>
        </w:numPr>
        <w:jc w:val="both"/>
        <w:rPr>
          <w:rFonts w:ascii="Gill Sans MT" w:hAnsi="Gill Sans MT"/>
          <w:sz w:val="22"/>
          <w:szCs w:val="22"/>
        </w:rPr>
      </w:pPr>
      <w:r w:rsidRPr="00522230">
        <w:rPr>
          <w:rFonts w:ascii="Gill Sans MT" w:hAnsi="Gill Sans MT"/>
          <w:sz w:val="22"/>
          <w:szCs w:val="22"/>
        </w:rPr>
        <w:t>De controletabel van de dossiers van de steekproef</w:t>
      </w:r>
    </w:p>
    <w:p w14:paraId="603A28AB" w14:textId="77777777" w:rsidR="00CF4D44" w:rsidRPr="00522230" w:rsidRDefault="00CF4D44" w:rsidP="00CF4D44">
      <w:pPr>
        <w:ind w:left="780"/>
        <w:jc w:val="both"/>
        <w:rPr>
          <w:rFonts w:ascii="Gill Sans MT" w:hAnsi="Gill Sans MT"/>
          <w:sz w:val="20"/>
          <w:szCs w:val="20"/>
        </w:rPr>
      </w:pPr>
    </w:p>
    <w:tbl>
      <w:tblPr>
        <w:tblW w:w="9465" w:type="dxa"/>
        <w:tblCellMar>
          <w:left w:w="70" w:type="dxa"/>
          <w:right w:w="70" w:type="dxa"/>
        </w:tblCellMar>
        <w:tblLook w:val="04A0" w:firstRow="1" w:lastRow="0" w:firstColumn="1" w:lastColumn="0" w:noHBand="0" w:noVBand="1"/>
      </w:tblPr>
      <w:tblGrid>
        <w:gridCol w:w="842"/>
        <w:gridCol w:w="2155"/>
        <w:gridCol w:w="2155"/>
        <w:gridCol w:w="2155"/>
        <w:gridCol w:w="2158"/>
      </w:tblGrid>
      <w:tr w:rsidR="00CF4D44" w:rsidRPr="00522230" w14:paraId="1048AA91" w14:textId="77777777" w:rsidTr="00102AA4">
        <w:trPr>
          <w:trHeight w:val="316"/>
        </w:trPr>
        <w:tc>
          <w:tcPr>
            <w:tcW w:w="9465" w:type="dxa"/>
            <w:gridSpan w:val="5"/>
            <w:tcBorders>
              <w:top w:val="single" w:sz="8" w:space="0" w:color="auto"/>
              <w:left w:val="single" w:sz="8" w:space="0" w:color="auto"/>
              <w:bottom w:val="nil"/>
              <w:right w:val="single" w:sz="8" w:space="0" w:color="000000"/>
            </w:tcBorders>
            <w:shd w:val="clear" w:color="000000" w:fill="D9D9D9" w:themeFill="background1" w:themeFillShade="D9"/>
            <w:noWrap/>
            <w:vAlign w:val="bottom"/>
            <w:hideMark/>
          </w:tcPr>
          <w:p w14:paraId="58174897" w14:textId="77777777" w:rsidR="00CF4D44" w:rsidRPr="00522230" w:rsidRDefault="00CF4D44" w:rsidP="00FB1D21">
            <w:pPr>
              <w:jc w:val="center"/>
              <w:rPr>
                <w:rFonts w:ascii="Gill Sans MT" w:hAnsi="Gill Sans MT" w:cs="Calibri"/>
                <w:b/>
                <w:bCs/>
                <w:sz w:val="20"/>
                <w:szCs w:val="20"/>
              </w:rPr>
            </w:pPr>
            <w:r w:rsidRPr="00522230">
              <w:rPr>
                <w:rFonts w:ascii="Gill Sans MT" w:hAnsi="Gill Sans MT"/>
                <w:b/>
                <w:sz w:val="20"/>
              </w:rPr>
              <w:t>4. Controle van de individuele hulp en van de collectieve modules</w:t>
            </w:r>
          </w:p>
        </w:tc>
      </w:tr>
      <w:tr w:rsidR="00CF4D44" w:rsidRPr="00522230" w14:paraId="21185BD9" w14:textId="77777777" w:rsidTr="00102AA4">
        <w:trPr>
          <w:trHeight w:val="582"/>
        </w:trPr>
        <w:tc>
          <w:tcPr>
            <w:tcW w:w="842" w:type="dxa"/>
            <w:tcBorders>
              <w:top w:val="single" w:sz="8" w:space="0" w:color="auto"/>
              <w:left w:val="single" w:sz="8" w:space="0" w:color="auto"/>
              <w:bottom w:val="single" w:sz="8" w:space="0" w:color="auto"/>
              <w:right w:val="nil"/>
            </w:tcBorders>
            <w:shd w:val="clear" w:color="000000" w:fill="D9D9D9" w:themeFill="background1" w:themeFillShade="D9"/>
            <w:vAlign w:val="bottom"/>
            <w:hideMark/>
          </w:tcPr>
          <w:p w14:paraId="4EC42AC2" w14:textId="77777777" w:rsidR="00CF4D44" w:rsidRPr="00522230" w:rsidRDefault="00CF4D44" w:rsidP="00FB1D21">
            <w:pPr>
              <w:rPr>
                <w:rFonts w:ascii="Gill Sans MT" w:hAnsi="Gill Sans MT" w:cs="Calibri"/>
                <w:sz w:val="20"/>
                <w:szCs w:val="20"/>
              </w:rPr>
            </w:pPr>
            <w:r w:rsidRPr="00522230">
              <w:rPr>
                <w:rFonts w:ascii="Gill Sans MT" w:hAnsi="Gill Sans MT"/>
                <w:sz w:val="20"/>
              </w:rPr>
              <w:t> </w:t>
            </w:r>
          </w:p>
        </w:tc>
        <w:tc>
          <w:tcPr>
            <w:tcW w:w="2155" w:type="dxa"/>
            <w:tcBorders>
              <w:top w:val="single" w:sz="8" w:space="0" w:color="auto"/>
              <w:left w:val="single" w:sz="8" w:space="0" w:color="auto"/>
              <w:bottom w:val="single" w:sz="8" w:space="0" w:color="auto"/>
              <w:right w:val="nil"/>
            </w:tcBorders>
            <w:shd w:val="clear" w:color="000000" w:fill="D9D9D9" w:themeFill="background1" w:themeFillShade="D9"/>
            <w:vAlign w:val="center"/>
            <w:hideMark/>
          </w:tcPr>
          <w:p w14:paraId="56A92326" w14:textId="77777777" w:rsidR="00CF4D44" w:rsidRPr="00522230" w:rsidRDefault="00CF4D44" w:rsidP="00FB1D21">
            <w:pPr>
              <w:jc w:val="center"/>
              <w:rPr>
                <w:rFonts w:ascii="Gill Sans MT" w:hAnsi="Gill Sans MT" w:cs="Calibri"/>
                <w:b/>
                <w:bCs/>
                <w:sz w:val="20"/>
                <w:szCs w:val="20"/>
              </w:rPr>
            </w:pPr>
            <w:r w:rsidRPr="00522230">
              <w:rPr>
                <w:rFonts w:ascii="Gill Sans MT" w:hAnsi="Gill Sans MT"/>
                <w:b/>
                <w:sz w:val="20"/>
              </w:rPr>
              <w:t>Effectief gesubsidieerde bedrag</w:t>
            </w:r>
          </w:p>
        </w:tc>
        <w:tc>
          <w:tcPr>
            <w:tcW w:w="2155" w:type="dxa"/>
            <w:tcBorders>
              <w:top w:val="single" w:sz="8" w:space="0" w:color="auto"/>
              <w:left w:val="nil"/>
              <w:bottom w:val="single" w:sz="8" w:space="0" w:color="auto"/>
              <w:right w:val="nil"/>
            </w:tcBorders>
            <w:shd w:val="clear" w:color="000000" w:fill="D9D9D9" w:themeFill="background1" w:themeFillShade="D9"/>
            <w:vAlign w:val="center"/>
            <w:hideMark/>
          </w:tcPr>
          <w:p w14:paraId="31B65E5E" w14:textId="77777777" w:rsidR="00CF4D44" w:rsidRPr="00522230" w:rsidRDefault="00CF4D44" w:rsidP="00FB1D21">
            <w:pPr>
              <w:jc w:val="center"/>
              <w:rPr>
                <w:rFonts w:ascii="Gill Sans MT" w:hAnsi="Gill Sans MT" w:cs="Calibri"/>
                <w:b/>
                <w:bCs/>
                <w:sz w:val="20"/>
                <w:szCs w:val="20"/>
              </w:rPr>
            </w:pPr>
            <w:r w:rsidRPr="00522230">
              <w:rPr>
                <w:rFonts w:ascii="Gill Sans MT" w:hAnsi="Gill Sans MT"/>
                <w:b/>
                <w:sz w:val="20"/>
              </w:rPr>
              <w:t>Bedrag van de gecontroleerde steekproef</w:t>
            </w:r>
          </w:p>
        </w:tc>
        <w:tc>
          <w:tcPr>
            <w:tcW w:w="2155" w:type="dxa"/>
            <w:tcBorders>
              <w:top w:val="single" w:sz="8" w:space="0" w:color="auto"/>
              <w:left w:val="nil"/>
              <w:bottom w:val="single" w:sz="8" w:space="0" w:color="auto"/>
              <w:right w:val="nil"/>
            </w:tcBorders>
            <w:shd w:val="clear" w:color="000000" w:fill="D9D9D9" w:themeFill="background1" w:themeFillShade="D9"/>
            <w:vAlign w:val="center"/>
            <w:hideMark/>
          </w:tcPr>
          <w:p w14:paraId="3C4F15C3" w14:textId="77777777" w:rsidR="00CF4D44" w:rsidRPr="00522230" w:rsidRDefault="00CF4D44" w:rsidP="00FB1D21">
            <w:pPr>
              <w:jc w:val="center"/>
              <w:rPr>
                <w:rFonts w:ascii="Gill Sans MT" w:hAnsi="Gill Sans MT" w:cs="Calibri"/>
                <w:b/>
                <w:bCs/>
                <w:sz w:val="20"/>
                <w:szCs w:val="20"/>
              </w:rPr>
            </w:pPr>
            <w:r w:rsidRPr="00522230">
              <w:rPr>
                <w:rFonts w:ascii="Gill Sans MT" w:hAnsi="Gill Sans MT"/>
                <w:b/>
                <w:sz w:val="20"/>
              </w:rPr>
              <w:t>Aantal gecontroleerde dossiers</w:t>
            </w:r>
          </w:p>
        </w:tc>
        <w:tc>
          <w:tcPr>
            <w:tcW w:w="2155"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hideMark/>
          </w:tcPr>
          <w:p w14:paraId="4102BCF8" w14:textId="77777777" w:rsidR="00CF4D44" w:rsidRPr="00522230" w:rsidRDefault="00CF4D44" w:rsidP="00FB1D21">
            <w:pPr>
              <w:jc w:val="center"/>
              <w:rPr>
                <w:rFonts w:ascii="Gill Sans MT" w:hAnsi="Gill Sans MT" w:cs="Calibri"/>
                <w:b/>
                <w:bCs/>
                <w:sz w:val="20"/>
                <w:szCs w:val="20"/>
              </w:rPr>
            </w:pPr>
            <w:r w:rsidRPr="00522230">
              <w:rPr>
                <w:rFonts w:ascii="Gill Sans MT" w:hAnsi="Gill Sans MT"/>
                <w:b/>
                <w:sz w:val="20"/>
              </w:rPr>
              <w:t>Geweigerde subsidies na inspectie</w:t>
            </w:r>
          </w:p>
        </w:tc>
      </w:tr>
      <w:tr w:rsidR="00CF4D44" w:rsidRPr="00522230" w14:paraId="15335F26" w14:textId="77777777" w:rsidTr="00102AA4">
        <w:trPr>
          <w:trHeight w:val="306"/>
        </w:trPr>
        <w:tc>
          <w:tcPr>
            <w:tcW w:w="842" w:type="dxa"/>
            <w:tcBorders>
              <w:top w:val="single" w:sz="8" w:space="0" w:color="auto"/>
              <w:left w:val="single" w:sz="8" w:space="0" w:color="auto"/>
              <w:bottom w:val="nil"/>
              <w:right w:val="single" w:sz="8" w:space="0" w:color="auto"/>
            </w:tcBorders>
            <w:shd w:val="clear" w:color="000000" w:fill="FFFFFF"/>
            <w:noWrap/>
            <w:vAlign w:val="center"/>
            <w:hideMark/>
          </w:tcPr>
          <w:p w14:paraId="3E8860EF" w14:textId="77777777" w:rsidR="00CF4D44" w:rsidRPr="00522230" w:rsidRDefault="00CF4D44" w:rsidP="00FB1D21">
            <w:pPr>
              <w:jc w:val="center"/>
              <w:rPr>
                <w:rFonts w:ascii="Gill Sans MT" w:hAnsi="Gill Sans MT" w:cs="Calibri"/>
                <w:b/>
                <w:bCs/>
                <w:sz w:val="20"/>
                <w:szCs w:val="20"/>
              </w:rPr>
            </w:pPr>
            <w:r w:rsidRPr="00522230">
              <w:rPr>
                <w:rFonts w:ascii="Gill Sans MT" w:hAnsi="Gill Sans MT"/>
                <w:b/>
                <w:sz w:val="20"/>
              </w:rPr>
              <w:t>PSA</w:t>
            </w:r>
          </w:p>
        </w:tc>
        <w:tc>
          <w:tcPr>
            <w:tcW w:w="2155" w:type="dxa"/>
            <w:tcBorders>
              <w:top w:val="single" w:sz="8" w:space="0" w:color="auto"/>
              <w:left w:val="nil"/>
              <w:bottom w:val="nil"/>
              <w:right w:val="nil"/>
            </w:tcBorders>
            <w:shd w:val="clear" w:color="000000" w:fill="FFFFFF"/>
            <w:noWrap/>
            <w:vAlign w:val="center"/>
            <w:hideMark/>
          </w:tcPr>
          <w:p w14:paraId="10FB8725" w14:textId="77777777" w:rsidR="00CF4D44" w:rsidRPr="00522230" w:rsidRDefault="00CF4D44" w:rsidP="00FB1D21">
            <w:pPr>
              <w:jc w:val="center"/>
              <w:rPr>
                <w:rFonts w:ascii="Gill Sans MT" w:hAnsi="Gill Sans MT" w:cs="Calibri"/>
                <w:sz w:val="20"/>
                <w:szCs w:val="20"/>
              </w:rPr>
            </w:pPr>
            <w:r w:rsidRPr="00522230">
              <w:rPr>
                <w:rFonts w:ascii="Gill Sans MT" w:hAnsi="Gill Sans MT"/>
                <w:sz w:val="20"/>
              </w:rPr>
              <w:t>0,00 €</w:t>
            </w:r>
          </w:p>
        </w:tc>
        <w:tc>
          <w:tcPr>
            <w:tcW w:w="2155" w:type="dxa"/>
            <w:tcBorders>
              <w:top w:val="single" w:sz="8" w:space="0" w:color="auto"/>
              <w:left w:val="nil"/>
              <w:bottom w:val="nil"/>
              <w:right w:val="nil"/>
            </w:tcBorders>
            <w:shd w:val="clear" w:color="000000" w:fill="FFFFFF"/>
            <w:noWrap/>
            <w:vAlign w:val="center"/>
            <w:hideMark/>
          </w:tcPr>
          <w:p w14:paraId="1C7C5383" w14:textId="77777777" w:rsidR="00CF4D44" w:rsidRPr="00522230" w:rsidRDefault="00CF4D44" w:rsidP="00FB1D21">
            <w:pPr>
              <w:jc w:val="center"/>
              <w:rPr>
                <w:rFonts w:ascii="Gill Sans MT" w:hAnsi="Gill Sans MT" w:cs="Calibri"/>
                <w:sz w:val="20"/>
                <w:szCs w:val="20"/>
              </w:rPr>
            </w:pPr>
            <w:r w:rsidRPr="00522230">
              <w:rPr>
                <w:rFonts w:ascii="Gill Sans MT" w:hAnsi="Gill Sans MT"/>
                <w:sz w:val="20"/>
              </w:rPr>
              <w:t>0,00 €</w:t>
            </w:r>
          </w:p>
        </w:tc>
        <w:tc>
          <w:tcPr>
            <w:tcW w:w="2155" w:type="dxa"/>
            <w:tcBorders>
              <w:top w:val="single" w:sz="8" w:space="0" w:color="auto"/>
              <w:left w:val="nil"/>
              <w:bottom w:val="nil"/>
              <w:right w:val="nil"/>
            </w:tcBorders>
            <w:shd w:val="clear" w:color="000000" w:fill="FFFFFF"/>
            <w:noWrap/>
            <w:vAlign w:val="center"/>
            <w:hideMark/>
          </w:tcPr>
          <w:p w14:paraId="689C7D7D" w14:textId="77777777" w:rsidR="00CF4D44" w:rsidRPr="00522230" w:rsidRDefault="00CF4D44" w:rsidP="00FB1D21">
            <w:pPr>
              <w:jc w:val="center"/>
              <w:rPr>
                <w:rFonts w:ascii="Gill Sans MT" w:hAnsi="Gill Sans MT" w:cs="Calibri"/>
                <w:sz w:val="20"/>
                <w:szCs w:val="20"/>
              </w:rPr>
            </w:pPr>
            <w:r w:rsidRPr="00522230">
              <w:rPr>
                <w:rFonts w:ascii="Gill Sans MT" w:hAnsi="Gill Sans MT"/>
                <w:sz w:val="20"/>
              </w:rPr>
              <w:t>20</w:t>
            </w:r>
          </w:p>
        </w:tc>
        <w:tc>
          <w:tcPr>
            <w:tcW w:w="2155" w:type="dxa"/>
            <w:tcBorders>
              <w:top w:val="single" w:sz="8" w:space="0" w:color="auto"/>
              <w:left w:val="single" w:sz="8" w:space="0" w:color="auto"/>
              <w:bottom w:val="nil"/>
              <w:right w:val="single" w:sz="8" w:space="0" w:color="auto"/>
            </w:tcBorders>
            <w:shd w:val="clear" w:color="000000" w:fill="FFFFFF"/>
            <w:noWrap/>
            <w:vAlign w:val="center"/>
            <w:hideMark/>
          </w:tcPr>
          <w:p w14:paraId="56870764" w14:textId="77777777" w:rsidR="00CF4D44" w:rsidRPr="00522230" w:rsidRDefault="00CF4D44" w:rsidP="00FB1D21">
            <w:pPr>
              <w:jc w:val="center"/>
              <w:rPr>
                <w:rFonts w:ascii="Gill Sans MT" w:hAnsi="Gill Sans MT" w:cs="Calibri"/>
                <w:sz w:val="20"/>
                <w:szCs w:val="20"/>
              </w:rPr>
            </w:pPr>
            <w:r w:rsidRPr="00522230">
              <w:rPr>
                <w:rFonts w:ascii="Gill Sans MT" w:hAnsi="Gill Sans MT"/>
                <w:sz w:val="20"/>
              </w:rPr>
              <w:t>0,00 €</w:t>
            </w:r>
          </w:p>
        </w:tc>
      </w:tr>
      <w:tr w:rsidR="00CF4D44" w:rsidRPr="00522230" w14:paraId="4789D1AE" w14:textId="77777777" w:rsidTr="00FB1D21">
        <w:trPr>
          <w:trHeight w:val="306"/>
        </w:trPr>
        <w:tc>
          <w:tcPr>
            <w:tcW w:w="842" w:type="dxa"/>
            <w:tcBorders>
              <w:top w:val="nil"/>
              <w:left w:val="single" w:sz="8" w:space="0" w:color="auto"/>
              <w:bottom w:val="nil"/>
              <w:right w:val="single" w:sz="8" w:space="0" w:color="auto"/>
            </w:tcBorders>
            <w:shd w:val="clear" w:color="000000" w:fill="FFFFFF"/>
            <w:noWrap/>
            <w:vAlign w:val="center"/>
            <w:hideMark/>
          </w:tcPr>
          <w:p w14:paraId="6ED5E3C8" w14:textId="77777777" w:rsidR="00CF4D44" w:rsidRPr="00522230" w:rsidRDefault="00CF4D44" w:rsidP="00FB1D21">
            <w:pPr>
              <w:jc w:val="center"/>
              <w:rPr>
                <w:rFonts w:ascii="Gill Sans MT" w:hAnsi="Gill Sans MT" w:cs="Calibri"/>
                <w:b/>
                <w:bCs/>
                <w:sz w:val="20"/>
                <w:szCs w:val="20"/>
              </w:rPr>
            </w:pPr>
            <w:r w:rsidRPr="00522230">
              <w:rPr>
                <w:rFonts w:ascii="Gill Sans MT" w:hAnsi="Gill Sans MT"/>
                <w:b/>
                <w:sz w:val="20"/>
              </w:rPr>
              <w:t>SFGE</w:t>
            </w:r>
          </w:p>
        </w:tc>
        <w:tc>
          <w:tcPr>
            <w:tcW w:w="2155" w:type="dxa"/>
            <w:tcBorders>
              <w:top w:val="nil"/>
              <w:left w:val="nil"/>
              <w:bottom w:val="nil"/>
              <w:right w:val="nil"/>
            </w:tcBorders>
            <w:shd w:val="clear" w:color="000000" w:fill="FFFFFF"/>
            <w:noWrap/>
            <w:vAlign w:val="center"/>
            <w:hideMark/>
          </w:tcPr>
          <w:p w14:paraId="1E906B97" w14:textId="77777777" w:rsidR="00CF4D44" w:rsidRPr="00522230" w:rsidRDefault="00CF4D44" w:rsidP="00FB1D21">
            <w:pPr>
              <w:jc w:val="center"/>
              <w:rPr>
                <w:rFonts w:ascii="Gill Sans MT" w:hAnsi="Gill Sans MT" w:cs="Calibri"/>
                <w:sz w:val="20"/>
                <w:szCs w:val="20"/>
              </w:rPr>
            </w:pPr>
            <w:r w:rsidRPr="00522230">
              <w:rPr>
                <w:rFonts w:ascii="Gill Sans MT" w:hAnsi="Gill Sans MT"/>
                <w:sz w:val="20"/>
              </w:rPr>
              <w:t>0,00 €</w:t>
            </w:r>
          </w:p>
        </w:tc>
        <w:tc>
          <w:tcPr>
            <w:tcW w:w="2155" w:type="dxa"/>
            <w:tcBorders>
              <w:top w:val="nil"/>
              <w:left w:val="nil"/>
              <w:bottom w:val="nil"/>
              <w:right w:val="nil"/>
            </w:tcBorders>
            <w:shd w:val="clear" w:color="000000" w:fill="FFFFFF"/>
            <w:noWrap/>
            <w:vAlign w:val="center"/>
            <w:hideMark/>
          </w:tcPr>
          <w:p w14:paraId="257C441E" w14:textId="77777777" w:rsidR="00CF4D44" w:rsidRPr="00522230" w:rsidRDefault="00CF4D44" w:rsidP="00FB1D21">
            <w:pPr>
              <w:jc w:val="center"/>
              <w:rPr>
                <w:rFonts w:ascii="Gill Sans MT" w:hAnsi="Gill Sans MT" w:cs="Calibri"/>
                <w:sz w:val="20"/>
                <w:szCs w:val="20"/>
              </w:rPr>
            </w:pPr>
            <w:r w:rsidRPr="00522230">
              <w:rPr>
                <w:rFonts w:ascii="Gill Sans MT" w:hAnsi="Gill Sans MT"/>
                <w:sz w:val="20"/>
              </w:rPr>
              <w:t>0,00 €</w:t>
            </w:r>
          </w:p>
        </w:tc>
        <w:tc>
          <w:tcPr>
            <w:tcW w:w="2155" w:type="dxa"/>
            <w:tcBorders>
              <w:top w:val="nil"/>
              <w:left w:val="nil"/>
              <w:bottom w:val="nil"/>
              <w:right w:val="nil"/>
            </w:tcBorders>
            <w:shd w:val="clear" w:color="000000" w:fill="FFFFFF"/>
            <w:noWrap/>
            <w:vAlign w:val="center"/>
            <w:hideMark/>
          </w:tcPr>
          <w:p w14:paraId="2B4DF895" w14:textId="77777777" w:rsidR="00CF4D44" w:rsidRPr="00522230" w:rsidRDefault="00CF4D44" w:rsidP="00FB1D21">
            <w:pPr>
              <w:jc w:val="center"/>
              <w:rPr>
                <w:rFonts w:ascii="Gill Sans MT" w:hAnsi="Gill Sans MT" w:cs="Calibri"/>
                <w:sz w:val="20"/>
                <w:szCs w:val="20"/>
              </w:rPr>
            </w:pPr>
            <w:r w:rsidRPr="00522230">
              <w:rPr>
                <w:rFonts w:ascii="Gill Sans MT" w:hAnsi="Gill Sans MT"/>
                <w:sz w:val="20"/>
              </w:rPr>
              <w:t>15</w:t>
            </w:r>
          </w:p>
        </w:tc>
        <w:tc>
          <w:tcPr>
            <w:tcW w:w="2155" w:type="dxa"/>
            <w:tcBorders>
              <w:top w:val="nil"/>
              <w:left w:val="single" w:sz="8" w:space="0" w:color="auto"/>
              <w:bottom w:val="nil"/>
              <w:right w:val="single" w:sz="8" w:space="0" w:color="auto"/>
            </w:tcBorders>
            <w:shd w:val="clear" w:color="000000" w:fill="FFFFFF"/>
            <w:noWrap/>
            <w:vAlign w:val="center"/>
            <w:hideMark/>
          </w:tcPr>
          <w:p w14:paraId="6946431E" w14:textId="77777777" w:rsidR="00CF4D44" w:rsidRPr="00522230" w:rsidRDefault="00CF4D44" w:rsidP="00FB1D21">
            <w:pPr>
              <w:jc w:val="center"/>
              <w:rPr>
                <w:rFonts w:ascii="Gill Sans MT" w:hAnsi="Gill Sans MT" w:cs="Calibri"/>
                <w:sz w:val="20"/>
                <w:szCs w:val="20"/>
              </w:rPr>
            </w:pPr>
            <w:r w:rsidRPr="00522230">
              <w:rPr>
                <w:rFonts w:ascii="Gill Sans MT" w:hAnsi="Gill Sans MT"/>
                <w:sz w:val="20"/>
              </w:rPr>
              <w:t>0,00 €</w:t>
            </w:r>
          </w:p>
        </w:tc>
      </w:tr>
      <w:tr w:rsidR="00CF4D44" w:rsidRPr="00522230" w14:paraId="3BF7C7AC" w14:textId="77777777" w:rsidTr="00FB1D21">
        <w:trPr>
          <w:trHeight w:val="316"/>
        </w:trPr>
        <w:tc>
          <w:tcPr>
            <w:tcW w:w="842" w:type="dxa"/>
            <w:tcBorders>
              <w:top w:val="nil"/>
              <w:left w:val="single" w:sz="8" w:space="0" w:color="auto"/>
              <w:bottom w:val="single" w:sz="8" w:space="0" w:color="auto"/>
              <w:right w:val="single" w:sz="8" w:space="0" w:color="auto"/>
            </w:tcBorders>
            <w:shd w:val="clear" w:color="000000" w:fill="FFFFFF"/>
            <w:noWrap/>
            <w:vAlign w:val="center"/>
            <w:hideMark/>
          </w:tcPr>
          <w:p w14:paraId="0D3DDCC0" w14:textId="77777777" w:rsidR="00CF4D44" w:rsidRPr="00522230" w:rsidRDefault="00CF4D44" w:rsidP="00FB1D21">
            <w:pPr>
              <w:jc w:val="center"/>
              <w:rPr>
                <w:rFonts w:ascii="Gill Sans MT" w:hAnsi="Gill Sans MT" w:cs="Calibri"/>
                <w:b/>
                <w:bCs/>
                <w:sz w:val="20"/>
                <w:szCs w:val="20"/>
              </w:rPr>
            </w:pPr>
            <w:r w:rsidRPr="00522230">
              <w:rPr>
                <w:rFonts w:ascii="Gill Sans MT" w:hAnsi="Gill Sans MT"/>
                <w:b/>
                <w:sz w:val="20"/>
              </w:rPr>
              <w:t>GPMI</w:t>
            </w:r>
          </w:p>
        </w:tc>
        <w:tc>
          <w:tcPr>
            <w:tcW w:w="2155" w:type="dxa"/>
            <w:tcBorders>
              <w:top w:val="nil"/>
              <w:left w:val="nil"/>
              <w:bottom w:val="single" w:sz="8" w:space="0" w:color="auto"/>
              <w:right w:val="nil"/>
            </w:tcBorders>
            <w:shd w:val="clear" w:color="000000" w:fill="FFFFFF"/>
            <w:noWrap/>
            <w:vAlign w:val="center"/>
            <w:hideMark/>
          </w:tcPr>
          <w:p w14:paraId="194A71BE" w14:textId="77777777" w:rsidR="00CF4D44" w:rsidRPr="00522230" w:rsidRDefault="00CF4D44" w:rsidP="00FB1D21">
            <w:pPr>
              <w:jc w:val="center"/>
              <w:rPr>
                <w:rFonts w:ascii="Gill Sans MT" w:hAnsi="Gill Sans MT" w:cs="Calibri"/>
                <w:sz w:val="20"/>
                <w:szCs w:val="20"/>
              </w:rPr>
            </w:pPr>
            <w:r w:rsidRPr="00522230">
              <w:rPr>
                <w:rFonts w:ascii="Gill Sans MT" w:hAnsi="Gill Sans MT"/>
                <w:sz w:val="20"/>
              </w:rPr>
              <w:t>0,00 €</w:t>
            </w:r>
          </w:p>
        </w:tc>
        <w:tc>
          <w:tcPr>
            <w:tcW w:w="2155" w:type="dxa"/>
            <w:tcBorders>
              <w:top w:val="nil"/>
              <w:left w:val="nil"/>
              <w:bottom w:val="single" w:sz="8" w:space="0" w:color="auto"/>
              <w:right w:val="nil"/>
            </w:tcBorders>
            <w:shd w:val="clear" w:color="000000" w:fill="FFFFFF"/>
            <w:noWrap/>
            <w:vAlign w:val="center"/>
            <w:hideMark/>
          </w:tcPr>
          <w:p w14:paraId="57FA3E25" w14:textId="77777777" w:rsidR="00CF4D44" w:rsidRPr="00522230" w:rsidRDefault="00CF4D44" w:rsidP="00FB1D21">
            <w:pPr>
              <w:jc w:val="center"/>
              <w:rPr>
                <w:rFonts w:ascii="Gill Sans MT" w:hAnsi="Gill Sans MT" w:cs="Calibri"/>
                <w:sz w:val="20"/>
                <w:szCs w:val="20"/>
              </w:rPr>
            </w:pPr>
            <w:r w:rsidRPr="00522230">
              <w:rPr>
                <w:rFonts w:ascii="Gill Sans MT" w:hAnsi="Gill Sans MT"/>
                <w:sz w:val="20"/>
              </w:rPr>
              <w:t>0,00 €</w:t>
            </w:r>
          </w:p>
        </w:tc>
        <w:tc>
          <w:tcPr>
            <w:tcW w:w="2155" w:type="dxa"/>
            <w:tcBorders>
              <w:top w:val="nil"/>
              <w:left w:val="nil"/>
              <w:bottom w:val="single" w:sz="8" w:space="0" w:color="auto"/>
              <w:right w:val="nil"/>
            </w:tcBorders>
            <w:shd w:val="clear" w:color="000000" w:fill="FFFFFF"/>
            <w:noWrap/>
            <w:vAlign w:val="center"/>
            <w:hideMark/>
          </w:tcPr>
          <w:p w14:paraId="362EED28" w14:textId="77777777" w:rsidR="00CF4D44" w:rsidRPr="00522230" w:rsidRDefault="00CF4D44" w:rsidP="00FB1D21">
            <w:pPr>
              <w:jc w:val="center"/>
              <w:rPr>
                <w:rFonts w:ascii="Gill Sans MT" w:hAnsi="Gill Sans MT" w:cs="Calibri"/>
                <w:sz w:val="20"/>
                <w:szCs w:val="20"/>
              </w:rPr>
            </w:pPr>
            <w:r w:rsidRPr="00522230">
              <w:rPr>
                <w:rFonts w:ascii="Gill Sans MT" w:hAnsi="Gill Sans MT"/>
                <w:sz w:val="20"/>
              </w:rPr>
              <w:t>15</w:t>
            </w:r>
          </w:p>
        </w:tc>
        <w:tc>
          <w:tcPr>
            <w:tcW w:w="2155" w:type="dxa"/>
            <w:tcBorders>
              <w:top w:val="nil"/>
              <w:left w:val="single" w:sz="8" w:space="0" w:color="auto"/>
              <w:bottom w:val="single" w:sz="8" w:space="0" w:color="auto"/>
              <w:right w:val="single" w:sz="8" w:space="0" w:color="auto"/>
            </w:tcBorders>
            <w:shd w:val="clear" w:color="000000" w:fill="FFFFFF"/>
            <w:noWrap/>
            <w:vAlign w:val="center"/>
            <w:hideMark/>
          </w:tcPr>
          <w:p w14:paraId="414CD798" w14:textId="77777777" w:rsidR="00CF4D44" w:rsidRPr="00522230" w:rsidRDefault="00CF4D44" w:rsidP="00FB1D21">
            <w:pPr>
              <w:jc w:val="center"/>
              <w:rPr>
                <w:rFonts w:ascii="Gill Sans MT" w:hAnsi="Gill Sans MT" w:cs="Calibri"/>
                <w:sz w:val="20"/>
                <w:szCs w:val="20"/>
              </w:rPr>
            </w:pPr>
            <w:r w:rsidRPr="00522230">
              <w:rPr>
                <w:rFonts w:ascii="Gill Sans MT" w:hAnsi="Gill Sans MT"/>
                <w:sz w:val="20"/>
              </w:rPr>
              <w:t>0,00 €</w:t>
            </w:r>
          </w:p>
        </w:tc>
      </w:tr>
    </w:tbl>
    <w:p w14:paraId="5AEED83F" w14:textId="77777777" w:rsidR="00CF4D44" w:rsidRPr="00522230" w:rsidRDefault="00CF4D44" w:rsidP="00CF4D44">
      <w:pPr>
        <w:jc w:val="both"/>
        <w:rPr>
          <w:rFonts w:ascii="Gill Sans MT" w:hAnsi="Gill Sans MT"/>
          <w:sz w:val="20"/>
          <w:szCs w:val="20"/>
        </w:rPr>
      </w:pPr>
    </w:p>
    <w:p w14:paraId="083853A8" w14:textId="7CE622DD" w:rsidR="00CF4D44" w:rsidRPr="00522230" w:rsidRDefault="00CF4D44" w:rsidP="00951369">
      <w:pPr>
        <w:numPr>
          <w:ilvl w:val="0"/>
          <w:numId w:val="30"/>
        </w:numPr>
        <w:jc w:val="both"/>
        <w:rPr>
          <w:rFonts w:ascii="Gill Sans MT" w:hAnsi="Gill Sans MT"/>
          <w:sz w:val="22"/>
          <w:szCs w:val="22"/>
        </w:rPr>
      </w:pPr>
      <w:r w:rsidRPr="00522230">
        <w:rPr>
          <w:rFonts w:ascii="Gill Sans MT" w:hAnsi="Gill Sans MT"/>
          <w:sz w:val="22"/>
          <w:szCs w:val="22"/>
        </w:rPr>
        <w:t xml:space="preserve">Indien van toepassing, de tabel van de geweigerde en teruggevorderde bedragen </w:t>
      </w:r>
    </w:p>
    <w:p w14:paraId="008C9E66" w14:textId="77777777" w:rsidR="00CC07F1" w:rsidRPr="00522230" w:rsidRDefault="00CC07F1" w:rsidP="00CC07F1">
      <w:pPr>
        <w:ind w:left="420"/>
        <w:jc w:val="both"/>
        <w:rPr>
          <w:rFonts w:ascii="Gill Sans MT" w:hAnsi="Gill Sans MT"/>
          <w:sz w:val="20"/>
          <w:szCs w:val="20"/>
        </w:rPr>
      </w:pPr>
    </w:p>
    <w:tbl>
      <w:tblPr>
        <w:tblW w:w="9706" w:type="dxa"/>
        <w:tblCellMar>
          <w:left w:w="70" w:type="dxa"/>
          <w:right w:w="70" w:type="dxa"/>
        </w:tblCellMar>
        <w:tblLook w:val="04A0" w:firstRow="1" w:lastRow="0" w:firstColumn="1" w:lastColumn="0" w:noHBand="0" w:noVBand="1"/>
      </w:tblPr>
      <w:tblGrid>
        <w:gridCol w:w="921"/>
        <w:gridCol w:w="2759"/>
        <w:gridCol w:w="1994"/>
        <w:gridCol w:w="2973"/>
        <w:gridCol w:w="1059"/>
      </w:tblGrid>
      <w:tr w:rsidR="00CF4D44" w:rsidRPr="00522230" w14:paraId="7A2CD641" w14:textId="77777777" w:rsidTr="00102AA4">
        <w:trPr>
          <w:trHeight w:val="273"/>
        </w:trPr>
        <w:tc>
          <w:tcPr>
            <w:tcW w:w="9706" w:type="dxa"/>
            <w:gridSpan w:val="5"/>
            <w:tcBorders>
              <w:top w:val="single" w:sz="8" w:space="0" w:color="auto"/>
              <w:left w:val="single" w:sz="8" w:space="0" w:color="auto"/>
              <w:bottom w:val="single" w:sz="8" w:space="0" w:color="auto"/>
              <w:right w:val="single" w:sz="8" w:space="0" w:color="000000"/>
            </w:tcBorders>
            <w:shd w:val="clear" w:color="000000" w:fill="D9D9D9" w:themeFill="background1" w:themeFillShade="D9"/>
            <w:noWrap/>
            <w:vAlign w:val="bottom"/>
            <w:hideMark/>
          </w:tcPr>
          <w:p w14:paraId="4C3A787B" w14:textId="77777777" w:rsidR="00CF4D44" w:rsidRPr="00522230" w:rsidRDefault="00CF4D44" w:rsidP="00CF4D44">
            <w:pPr>
              <w:jc w:val="center"/>
              <w:rPr>
                <w:rFonts w:ascii="Gill Sans MT" w:hAnsi="Gill Sans MT" w:cs="Calibri"/>
                <w:b/>
                <w:bCs/>
                <w:sz w:val="20"/>
                <w:szCs w:val="20"/>
              </w:rPr>
            </w:pPr>
            <w:r w:rsidRPr="00522230">
              <w:rPr>
                <w:rFonts w:ascii="Gill Sans MT" w:hAnsi="Gill Sans MT"/>
                <w:b/>
                <w:sz w:val="20"/>
              </w:rPr>
              <w:t>5. Overzicht van de geweigerde subsidies</w:t>
            </w:r>
          </w:p>
        </w:tc>
      </w:tr>
      <w:tr w:rsidR="00CF4D44" w:rsidRPr="00522230" w14:paraId="2A384FD7" w14:textId="77777777" w:rsidTr="00102AA4">
        <w:trPr>
          <w:trHeight w:val="339"/>
        </w:trPr>
        <w:tc>
          <w:tcPr>
            <w:tcW w:w="921" w:type="dxa"/>
            <w:tcBorders>
              <w:top w:val="single" w:sz="8" w:space="0" w:color="auto"/>
              <w:left w:val="single" w:sz="8" w:space="0" w:color="auto"/>
              <w:bottom w:val="single" w:sz="8" w:space="0" w:color="auto"/>
              <w:right w:val="nil"/>
            </w:tcBorders>
            <w:shd w:val="clear" w:color="000000" w:fill="D9D9D9" w:themeFill="background1" w:themeFillShade="D9"/>
            <w:noWrap/>
            <w:vAlign w:val="center"/>
            <w:hideMark/>
          </w:tcPr>
          <w:p w14:paraId="25247812" w14:textId="77777777" w:rsidR="00CF4D44" w:rsidRPr="00522230" w:rsidRDefault="00CF4D44" w:rsidP="00CF4D44">
            <w:pPr>
              <w:jc w:val="center"/>
              <w:rPr>
                <w:rFonts w:ascii="Gill Sans MT" w:hAnsi="Gill Sans MT" w:cs="Calibri"/>
                <w:b/>
                <w:bCs/>
                <w:sz w:val="20"/>
                <w:szCs w:val="20"/>
              </w:rPr>
            </w:pPr>
            <w:r w:rsidRPr="00522230">
              <w:rPr>
                <w:rFonts w:ascii="Gill Sans MT" w:hAnsi="Gill Sans MT"/>
                <w:b/>
                <w:sz w:val="20"/>
              </w:rPr>
              <w:t> </w:t>
            </w:r>
          </w:p>
        </w:tc>
        <w:tc>
          <w:tcPr>
            <w:tcW w:w="2759" w:type="dxa"/>
            <w:tcBorders>
              <w:top w:val="single" w:sz="8" w:space="0" w:color="auto"/>
              <w:left w:val="single" w:sz="8" w:space="0" w:color="auto"/>
              <w:bottom w:val="single" w:sz="8" w:space="0" w:color="auto"/>
              <w:right w:val="nil"/>
            </w:tcBorders>
            <w:shd w:val="clear" w:color="000000" w:fill="D9D9D9" w:themeFill="background1" w:themeFillShade="D9"/>
            <w:noWrap/>
            <w:vAlign w:val="center"/>
            <w:hideMark/>
          </w:tcPr>
          <w:p w14:paraId="031F1925" w14:textId="77777777" w:rsidR="00CF4D44" w:rsidRPr="00522230" w:rsidRDefault="00CF4D44" w:rsidP="00CF4D44">
            <w:pPr>
              <w:jc w:val="center"/>
              <w:rPr>
                <w:rFonts w:ascii="Gill Sans MT" w:hAnsi="Gill Sans MT" w:cs="Calibri"/>
                <w:b/>
                <w:bCs/>
                <w:sz w:val="20"/>
                <w:szCs w:val="20"/>
              </w:rPr>
            </w:pPr>
            <w:r w:rsidRPr="00522230">
              <w:rPr>
                <w:rFonts w:ascii="Gill Sans MT" w:hAnsi="Gill Sans MT"/>
                <w:b/>
                <w:sz w:val="20"/>
              </w:rPr>
              <w:t>Personeelskosten</w:t>
            </w:r>
          </w:p>
        </w:tc>
        <w:tc>
          <w:tcPr>
            <w:tcW w:w="1994" w:type="dxa"/>
            <w:tcBorders>
              <w:top w:val="single" w:sz="8" w:space="0" w:color="auto"/>
              <w:left w:val="nil"/>
              <w:bottom w:val="single" w:sz="8" w:space="0" w:color="auto"/>
              <w:right w:val="nil"/>
            </w:tcBorders>
            <w:shd w:val="clear" w:color="000000" w:fill="D9D9D9" w:themeFill="background1" w:themeFillShade="D9"/>
            <w:noWrap/>
            <w:vAlign w:val="center"/>
            <w:hideMark/>
          </w:tcPr>
          <w:p w14:paraId="5B14424F" w14:textId="77777777" w:rsidR="00CF4D44" w:rsidRPr="00522230" w:rsidRDefault="00CF4D44" w:rsidP="00CF4D44">
            <w:pPr>
              <w:jc w:val="center"/>
              <w:rPr>
                <w:rFonts w:ascii="Gill Sans MT" w:hAnsi="Gill Sans MT" w:cs="Calibri"/>
                <w:b/>
                <w:bCs/>
                <w:sz w:val="20"/>
                <w:szCs w:val="20"/>
              </w:rPr>
            </w:pPr>
            <w:r w:rsidRPr="00522230">
              <w:rPr>
                <w:rFonts w:ascii="Gill Sans MT" w:hAnsi="Gill Sans MT"/>
                <w:b/>
                <w:sz w:val="20"/>
              </w:rPr>
              <w:t>Boekhouding</w:t>
            </w:r>
          </w:p>
        </w:tc>
        <w:tc>
          <w:tcPr>
            <w:tcW w:w="2973" w:type="dxa"/>
            <w:tcBorders>
              <w:top w:val="single" w:sz="8" w:space="0" w:color="auto"/>
              <w:left w:val="nil"/>
              <w:bottom w:val="single" w:sz="8" w:space="0" w:color="auto"/>
              <w:right w:val="nil"/>
            </w:tcBorders>
            <w:shd w:val="clear" w:color="000000" w:fill="D9D9D9" w:themeFill="background1" w:themeFillShade="D9"/>
            <w:noWrap/>
            <w:vAlign w:val="center"/>
            <w:hideMark/>
          </w:tcPr>
          <w:p w14:paraId="3340AE70" w14:textId="77777777" w:rsidR="00CF4D44" w:rsidRPr="00522230" w:rsidRDefault="00CF4D44" w:rsidP="00CF4D44">
            <w:pPr>
              <w:jc w:val="center"/>
              <w:rPr>
                <w:rFonts w:ascii="Gill Sans MT" w:hAnsi="Gill Sans MT" w:cs="Calibri"/>
                <w:b/>
                <w:bCs/>
                <w:sz w:val="20"/>
                <w:szCs w:val="20"/>
              </w:rPr>
            </w:pPr>
            <w:r w:rsidRPr="00522230">
              <w:rPr>
                <w:rFonts w:ascii="Gill Sans MT" w:hAnsi="Gill Sans MT"/>
                <w:b/>
                <w:sz w:val="20"/>
              </w:rPr>
              <w:t>Individuele dossiers</w:t>
            </w:r>
          </w:p>
        </w:tc>
        <w:tc>
          <w:tcPr>
            <w:tcW w:w="1057" w:type="dxa"/>
            <w:tcBorders>
              <w:top w:val="single" w:sz="8" w:space="0" w:color="auto"/>
              <w:left w:val="single" w:sz="8" w:space="0" w:color="auto"/>
              <w:bottom w:val="single" w:sz="8" w:space="0" w:color="auto"/>
              <w:right w:val="single" w:sz="8" w:space="0" w:color="auto"/>
            </w:tcBorders>
            <w:shd w:val="clear" w:color="000000" w:fill="D9D9D9" w:themeFill="background1" w:themeFillShade="D9"/>
            <w:noWrap/>
            <w:vAlign w:val="center"/>
            <w:hideMark/>
          </w:tcPr>
          <w:p w14:paraId="5370D215" w14:textId="0998CEF6" w:rsidR="00CF4D44" w:rsidRPr="00522230" w:rsidRDefault="00CF4D44" w:rsidP="00CF4D44">
            <w:pPr>
              <w:jc w:val="center"/>
              <w:rPr>
                <w:rFonts w:ascii="Gill Sans MT" w:hAnsi="Gill Sans MT" w:cs="Calibri"/>
                <w:b/>
                <w:bCs/>
                <w:sz w:val="20"/>
                <w:szCs w:val="20"/>
              </w:rPr>
            </w:pPr>
            <w:r w:rsidRPr="00522230">
              <w:rPr>
                <w:rFonts w:ascii="Gill Sans MT" w:hAnsi="Gill Sans MT"/>
                <w:b/>
                <w:sz w:val="20"/>
              </w:rPr>
              <w:t>Totaal</w:t>
            </w:r>
          </w:p>
        </w:tc>
      </w:tr>
      <w:tr w:rsidR="00CF4D44" w:rsidRPr="00522230" w14:paraId="303F8218" w14:textId="77777777" w:rsidTr="00102AA4">
        <w:trPr>
          <w:trHeight w:val="260"/>
        </w:trPr>
        <w:tc>
          <w:tcPr>
            <w:tcW w:w="921" w:type="dxa"/>
            <w:tcBorders>
              <w:top w:val="single" w:sz="8" w:space="0" w:color="auto"/>
              <w:left w:val="single" w:sz="8" w:space="0" w:color="auto"/>
              <w:bottom w:val="nil"/>
              <w:right w:val="single" w:sz="8" w:space="0" w:color="auto"/>
            </w:tcBorders>
            <w:shd w:val="clear" w:color="000000" w:fill="FFFFFF"/>
            <w:noWrap/>
            <w:vAlign w:val="center"/>
            <w:hideMark/>
          </w:tcPr>
          <w:p w14:paraId="4D5BA746" w14:textId="77777777" w:rsidR="00CF4D44" w:rsidRPr="00522230" w:rsidRDefault="00CF4D44" w:rsidP="00CF4D44">
            <w:pPr>
              <w:jc w:val="center"/>
              <w:rPr>
                <w:rFonts w:ascii="Gill Sans MT" w:hAnsi="Gill Sans MT" w:cs="Calibri"/>
                <w:b/>
                <w:bCs/>
                <w:sz w:val="20"/>
                <w:szCs w:val="20"/>
              </w:rPr>
            </w:pPr>
            <w:r w:rsidRPr="00522230">
              <w:rPr>
                <w:rFonts w:ascii="Gill Sans MT" w:hAnsi="Gill Sans MT"/>
                <w:b/>
                <w:sz w:val="20"/>
              </w:rPr>
              <w:t>PSA</w:t>
            </w:r>
          </w:p>
        </w:tc>
        <w:tc>
          <w:tcPr>
            <w:tcW w:w="2759" w:type="dxa"/>
            <w:tcBorders>
              <w:top w:val="single" w:sz="8" w:space="0" w:color="auto"/>
              <w:left w:val="nil"/>
              <w:bottom w:val="nil"/>
              <w:right w:val="nil"/>
            </w:tcBorders>
            <w:shd w:val="clear" w:color="000000" w:fill="FFFFFF"/>
            <w:noWrap/>
            <w:vAlign w:val="center"/>
            <w:hideMark/>
          </w:tcPr>
          <w:p w14:paraId="502CFCCC" w14:textId="77777777" w:rsidR="00CF4D44" w:rsidRPr="00522230" w:rsidRDefault="00CF4D44" w:rsidP="00CF4D44">
            <w:pPr>
              <w:jc w:val="center"/>
              <w:rPr>
                <w:rFonts w:ascii="Gill Sans MT" w:hAnsi="Gill Sans MT" w:cs="Calibri"/>
                <w:sz w:val="20"/>
                <w:szCs w:val="20"/>
              </w:rPr>
            </w:pPr>
            <w:r w:rsidRPr="00522230">
              <w:rPr>
                <w:rFonts w:ascii="Gill Sans MT" w:hAnsi="Gill Sans MT"/>
                <w:sz w:val="20"/>
              </w:rPr>
              <w:t>0,00 €</w:t>
            </w:r>
          </w:p>
        </w:tc>
        <w:tc>
          <w:tcPr>
            <w:tcW w:w="1994" w:type="dxa"/>
            <w:tcBorders>
              <w:top w:val="single" w:sz="8" w:space="0" w:color="auto"/>
              <w:left w:val="nil"/>
              <w:bottom w:val="nil"/>
              <w:right w:val="nil"/>
            </w:tcBorders>
            <w:shd w:val="clear" w:color="000000" w:fill="FFFFFF"/>
            <w:noWrap/>
            <w:vAlign w:val="center"/>
            <w:hideMark/>
          </w:tcPr>
          <w:p w14:paraId="68EB0C2D" w14:textId="77777777" w:rsidR="00CF4D44" w:rsidRPr="00522230" w:rsidRDefault="00CF4D44" w:rsidP="00CF4D44">
            <w:pPr>
              <w:jc w:val="center"/>
              <w:rPr>
                <w:rFonts w:ascii="Gill Sans MT" w:hAnsi="Gill Sans MT" w:cs="Calibri"/>
                <w:sz w:val="20"/>
                <w:szCs w:val="20"/>
              </w:rPr>
            </w:pPr>
            <w:r w:rsidRPr="00522230">
              <w:rPr>
                <w:rFonts w:ascii="Gill Sans MT" w:hAnsi="Gill Sans MT"/>
                <w:sz w:val="20"/>
              </w:rPr>
              <w:t>0,00 €</w:t>
            </w:r>
          </w:p>
        </w:tc>
        <w:tc>
          <w:tcPr>
            <w:tcW w:w="2973" w:type="dxa"/>
            <w:tcBorders>
              <w:top w:val="single" w:sz="8" w:space="0" w:color="auto"/>
              <w:left w:val="nil"/>
              <w:bottom w:val="nil"/>
              <w:right w:val="nil"/>
            </w:tcBorders>
            <w:shd w:val="clear" w:color="000000" w:fill="FFFFFF"/>
            <w:noWrap/>
            <w:vAlign w:val="center"/>
            <w:hideMark/>
          </w:tcPr>
          <w:p w14:paraId="1C3F1409" w14:textId="77777777" w:rsidR="00CF4D44" w:rsidRPr="00522230" w:rsidRDefault="00CF4D44" w:rsidP="00CF4D44">
            <w:pPr>
              <w:jc w:val="center"/>
              <w:rPr>
                <w:rFonts w:ascii="Gill Sans MT" w:hAnsi="Gill Sans MT" w:cs="Calibri"/>
                <w:sz w:val="20"/>
                <w:szCs w:val="20"/>
              </w:rPr>
            </w:pPr>
            <w:r w:rsidRPr="00522230">
              <w:rPr>
                <w:rFonts w:ascii="Gill Sans MT" w:hAnsi="Gill Sans MT"/>
                <w:sz w:val="20"/>
              </w:rPr>
              <w:t>0,00 €</w:t>
            </w:r>
          </w:p>
        </w:tc>
        <w:tc>
          <w:tcPr>
            <w:tcW w:w="1057" w:type="dxa"/>
            <w:tcBorders>
              <w:top w:val="single" w:sz="8" w:space="0" w:color="auto"/>
              <w:left w:val="single" w:sz="8" w:space="0" w:color="auto"/>
              <w:bottom w:val="nil"/>
              <w:right w:val="single" w:sz="8" w:space="0" w:color="auto"/>
            </w:tcBorders>
            <w:shd w:val="clear" w:color="000000" w:fill="FFFFFF"/>
            <w:noWrap/>
            <w:vAlign w:val="center"/>
            <w:hideMark/>
          </w:tcPr>
          <w:p w14:paraId="3AF05025" w14:textId="77777777" w:rsidR="00CF4D44" w:rsidRPr="00522230" w:rsidRDefault="00CF4D44" w:rsidP="00CF4D44">
            <w:pPr>
              <w:jc w:val="center"/>
              <w:rPr>
                <w:rFonts w:ascii="Gill Sans MT" w:hAnsi="Gill Sans MT" w:cs="Calibri"/>
                <w:b/>
                <w:bCs/>
                <w:sz w:val="20"/>
                <w:szCs w:val="20"/>
              </w:rPr>
            </w:pPr>
            <w:r w:rsidRPr="00522230">
              <w:rPr>
                <w:rFonts w:ascii="Gill Sans MT" w:hAnsi="Gill Sans MT"/>
                <w:b/>
                <w:sz w:val="20"/>
              </w:rPr>
              <w:t>0,00 €</w:t>
            </w:r>
          </w:p>
        </w:tc>
      </w:tr>
      <w:tr w:rsidR="00CF4D44" w:rsidRPr="00522230" w14:paraId="769456B0" w14:textId="77777777" w:rsidTr="00CC07F1">
        <w:trPr>
          <w:trHeight w:val="156"/>
        </w:trPr>
        <w:tc>
          <w:tcPr>
            <w:tcW w:w="921" w:type="dxa"/>
            <w:tcBorders>
              <w:top w:val="nil"/>
              <w:left w:val="single" w:sz="8" w:space="0" w:color="auto"/>
              <w:bottom w:val="nil"/>
              <w:right w:val="single" w:sz="8" w:space="0" w:color="auto"/>
            </w:tcBorders>
            <w:shd w:val="clear" w:color="000000" w:fill="FFFFFF"/>
            <w:noWrap/>
            <w:vAlign w:val="center"/>
            <w:hideMark/>
          </w:tcPr>
          <w:p w14:paraId="0F6EA6B7" w14:textId="77777777" w:rsidR="00CF4D44" w:rsidRPr="00522230" w:rsidRDefault="00CF4D44" w:rsidP="00CF4D44">
            <w:pPr>
              <w:jc w:val="center"/>
              <w:rPr>
                <w:rFonts w:ascii="Gill Sans MT" w:hAnsi="Gill Sans MT" w:cs="Calibri"/>
                <w:b/>
                <w:bCs/>
                <w:sz w:val="20"/>
                <w:szCs w:val="20"/>
              </w:rPr>
            </w:pPr>
            <w:r w:rsidRPr="00522230">
              <w:rPr>
                <w:rFonts w:ascii="Gill Sans MT" w:hAnsi="Gill Sans MT"/>
                <w:b/>
                <w:sz w:val="20"/>
              </w:rPr>
              <w:t>SFGE</w:t>
            </w:r>
          </w:p>
        </w:tc>
        <w:tc>
          <w:tcPr>
            <w:tcW w:w="2759" w:type="dxa"/>
            <w:tcBorders>
              <w:top w:val="nil"/>
              <w:left w:val="nil"/>
              <w:bottom w:val="nil"/>
              <w:right w:val="nil"/>
            </w:tcBorders>
            <w:shd w:val="clear" w:color="000000" w:fill="FFFFFF"/>
            <w:noWrap/>
            <w:vAlign w:val="center"/>
            <w:hideMark/>
          </w:tcPr>
          <w:p w14:paraId="22FE85B6" w14:textId="77777777" w:rsidR="00CF4D44" w:rsidRPr="00522230" w:rsidRDefault="00CF4D44" w:rsidP="00CF4D44">
            <w:pPr>
              <w:jc w:val="center"/>
              <w:rPr>
                <w:rFonts w:ascii="Gill Sans MT" w:hAnsi="Gill Sans MT" w:cs="Calibri"/>
                <w:sz w:val="20"/>
                <w:szCs w:val="20"/>
              </w:rPr>
            </w:pPr>
            <w:r w:rsidRPr="00522230">
              <w:rPr>
                <w:rFonts w:ascii="Gill Sans MT" w:hAnsi="Gill Sans MT"/>
                <w:sz w:val="20"/>
              </w:rPr>
              <w:t>0,00 €</w:t>
            </w:r>
          </w:p>
        </w:tc>
        <w:tc>
          <w:tcPr>
            <w:tcW w:w="1994" w:type="dxa"/>
            <w:tcBorders>
              <w:top w:val="nil"/>
              <w:left w:val="nil"/>
              <w:bottom w:val="nil"/>
              <w:right w:val="nil"/>
            </w:tcBorders>
            <w:shd w:val="clear" w:color="000000" w:fill="FFFFFF"/>
            <w:noWrap/>
            <w:vAlign w:val="center"/>
            <w:hideMark/>
          </w:tcPr>
          <w:p w14:paraId="195C58AF" w14:textId="77777777" w:rsidR="00CF4D44" w:rsidRPr="00522230" w:rsidRDefault="00CF4D44" w:rsidP="00CF4D44">
            <w:pPr>
              <w:jc w:val="center"/>
              <w:rPr>
                <w:rFonts w:ascii="Gill Sans MT" w:hAnsi="Gill Sans MT" w:cs="Calibri"/>
                <w:sz w:val="20"/>
                <w:szCs w:val="20"/>
              </w:rPr>
            </w:pPr>
            <w:r w:rsidRPr="00522230">
              <w:rPr>
                <w:rFonts w:ascii="Gill Sans MT" w:hAnsi="Gill Sans MT"/>
                <w:sz w:val="20"/>
              </w:rPr>
              <w:t>0,00 €</w:t>
            </w:r>
          </w:p>
        </w:tc>
        <w:tc>
          <w:tcPr>
            <w:tcW w:w="2973" w:type="dxa"/>
            <w:tcBorders>
              <w:top w:val="nil"/>
              <w:left w:val="nil"/>
              <w:bottom w:val="nil"/>
              <w:right w:val="nil"/>
            </w:tcBorders>
            <w:shd w:val="clear" w:color="000000" w:fill="FFFFFF"/>
            <w:noWrap/>
            <w:vAlign w:val="center"/>
            <w:hideMark/>
          </w:tcPr>
          <w:p w14:paraId="06C2E295" w14:textId="77777777" w:rsidR="00CF4D44" w:rsidRPr="00522230" w:rsidRDefault="00CF4D44" w:rsidP="00CF4D44">
            <w:pPr>
              <w:jc w:val="center"/>
              <w:rPr>
                <w:rFonts w:ascii="Gill Sans MT" w:hAnsi="Gill Sans MT" w:cs="Calibri"/>
                <w:sz w:val="20"/>
                <w:szCs w:val="20"/>
              </w:rPr>
            </w:pPr>
            <w:r w:rsidRPr="00522230">
              <w:rPr>
                <w:rFonts w:ascii="Gill Sans MT" w:hAnsi="Gill Sans MT"/>
                <w:sz w:val="20"/>
              </w:rPr>
              <w:t>0,00 €</w:t>
            </w:r>
          </w:p>
        </w:tc>
        <w:tc>
          <w:tcPr>
            <w:tcW w:w="1057" w:type="dxa"/>
            <w:tcBorders>
              <w:top w:val="nil"/>
              <w:left w:val="single" w:sz="8" w:space="0" w:color="auto"/>
              <w:bottom w:val="nil"/>
              <w:right w:val="single" w:sz="8" w:space="0" w:color="auto"/>
            </w:tcBorders>
            <w:shd w:val="clear" w:color="000000" w:fill="FFFFFF"/>
            <w:noWrap/>
            <w:vAlign w:val="center"/>
            <w:hideMark/>
          </w:tcPr>
          <w:p w14:paraId="7D7B19A9" w14:textId="77777777" w:rsidR="00CF4D44" w:rsidRPr="00522230" w:rsidRDefault="00CF4D44" w:rsidP="00CF4D44">
            <w:pPr>
              <w:jc w:val="center"/>
              <w:rPr>
                <w:rFonts w:ascii="Gill Sans MT" w:hAnsi="Gill Sans MT" w:cs="Calibri"/>
                <w:b/>
                <w:bCs/>
                <w:sz w:val="20"/>
                <w:szCs w:val="20"/>
              </w:rPr>
            </w:pPr>
            <w:r w:rsidRPr="00522230">
              <w:rPr>
                <w:rFonts w:ascii="Gill Sans MT" w:hAnsi="Gill Sans MT"/>
                <w:b/>
                <w:sz w:val="20"/>
              </w:rPr>
              <w:t>0,00 €</w:t>
            </w:r>
          </w:p>
        </w:tc>
      </w:tr>
      <w:tr w:rsidR="00CF4D44" w:rsidRPr="00522230" w14:paraId="370C01A4" w14:textId="77777777" w:rsidTr="00CC07F1">
        <w:trPr>
          <w:trHeight w:val="201"/>
        </w:trPr>
        <w:tc>
          <w:tcPr>
            <w:tcW w:w="921" w:type="dxa"/>
            <w:tcBorders>
              <w:top w:val="nil"/>
              <w:left w:val="single" w:sz="8" w:space="0" w:color="auto"/>
              <w:bottom w:val="single" w:sz="8" w:space="0" w:color="auto"/>
              <w:right w:val="single" w:sz="8" w:space="0" w:color="auto"/>
            </w:tcBorders>
            <w:shd w:val="clear" w:color="000000" w:fill="FFFFFF"/>
            <w:noWrap/>
            <w:vAlign w:val="center"/>
            <w:hideMark/>
          </w:tcPr>
          <w:p w14:paraId="33CE862A" w14:textId="77777777" w:rsidR="00CF4D44" w:rsidRPr="00522230" w:rsidRDefault="00CF4D44" w:rsidP="00CF4D44">
            <w:pPr>
              <w:jc w:val="center"/>
              <w:rPr>
                <w:rFonts w:ascii="Gill Sans MT" w:hAnsi="Gill Sans MT" w:cs="Calibri"/>
                <w:b/>
                <w:bCs/>
                <w:sz w:val="20"/>
                <w:szCs w:val="20"/>
              </w:rPr>
            </w:pPr>
            <w:r w:rsidRPr="00522230">
              <w:rPr>
                <w:rFonts w:ascii="Gill Sans MT" w:hAnsi="Gill Sans MT"/>
                <w:b/>
                <w:sz w:val="20"/>
              </w:rPr>
              <w:t>GPMI</w:t>
            </w:r>
          </w:p>
        </w:tc>
        <w:tc>
          <w:tcPr>
            <w:tcW w:w="2759" w:type="dxa"/>
            <w:tcBorders>
              <w:top w:val="nil"/>
              <w:left w:val="nil"/>
              <w:bottom w:val="single" w:sz="8" w:space="0" w:color="auto"/>
              <w:right w:val="nil"/>
            </w:tcBorders>
            <w:shd w:val="clear" w:color="000000" w:fill="FFFFFF"/>
            <w:noWrap/>
            <w:vAlign w:val="center"/>
            <w:hideMark/>
          </w:tcPr>
          <w:p w14:paraId="14FDC636" w14:textId="77777777" w:rsidR="00CF4D44" w:rsidRPr="00522230" w:rsidRDefault="00CF4D44" w:rsidP="00CF4D44">
            <w:pPr>
              <w:jc w:val="center"/>
              <w:rPr>
                <w:rFonts w:ascii="Gill Sans MT" w:hAnsi="Gill Sans MT" w:cs="Calibri"/>
                <w:sz w:val="20"/>
                <w:szCs w:val="20"/>
              </w:rPr>
            </w:pPr>
            <w:r w:rsidRPr="00522230">
              <w:rPr>
                <w:rFonts w:ascii="Gill Sans MT" w:hAnsi="Gill Sans MT"/>
                <w:sz w:val="20"/>
              </w:rPr>
              <w:t>0,00 €</w:t>
            </w:r>
          </w:p>
        </w:tc>
        <w:tc>
          <w:tcPr>
            <w:tcW w:w="1994" w:type="dxa"/>
            <w:tcBorders>
              <w:top w:val="nil"/>
              <w:left w:val="nil"/>
              <w:bottom w:val="single" w:sz="8" w:space="0" w:color="auto"/>
              <w:right w:val="nil"/>
            </w:tcBorders>
            <w:shd w:val="clear" w:color="000000" w:fill="FFFFFF"/>
            <w:noWrap/>
            <w:vAlign w:val="center"/>
            <w:hideMark/>
          </w:tcPr>
          <w:p w14:paraId="66A9CDFF" w14:textId="77777777" w:rsidR="00CF4D44" w:rsidRPr="00522230" w:rsidRDefault="00CF4D44" w:rsidP="00CF4D44">
            <w:pPr>
              <w:jc w:val="center"/>
              <w:rPr>
                <w:rFonts w:ascii="Gill Sans MT" w:hAnsi="Gill Sans MT" w:cs="Calibri"/>
                <w:sz w:val="20"/>
                <w:szCs w:val="20"/>
              </w:rPr>
            </w:pPr>
            <w:r w:rsidRPr="00522230">
              <w:rPr>
                <w:rFonts w:ascii="Gill Sans MT" w:hAnsi="Gill Sans MT"/>
                <w:sz w:val="20"/>
              </w:rPr>
              <w:t>0,00 €</w:t>
            </w:r>
          </w:p>
        </w:tc>
        <w:tc>
          <w:tcPr>
            <w:tcW w:w="2973" w:type="dxa"/>
            <w:tcBorders>
              <w:top w:val="nil"/>
              <w:left w:val="nil"/>
              <w:bottom w:val="single" w:sz="8" w:space="0" w:color="auto"/>
              <w:right w:val="nil"/>
            </w:tcBorders>
            <w:shd w:val="clear" w:color="000000" w:fill="FFFFFF"/>
            <w:noWrap/>
            <w:vAlign w:val="center"/>
            <w:hideMark/>
          </w:tcPr>
          <w:p w14:paraId="1B509B50" w14:textId="77777777" w:rsidR="00CF4D44" w:rsidRPr="00522230" w:rsidRDefault="00CF4D44" w:rsidP="00CF4D44">
            <w:pPr>
              <w:jc w:val="center"/>
              <w:rPr>
                <w:rFonts w:ascii="Gill Sans MT" w:hAnsi="Gill Sans MT" w:cs="Calibri"/>
                <w:sz w:val="20"/>
                <w:szCs w:val="20"/>
              </w:rPr>
            </w:pPr>
            <w:r w:rsidRPr="00522230">
              <w:rPr>
                <w:rFonts w:ascii="Gill Sans MT" w:hAnsi="Gill Sans MT"/>
                <w:sz w:val="20"/>
              </w:rPr>
              <w:t>0,00 €</w:t>
            </w:r>
          </w:p>
        </w:tc>
        <w:tc>
          <w:tcPr>
            <w:tcW w:w="1057" w:type="dxa"/>
            <w:tcBorders>
              <w:top w:val="nil"/>
              <w:left w:val="single" w:sz="8" w:space="0" w:color="auto"/>
              <w:bottom w:val="single" w:sz="8" w:space="0" w:color="auto"/>
              <w:right w:val="single" w:sz="8" w:space="0" w:color="auto"/>
            </w:tcBorders>
            <w:shd w:val="clear" w:color="000000" w:fill="FFFFFF"/>
            <w:noWrap/>
            <w:vAlign w:val="center"/>
            <w:hideMark/>
          </w:tcPr>
          <w:p w14:paraId="7E630036" w14:textId="77777777" w:rsidR="00CF4D44" w:rsidRPr="00522230" w:rsidRDefault="00CF4D44" w:rsidP="00CF4D44">
            <w:pPr>
              <w:jc w:val="center"/>
              <w:rPr>
                <w:rFonts w:ascii="Gill Sans MT" w:hAnsi="Gill Sans MT" w:cs="Calibri"/>
                <w:b/>
                <w:bCs/>
                <w:sz w:val="20"/>
                <w:szCs w:val="20"/>
              </w:rPr>
            </w:pPr>
            <w:r w:rsidRPr="00522230">
              <w:rPr>
                <w:rFonts w:ascii="Gill Sans MT" w:hAnsi="Gill Sans MT"/>
                <w:b/>
                <w:sz w:val="20"/>
              </w:rPr>
              <w:t>0,00 €</w:t>
            </w:r>
          </w:p>
        </w:tc>
      </w:tr>
    </w:tbl>
    <w:p w14:paraId="591760F4" w14:textId="77777777" w:rsidR="00CF4D44" w:rsidRPr="00522230" w:rsidRDefault="00CF4D44" w:rsidP="00CF4D44">
      <w:pPr>
        <w:jc w:val="both"/>
        <w:rPr>
          <w:rFonts w:ascii="Gill Sans MT" w:hAnsi="Gill Sans MT"/>
          <w:sz w:val="20"/>
          <w:szCs w:val="20"/>
        </w:rPr>
      </w:pPr>
    </w:p>
    <w:p w14:paraId="20CC25AF" w14:textId="53CCE06F" w:rsidR="003621C3" w:rsidRPr="00522230" w:rsidRDefault="00CC07F1" w:rsidP="00951369">
      <w:pPr>
        <w:numPr>
          <w:ilvl w:val="0"/>
          <w:numId w:val="30"/>
        </w:numPr>
        <w:jc w:val="both"/>
        <w:rPr>
          <w:rFonts w:ascii="Gill Sans MT" w:hAnsi="Gill Sans MT"/>
          <w:sz w:val="22"/>
          <w:szCs w:val="22"/>
        </w:rPr>
      </w:pPr>
      <w:r w:rsidRPr="00522230">
        <w:rPr>
          <w:rFonts w:ascii="Gill Sans MT" w:hAnsi="Gill Sans MT"/>
          <w:sz w:val="22"/>
          <w:szCs w:val="22"/>
        </w:rPr>
        <w:t>Tot slot de eventuele opmerkingen en aanbevelingen die aan het OCMW gericht worden</w:t>
      </w:r>
    </w:p>
    <w:p w14:paraId="051B82E1" w14:textId="77777777" w:rsidR="00F212C4" w:rsidRPr="00522230" w:rsidRDefault="00F212C4" w:rsidP="00BA48BF">
      <w:pPr>
        <w:jc w:val="both"/>
        <w:rPr>
          <w:rFonts w:ascii="Gill Sans MT" w:hAnsi="Gill Sans MT"/>
          <w:b/>
          <w:sz w:val="20"/>
          <w:szCs w:val="20"/>
        </w:rPr>
      </w:pPr>
    </w:p>
    <w:p w14:paraId="7CF27D6A" w14:textId="77777777" w:rsidR="001C4280" w:rsidRPr="00261739" w:rsidRDefault="001C4280" w:rsidP="00BA48BF">
      <w:pPr>
        <w:jc w:val="both"/>
        <w:rPr>
          <w:rFonts w:ascii="Gill Sans MT" w:hAnsi="Gill Sans MT"/>
          <w:b/>
          <w:sz w:val="20"/>
          <w:szCs w:val="20"/>
        </w:rPr>
      </w:pPr>
    </w:p>
    <w:p w14:paraId="7DC255BF" w14:textId="6CB0F867" w:rsidR="00D959F5" w:rsidRDefault="00D959F5">
      <w:pPr>
        <w:spacing w:after="200" w:line="276" w:lineRule="auto"/>
        <w:rPr>
          <w:rFonts w:ascii="Gill Sans MT" w:hAnsi="Gill Sans MT"/>
          <w:b/>
          <w:sz w:val="20"/>
          <w:szCs w:val="20"/>
        </w:rPr>
      </w:pPr>
      <w:r>
        <w:br w:type="page"/>
      </w:r>
    </w:p>
    <w:p w14:paraId="7568470F" w14:textId="667C71C5" w:rsidR="000421E3" w:rsidRPr="00261739" w:rsidRDefault="000421E3" w:rsidP="00027371">
      <w:pPr>
        <w:pStyle w:val="Titre2"/>
        <w:numPr>
          <w:ilvl w:val="0"/>
          <w:numId w:val="52"/>
        </w:numPr>
        <w:pBdr>
          <w:top w:val="double" w:sz="4" w:space="1" w:color="auto" w:shadow="1"/>
          <w:left w:val="double" w:sz="4" w:space="4" w:color="auto" w:shadow="1"/>
          <w:bottom w:val="double" w:sz="4" w:space="1" w:color="auto" w:shadow="1"/>
          <w:right w:val="double" w:sz="4" w:space="4" w:color="auto" w:shadow="1"/>
        </w:pBdr>
        <w:jc w:val="both"/>
        <w:rPr>
          <w:rFonts w:ascii="Gill Sans MT" w:hAnsi="Gill Sans MT"/>
          <w:b w:val="0"/>
          <w:sz w:val="40"/>
          <w:szCs w:val="40"/>
          <w:u w:val="none"/>
        </w:rPr>
      </w:pPr>
      <w:r>
        <w:rPr>
          <w:rFonts w:ascii="Gill Sans MT" w:hAnsi="Gill Sans MT"/>
          <w:b w:val="0"/>
          <w:sz w:val="40"/>
          <w:u w:val="none"/>
        </w:rPr>
        <w:lastRenderedPageBreak/>
        <w:t>Controle van het sociaal stookoliefonds</w:t>
      </w:r>
    </w:p>
    <w:p w14:paraId="3C7B0EB3" w14:textId="77777777" w:rsidR="000421E3" w:rsidRPr="00261739" w:rsidRDefault="000421E3" w:rsidP="00BA48BF">
      <w:pPr>
        <w:ind w:left="360"/>
        <w:jc w:val="both"/>
        <w:rPr>
          <w:rFonts w:ascii="Gill Sans MT" w:hAnsi="Gill Sans MT"/>
          <w:sz w:val="28"/>
          <w:szCs w:val="28"/>
        </w:rPr>
      </w:pPr>
    </w:p>
    <w:p w14:paraId="60EB3DB3" w14:textId="4B154C13" w:rsidR="003B5955" w:rsidRPr="00841DFD" w:rsidRDefault="003B5955" w:rsidP="00BA48BF">
      <w:pPr>
        <w:jc w:val="both"/>
        <w:rPr>
          <w:rFonts w:ascii="Gill Sans MT" w:hAnsi="Gill Sans MT"/>
          <w:sz w:val="22"/>
          <w:szCs w:val="22"/>
        </w:rPr>
      </w:pPr>
      <w:r w:rsidRPr="00841DFD">
        <w:rPr>
          <w:rFonts w:ascii="Gill Sans MT" w:hAnsi="Gill Sans MT"/>
          <w:sz w:val="22"/>
          <w:szCs w:val="22"/>
        </w:rPr>
        <w:t>De controle wordt op 2 niveaus uitgevoerd:</w:t>
      </w:r>
    </w:p>
    <w:p w14:paraId="3BAAF02B" w14:textId="77777777" w:rsidR="003B5955" w:rsidRPr="00841DFD" w:rsidRDefault="003B5955" w:rsidP="00951369">
      <w:pPr>
        <w:numPr>
          <w:ilvl w:val="0"/>
          <w:numId w:val="31"/>
        </w:numPr>
        <w:jc w:val="both"/>
        <w:rPr>
          <w:rFonts w:ascii="Gill Sans MT" w:hAnsi="Gill Sans MT"/>
          <w:sz w:val="22"/>
          <w:szCs w:val="22"/>
        </w:rPr>
      </w:pPr>
      <w:r w:rsidRPr="00841DFD">
        <w:rPr>
          <w:rFonts w:ascii="Gill Sans MT" w:hAnsi="Gill Sans MT"/>
          <w:sz w:val="22"/>
          <w:szCs w:val="22"/>
        </w:rPr>
        <w:t>De boekhoudkundige controle</w:t>
      </w:r>
    </w:p>
    <w:p w14:paraId="68088DCD" w14:textId="3D5AABE1" w:rsidR="003B5955" w:rsidRPr="00841DFD" w:rsidRDefault="003B5955" w:rsidP="00951369">
      <w:pPr>
        <w:numPr>
          <w:ilvl w:val="0"/>
          <w:numId w:val="31"/>
        </w:numPr>
        <w:jc w:val="both"/>
        <w:rPr>
          <w:rFonts w:ascii="Gill Sans MT" w:hAnsi="Gill Sans MT"/>
          <w:sz w:val="22"/>
          <w:szCs w:val="22"/>
        </w:rPr>
      </w:pPr>
      <w:r w:rsidRPr="00841DFD">
        <w:rPr>
          <w:rFonts w:ascii="Gill Sans MT" w:hAnsi="Gill Sans MT"/>
          <w:sz w:val="22"/>
          <w:szCs w:val="22"/>
        </w:rPr>
        <w:t>de controle van het recht en van de procedure op een steekproef van dossiers</w:t>
      </w:r>
    </w:p>
    <w:p w14:paraId="64E37B34" w14:textId="67029872" w:rsidR="00250DAF" w:rsidRDefault="00250DAF" w:rsidP="00250DAF">
      <w:pPr>
        <w:ind w:left="850"/>
        <w:jc w:val="both"/>
        <w:rPr>
          <w:rFonts w:ascii="Gill Sans MT" w:eastAsia="ヒラギノ角ゴ Pro W3" w:hAnsi="Gill Sans MT"/>
          <w:color w:val="000000"/>
          <w:sz w:val="22"/>
          <w:szCs w:val="22"/>
          <w:u w:val="single"/>
        </w:rPr>
      </w:pPr>
    </w:p>
    <w:p w14:paraId="699F4E5D" w14:textId="77777777" w:rsidR="000F0231" w:rsidRPr="00841DFD" w:rsidRDefault="000F0231" w:rsidP="00250DAF">
      <w:pPr>
        <w:ind w:left="850"/>
        <w:jc w:val="both"/>
        <w:rPr>
          <w:rFonts w:ascii="Gill Sans MT" w:eastAsia="ヒラギノ角ゴ Pro W3" w:hAnsi="Gill Sans MT"/>
          <w:color w:val="000000"/>
          <w:sz w:val="22"/>
          <w:szCs w:val="22"/>
          <w:u w:val="single"/>
        </w:rPr>
      </w:pPr>
    </w:p>
    <w:p w14:paraId="24208576" w14:textId="3E61DD2A" w:rsidR="000421E3" w:rsidRPr="00261739" w:rsidRDefault="00D959F5" w:rsidP="00250DAF">
      <w:pPr>
        <w:ind w:left="850"/>
        <w:jc w:val="both"/>
        <w:rPr>
          <w:rFonts w:ascii="Gill Sans MT" w:eastAsia="ヒラギノ角ゴ Pro W3" w:hAnsi="Gill Sans MT"/>
          <w:color w:val="000000"/>
          <w:sz w:val="32"/>
          <w:szCs w:val="32"/>
          <w:u w:val="single"/>
        </w:rPr>
      </w:pPr>
      <w:r w:rsidRPr="00E40A80">
        <w:rPr>
          <w:rFonts w:ascii="Gill Sans MT" w:hAnsi="Gill Sans MT"/>
          <w:sz w:val="32"/>
          <w:u w:val="single"/>
        </w:rPr>
        <w:t>8</w:t>
      </w:r>
      <w:r>
        <w:rPr>
          <w:rFonts w:ascii="Gill Sans MT" w:hAnsi="Gill Sans MT"/>
          <w:color w:val="000000"/>
          <w:sz w:val="32"/>
          <w:u w:val="single"/>
        </w:rPr>
        <w:t>.1 De boekhoudkundige controle</w:t>
      </w:r>
    </w:p>
    <w:p w14:paraId="0EACB7B1" w14:textId="77777777" w:rsidR="003B5955" w:rsidRPr="00261739" w:rsidRDefault="003B5955" w:rsidP="00BA48BF">
      <w:pPr>
        <w:jc w:val="both"/>
        <w:rPr>
          <w:rFonts w:ascii="Gill Sans MT" w:eastAsia="ヒラギノ角ゴ Pro W3" w:hAnsi="Gill Sans MT"/>
          <w:color w:val="000000"/>
          <w:sz w:val="32"/>
          <w:szCs w:val="32"/>
          <w:u w:val="single"/>
        </w:rPr>
      </w:pPr>
    </w:p>
    <w:p w14:paraId="130FC125" w14:textId="77777777" w:rsidR="003B5955" w:rsidRPr="00841DFD" w:rsidRDefault="003B5955" w:rsidP="00BA48BF">
      <w:pPr>
        <w:jc w:val="both"/>
        <w:rPr>
          <w:rFonts w:ascii="Gill Sans MT" w:eastAsia="ヒラギノ角ゴ Pro W3" w:hAnsi="Gill Sans MT"/>
          <w:color w:val="000000"/>
          <w:sz w:val="22"/>
          <w:szCs w:val="22"/>
        </w:rPr>
      </w:pPr>
      <w:r w:rsidRPr="00841DFD">
        <w:rPr>
          <w:rFonts w:ascii="Gill Sans MT" w:hAnsi="Gill Sans MT"/>
          <w:color w:val="000000"/>
          <w:sz w:val="22"/>
          <w:szCs w:val="22"/>
        </w:rPr>
        <w:t>Het gaat om een algemene controle van de cijfers die door het OCMW werden ingevoerd bij de uitgaven. (op basis van het grootboek der uitgaven en van het begrotingsartikel bepaald door de gewesten), vergeleken met de cijfers die voorkomen op de lijsten van gesubsidieerde dossiers bezorgd door de dienst subsidies en overheidsopdrachten.</w:t>
      </w:r>
    </w:p>
    <w:p w14:paraId="5E7152A0" w14:textId="77777777" w:rsidR="003B5955" w:rsidRPr="00841DFD" w:rsidRDefault="003B5955" w:rsidP="00BA48BF">
      <w:pPr>
        <w:jc w:val="both"/>
        <w:rPr>
          <w:rFonts w:ascii="Gill Sans MT" w:eastAsia="ヒラギノ角ゴ Pro W3" w:hAnsi="Gill Sans MT"/>
          <w:color w:val="000000"/>
          <w:sz w:val="22"/>
          <w:szCs w:val="22"/>
        </w:rPr>
      </w:pPr>
    </w:p>
    <w:p w14:paraId="3C7BA814" w14:textId="77777777" w:rsidR="003B5955" w:rsidRPr="00841DFD" w:rsidRDefault="003B5955" w:rsidP="00BA48BF">
      <w:pPr>
        <w:jc w:val="both"/>
        <w:rPr>
          <w:rFonts w:ascii="Gill Sans MT" w:eastAsia="ヒラギノ角ゴ Pro W3" w:hAnsi="Gill Sans MT"/>
          <w:color w:val="000000"/>
          <w:sz w:val="22"/>
          <w:szCs w:val="22"/>
        </w:rPr>
      </w:pPr>
      <w:r w:rsidRPr="00841DFD">
        <w:rPr>
          <w:rFonts w:ascii="Gill Sans MT" w:hAnsi="Gill Sans MT"/>
          <w:color w:val="000000"/>
          <w:sz w:val="22"/>
          <w:szCs w:val="22"/>
        </w:rPr>
        <w:t xml:space="preserve">Zoals voor de andere controles kunnen </w:t>
      </w:r>
      <w:r w:rsidRPr="00841DFD">
        <w:rPr>
          <w:rFonts w:ascii="Gill Sans MT" w:hAnsi="Gill Sans MT"/>
          <w:b/>
          <w:color w:val="000000"/>
          <w:sz w:val="22"/>
          <w:szCs w:val="22"/>
        </w:rPr>
        <w:t>4 soorten documenten</w:t>
      </w:r>
      <w:r w:rsidRPr="00841DFD">
        <w:rPr>
          <w:rFonts w:ascii="Gill Sans MT" w:hAnsi="Gill Sans MT"/>
          <w:color w:val="000000"/>
          <w:sz w:val="22"/>
          <w:szCs w:val="22"/>
        </w:rPr>
        <w:t xml:space="preserve"> worden geleverd door het OCMW :</w:t>
      </w:r>
    </w:p>
    <w:p w14:paraId="6EEBECF1" w14:textId="77777777" w:rsidR="003B5955" w:rsidRPr="00841DFD" w:rsidRDefault="003B5955" w:rsidP="00951369">
      <w:pPr>
        <w:numPr>
          <w:ilvl w:val="0"/>
          <w:numId w:val="22"/>
        </w:numPr>
        <w:jc w:val="both"/>
        <w:rPr>
          <w:rFonts w:ascii="Gill Sans MT" w:eastAsia="ヒラギノ角ゴ Pro W3" w:hAnsi="Gill Sans MT"/>
          <w:color w:val="000000"/>
          <w:sz w:val="22"/>
          <w:szCs w:val="22"/>
        </w:rPr>
      </w:pPr>
      <w:r w:rsidRPr="00841DFD">
        <w:rPr>
          <w:rFonts w:ascii="Gill Sans MT" w:hAnsi="Gill Sans MT"/>
          <w:color w:val="000000"/>
          <w:sz w:val="22"/>
          <w:szCs w:val="22"/>
        </w:rPr>
        <w:t>de derdenrekeningen </w:t>
      </w:r>
    </w:p>
    <w:p w14:paraId="6BEDC60B" w14:textId="77777777" w:rsidR="003B5955" w:rsidRPr="00841DFD" w:rsidRDefault="003B5955" w:rsidP="00951369">
      <w:pPr>
        <w:numPr>
          <w:ilvl w:val="0"/>
          <w:numId w:val="22"/>
        </w:numPr>
        <w:jc w:val="both"/>
        <w:rPr>
          <w:rFonts w:ascii="Gill Sans MT" w:eastAsia="ヒラギノ角ゴ Pro W3" w:hAnsi="Gill Sans MT"/>
          <w:color w:val="000000"/>
          <w:sz w:val="22"/>
          <w:szCs w:val="22"/>
        </w:rPr>
      </w:pPr>
      <w:r w:rsidRPr="00841DFD">
        <w:rPr>
          <w:rFonts w:ascii="Gill Sans MT" w:hAnsi="Gill Sans MT"/>
          <w:color w:val="000000"/>
          <w:sz w:val="22"/>
          <w:szCs w:val="22"/>
        </w:rPr>
        <w:t>de grootboeken </w:t>
      </w:r>
    </w:p>
    <w:p w14:paraId="1BD394CD" w14:textId="77777777" w:rsidR="003B5955" w:rsidRPr="00841DFD" w:rsidRDefault="003B5955" w:rsidP="00951369">
      <w:pPr>
        <w:numPr>
          <w:ilvl w:val="0"/>
          <w:numId w:val="22"/>
        </w:numPr>
        <w:jc w:val="both"/>
        <w:rPr>
          <w:rFonts w:ascii="Gill Sans MT" w:eastAsia="ヒラギノ角ゴ Pro W3" w:hAnsi="Gill Sans MT"/>
          <w:color w:val="000000"/>
          <w:sz w:val="22"/>
          <w:szCs w:val="22"/>
        </w:rPr>
      </w:pPr>
      <w:r w:rsidRPr="00841DFD">
        <w:rPr>
          <w:rFonts w:ascii="Gill Sans MT" w:hAnsi="Gill Sans MT"/>
          <w:color w:val="000000"/>
          <w:sz w:val="22"/>
          <w:szCs w:val="22"/>
        </w:rPr>
        <w:t>de mandaten </w:t>
      </w:r>
    </w:p>
    <w:p w14:paraId="1F00393E" w14:textId="77777777" w:rsidR="003B5955" w:rsidRPr="00841DFD" w:rsidRDefault="003B5955" w:rsidP="00951369">
      <w:pPr>
        <w:numPr>
          <w:ilvl w:val="0"/>
          <w:numId w:val="22"/>
        </w:numPr>
        <w:jc w:val="both"/>
        <w:rPr>
          <w:rFonts w:ascii="Gill Sans MT" w:eastAsia="ヒラギノ角ゴ Pro W3" w:hAnsi="Gill Sans MT"/>
          <w:color w:val="000000"/>
          <w:sz w:val="22"/>
          <w:szCs w:val="22"/>
        </w:rPr>
      </w:pPr>
      <w:r w:rsidRPr="00841DFD">
        <w:rPr>
          <w:rFonts w:ascii="Gill Sans MT" w:hAnsi="Gill Sans MT"/>
          <w:color w:val="000000"/>
          <w:sz w:val="22"/>
          <w:szCs w:val="22"/>
        </w:rPr>
        <w:t>de documenten buiten boekhouding.</w:t>
      </w:r>
    </w:p>
    <w:p w14:paraId="66A0BEE9" w14:textId="77777777" w:rsidR="003B5955" w:rsidRPr="00841DFD" w:rsidRDefault="003B5955" w:rsidP="00BA48BF">
      <w:pPr>
        <w:jc w:val="both"/>
        <w:rPr>
          <w:rFonts w:ascii="Gill Sans MT" w:eastAsia="ヒラギノ角ゴ Pro W3" w:hAnsi="Gill Sans MT"/>
          <w:color w:val="000000"/>
          <w:sz w:val="22"/>
          <w:szCs w:val="22"/>
        </w:rPr>
      </w:pPr>
    </w:p>
    <w:p w14:paraId="3FC8E41C" w14:textId="77777777" w:rsidR="003B5955" w:rsidRPr="00841DFD" w:rsidRDefault="003B5955" w:rsidP="00BA48BF">
      <w:pPr>
        <w:jc w:val="both"/>
        <w:rPr>
          <w:rFonts w:ascii="Gill Sans MT" w:eastAsia="ヒラギノ角ゴ Pro W3" w:hAnsi="Gill Sans MT"/>
          <w:color w:val="000000"/>
          <w:sz w:val="22"/>
          <w:szCs w:val="22"/>
        </w:rPr>
      </w:pPr>
      <w:r w:rsidRPr="00841DFD">
        <w:rPr>
          <w:rFonts w:ascii="Gill Sans MT" w:hAnsi="Gill Sans MT"/>
          <w:color w:val="000000"/>
          <w:sz w:val="22"/>
          <w:szCs w:val="22"/>
        </w:rPr>
        <w:t xml:space="preserve">Het doel van de boekhoudkundige controle is bewijzen dat de uitgaven effectief werden gedaan. </w:t>
      </w:r>
    </w:p>
    <w:p w14:paraId="18E3DC7E" w14:textId="77777777" w:rsidR="003B5955" w:rsidRPr="00841DFD" w:rsidRDefault="003B5955" w:rsidP="00BA48BF">
      <w:pPr>
        <w:jc w:val="both"/>
        <w:rPr>
          <w:rFonts w:ascii="Gill Sans MT" w:eastAsia="ヒラギノ角ゴ Pro W3" w:hAnsi="Gill Sans MT"/>
          <w:color w:val="000000"/>
          <w:sz w:val="22"/>
          <w:szCs w:val="22"/>
        </w:rPr>
      </w:pPr>
      <w:r w:rsidRPr="00841DFD">
        <w:rPr>
          <w:rFonts w:ascii="Gill Sans MT" w:hAnsi="Gill Sans MT"/>
          <w:color w:val="000000"/>
          <w:sz w:val="22"/>
          <w:szCs w:val="22"/>
        </w:rPr>
        <w:t>In het inspectieverslag neemt de inspecteur, in de vorm van een tabel, de resultaten van deze controle over.</w:t>
      </w:r>
    </w:p>
    <w:p w14:paraId="788E8AD6" w14:textId="77777777" w:rsidR="003B5955" w:rsidRPr="00841DFD" w:rsidRDefault="003B5955" w:rsidP="00BA48BF">
      <w:pPr>
        <w:jc w:val="both"/>
        <w:rPr>
          <w:rFonts w:ascii="Gill Sans MT" w:eastAsia="ヒラギノ角ゴ Pro W3" w:hAnsi="Gill Sans MT"/>
          <w:color w:val="000000"/>
          <w:sz w:val="22"/>
          <w:szCs w:val="22"/>
        </w:rPr>
      </w:pPr>
    </w:p>
    <w:p w14:paraId="0F71355F" w14:textId="77777777" w:rsidR="003B5955" w:rsidRPr="00841DFD" w:rsidRDefault="003B5955" w:rsidP="00BA48BF">
      <w:pPr>
        <w:jc w:val="both"/>
        <w:rPr>
          <w:rFonts w:ascii="Gill Sans MT" w:eastAsia="ヒラギノ角ゴ Pro W3" w:hAnsi="Gill Sans MT"/>
          <w:color w:val="000000"/>
          <w:sz w:val="22"/>
          <w:szCs w:val="22"/>
          <w:u w:val="single"/>
        </w:rPr>
      </w:pPr>
      <w:r w:rsidRPr="00841DFD">
        <w:rPr>
          <w:rFonts w:ascii="Gill Sans MT" w:hAnsi="Gill Sans MT"/>
          <w:color w:val="000000"/>
          <w:sz w:val="22"/>
          <w:szCs w:val="22"/>
          <w:u w:val="single"/>
        </w:rPr>
        <w:t xml:space="preserve">Voorstelling van de controletabel </w:t>
      </w:r>
    </w:p>
    <w:p w14:paraId="05193A48" w14:textId="77777777" w:rsidR="003B5955" w:rsidRPr="00261739" w:rsidRDefault="003B5955" w:rsidP="00BA48BF">
      <w:pPr>
        <w:jc w:val="both"/>
        <w:rPr>
          <w:rFonts w:ascii="Gill Sans MT" w:eastAsia="ヒラギノ角ゴ Pro W3" w:hAnsi="Gill Sans MT"/>
          <w:color w:val="000000"/>
          <w:sz w:val="20"/>
          <w:szCs w:val="20"/>
        </w:rPr>
      </w:pPr>
    </w:p>
    <w:tbl>
      <w:tblPr>
        <w:tblW w:w="6281" w:type="dxa"/>
        <w:tblInd w:w="93" w:type="dxa"/>
        <w:tblLook w:val="0000" w:firstRow="0" w:lastRow="0" w:firstColumn="0" w:lastColumn="0" w:noHBand="0" w:noVBand="0"/>
      </w:tblPr>
      <w:tblGrid>
        <w:gridCol w:w="1380"/>
        <w:gridCol w:w="1420"/>
        <w:gridCol w:w="1340"/>
        <w:gridCol w:w="2141"/>
      </w:tblGrid>
      <w:tr w:rsidR="003B5955" w:rsidRPr="00261739" w14:paraId="78A36A00" w14:textId="77777777" w:rsidTr="007A7906">
        <w:trPr>
          <w:trHeight w:val="239"/>
        </w:trPr>
        <w:tc>
          <w:tcPr>
            <w:tcW w:w="138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33DD9B8C" w14:textId="77777777" w:rsidR="003B5955" w:rsidRPr="00261739" w:rsidRDefault="003B5955" w:rsidP="00BA48BF">
            <w:pPr>
              <w:jc w:val="both"/>
              <w:rPr>
                <w:rFonts w:ascii="Gill Sans MT" w:eastAsia="ヒラギノ角ゴ Pro W3" w:hAnsi="Gill Sans MT"/>
                <w:color w:val="000000"/>
                <w:sz w:val="20"/>
                <w:szCs w:val="20"/>
                <w:u w:val="single"/>
              </w:rPr>
            </w:pPr>
            <w:r>
              <w:rPr>
                <w:rFonts w:ascii="Gill Sans MT" w:hAnsi="Gill Sans MT"/>
                <w:color w:val="000000"/>
                <w:sz w:val="20"/>
                <w:u w:val="single"/>
              </w:rPr>
              <w:t>Uitgaven OCMW.</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57A516F6" w14:textId="77777777" w:rsidR="003B5955" w:rsidRPr="00261739" w:rsidRDefault="003B5955" w:rsidP="00BA48BF">
            <w:pPr>
              <w:jc w:val="both"/>
              <w:rPr>
                <w:rFonts w:ascii="Gill Sans MT" w:eastAsia="ヒラギノ角ゴ Pro W3" w:hAnsi="Gill Sans MT"/>
                <w:color w:val="000000"/>
                <w:sz w:val="20"/>
                <w:szCs w:val="20"/>
                <w:u w:val="single"/>
              </w:rPr>
            </w:pPr>
            <w:r>
              <w:rPr>
                <w:rFonts w:ascii="Gill Sans MT" w:hAnsi="Gill Sans MT"/>
                <w:color w:val="000000"/>
                <w:sz w:val="20"/>
                <w:u w:val="single"/>
              </w:rPr>
              <w:t>Uitgaven POD MI</w:t>
            </w:r>
          </w:p>
        </w:tc>
        <w:tc>
          <w:tcPr>
            <w:tcW w:w="3481" w:type="dxa"/>
            <w:gridSpan w:val="2"/>
            <w:tcBorders>
              <w:top w:val="single" w:sz="4" w:space="0" w:color="auto"/>
              <w:left w:val="nil"/>
              <w:bottom w:val="single" w:sz="4" w:space="0" w:color="auto"/>
              <w:right w:val="single" w:sz="4" w:space="0" w:color="auto"/>
            </w:tcBorders>
            <w:shd w:val="clear" w:color="auto" w:fill="D9D9D9" w:themeFill="background1" w:themeFillShade="D9"/>
            <w:vAlign w:val="center"/>
          </w:tcPr>
          <w:p w14:paraId="736EB1AF" w14:textId="77777777" w:rsidR="003B5955" w:rsidRPr="00261739" w:rsidRDefault="003B5955" w:rsidP="00BA48BF">
            <w:pPr>
              <w:jc w:val="both"/>
              <w:rPr>
                <w:rFonts w:ascii="Gill Sans MT" w:eastAsia="ヒラギノ角ゴ Pro W3" w:hAnsi="Gill Sans MT"/>
                <w:color w:val="000000"/>
                <w:sz w:val="20"/>
                <w:szCs w:val="20"/>
                <w:u w:val="single"/>
              </w:rPr>
            </w:pPr>
            <w:r>
              <w:rPr>
                <w:rFonts w:ascii="Gill Sans MT" w:hAnsi="Gill Sans MT"/>
                <w:color w:val="000000"/>
                <w:sz w:val="20"/>
                <w:u w:val="single"/>
              </w:rPr>
              <w:t>Verschil</w:t>
            </w:r>
          </w:p>
        </w:tc>
      </w:tr>
      <w:tr w:rsidR="003B5955" w:rsidRPr="00261739" w14:paraId="3684AABC" w14:textId="77777777" w:rsidTr="007A7906">
        <w:trPr>
          <w:trHeight w:val="245"/>
        </w:trPr>
        <w:tc>
          <w:tcPr>
            <w:tcW w:w="138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302683B4" w14:textId="77777777" w:rsidR="003B5955" w:rsidRPr="00261739" w:rsidRDefault="003B5955" w:rsidP="00BA48BF">
            <w:pPr>
              <w:jc w:val="both"/>
              <w:rPr>
                <w:rFonts w:ascii="Gill Sans MT" w:eastAsia="ヒラギノ角ゴ Pro W3" w:hAnsi="Gill Sans MT"/>
                <w:color w:val="000000"/>
                <w:sz w:val="20"/>
                <w:szCs w:val="20"/>
                <w:u w:val="single"/>
              </w:rPr>
            </w:pPr>
          </w:p>
        </w:tc>
        <w:tc>
          <w:tcPr>
            <w:tcW w:w="142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5097540D" w14:textId="77777777" w:rsidR="003B5955" w:rsidRPr="00261739" w:rsidRDefault="003B5955" w:rsidP="00BA48BF">
            <w:pPr>
              <w:jc w:val="both"/>
              <w:rPr>
                <w:rFonts w:ascii="Gill Sans MT" w:eastAsia="ヒラギノ角ゴ Pro W3" w:hAnsi="Gill Sans MT"/>
                <w:color w:val="000000"/>
                <w:sz w:val="20"/>
                <w:szCs w:val="20"/>
                <w:u w:val="single"/>
              </w:rPr>
            </w:pPr>
          </w:p>
        </w:tc>
        <w:tc>
          <w:tcPr>
            <w:tcW w:w="1340" w:type="dxa"/>
            <w:tcBorders>
              <w:top w:val="nil"/>
              <w:left w:val="nil"/>
              <w:bottom w:val="single" w:sz="4" w:space="0" w:color="auto"/>
              <w:right w:val="single" w:sz="4" w:space="0" w:color="auto"/>
            </w:tcBorders>
            <w:shd w:val="clear" w:color="auto" w:fill="D9D9D9" w:themeFill="background1" w:themeFillShade="D9"/>
            <w:vAlign w:val="center"/>
          </w:tcPr>
          <w:p w14:paraId="58805162" w14:textId="77777777" w:rsidR="003B5955" w:rsidRPr="00261739" w:rsidRDefault="003B5955" w:rsidP="00BA48BF">
            <w:pPr>
              <w:jc w:val="both"/>
              <w:rPr>
                <w:rFonts w:ascii="Gill Sans MT" w:eastAsia="ヒラギノ角ゴ Pro W3" w:hAnsi="Gill Sans MT"/>
                <w:color w:val="000000"/>
                <w:sz w:val="20"/>
                <w:szCs w:val="20"/>
              </w:rPr>
            </w:pPr>
            <w:r>
              <w:rPr>
                <w:rFonts w:ascii="Gill Sans MT" w:hAnsi="Gill Sans MT"/>
                <w:color w:val="000000"/>
                <w:sz w:val="20"/>
              </w:rPr>
              <w:t xml:space="preserve">teveel ontvangen </w:t>
            </w:r>
          </w:p>
        </w:tc>
        <w:tc>
          <w:tcPr>
            <w:tcW w:w="2141" w:type="dxa"/>
            <w:tcBorders>
              <w:top w:val="nil"/>
              <w:left w:val="nil"/>
              <w:bottom w:val="single" w:sz="4" w:space="0" w:color="auto"/>
              <w:right w:val="single" w:sz="4" w:space="0" w:color="auto"/>
            </w:tcBorders>
            <w:shd w:val="clear" w:color="auto" w:fill="D9D9D9" w:themeFill="background1" w:themeFillShade="D9"/>
            <w:vAlign w:val="center"/>
          </w:tcPr>
          <w:p w14:paraId="4DBF1490" w14:textId="77777777" w:rsidR="003B5955" w:rsidRPr="00261739" w:rsidRDefault="003B5955" w:rsidP="00BA48BF">
            <w:pPr>
              <w:jc w:val="both"/>
              <w:rPr>
                <w:rFonts w:ascii="Gill Sans MT" w:eastAsia="ヒラギノ角ゴ Pro W3" w:hAnsi="Gill Sans MT"/>
                <w:color w:val="000000"/>
                <w:sz w:val="20"/>
                <w:szCs w:val="20"/>
              </w:rPr>
            </w:pPr>
            <w:r>
              <w:rPr>
                <w:rFonts w:ascii="Gill Sans MT" w:hAnsi="Gill Sans MT"/>
                <w:color w:val="000000"/>
                <w:sz w:val="20"/>
              </w:rPr>
              <w:t>niet-ontvangen subsidies</w:t>
            </w:r>
          </w:p>
        </w:tc>
      </w:tr>
      <w:tr w:rsidR="003B5955" w:rsidRPr="00261739" w14:paraId="46FFA75F" w14:textId="77777777" w:rsidTr="007A7906">
        <w:trPr>
          <w:trHeight w:val="430"/>
        </w:trPr>
        <w:tc>
          <w:tcPr>
            <w:tcW w:w="1380" w:type="dxa"/>
            <w:tcBorders>
              <w:top w:val="nil"/>
              <w:left w:val="single" w:sz="4" w:space="0" w:color="auto"/>
              <w:bottom w:val="single" w:sz="4" w:space="0" w:color="auto"/>
              <w:right w:val="single" w:sz="4" w:space="0" w:color="auto"/>
            </w:tcBorders>
            <w:shd w:val="clear" w:color="auto" w:fill="auto"/>
            <w:noWrap/>
            <w:vAlign w:val="center"/>
          </w:tcPr>
          <w:p w14:paraId="1A96C0A5" w14:textId="77777777" w:rsidR="003B5955" w:rsidRPr="00261739" w:rsidRDefault="003B5955" w:rsidP="00BA48BF">
            <w:pPr>
              <w:jc w:val="both"/>
              <w:rPr>
                <w:rFonts w:ascii="Gill Sans MT" w:eastAsia="ヒラギノ角ゴ Pro W3" w:hAnsi="Gill Sans MT"/>
                <w:color w:val="000000"/>
                <w:sz w:val="20"/>
                <w:szCs w:val="20"/>
              </w:rPr>
            </w:pPr>
            <w:r>
              <w:rPr>
                <w:rFonts w:ascii="Gill Sans MT" w:hAnsi="Gill Sans MT"/>
                <w:color w:val="000000"/>
                <w:sz w:val="20"/>
              </w:rPr>
              <w:t>€ 0,00</w:t>
            </w:r>
          </w:p>
        </w:tc>
        <w:tc>
          <w:tcPr>
            <w:tcW w:w="1420" w:type="dxa"/>
            <w:tcBorders>
              <w:top w:val="nil"/>
              <w:left w:val="nil"/>
              <w:bottom w:val="single" w:sz="4" w:space="0" w:color="auto"/>
              <w:right w:val="single" w:sz="4" w:space="0" w:color="auto"/>
            </w:tcBorders>
            <w:shd w:val="clear" w:color="auto" w:fill="auto"/>
            <w:noWrap/>
            <w:vAlign w:val="center"/>
          </w:tcPr>
          <w:p w14:paraId="24694552" w14:textId="77777777" w:rsidR="003B5955" w:rsidRPr="00261739" w:rsidRDefault="003B5955" w:rsidP="00BA48BF">
            <w:pPr>
              <w:jc w:val="both"/>
              <w:rPr>
                <w:rFonts w:ascii="Gill Sans MT" w:eastAsia="ヒラギノ角ゴ Pro W3" w:hAnsi="Gill Sans MT"/>
                <w:color w:val="000000"/>
                <w:sz w:val="20"/>
                <w:szCs w:val="20"/>
              </w:rPr>
            </w:pPr>
            <w:r>
              <w:rPr>
                <w:rFonts w:ascii="Gill Sans MT" w:hAnsi="Gill Sans MT"/>
                <w:color w:val="000000"/>
                <w:sz w:val="20"/>
              </w:rPr>
              <w:t>€ 0,00</w:t>
            </w:r>
          </w:p>
        </w:tc>
        <w:tc>
          <w:tcPr>
            <w:tcW w:w="1340" w:type="dxa"/>
            <w:tcBorders>
              <w:top w:val="nil"/>
              <w:left w:val="nil"/>
              <w:bottom w:val="single" w:sz="4" w:space="0" w:color="auto"/>
              <w:right w:val="single" w:sz="4" w:space="0" w:color="auto"/>
            </w:tcBorders>
            <w:shd w:val="clear" w:color="auto" w:fill="auto"/>
            <w:noWrap/>
            <w:vAlign w:val="center"/>
          </w:tcPr>
          <w:p w14:paraId="75952A49" w14:textId="77777777" w:rsidR="003B5955" w:rsidRPr="00261739" w:rsidRDefault="003B5955" w:rsidP="00BA48BF">
            <w:pPr>
              <w:jc w:val="both"/>
              <w:rPr>
                <w:rFonts w:ascii="Gill Sans MT" w:eastAsia="ヒラギノ角ゴ Pro W3" w:hAnsi="Gill Sans MT"/>
                <w:color w:val="000000"/>
                <w:sz w:val="20"/>
                <w:szCs w:val="20"/>
              </w:rPr>
            </w:pPr>
            <w:r>
              <w:rPr>
                <w:rFonts w:ascii="Gill Sans MT" w:hAnsi="Gill Sans MT"/>
                <w:color w:val="000000"/>
                <w:sz w:val="20"/>
              </w:rPr>
              <w:t>€ 0,00</w:t>
            </w:r>
          </w:p>
        </w:tc>
        <w:tc>
          <w:tcPr>
            <w:tcW w:w="2141" w:type="dxa"/>
            <w:tcBorders>
              <w:top w:val="nil"/>
              <w:left w:val="nil"/>
              <w:bottom w:val="single" w:sz="4" w:space="0" w:color="auto"/>
              <w:right w:val="single" w:sz="4" w:space="0" w:color="auto"/>
            </w:tcBorders>
            <w:shd w:val="clear" w:color="auto" w:fill="auto"/>
            <w:noWrap/>
            <w:vAlign w:val="center"/>
          </w:tcPr>
          <w:p w14:paraId="76842801" w14:textId="77777777" w:rsidR="003B5955" w:rsidRPr="00261739" w:rsidRDefault="003B5955" w:rsidP="00BA48BF">
            <w:pPr>
              <w:jc w:val="both"/>
              <w:rPr>
                <w:rFonts w:ascii="Gill Sans MT" w:eastAsia="ヒラギノ角ゴ Pro W3" w:hAnsi="Gill Sans MT"/>
                <w:color w:val="000000"/>
                <w:sz w:val="20"/>
                <w:szCs w:val="20"/>
              </w:rPr>
            </w:pPr>
            <w:r>
              <w:rPr>
                <w:rFonts w:ascii="Gill Sans MT" w:hAnsi="Gill Sans MT"/>
                <w:color w:val="000000"/>
                <w:sz w:val="20"/>
              </w:rPr>
              <w:t>€ 0,00</w:t>
            </w:r>
          </w:p>
        </w:tc>
      </w:tr>
    </w:tbl>
    <w:p w14:paraId="58C4CED6" w14:textId="77777777" w:rsidR="003B5955" w:rsidRPr="00261739" w:rsidRDefault="003B5955" w:rsidP="00BA48BF">
      <w:pPr>
        <w:jc w:val="both"/>
        <w:rPr>
          <w:rFonts w:ascii="Gill Sans MT" w:eastAsia="ヒラギノ角ゴ Pro W3" w:hAnsi="Gill Sans MT"/>
          <w:color w:val="000000"/>
          <w:sz w:val="20"/>
          <w:szCs w:val="20"/>
        </w:rPr>
      </w:pPr>
    </w:p>
    <w:p w14:paraId="113FD417" w14:textId="77777777" w:rsidR="003B5955" w:rsidRPr="00841DFD" w:rsidRDefault="003B5955" w:rsidP="00BA48BF">
      <w:pPr>
        <w:jc w:val="both"/>
        <w:rPr>
          <w:rFonts w:ascii="Gill Sans MT" w:eastAsia="ヒラギノ角ゴ Pro W3" w:hAnsi="Gill Sans MT"/>
          <w:color w:val="000000"/>
          <w:sz w:val="22"/>
          <w:szCs w:val="22"/>
        </w:rPr>
      </w:pPr>
      <w:r w:rsidRPr="00841DFD">
        <w:rPr>
          <w:rFonts w:ascii="Gill Sans MT" w:hAnsi="Gill Sans MT"/>
          <w:color w:val="000000"/>
          <w:sz w:val="22"/>
          <w:szCs w:val="22"/>
        </w:rPr>
        <w:t xml:space="preserve">Wanneer de boekhoudkundige controle een teveel ontvangen subsidie aantoont, zullen de niet-verschuldigde dossier </w:t>
      </w:r>
      <w:proofErr w:type="spellStart"/>
      <w:r w:rsidRPr="00841DFD">
        <w:rPr>
          <w:rFonts w:ascii="Gill Sans MT" w:hAnsi="Gill Sans MT"/>
          <w:color w:val="000000"/>
          <w:sz w:val="22"/>
          <w:szCs w:val="22"/>
        </w:rPr>
        <w:t>opgelijst</w:t>
      </w:r>
      <w:proofErr w:type="spellEnd"/>
      <w:r w:rsidRPr="00841DFD">
        <w:rPr>
          <w:rFonts w:ascii="Gill Sans MT" w:hAnsi="Gill Sans MT"/>
          <w:color w:val="000000"/>
          <w:sz w:val="22"/>
          <w:szCs w:val="22"/>
        </w:rPr>
        <w:t xml:space="preserve"> en teruggevorderd worden.</w:t>
      </w:r>
    </w:p>
    <w:p w14:paraId="58B842DB" w14:textId="451ACBA3" w:rsidR="003B5955" w:rsidRPr="00841DFD" w:rsidRDefault="003B5955" w:rsidP="00BA48BF">
      <w:pPr>
        <w:jc w:val="both"/>
        <w:rPr>
          <w:rFonts w:ascii="Gill Sans MT" w:eastAsia="ヒラギノ角ゴ Pro W3" w:hAnsi="Gill Sans MT"/>
          <w:color w:val="000000"/>
          <w:sz w:val="22"/>
          <w:szCs w:val="22"/>
        </w:rPr>
      </w:pPr>
      <w:r w:rsidRPr="00841DFD">
        <w:rPr>
          <w:rFonts w:ascii="Gill Sans MT" w:hAnsi="Gill Sans MT"/>
          <w:color w:val="000000"/>
          <w:sz w:val="22"/>
          <w:szCs w:val="22"/>
        </w:rPr>
        <w:t>Er moet worden opgemerkt dat de dossiers waarvoor een tekort wordt vastgesteld niet meer kunnen worden teruggevorderd door het OCMW, omdat de rekeningen van de gecontroleerde periode afgesloten zijn.</w:t>
      </w:r>
    </w:p>
    <w:p w14:paraId="2FE9B6DB" w14:textId="3B8729B0" w:rsidR="003B5955" w:rsidRDefault="003B5955" w:rsidP="00BA48BF">
      <w:pPr>
        <w:jc w:val="both"/>
        <w:rPr>
          <w:rFonts w:ascii="Gill Sans MT" w:eastAsia="ヒラギノ角ゴ Pro W3" w:hAnsi="Gill Sans MT"/>
          <w:color w:val="000000"/>
          <w:sz w:val="20"/>
          <w:szCs w:val="20"/>
        </w:rPr>
      </w:pPr>
    </w:p>
    <w:p w14:paraId="4B571662" w14:textId="77777777" w:rsidR="000F0231" w:rsidRPr="00261739" w:rsidRDefault="000F0231" w:rsidP="00BA48BF">
      <w:pPr>
        <w:jc w:val="both"/>
        <w:rPr>
          <w:rFonts w:ascii="Gill Sans MT" w:eastAsia="ヒラギノ角ゴ Pro W3" w:hAnsi="Gill Sans MT"/>
          <w:color w:val="000000"/>
          <w:sz w:val="20"/>
          <w:szCs w:val="20"/>
        </w:rPr>
      </w:pPr>
    </w:p>
    <w:p w14:paraId="3418CD98" w14:textId="4B6E663B" w:rsidR="000421E3" w:rsidRPr="00261739" w:rsidRDefault="00D959F5" w:rsidP="00250DAF">
      <w:pPr>
        <w:ind w:left="850"/>
        <w:jc w:val="both"/>
        <w:rPr>
          <w:rFonts w:ascii="Gill Sans MT" w:eastAsia="ヒラギノ角ゴ Pro W3" w:hAnsi="Gill Sans MT"/>
          <w:color w:val="000000"/>
          <w:sz w:val="32"/>
          <w:szCs w:val="32"/>
          <w:u w:val="single"/>
        </w:rPr>
      </w:pPr>
      <w:r>
        <w:rPr>
          <w:rFonts w:ascii="Gill Sans MT" w:hAnsi="Gill Sans MT"/>
          <w:color w:val="000000"/>
          <w:sz w:val="32"/>
          <w:u w:val="single"/>
        </w:rPr>
        <w:t>8.2. de controle van de dossiers via de controletabel</w:t>
      </w:r>
    </w:p>
    <w:p w14:paraId="3694187C" w14:textId="77777777" w:rsidR="003B5955" w:rsidRPr="00261739" w:rsidRDefault="003B5955" w:rsidP="00BA48BF">
      <w:pPr>
        <w:jc w:val="both"/>
        <w:rPr>
          <w:rFonts w:ascii="Gill Sans MT" w:eastAsia="ヒラギノ角ゴ Pro W3" w:hAnsi="Gill Sans MT"/>
          <w:color w:val="000000"/>
          <w:sz w:val="20"/>
          <w:szCs w:val="20"/>
        </w:rPr>
      </w:pPr>
    </w:p>
    <w:p w14:paraId="6A7C25D6" w14:textId="77777777" w:rsidR="003B5955" w:rsidRPr="00841DFD" w:rsidRDefault="003B5955" w:rsidP="00BA48BF">
      <w:pPr>
        <w:jc w:val="both"/>
        <w:rPr>
          <w:rFonts w:ascii="Gill Sans MT" w:eastAsia="ヒラギノ角ゴ Pro W3" w:hAnsi="Gill Sans MT"/>
          <w:strike/>
          <w:color w:val="000000"/>
          <w:sz w:val="22"/>
          <w:szCs w:val="22"/>
        </w:rPr>
      </w:pPr>
      <w:r w:rsidRPr="00841DFD">
        <w:rPr>
          <w:rFonts w:ascii="Gill Sans MT" w:hAnsi="Gill Sans MT"/>
          <w:color w:val="000000"/>
          <w:sz w:val="22"/>
          <w:szCs w:val="22"/>
        </w:rPr>
        <w:t>De controle is gebaseerd op een steekproef van 10 dossiers.</w:t>
      </w:r>
    </w:p>
    <w:p w14:paraId="37C465F3" w14:textId="717ED6C4" w:rsidR="002643EA" w:rsidRPr="00841DFD" w:rsidRDefault="002643EA" w:rsidP="00BA48BF">
      <w:pPr>
        <w:jc w:val="both"/>
        <w:rPr>
          <w:rFonts w:ascii="Gill Sans MT" w:hAnsi="Gill Sans MT"/>
          <w:sz w:val="22"/>
          <w:szCs w:val="22"/>
        </w:rPr>
      </w:pPr>
      <w:r w:rsidRPr="00841DFD">
        <w:rPr>
          <w:rFonts w:ascii="Gill Sans MT" w:hAnsi="Gill Sans MT"/>
          <w:sz w:val="22"/>
          <w:szCs w:val="22"/>
        </w:rPr>
        <w:t>Wanneer de inspectie 5 foute dossiers aanhaalt op de 10 geïnspecteerde dossiers, zal de inspecteur 5 extra te controleren dossiers selecteren</w:t>
      </w:r>
      <w:r w:rsidR="00EF4207">
        <w:rPr>
          <w:rFonts w:ascii="Gill Sans MT" w:hAnsi="Gill Sans MT"/>
          <w:sz w:val="22"/>
          <w:szCs w:val="22"/>
        </w:rPr>
        <w:t>.</w:t>
      </w:r>
    </w:p>
    <w:p w14:paraId="0487E1A4" w14:textId="77777777" w:rsidR="003B5955" w:rsidRPr="00841DFD" w:rsidRDefault="003B5955" w:rsidP="00BA48BF">
      <w:pPr>
        <w:jc w:val="both"/>
        <w:rPr>
          <w:rFonts w:ascii="Gill Sans MT" w:eastAsia="ヒラギノ角ゴ Pro W3" w:hAnsi="Gill Sans MT"/>
          <w:color w:val="000000"/>
          <w:sz w:val="22"/>
          <w:szCs w:val="22"/>
        </w:rPr>
      </w:pPr>
    </w:p>
    <w:p w14:paraId="3C699BDB" w14:textId="2A021DB5" w:rsidR="003B5955" w:rsidRDefault="003B5955" w:rsidP="00BA48BF">
      <w:pPr>
        <w:jc w:val="both"/>
        <w:rPr>
          <w:rFonts w:ascii="Gill Sans MT" w:hAnsi="Gill Sans MT"/>
          <w:color w:val="000000"/>
          <w:sz w:val="22"/>
          <w:szCs w:val="22"/>
        </w:rPr>
      </w:pPr>
      <w:r w:rsidRPr="00841DFD">
        <w:rPr>
          <w:rFonts w:ascii="Gill Sans MT" w:hAnsi="Gill Sans MT"/>
          <w:color w:val="000000"/>
          <w:sz w:val="22"/>
          <w:szCs w:val="22"/>
        </w:rPr>
        <w:t>De volgende elementen moeten worden gecontroleerd:</w:t>
      </w:r>
    </w:p>
    <w:p w14:paraId="2E3A7003" w14:textId="77777777" w:rsidR="00EF4207" w:rsidRPr="00841DFD" w:rsidRDefault="00EF4207" w:rsidP="00BA48BF">
      <w:pPr>
        <w:jc w:val="both"/>
        <w:rPr>
          <w:rFonts w:ascii="Gill Sans MT" w:eastAsia="ヒラギノ角ゴ Pro W3" w:hAnsi="Gill Sans MT"/>
          <w:color w:val="000000"/>
          <w:sz w:val="22"/>
          <w:szCs w:val="22"/>
        </w:rPr>
      </w:pPr>
    </w:p>
    <w:p w14:paraId="3A8D008B" w14:textId="77777777" w:rsidR="003B5955" w:rsidRPr="00841DFD" w:rsidRDefault="003B5955" w:rsidP="00BA48BF">
      <w:pPr>
        <w:jc w:val="both"/>
        <w:rPr>
          <w:rFonts w:ascii="Gill Sans MT" w:hAnsi="Gill Sans MT"/>
          <w:color w:val="000000"/>
          <w:sz w:val="22"/>
          <w:szCs w:val="22"/>
        </w:rPr>
      </w:pPr>
      <w:r w:rsidRPr="00841DFD">
        <w:rPr>
          <w:rFonts w:ascii="Gill Sans MT" w:hAnsi="Gill Sans MT"/>
          <w:sz w:val="22"/>
          <w:szCs w:val="22"/>
        </w:rPr>
        <w:t xml:space="preserve">- </w:t>
      </w:r>
      <w:r w:rsidRPr="00841DFD">
        <w:rPr>
          <w:rFonts w:ascii="Gill Sans MT" w:hAnsi="Gill Sans MT"/>
          <w:color w:val="000000"/>
          <w:sz w:val="22"/>
          <w:szCs w:val="22"/>
        </w:rPr>
        <w:t>het register van de aanvragen</w:t>
      </w:r>
    </w:p>
    <w:p w14:paraId="1F21DF43" w14:textId="77777777" w:rsidR="00EF4207" w:rsidRDefault="003B5955" w:rsidP="00EF4207">
      <w:pPr>
        <w:jc w:val="both"/>
        <w:rPr>
          <w:rFonts w:ascii="Gill Sans MT" w:hAnsi="Gill Sans MT"/>
          <w:color w:val="000000"/>
          <w:sz w:val="22"/>
          <w:szCs w:val="22"/>
        </w:rPr>
      </w:pPr>
      <w:r w:rsidRPr="00841DFD">
        <w:rPr>
          <w:rFonts w:ascii="Gill Sans MT" w:hAnsi="Gill Sans MT"/>
          <w:color w:val="000000"/>
          <w:sz w:val="22"/>
          <w:szCs w:val="22"/>
        </w:rPr>
        <w:lastRenderedPageBreak/>
        <w:t xml:space="preserve">- het sociaal verslag, uitgevoerd door een maatschappelijk werker, dat de nodige wettelijke informatie overneemt om vast te stellen dat de persoon wel degelijk binnen de toekenningsvoorwaarden valt </w:t>
      </w:r>
      <w:r w:rsidR="00EF4207">
        <w:rPr>
          <w:rFonts w:ascii="Gill Sans MT" w:hAnsi="Gill Sans MT"/>
          <w:color w:val="000000"/>
          <w:sz w:val="22"/>
          <w:szCs w:val="22"/>
        </w:rPr>
        <w:t xml:space="preserve">    </w:t>
      </w:r>
    </w:p>
    <w:p w14:paraId="4E5AA21F" w14:textId="39B2E5AD" w:rsidR="003B5955" w:rsidRPr="00841DFD" w:rsidRDefault="003B5955" w:rsidP="00EF4207">
      <w:pPr>
        <w:ind w:left="709"/>
        <w:rPr>
          <w:rFonts w:ascii="Gill Sans MT" w:hAnsi="Gill Sans MT"/>
          <w:color w:val="000000"/>
          <w:sz w:val="22"/>
          <w:szCs w:val="22"/>
        </w:rPr>
      </w:pPr>
      <w:r w:rsidRPr="00841DFD">
        <w:rPr>
          <w:rFonts w:ascii="Gill Sans MT" w:hAnsi="Gill Sans MT"/>
          <w:color w:val="000000"/>
          <w:sz w:val="22"/>
          <w:szCs w:val="22"/>
        </w:rPr>
        <w:sym w:font="Wingdings" w:char="F0E0"/>
      </w:r>
      <w:r w:rsidRPr="00841DFD">
        <w:rPr>
          <w:rFonts w:ascii="Gill Sans MT" w:hAnsi="Gill Sans MT"/>
          <w:color w:val="000000"/>
          <w:sz w:val="22"/>
          <w:szCs w:val="22"/>
        </w:rPr>
        <w:t>de fiche intake, of aanvraagformulier, ondertekend door de MW die het recht bevestigt, kan dienst doen als sociaal verslag en als dusdanig worden aanvaard.</w:t>
      </w:r>
    </w:p>
    <w:p w14:paraId="060A5FFF" w14:textId="3003175D" w:rsidR="003B5955" w:rsidRPr="00841DFD" w:rsidRDefault="003B5955" w:rsidP="00BA48BF">
      <w:pPr>
        <w:jc w:val="both"/>
        <w:rPr>
          <w:rFonts w:ascii="Gill Sans MT" w:hAnsi="Gill Sans MT"/>
          <w:color w:val="000000"/>
          <w:sz w:val="22"/>
          <w:szCs w:val="22"/>
        </w:rPr>
      </w:pPr>
      <w:r w:rsidRPr="00841DFD">
        <w:rPr>
          <w:rFonts w:ascii="Gill Sans MT" w:hAnsi="Gill Sans MT"/>
          <w:color w:val="000000"/>
          <w:sz w:val="22"/>
          <w:szCs w:val="22"/>
        </w:rPr>
        <w:t>- de bewijsstukken: de gegevens ontvangen via de KSZ die in het dossier van het OCMW werden opgeslagen, de factuur, de bewijzen van onvoldoende bestaansmiddelen, de identiteitskaart – Al deze bewijsstukken mogen elektronisch voorgelegd worden</w:t>
      </w:r>
    </w:p>
    <w:p w14:paraId="57118038" w14:textId="77777777" w:rsidR="003B5955" w:rsidRPr="00841DFD" w:rsidRDefault="003B5955" w:rsidP="00BA48BF">
      <w:pPr>
        <w:jc w:val="both"/>
        <w:rPr>
          <w:rFonts w:ascii="Gill Sans MT" w:hAnsi="Gill Sans MT"/>
          <w:color w:val="000000"/>
          <w:sz w:val="22"/>
          <w:szCs w:val="22"/>
        </w:rPr>
      </w:pPr>
      <w:r w:rsidRPr="00841DFD">
        <w:rPr>
          <w:rFonts w:ascii="Gill Sans MT" w:hAnsi="Gill Sans MT"/>
          <w:color w:val="000000"/>
          <w:sz w:val="22"/>
          <w:szCs w:val="22"/>
        </w:rPr>
        <w:t>- de kennisgeving aan de betrokkene</w:t>
      </w:r>
    </w:p>
    <w:p w14:paraId="5570C23A" w14:textId="77777777" w:rsidR="003B5955" w:rsidRPr="00841DFD" w:rsidRDefault="003B5955" w:rsidP="00BA48BF">
      <w:pPr>
        <w:jc w:val="both"/>
        <w:rPr>
          <w:rFonts w:ascii="Gill Sans MT" w:hAnsi="Gill Sans MT"/>
          <w:color w:val="000000"/>
          <w:sz w:val="22"/>
          <w:szCs w:val="22"/>
        </w:rPr>
      </w:pPr>
      <w:r w:rsidRPr="00841DFD">
        <w:rPr>
          <w:rFonts w:ascii="Gill Sans MT" w:hAnsi="Gill Sans MT"/>
          <w:color w:val="000000"/>
          <w:sz w:val="22"/>
          <w:szCs w:val="22"/>
        </w:rPr>
        <w:t>- de timing (aanvraag ingediend binnen de 60 dagen na de factuur, beslissing van de Raad binnen de 30 dagen, kennisgeving binnen de 8 dagen)</w:t>
      </w:r>
    </w:p>
    <w:p w14:paraId="61D81BC3" w14:textId="77777777" w:rsidR="003B5955" w:rsidRPr="00841DFD" w:rsidRDefault="003B5955" w:rsidP="00BA48BF">
      <w:pPr>
        <w:jc w:val="both"/>
        <w:rPr>
          <w:rFonts w:ascii="Gill Sans MT" w:eastAsia="ヒラギノ角ゴ Pro W3" w:hAnsi="Gill Sans MT"/>
          <w:color w:val="000000"/>
          <w:sz w:val="22"/>
          <w:szCs w:val="22"/>
        </w:rPr>
      </w:pPr>
      <w:r w:rsidRPr="00841DFD">
        <w:rPr>
          <w:rFonts w:ascii="Gill Sans MT" w:hAnsi="Gill Sans MT"/>
          <w:color w:val="000000"/>
          <w:sz w:val="22"/>
          <w:szCs w:val="22"/>
        </w:rPr>
        <w:t>- de controle van de betaling aan de betrokkene of aan de leverancier (indien het OCMW de volledige factuur van de betrokkene betaalt, zal de inspectie geen "terugbetaling" van de premie van het OCMW aan zichzelf toestaan. Er moeten 2 aparte beslissingen worden genomen en er moeten 2 verschillende boekingen gebeuren, namelijk de betaling van de premie aan de betrokkene of rechtstreeks aan de leverancier + de betaling  van het saldo aan de leverancier)</w:t>
      </w:r>
    </w:p>
    <w:p w14:paraId="3AADE8DF" w14:textId="77777777" w:rsidR="00EE16F1" w:rsidRPr="00841DFD" w:rsidRDefault="00EE16F1" w:rsidP="00BA48BF">
      <w:pPr>
        <w:jc w:val="both"/>
        <w:rPr>
          <w:rFonts w:ascii="Gill Sans MT" w:eastAsia="ヒラギノ角ゴ Pro W3" w:hAnsi="Gill Sans MT"/>
          <w:color w:val="000000"/>
          <w:sz w:val="22"/>
          <w:szCs w:val="22"/>
        </w:rPr>
      </w:pPr>
    </w:p>
    <w:p w14:paraId="6760B955" w14:textId="5BD37147" w:rsidR="00EF4207" w:rsidRPr="00EF4207" w:rsidRDefault="002643EA" w:rsidP="00BA48BF">
      <w:pPr>
        <w:jc w:val="both"/>
        <w:rPr>
          <w:rFonts w:ascii="Gill Sans MT" w:hAnsi="Gill Sans MT"/>
          <w:color w:val="000000"/>
          <w:sz w:val="22"/>
          <w:szCs w:val="22"/>
          <w:u w:val="single"/>
        </w:rPr>
      </w:pPr>
      <w:r w:rsidRPr="00EF4207">
        <w:rPr>
          <w:rFonts w:ascii="Gill Sans MT" w:hAnsi="Gill Sans MT"/>
          <w:color w:val="000000"/>
          <w:sz w:val="22"/>
          <w:szCs w:val="22"/>
          <w:u w:val="single"/>
        </w:rPr>
        <w:t>Voorbeeld</w:t>
      </w:r>
    </w:p>
    <w:p w14:paraId="3CCB9578" w14:textId="12E7F2F7" w:rsidR="003B5955" w:rsidRPr="00841DFD" w:rsidRDefault="002643EA" w:rsidP="00BA48BF">
      <w:pPr>
        <w:jc w:val="both"/>
        <w:rPr>
          <w:rFonts w:ascii="Gill Sans MT" w:eastAsia="ヒラギノ角ゴ Pro W3" w:hAnsi="Gill Sans MT"/>
          <w:color w:val="000000"/>
          <w:sz w:val="22"/>
          <w:szCs w:val="22"/>
        </w:rPr>
      </w:pPr>
      <w:r w:rsidRPr="00841DFD">
        <w:rPr>
          <w:rFonts w:ascii="Gill Sans MT" w:hAnsi="Gill Sans MT"/>
          <w:color w:val="000000"/>
          <w:sz w:val="22"/>
          <w:szCs w:val="22"/>
        </w:rPr>
        <w:t>betaling van een volledige factuur van 1 000 € voor mevr. Dupont,</w:t>
      </w:r>
    </w:p>
    <w:p w14:paraId="6931E9FE" w14:textId="77777777" w:rsidR="003B5955" w:rsidRPr="00841DFD" w:rsidRDefault="003B5955" w:rsidP="00BA48BF">
      <w:pPr>
        <w:jc w:val="both"/>
        <w:rPr>
          <w:rFonts w:ascii="Gill Sans MT" w:eastAsia="ヒラギノ角ゴ Pro W3" w:hAnsi="Gill Sans MT"/>
          <w:color w:val="000000"/>
          <w:sz w:val="22"/>
          <w:szCs w:val="22"/>
        </w:rPr>
      </w:pPr>
    </w:p>
    <w:p w14:paraId="3AEAA777" w14:textId="77777777" w:rsidR="003B5955" w:rsidRPr="00841DFD" w:rsidRDefault="00EE16F1" w:rsidP="00BA48BF">
      <w:pPr>
        <w:jc w:val="both"/>
        <w:rPr>
          <w:rFonts w:ascii="Gill Sans MT" w:hAnsi="Gill Sans MT"/>
          <w:color w:val="000000"/>
          <w:sz w:val="22"/>
          <w:szCs w:val="22"/>
        </w:rPr>
      </w:pPr>
      <w:r w:rsidRPr="00841DFD">
        <w:rPr>
          <w:rFonts w:ascii="Gill Sans MT" w:eastAsia="ヒラギノ角ゴ Pro W3" w:hAnsi="Gill Sans MT"/>
          <w:color w:val="000000"/>
          <w:sz w:val="22"/>
          <w:szCs w:val="22"/>
        </w:rPr>
        <w:sym w:font="Wingdings" w:char="F0E0"/>
      </w:r>
      <w:r w:rsidRPr="00841DFD">
        <w:rPr>
          <w:sz w:val="22"/>
          <w:szCs w:val="22"/>
        </w:rPr>
        <w:t xml:space="preserve"> </w:t>
      </w:r>
      <w:r w:rsidRPr="00841DFD">
        <w:rPr>
          <w:rFonts w:ascii="Gill Sans MT" w:hAnsi="Gill Sans MT"/>
          <w:color w:val="000000"/>
          <w:sz w:val="22"/>
          <w:szCs w:val="22"/>
        </w:rPr>
        <w:t xml:space="preserve">In artikel 8015/3349509 betreffende de verwarmingstoelage (Waalse Gewest) </w:t>
      </w:r>
      <w:r w:rsidRPr="00841DFD">
        <w:rPr>
          <w:rFonts w:ascii="Gill Sans MT" w:hAnsi="Gill Sans MT"/>
          <w:color w:val="000000"/>
          <w:sz w:val="22"/>
          <w:szCs w:val="22"/>
        </w:rPr>
        <w:sym w:font="Wingdings" w:char="F0E0"/>
      </w:r>
      <w:r w:rsidRPr="00841DFD">
        <w:rPr>
          <w:rFonts w:ascii="Gill Sans MT" w:hAnsi="Gill Sans MT"/>
          <w:color w:val="000000"/>
          <w:sz w:val="22"/>
          <w:szCs w:val="22"/>
        </w:rPr>
        <w:t xml:space="preserve"> 150 €  verwarmingstoelage op naam van mevr. Dupont</w:t>
      </w:r>
    </w:p>
    <w:p w14:paraId="5727532D" w14:textId="77777777" w:rsidR="003B5955" w:rsidRPr="00841DFD" w:rsidRDefault="00EE16F1" w:rsidP="00BA48BF">
      <w:pPr>
        <w:jc w:val="both"/>
        <w:rPr>
          <w:rFonts w:ascii="Gill Sans MT" w:hAnsi="Gill Sans MT"/>
          <w:color w:val="000000"/>
          <w:sz w:val="22"/>
          <w:szCs w:val="22"/>
        </w:rPr>
      </w:pPr>
      <w:r w:rsidRPr="00841DFD">
        <w:rPr>
          <w:rFonts w:ascii="Gill Sans MT" w:hAnsi="Gill Sans MT"/>
          <w:color w:val="000000"/>
          <w:sz w:val="22"/>
          <w:szCs w:val="22"/>
        </w:rPr>
        <w:sym w:font="Wingdings" w:char="F0E0"/>
      </w:r>
      <w:r w:rsidRPr="00841DFD">
        <w:rPr>
          <w:rFonts w:ascii="Gill Sans MT" w:hAnsi="Gill Sans MT"/>
          <w:color w:val="000000"/>
          <w:sz w:val="22"/>
          <w:szCs w:val="22"/>
        </w:rPr>
        <w:t xml:space="preserve">In artikel 8015/33409 betreffende de sociale energiesteun (Waalse Gewest)  </w:t>
      </w:r>
      <w:r w:rsidRPr="00841DFD">
        <w:rPr>
          <w:rFonts w:ascii="Gill Sans MT" w:hAnsi="Gill Sans MT"/>
          <w:color w:val="000000"/>
          <w:sz w:val="22"/>
          <w:szCs w:val="22"/>
        </w:rPr>
        <w:sym w:font="Wingdings" w:char="F0E0"/>
      </w:r>
      <w:r w:rsidRPr="00841DFD">
        <w:rPr>
          <w:rFonts w:ascii="Gill Sans MT" w:hAnsi="Gill Sans MT"/>
          <w:color w:val="000000"/>
          <w:sz w:val="22"/>
          <w:szCs w:val="22"/>
        </w:rPr>
        <w:t xml:space="preserve"> 850 €  (saldo) op naam van de stookolieleverancier.</w:t>
      </w:r>
    </w:p>
    <w:p w14:paraId="1AAEC21D" w14:textId="77777777" w:rsidR="00EE16F1" w:rsidRPr="00841DFD" w:rsidRDefault="00EE16F1" w:rsidP="00BA48BF">
      <w:pPr>
        <w:jc w:val="both"/>
        <w:rPr>
          <w:rFonts w:ascii="Gill Sans MT" w:eastAsia="ヒラギノ角ゴ Pro W3" w:hAnsi="Gill Sans MT"/>
          <w:color w:val="000000"/>
          <w:sz w:val="22"/>
          <w:szCs w:val="22"/>
        </w:rPr>
      </w:pPr>
    </w:p>
    <w:p w14:paraId="3D598111" w14:textId="77777777" w:rsidR="00EE16F1" w:rsidRPr="00841DFD" w:rsidRDefault="00EE16F1" w:rsidP="00BA48BF">
      <w:pPr>
        <w:jc w:val="both"/>
        <w:rPr>
          <w:rFonts w:ascii="Gill Sans MT" w:eastAsia="ヒラギノ角ゴ Pro W3" w:hAnsi="Gill Sans MT"/>
          <w:color w:val="000000"/>
          <w:sz w:val="22"/>
          <w:szCs w:val="22"/>
        </w:rPr>
      </w:pPr>
      <w:r w:rsidRPr="00841DFD">
        <w:rPr>
          <w:rFonts w:ascii="Gill Sans MT" w:hAnsi="Gill Sans MT"/>
          <w:color w:val="000000"/>
          <w:sz w:val="22"/>
          <w:szCs w:val="22"/>
        </w:rPr>
        <w:t>Voorstelling van de controletabel</w:t>
      </w:r>
    </w:p>
    <w:p w14:paraId="2DB93B4C" w14:textId="77777777" w:rsidR="00EE16F1" w:rsidRPr="00261739" w:rsidRDefault="00EE16F1" w:rsidP="00BA48BF">
      <w:pPr>
        <w:jc w:val="both"/>
        <w:rPr>
          <w:rFonts w:ascii="Gill Sans MT" w:eastAsia="ヒラギノ角ゴ Pro W3" w:hAnsi="Gill Sans MT"/>
          <w:color w:val="000000"/>
          <w:sz w:val="20"/>
          <w:szCs w:val="20"/>
        </w:rPr>
      </w:pPr>
    </w:p>
    <w:tbl>
      <w:tblPr>
        <w:tblW w:w="11065" w:type="dxa"/>
        <w:tblInd w:w="-1008" w:type="dxa"/>
        <w:tblLayout w:type="fixed"/>
        <w:tblCellMar>
          <w:left w:w="70" w:type="dxa"/>
          <w:right w:w="70" w:type="dxa"/>
        </w:tblCellMar>
        <w:tblLook w:val="04A0" w:firstRow="1" w:lastRow="0" w:firstColumn="1" w:lastColumn="0" w:noHBand="0" w:noVBand="1"/>
      </w:tblPr>
      <w:tblGrid>
        <w:gridCol w:w="1385"/>
        <w:gridCol w:w="969"/>
        <w:gridCol w:w="992"/>
        <w:gridCol w:w="851"/>
        <w:gridCol w:w="992"/>
        <w:gridCol w:w="1039"/>
        <w:gridCol w:w="804"/>
        <w:gridCol w:w="992"/>
        <w:gridCol w:w="1004"/>
        <w:gridCol w:w="1122"/>
        <w:gridCol w:w="915"/>
      </w:tblGrid>
      <w:tr w:rsidR="00487CA3" w:rsidRPr="00261739" w14:paraId="1653F9F6" w14:textId="77777777" w:rsidTr="00487CA3">
        <w:trPr>
          <w:trHeight w:val="255"/>
        </w:trPr>
        <w:tc>
          <w:tcPr>
            <w:tcW w:w="1385" w:type="dxa"/>
            <w:tcBorders>
              <w:top w:val="single" w:sz="4" w:space="0" w:color="auto"/>
              <w:left w:val="single" w:sz="4" w:space="0" w:color="auto"/>
              <w:bottom w:val="single" w:sz="4" w:space="0" w:color="auto"/>
              <w:right w:val="single" w:sz="4" w:space="0" w:color="auto"/>
            </w:tcBorders>
            <w:shd w:val="clear" w:color="000000" w:fill="3366FF"/>
            <w:vAlign w:val="center"/>
            <w:hideMark/>
          </w:tcPr>
          <w:p w14:paraId="3624AF72" w14:textId="77777777" w:rsidR="00487CA3" w:rsidRPr="00261739" w:rsidRDefault="00487CA3" w:rsidP="00BA48BF">
            <w:pPr>
              <w:jc w:val="both"/>
              <w:rPr>
                <w:rFonts w:ascii="Gill Sans MT" w:hAnsi="Gill Sans MT" w:cs="Arial"/>
                <w:b/>
                <w:bCs/>
                <w:sz w:val="20"/>
                <w:szCs w:val="20"/>
              </w:rPr>
            </w:pPr>
            <w:r>
              <w:rPr>
                <w:rFonts w:ascii="Gill Sans MT" w:hAnsi="Gill Sans MT"/>
                <w:b/>
                <w:sz w:val="20"/>
              </w:rPr>
              <w:t>Identificatie</w:t>
            </w:r>
          </w:p>
        </w:tc>
        <w:tc>
          <w:tcPr>
            <w:tcW w:w="6639" w:type="dxa"/>
            <w:gridSpan w:val="7"/>
            <w:tcBorders>
              <w:top w:val="single" w:sz="4" w:space="0" w:color="auto"/>
              <w:left w:val="nil"/>
              <w:bottom w:val="single" w:sz="4" w:space="0" w:color="auto"/>
              <w:right w:val="single" w:sz="4" w:space="0" w:color="auto"/>
            </w:tcBorders>
            <w:shd w:val="clear" w:color="000000" w:fill="FF9900"/>
            <w:vAlign w:val="center"/>
            <w:hideMark/>
          </w:tcPr>
          <w:p w14:paraId="386B8447" w14:textId="77777777" w:rsidR="00487CA3" w:rsidRPr="00261739" w:rsidRDefault="00487CA3" w:rsidP="00F212C4">
            <w:pPr>
              <w:jc w:val="center"/>
              <w:rPr>
                <w:rFonts w:ascii="Gill Sans MT" w:hAnsi="Gill Sans MT" w:cs="Arial"/>
                <w:b/>
                <w:bCs/>
                <w:sz w:val="20"/>
                <w:szCs w:val="20"/>
              </w:rPr>
            </w:pPr>
            <w:r>
              <w:rPr>
                <w:rFonts w:ascii="Gill Sans MT" w:hAnsi="Gill Sans MT"/>
                <w:b/>
                <w:sz w:val="20"/>
              </w:rPr>
              <w:t>Procedure</w:t>
            </w:r>
          </w:p>
        </w:tc>
        <w:tc>
          <w:tcPr>
            <w:tcW w:w="3041" w:type="dxa"/>
            <w:gridSpan w:val="3"/>
            <w:tcBorders>
              <w:top w:val="single" w:sz="4" w:space="0" w:color="auto"/>
              <w:left w:val="nil"/>
              <w:bottom w:val="single" w:sz="4" w:space="0" w:color="auto"/>
              <w:right w:val="single" w:sz="4" w:space="0" w:color="auto"/>
            </w:tcBorders>
            <w:shd w:val="clear" w:color="000000" w:fill="FFFF00"/>
            <w:vAlign w:val="center"/>
            <w:hideMark/>
          </w:tcPr>
          <w:p w14:paraId="0FBE65CC" w14:textId="77777777" w:rsidR="00487CA3" w:rsidRPr="00261739" w:rsidRDefault="00487CA3" w:rsidP="00F212C4">
            <w:pPr>
              <w:jc w:val="center"/>
              <w:rPr>
                <w:rFonts w:ascii="Gill Sans MT" w:hAnsi="Gill Sans MT"/>
                <w:b/>
                <w:bCs/>
                <w:sz w:val="20"/>
                <w:szCs w:val="20"/>
              </w:rPr>
            </w:pPr>
            <w:r>
              <w:rPr>
                <w:rFonts w:ascii="Gill Sans MT" w:hAnsi="Gill Sans MT"/>
                <w:b/>
                <w:sz w:val="20"/>
              </w:rPr>
              <w:t>Bewijsstukken</w:t>
            </w:r>
          </w:p>
        </w:tc>
      </w:tr>
      <w:tr w:rsidR="00487CA3" w:rsidRPr="00261739" w14:paraId="12EF9962" w14:textId="77777777" w:rsidTr="00487CA3">
        <w:trPr>
          <w:trHeight w:val="517"/>
        </w:trPr>
        <w:tc>
          <w:tcPr>
            <w:tcW w:w="1385" w:type="dxa"/>
            <w:vMerge w:val="restart"/>
            <w:tcBorders>
              <w:top w:val="nil"/>
              <w:left w:val="single" w:sz="4" w:space="0" w:color="auto"/>
              <w:bottom w:val="single" w:sz="4" w:space="0" w:color="auto"/>
              <w:right w:val="single" w:sz="4" w:space="0" w:color="auto"/>
            </w:tcBorders>
            <w:shd w:val="clear" w:color="000000" w:fill="FFFFFF"/>
            <w:vAlign w:val="center"/>
            <w:hideMark/>
          </w:tcPr>
          <w:p w14:paraId="2EA90459" w14:textId="77777777" w:rsidR="00487CA3" w:rsidRPr="00261739" w:rsidRDefault="00487CA3" w:rsidP="00BA48BF">
            <w:pPr>
              <w:jc w:val="both"/>
              <w:rPr>
                <w:rFonts w:ascii="Gill Sans MT" w:hAnsi="Gill Sans MT"/>
                <w:b/>
                <w:bCs/>
                <w:color w:val="FF9933"/>
                <w:sz w:val="20"/>
                <w:szCs w:val="20"/>
              </w:rPr>
            </w:pPr>
            <w:r>
              <w:rPr>
                <w:rFonts w:ascii="Gill Sans MT" w:hAnsi="Gill Sans MT"/>
                <w:b/>
                <w:color w:val="FF9933"/>
                <w:sz w:val="20"/>
              </w:rPr>
              <w:t>Naam</w:t>
            </w:r>
          </w:p>
        </w:tc>
        <w:tc>
          <w:tcPr>
            <w:tcW w:w="96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51883BB" w14:textId="77777777" w:rsidR="00487CA3" w:rsidRPr="00261739" w:rsidRDefault="00487CA3" w:rsidP="00BA48BF">
            <w:pPr>
              <w:jc w:val="both"/>
              <w:rPr>
                <w:rFonts w:ascii="Gill Sans MT" w:hAnsi="Gill Sans MT"/>
                <w:b/>
                <w:bCs/>
                <w:color w:val="FF9933"/>
                <w:sz w:val="20"/>
                <w:szCs w:val="20"/>
              </w:rPr>
            </w:pPr>
            <w:r>
              <w:rPr>
                <w:rFonts w:ascii="Gill Sans MT" w:hAnsi="Gill Sans MT"/>
                <w:b/>
                <w:color w:val="FF9933"/>
                <w:sz w:val="20"/>
              </w:rPr>
              <w:t xml:space="preserve">Leveringsdatum  </w:t>
            </w:r>
          </w:p>
        </w:tc>
        <w:tc>
          <w:tcPr>
            <w:tcW w:w="992" w:type="dxa"/>
            <w:vMerge w:val="restart"/>
            <w:tcBorders>
              <w:top w:val="nil"/>
              <w:left w:val="single" w:sz="4" w:space="0" w:color="auto"/>
              <w:bottom w:val="single" w:sz="4" w:space="0" w:color="000000"/>
              <w:right w:val="nil"/>
            </w:tcBorders>
            <w:shd w:val="clear" w:color="000000" w:fill="FFFFFF"/>
            <w:vAlign w:val="center"/>
            <w:hideMark/>
          </w:tcPr>
          <w:p w14:paraId="388255A8" w14:textId="77777777" w:rsidR="00487CA3" w:rsidRPr="00261739" w:rsidRDefault="00487CA3" w:rsidP="00BA48BF">
            <w:pPr>
              <w:jc w:val="both"/>
              <w:rPr>
                <w:rFonts w:ascii="Gill Sans MT" w:hAnsi="Gill Sans MT"/>
                <w:b/>
                <w:bCs/>
                <w:color w:val="FF9933"/>
                <w:sz w:val="20"/>
                <w:szCs w:val="20"/>
              </w:rPr>
            </w:pPr>
            <w:r>
              <w:rPr>
                <w:rFonts w:ascii="Gill Sans MT" w:hAnsi="Gill Sans MT"/>
                <w:b/>
                <w:color w:val="FF9933"/>
                <w:sz w:val="20"/>
              </w:rPr>
              <w:t>Register/bevestiging</w:t>
            </w:r>
          </w:p>
        </w:tc>
        <w:tc>
          <w:tcPr>
            <w:tcW w:w="851"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1CD4C3" w14:textId="77777777" w:rsidR="00487CA3" w:rsidRPr="00261739" w:rsidRDefault="00487CA3" w:rsidP="00BA48BF">
            <w:pPr>
              <w:jc w:val="both"/>
              <w:rPr>
                <w:rFonts w:ascii="Gill Sans MT" w:hAnsi="Gill Sans MT"/>
                <w:b/>
                <w:bCs/>
                <w:color w:val="FF9933"/>
                <w:sz w:val="20"/>
                <w:szCs w:val="20"/>
              </w:rPr>
            </w:pPr>
            <w:r>
              <w:rPr>
                <w:rFonts w:ascii="Gill Sans MT" w:hAnsi="Gill Sans MT"/>
                <w:b/>
                <w:color w:val="FF9933"/>
                <w:sz w:val="20"/>
              </w:rPr>
              <w:t>termijn 60 dagen</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14:paraId="1C1B28AA" w14:textId="77777777" w:rsidR="00487CA3" w:rsidRPr="00261739" w:rsidRDefault="00487CA3" w:rsidP="00BA48BF">
            <w:pPr>
              <w:jc w:val="both"/>
              <w:rPr>
                <w:rFonts w:ascii="Gill Sans MT" w:hAnsi="Gill Sans MT"/>
                <w:b/>
                <w:bCs/>
                <w:color w:val="FF9933"/>
                <w:sz w:val="20"/>
                <w:szCs w:val="20"/>
              </w:rPr>
            </w:pPr>
            <w:r>
              <w:rPr>
                <w:rFonts w:ascii="Gill Sans MT" w:hAnsi="Gill Sans MT"/>
                <w:b/>
                <w:color w:val="FF9933"/>
                <w:sz w:val="20"/>
              </w:rPr>
              <w:t xml:space="preserve">Sociaal Verslag </w:t>
            </w:r>
          </w:p>
        </w:tc>
        <w:tc>
          <w:tcPr>
            <w:tcW w:w="10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8F3C3EB" w14:textId="77777777" w:rsidR="00487CA3" w:rsidRPr="00261739" w:rsidRDefault="00487CA3" w:rsidP="00BA48BF">
            <w:pPr>
              <w:jc w:val="both"/>
              <w:rPr>
                <w:rFonts w:ascii="Gill Sans MT" w:hAnsi="Gill Sans MT"/>
                <w:b/>
                <w:bCs/>
                <w:color w:val="FF9933"/>
                <w:sz w:val="20"/>
                <w:szCs w:val="20"/>
              </w:rPr>
            </w:pPr>
            <w:r>
              <w:rPr>
                <w:rFonts w:ascii="Gill Sans MT" w:hAnsi="Gill Sans MT"/>
                <w:b/>
                <w:color w:val="FF9933"/>
                <w:sz w:val="20"/>
              </w:rPr>
              <w:t>Beslissing</w:t>
            </w:r>
          </w:p>
        </w:tc>
        <w:tc>
          <w:tcPr>
            <w:tcW w:w="8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AAFF720" w14:textId="77777777" w:rsidR="00487CA3" w:rsidRPr="00261739" w:rsidRDefault="00487CA3" w:rsidP="00BA48BF">
            <w:pPr>
              <w:jc w:val="both"/>
              <w:rPr>
                <w:rFonts w:ascii="Gill Sans MT" w:hAnsi="Gill Sans MT"/>
                <w:b/>
                <w:bCs/>
                <w:color w:val="FF9933"/>
                <w:sz w:val="20"/>
                <w:szCs w:val="20"/>
              </w:rPr>
            </w:pPr>
            <w:r>
              <w:rPr>
                <w:rFonts w:ascii="Gill Sans MT" w:hAnsi="Gill Sans MT"/>
                <w:b/>
                <w:color w:val="FF9933"/>
                <w:sz w:val="20"/>
              </w:rPr>
              <w:t>Kennisgeving</w:t>
            </w:r>
          </w:p>
        </w:tc>
        <w:tc>
          <w:tcPr>
            <w:tcW w:w="992" w:type="dxa"/>
            <w:vMerge w:val="restart"/>
            <w:tcBorders>
              <w:top w:val="nil"/>
              <w:left w:val="single" w:sz="4" w:space="0" w:color="auto"/>
              <w:bottom w:val="single" w:sz="4" w:space="0" w:color="auto"/>
              <w:right w:val="single" w:sz="4" w:space="0" w:color="auto"/>
            </w:tcBorders>
            <w:shd w:val="clear" w:color="000000" w:fill="FFFFFF"/>
            <w:vAlign w:val="center"/>
            <w:hideMark/>
          </w:tcPr>
          <w:p w14:paraId="6BA8378D" w14:textId="77777777" w:rsidR="00487CA3" w:rsidRPr="00261739" w:rsidRDefault="00487CA3" w:rsidP="00BA48BF">
            <w:pPr>
              <w:jc w:val="both"/>
              <w:rPr>
                <w:rFonts w:ascii="Gill Sans MT" w:hAnsi="Gill Sans MT"/>
                <w:b/>
                <w:bCs/>
                <w:color w:val="FF9933"/>
                <w:sz w:val="20"/>
                <w:szCs w:val="20"/>
              </w:rPr>
            </w:pPr>
            <w:r>
              <w:rPr>
                <w:rFonts w:ascii="Gill Sans MT" w:hAnsi="Gill Sans MT"/>
                <w:b/>
                <w:color w:val="FF9933"/>
                <w:sz w:val="20"/>
              </w:rPr>
              <w:t>Betaling binnen de 15 dagen.</w:t>
            </w:r>
          </w:p>
        </w:tc>
        <w:tc>
          <w:tcPr>
            <w:tcW w:w="100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F680D84" w14:textId="77777777" w:rsidR="00487CA3" w:rsidRPr="00261739" w:rsidRDefault="00487CA3" w:rsidP="00BA48BF">
            <w:pPr>
              <w:jc w:val="both"/>
              <w:rPr>
                <w:rFonts w:ascii="Gill Sans MT" w:hAnsi="Gill Sans MT"/>
                <w:b/>
                <w:bCs/>
                <w:color w:val="FF9933"/>
                <w:sz w:val="20"/>
                <w:szCs w:val="20"/>
              </w:rPr>
            </w:pPr>
            <w:r>
              <w:rPr>
                <w:rFonts w:ascii="Gill Sans MT" w:hAnsi="Gill Sans MT"/>
                <w:b/>
                <w:color w:val="FF9933"/>
                <w:sz w:val="20"/>
              </w:rPr>
              <w:t>Factuur</w:t>
            </w:r>
          </w:p>
        </w:tc>
        <w:tc>
          <w:tcPr>
            <w:tcW w:w="1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45DB4D01" w14:textId="77777777" w:rsidR="00487CA3" w:rsidRPr="00261739" w:rsidRDefault="00487CA3" w:rsidP="00BA48BF">
            <w:pPr>
              <w:jc w:val="both"/>
              <w:rPr>
                <w:rFonts w:ascii="Gill Sans MT" w:hAnsi="Gill Sans MT"/>
                <w:b/>
                <w:bCs/>
                <w:color w:val="FF9933"/>
                <w:sz w:val="20"/>
                <w:szCs w:val="20"/>
              </w:rPr>
            </w:pPr>
            <w:r>
              <w:rPr>
                <w:rFonts w:ascii="Gill Sans MT" w:hAnsi="Gill Sans MT"/>
                <w:b/>
                <w:color w:val="FF9933"/>
                <w:sz w:val="20"/>
              </w:rPr>
              <w:t>Statuut en/of bewijs van inkomen</w:t>
            </w:r>
          </w:p>
        </w:tc>
        <w:tc>
          <w:tcPr>
            <w:tcW w:w="915" w:type="dxa"/>
            <w:vMerge w:val="restart"/>
            <w:tcBorders>
              <w:top w:val="nil"/>
              <w:left w:val="single" w:sz="4" w:space="0" w:color="auto"/>
              <w:bottom w:val="single" w:sz="4" w:space="0" w:color="auto"/>
              <w:right w:val="single" w:sz="4" w:space="0" w:color="auto"/>
            </w:tcBorders>
            <w:shd w:val="clear" w:color="000000" w:fill="FFFFFF"/>
            <w:vAlign w:val="center"/>
            <w:hideMark/>
          </w:tcPr>
          <w:p w14:paraId="09260738" w14:textId="67F208D3" w:rsidR="00487CA3" w:rsidRPr="00261739" w:rsidRDefault="00487CA3" w:rsidP="00BA48BF">
            <w:pPr>
              <w:jc w:val="both"/>
              <w:rPr>
                <w:rFonts w:ascii="Gill Sans MT" w:hAnsi="Gill Sans MT"/>
                <w:b/>
                <w:bCs/>
                <w:color w:val="FF9933"/>
                <w:sz w:val="20"/>
                <w:szCs w:val="20"/>
              </w:rPr>
            </w:pPr>
            <w:proofErr w:type="spellStart"/>
            <w:r>
              <w:rPr>
                <w:rFonts w:ascii="Gill Sans MT" w:hAnsi="Gill Sans MT"/>
                <w:b/>
                <w:color w:val="FF9933"/>
                <w:sz w:val="20"/>
              </w:rPr>
              <w:t>Gezins</w:t>
            </w:r>
            <w:r w:rsidR="00E40A80">
              <w:rPr>
                <w:rFonts w:ascii="Gill Sans MT" w:hAnsi="Gill Sans MT"/>
                <w:b/>
                <w:color w:val="FF9933"/>
                <w:sz w:val="20"/>
              </w:rPr>
              <w:t>-</w:t>
            </w:r>
            <w:r>
              <w:rPr>
                <w:rFonts w:ascii="Gill Sans MT" w:hAnsi="Gill Sans MT"/>
                <w:b/>
                <w:color w:val="FF9933"/>
                <w:sz w:val="20"/>
              </w:rPr>
              <w:t>samenstelling</w:t>
            </w:r>
            <w:proofErr w:type="spellEnd"/>
          </w:p>
        </w:tc>
      </w:tr>
      <w:tr w:rsidR="00487CA3" w:rsidRPr="00261739" w14:paraId="18FDD29A" w14:textId="77777777" w:rsidTr="00487CA3">
        <w:trPr>
          <w:trHeight w:val="517"/>
        </w:trPr>
        <w:tc>
          <w:tcPr>
            <w:tcW w:w="1385" w:type="dxa"/>
            <w:vMerge/>
            <w:tcBorders>
              <w:top w:val="nil"/>
              <w:left w:val="single" w:sz="4" w:space="0" w:color="auto"/>
              <w:bottom w:val="single" w:sz="4" w:space="0" w:color="auto"/>
              <w:right w:val="single" w:sz="4" w:space="0" w:color="auto"/>
            </w:tcBorders>
            <w:vAlign w:val="center"/>
            <w:hideMark/>
          </w:tcPr>
          <w:p w14:paraId="0CDBF442" w14:textId="77777777" w:rsidR="00487CA3" w:rsidRPr="00261739" w:rsidRDefault="00487CA3" w:rsidP="00BA48BF">
            <w:pPr>
              <w:jc w:val="both"/>
              <w:rPr>
                <w:rFonts w:ascii="Gill Sans MT" w:hAnsi="Gill Sans MT"/>
                <w:b/>
                <w:bCs/>
                <w:color w:val="FF9933"/>
                <w:sz w:val="20"/>
                <w:szCs w:val="20"/>
              </w:rPr>
            </w:pPr>
          </w:p>
        </w:tc>
        <w:tc>
          <w:tcPr>
            <w:tcW w:w="969" w:type="dxa"/>
            <w:vMerge/>
            <w:tcBorders>
              <w:top w:val="nil"/>
              <w:left w:val="single" w:sz="4" w:space="0" w:color="auto"/>
              <w:bottom w:val="single" w:sz="4" w:space="0" w:color="auto"/>
              <w:right w:val="single" w:sz="4" w:space="0" w:color="auto"/>
            </w:tcBorders>
            <w:vAlign w:val="center"/>
            <w:hideMark/>
          </w:tcPr>
          <w:p w14:paraId="6D364F88" w14:textId="77777777" w:rsidR="00487CA3" w:rsidRPr="00261739" w:rsidRDefault="00487CA3" w:rsidP="00BA48BF">
            <w:pPr>
              <w:jc w:val="both"/>
              <w:rPr>
                <w:rFonts w:ascii="Gill Sans MT" w:hAnsi="Gill Sans MT"/>
                <w:b/>
                <w:bCs/>
                <w:color w:val="FF9933"/>
                <w:sz w:val="20"/>
                <w:szCs w:val="20"/>
              </w:rPr>
            </w:pPr>
          </w:p>
        </w:tc>
        <w:tc>
          <w:tcPr>
            <w:tcW w:w="992" w:type="dxa"/>
            <w:vMerge/>
            <w:tcBorders>
              <w:top w:val="nil"/>
              <w:left w:val="single" w:sz="4" w:space="0" w:color="auto"/>
              <w:bottom w:val="single" w:sz="4" w:space="0" w:color="000000"/>
              <w:right w:val="nil"/>
            </w:tcBorders>
            <w:vAlign w:val="center"/>
            <w:hideMark/>
          </w:tcPr>
          <w:p w14:paraId="57960027" w14:textId="77777777" w:rsidR="00487CA3" w:rsidRPr="00261739" w:rsidRDefault="00487CA3" w:rsidP="00BA48BF">
            <w:pPr>
              <w:jc w:val="both"/>
              <w:rPr>
                <w:rFonts w:ascii="Gill Sans MT" w:hAnsi="Gill Sans MT"/>
                <w:b/>
                <w:bCs/>
                <w:color w:val="FF9933"/>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3090B9CD" w14:textId="77777777" w:rsidR="00487CA3" w:rsidRPr="00261739" w:rsidRDefault="00487CA3" w:rsidP="00BA48BF">
            <w:pPr>
              <w:jc w:val="both"/>
              <w:rPr>
                <w:rFonts w:ascii="Gill Sans MT" w:hAnsi="Gill Sans MT"/>
                <w:b/>
                <w:bCs/>
                <w:color w:val="FF9933"/>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14:paraId="3B34BAF3" w14:textId="77777777" w:rsidR="00487CA3" w:rsidRPr="00261739" w:rsidRDefault="00487CA3" w:rsidP="00BA48BF">
            <w:pPr>
              <w:jc w:val="both"/>
              <w:rPr>
                <w:rFonts w:ascii="Gill Sans MT" w:hAnsi="Gill Sans MT"/>
                <w:b/>
                <w:bCs/>
                <w:color w:val="FF9933"/>
                <w:sz w:val="20"/>
                <w:szCs w:val="20"/>
              </w:rPr>
            </w:pPr>
          </w:p>
        </w:tc>
        <w:tc>
          <w:tcPr>
            <w:tcW w:w="1039" w:type="dxa"/>
            <w:vMerge/>
            <w:tcBorders>
              <w:top w:val="nil"/>
              <w:left w:val="single" w:sz="4" w:space="0" w:color="auto"/>
              <w:bottom w:val="single" w:sz="4" w:space="0" w:color="auto"/>
              <w:right w:val="single" w:sz="4" w:space="0" w:color="auto"/>
            </w:tcBorders>
            <w:vAlign w:val="center"/>
            <w:hideMark/>
          </w:tcPr>
          <w:p w14:paraId="70F4CF12" w14:textId="77777777" w:rsidR="00487CA3" w:rsidRPr="00261739" w:rsidRDefault="00487CA3" w:rsidP="00BA48BF">
            <w:pPr>
              <w:jc w:val="both"/>
              <w:rPr>
                <w:rFonts w:ascii="Gill Sans MT" w:hAnsi="Gill Sans MT"/>
                <w:b/>
                <w:bCs/>
                <w:color w:val="FF9933"/>
                <w:sz w:val="20"/>
                <w:szCs w:val="20"/>
              </w:rPr>
            </w:pPr>
          </w:p>
        </w:tc>
        <w:tc>
          <w:tcPr>
            <w:tcW w:w="804" w:type="dxa"/>
            <w:vMerge/>
            <w:tcBorders>
              <w:top w:val="nil"/>
              <w:left w:val="single" w:sz="4" w:space="0" w:color="auto"/>
              <w:bottom w:val="single" w:sz="4" w:space="0" w:color="auto"/>
              <w:right w:val="single" w:sz="4" w:space="0" w:color="auto"/>
            </w:tcBorders>
            <w:vAlign w:val="center"/>
            <w:hideMark/>
          </w:tcPr>
          <w:p w14:paraId="7AB8DAB9" w14:textId="77777777" w:rsidR="00487CA3" w:rsidRPr="00261739" w:rsidRDefault="00487CA3" w:rsidP="00BA48BF">
            <w:pPr>
              <w:jc w:val="both"/>
              <w:rPr>
                <w:rFonts w:ascii="Gill Sans MT" w:hAnsi="Gill Sans MT"/>
                <w:b/>
                <w:bCs/>
                <w:color w:val="FF9933"/>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14:paraId="20ABEEB5" w14:textId="77777777" w:rsidR="00487CA3" w:rsidRPr="00261739" w:rsidRDefault="00487CA3" w:rsidP="00BA48BF">
            <w:pPr>
              <w:jc w:val="both"/>
              <w:rPr>
                <w:rFonts w:ascii="Gill Sans MT" w:hAnsi="Gill Sans MT"/>
                <w:b/>
                <w:bCs/>
                <w:color w:val="FF9933"/>
                <w:sz w:val="20"/>
                <w:szCs w:val="20"/>
              </w:rPr>
            </w:pPr>
          </w:p>
        </w:tc>
        <w:tc>
          <w:tcPr>
            <w:tcW w:w="1004" w:type="dxa"/>
            <w:vMerge/>
            <w:tcBorders>
              <w:top w:val="nil"/>
              <w:left w:val="single" w:sz="4" w:space="0" w:color="auto"/>
              <w:bottom w:val="single" w:sz="4" w:space="0" w:color="auto"/>
              <w:right w:val="single" w:sz="4" w:space="0" w:color="auto"/>
            </w:tcBorders>
            <w:vAlign w:val="center"/>
            <w:hideMark/>
          </w:tcPr>
          <w:p w14:paraId="7EF16733" w14:textId="77777777" w:rsidR="00487CA3" w:rsidRPr="00261739" w:rsidRDefault="00487CA3" w:rsidP="00BA48BF">
            <w:pPr>
              <w:jc w:val="both"/>
              <w:rPr>
                <w:rFonts w:ascii="Gill Sans MT" w:hAnsi="Gill Sans MT"/>
                <w:b/>
                <w:bCs/>
                <w:color w:val="FF9933"/>
                <w:sz w:val="20"/>
                <w:szCs w:val="20"/>
              </w:rPr>
            </w:pPr>
          </w:p>
        </w:tc>
        <w:tc>
          <w:tcPr>
            <w:tcW w:w="1122" w:type="dxa"/>
            <w:vMerge/>
            <w:tcBorders>
              <w:top w:val="nil"/>
              <w:left w:val="single" w:sz="4" w:space="0" w:color="auto"/>
              <w:bottom w:val="single" w:sz="4" w:space="0" w:color="auto"/>
              <w:right w:val="single" w:sz="4" w:space="0" w:color="auto"/>
            </w:tcBorders>
            <w:vAlign w:val="center"/>
            <w:hideMark/>
          </w:tcPr>
          <w:p w14:paraId="0E10FA61" w14:textId="77777777" w:rsidR="00487CA3" w:rsidRPr="00261739" w:rsidRDefault="00487CA3" w:rsidP="00BA48BF">
            <w:pPr>
              <w:jc w:val="both"/>
              <w:rPr>
                <w:rFonts w:ascii="Gill Sans MT" w:hAnsi="Gill Sans MT"/>
                <w:b/>
                <w:bCs/>
                <w:color w:val="FF9933"/>
                <w:sz w:val="20"/>
                <w:szCs w:val="20"/>
              </w:rPr>
            </w:pPr>
          </w:p>
        </w:tc>
        <w:tc>
          <w:tcPr>
            <w:tcW w:w="915" w:type="dxa"/>
            <w:vMerge/>
            <w:tcBorders>
              <w:top w:val="nil"/>
              <w:left w:val="single" w:sz="4" w:space="0" w:color="auto"/>
              <w:bottom w:val="single" w:sz="4" w:space="0" w:color="auto"/>
              <w:right w:val="single" w:sz="4" w:space="0" w:color="auto"/>
            </w:tcBorders>
            <w:vAlign w:val="center"/>
            <w:hideMark/>
          </w:tcPr>
          <w:p w14:paraId="3C620F9D" w14:textId="77777777" w:rsidR="00487CA3" w:rsidRPr="00261739" w:rsidRDefault="00487CA3" w:rsidP="00BA48BF">
            <w:pPr>
              <w:jc w:val="both"/>
              <w:rPr>
                <w:rFonts w:ascii="Gill Sans MT" w:hAnsi="Gill Sans MT"/>
                <w:b/>
                <w:bCs/>
                <w:color w:val="FF9933"/>
                <w:sz w:val="20"/>
                <w:szCs w:val="20"/>
              </w:rPr>
            </w:pPr>
          </w:p>
        </w:tc>
      </w:tr>
      <w:tr w:rsidR="00487CA3" w:rsidRPr="00261739" w14:paraId="5511748B" w14:textId="77777777" w:rsidTr="007A7906">
        <w:trPr>
          <w:trHeight w:val="517"/>
        </w:trPr>
        <w:tc>
          <w:tcPr>
            <w:tcW w:w="1385" w:type="dxa"/>
            <w:vMerge/>
            <w:tcBorders>
              <w:top w:val="nil"/>
              <w:left w:val="single" w:sz="4" w:space="0" w:color="auto"/>
              <w:bottom w:val="single" w:sz="4" w:space="0" w:color="auto"/>
              <w:right w:val="single" w:sz="4" w:space="0" w:color="auto"/>
            </w:tcBorders>
            <w:vAlign w:val="center"/>
            <w:hideMark/>
          </w:tcPr>
          <w:p w14:paraId="5C852C3E" w14:textId="77777777" w:rsidR="00487CA3" w:rsidRPr="00261739" w:rsidRDefault="00487CA3" w:rsidP="00BA48BF">
            <w:pPr>
              <w:jc w:val="both"/>
              <w:rPr>
                <w:rFonts w:ascii="Gill Sans MT" w:hAnsi="Gill Sans MT"/>
                <w:b/>
                <w:bCs/>
                <w:color w:val="FF9933"/>
                <w:sz w:val="20"/>
                <w:szCs w:val="20"/>
              </w:rPr>
            </w:pPr>
          </w:p>
        </w:tc>
        <w:tc>
          <w:tcPr>
            <w:tcW w:w="969" w:type="dxa"/>
            <w:vMerge/>
            <w:tcBorders>
              <w:top w:val="nil"/>
              <w:left w:val="single" w:sz="4" w:space="0" w:color="auto"/>
              <w:bottom w:val="single" w:sz="4" w:space="0" w:color="auto"/>
              <w:right w:val="single" w:sz="4" w:space="0" w:color="auto"/>
            </w:tcBorders>
            <w:vAlign w:val="center"/>
            <w:hideMark/>
          </w:tcPr>
          <w:p w14:paraId="7BFF3F9B" w14:textId="77777777" w:rsidR="00487CA3" w:rsidRPr="00261739" w:rsidRDefault="00487CA3" w:rsidP="00BA48BF">
            <w:pPr>
              <w:jc w:val="both"/>
              <w:rPr>
                <w:rFonts w:ascii="Gill Sans MT" w:hAnsi="Gill Sans MT"/>
                <w:b/>
                <w:bCs/>
                <w:color w:val="FF9933"/>
                <w:sz w:val="20"/>
                <w:szCs w:val="20"/>
              </w:rPr>
            </w:pPr>
          </w:p>
        </w:tc>
        <w:tc>
          <w:tcPr>
            <w:tcW w:w="992" w:type="dxa"/>
            <w:vMerge/>
            <w:tcBorders>
              <w:top w:val="nil"/>
              <w:left w:val="single" w:sz="4" w:space="0" w:color="auto"/>
              <w:bottom w:val="single" w:sz="4" w:space="0" w:color="000000"/>
              <w:right w:val="nil"/>
            </w:tcBorders>
            <w:vAlign w:val="center"/>
            <w:hideMark/>
          </w:tcPr>
          <w:p w14:paraId="0A380B88" w14:textId="77777777" w:rsidR="00487CA3" w:rsidRPr="00261739" w:rsidRDefault="00487CA3" w:rsidP="00BA48BF">
            <w:pPr>
              <w:jc w:val="both"/>
              <w:rPr>
                <w:rFonts w:ascii="Gill Sans MT" w:hAnsi="Gill Sans MT"/>
                <w:b/>
                <w:bCs/>
                <w:color w:val="FF9933"/>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231F1B60" w14:textId="77777777" w:rsidR="00487CA3" w:rsidRPr="00261739" w:rsidRDefault="00487CA3" w:rsidP="00BA48BF">
            <w:pPr>
              <w:jc w:val="both"/>
              <w:rPr>
                <w:rFonts w:ascii="Gill Sans MT" w:hAnsi="Gill Sans MT"/>
                <w:b/>
                <w:bCs/>
                <w:color w:val="FF9933"/>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14:paraId="7B6A09D6" w14:textId="77777777" w:rsidR="00487CA3" w:rsidRPr="00261739" w:rsidRDefault="00487CA3" w:rsidP="00BA48BF">
            <w:pPr>
              <w:jc w:val="both"/>
              <w:rPr>
                <w:rFonts w:ascii="Gill Sans MT" w:hAnsi="Gill Sans MT"/>
                <w:b/>
                <w:bCs/>
                <w:color w:val="FF9933"/>
                <w:sz w:val="20"/>
                <w:szCs w:val="20"/>
              </w:rPr>
            </w:pPr>
          </w:p>
        </w:tc>
        <w:tc>
          <w:tcPr>
            <w:tcW w:w="1039" w:type="dxa"/>
            <w:vMerge/>
            <w:tcBorders>
              <w:top w:val="nil"/>
              <w:left w:val="single" w:sz="4" w:space="0" w:color="auto"/>
              <w:bottom w:val="single" w:sz="4" w:space="0" w:color="auto"/>
              <w:right w:val="single" w:sz="4" w:space="0" w:color="auto"/>
            </w:tcBorders>
            <w:vAlign w:val="center"/>
            <w:hideMark/>
          </w:tcPr>
          <w:p w14:paraId="2E086063" w14:textId="77777777" w:rsidR="00487CA3" w:rsidRPr="00261739" w:rsidRDefault="00487CA3" w:rsidP="00BA48BF">
            <w:pPr>
              <w:jc w:val="both"/>
              <w:rPr>
                <w:rFonts w:ascii="Gill Sans MT" w:hAnsi="Gill Sans MT"/>
                <w:b/>
                <w:bCs/>
                <w:color w:val="FF9933"/>
                <w:sz w:val="20"/>
                <w:szCs w:val="20"/>
              </w:rPr>
            </w:pPr>
          </w:p>
        </w:tc>
        <w:tc>
          <w:tcPr>
            <w:tcW w:w="804" w:type="dxa"/>
            <w:vMerge/>
            <w:tcBorders>
              <w:top w:val="nil"/>
              <w:left w:val="single" w:sz="4" w:space="0" w:color="auto"/>
              <w:bottom w:val="single" w:sz="4" w:space="0" w:color="auto"/>
              <w:right w:val="single" w:sz="4" w:space="0" w:color="auto"/>
            </w:tcBorders>
            <w:vAlign w:val="center"/>
            <w:hideMark/>
          </w:tcPr>
          <w:p w14:paraId="1266835E" w14:textId="77777777" w:rsidR="00487CA3" w:rsidRPr="00261739" w:rsidRDefault="00487CA3" w:rsidP="00BA48BF">
            <w:pPr>
              <w:jc w:val="both"/>
              <w:rPr>
                <w:rFonts w:ascii="Gill Sans MT" w:hAnsi="Gill Sans MT"/>
                <w:b/>
                <w:bCs/>
                <w:color w:val="FF9933"/>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14:paraId="01CA78FB" w14:textId="77777777" w:rsidR="00487CA3" w:rsidRPr="00261739" w:rsidRDefault="00487CA3" w:rsidP="00BA48BF">
            <w:pPr>
              <w:jc w:val="both"/>
              <w:rPr>
                <w:rFonts w:ascii="Gill Sans MT" w:hAnsi="Gill Sans MT"/>
                <w:b/>
                <w:bCs/>
                <w:color w:val="FF9933"/>
                <w:sz w:val="20"/>
                <w:szCs w:val="20"/>
              </w:rPr>
            </w:pPr>
          </w:p>
        </w:tc>
        <w:tc>
          <w:tcPr>
            <w:tcW w:w="1004" w:type="dxa"/>
            <w:vMerge/>
            <w:tcBorders>
              <w:top w:val="nil"/>
              <w:left w:val="single" w:sz="4" w:space="0" w:color="auto"/>
              <w:bottom w:val="single" w:sz="4" w:space="0" w:color="auto"/>
              <w:right w:val="single" w:sz="4" w:space="0" w:color="auto"/>
            </w:tcBorders>
            <w:vAlign w:val="center"/>
            <w:hideMark/>
          </w:tcPr>
          <w:p w14:paraId="4F8FE1C4" w14:textId="77777777" w:rsidR="00487CA3" w:rsidRPr="00261739" w:rsidRDefault="00487CA3" w:rsidP="00BA48BF">
            <w:pPr>
              <w:jc w:val="both"/>
              <w:rPr>
                <w:rFonts w:ascii="Gill Sans MT" w:hAnsi="Gill Sans MT"/>
                <w:b/>
                <w:bCs/>
                <w:color w:val="FF9933"/>
                <w:sz w:val="20"/>
                <w:szCs w:val="20"/>
              </w:rPr>
            </w:pPr>
          </w:p>
        </w:tc>
        <w:tc>
          <w:tcPr>
            <w:tcW w:w="1122" w:type="dxa"/>
            <w:vMerge/>
            <w:tcBorders>
              <w:top w:val="nil"/>
              <w:left w:val="single" w:sz="4" w:space="0" w:color="auto"/>
              <w:bottom w:val="single" w:sz="4" w:space="0" w:color="auto"/>
              <w:right w:val="single" w:sz="4" w:space="0" w:color="auto"/>
            </w:tcBorders>
            <w:vAlign w:val="center"/>
            <w:hideMark/>
          </w:tcPr>
          <w:p w14:paraId="5DD4F8F7" w14:textId="77777777" w:rsidR="00487CA3" w:rsidRPr="00261739" w:rsidRDefault="00487CA3" w:rsidP="00BA48BF">
            <w:pPr>
              <w:jc w:val="both"/>
              <w:rPr>
                <w:rFonts w:ascii="Gill Sans MT" w:hAnsi="Gill Sans MT"/>
                <w:b/>
                <w:bCs/>
                <w:color w:val="FF9933"/>
                <w:sz w:val="20"/>
                <w:szCs w:val="20"/>
              </w:rPr>
            </w:pPr>
          </w:p>
        </w:tc>
        <w:tc>
          <w:tcPr>
            <w:tcW w:w="915" w:type="dxa"/>
            <w:vMerge/>
            <w:tcBorders>
              <w:top w:val="nil"/>
              <w:left w:val="single" w:sz="4" w:space="0" w:color="auto"/>
              <w:bottom w:val="single" w:sz="4" w:space="0" w:color="auto"/>
              <w:right w:val="single" w:sz="4" w:space="0" w:color="auto"/>
            </w:tcBorders>
            <w:vAlign w:val="center"/>
            <w:hideMark/>
          </w:tcPr>
          <w:p w14:paraId="4E6007A0" w14:textId="77777777" w:rsidR="00487CA3" w:rsidRPr="00261739" w:rsidRDefault="00487CA3" w:rsidP="00BA48BF">
            <w:pPr>
              <w:jc w:val="both"/>
              <w:rPr>
                <w:rFonts w:ascii="Gill Sans MT" w:hAnsi="Gill Sans MT"/>
                <w:b/>
                <w:bCs/>
                <w:color w:val="FF9933"/>
                <w:sz w:val="20"/>
                <w:szCs w:val="20"/>
              </w:rPr>
            </w:pPr>
          </w:p>
        </w:tc>
      </w:tr>
      <w:tr w:rsidR="00487CA3" w:rsidRPr="00261739" w14:paraId="28FD02BE" w14:textId="77777777" w:rsidTr="00287C40">
        <w:trPr>
          <w:trHeight w:val="517"/>
        </w:trPr>
        <w:tc>
          <w:tcPr>
            <w:tcW w:w="1385" w:type="dxa"/>
            <w:vMerge/>
            <w:tcBorders>
              <w:top w:val="nil"/>
              <w:left w:val="single" w:sz="4" w:space="0" w:color="auto"/>
              <w:bottom w:val="single" w:sz="4" w:space="0" w:color="auto"/>
              <w:right w:val="single" w:sz="4" w:space="0" w:color="auto"/>
            </w:tcBorders>
            <w:vAlign w:val="center"/>
            <w:hideMark/>
          </w:tcPr>
          <w:p w14:paraId="19B0D629" w14:textId="77777777" w:rsidR="00487CA3" w:rsidRPr="00261739" w:rsidRDefault="00487CA3" w:rsidP="00BA48BF">
            <w:pPr>
              <w:jc w:val="both"/>
              <w:rPr>
                <w:rFonts w:ascii="Gill Sans MT" w:hAnsi="Gill Sans MT"/>
                <w:b/>
                <w:bCs/>
                <w:color w:val="FF9933"/>
                <w:sz w:val="20"/>
                <w:szCs w:val="20"/>
              </w:rPr>
            </w:pPr>
          </w:p>
        </w:tc>
        <w:tc>
          <w:tcPr>
            <w:tcW w:w="969" w:type="dxa"/>
            <w:vMerge/>
            <w:tcBorders>
              <w:top w:val="nil"/>
              <w:left w:val="single" w:sz="4" w:space="0" w:color="auto"/>
              <w:bottom w:val="single" w:sz="4" w:space="0" w:color="auto"/>
              <w:right w:val="single" w:sz="4" w:space="0" w:color="auto"/>
            </w:tcBorders>
            <w:vAlign w:val="center"/>
            <w:hideMark/>
          </w:tcPr>
          <w:p w14:paraId="30149852" w14:textId="77777777" w:rsidR="00487CA3" w:rsidRPr="00261739" w:rsidRDefault="00487CA3" w:rsidP="00BA48BF">
            <w:pPr>
              <w:jc w:val="both"/>
              <w:rPr>
                <w:rFonts w:ascii="Gill Sans MT" w:hAnsi="Gill Sans MT"/>
                <w:b/>
                <w:bCs/>
                <w:color w:val="FF9933"/>
                <w:sz w:val="20"/>
                <w:szCs w:val="20"/>
              </w:rPr>
            </w:pPr>
          </w:p>
        </w:tc>
        <w:tc>
          <w:tcPr>
            <w:tcW w:w="992" w:type="dxa"/>
            <w:vMerge/>
            <w:tcBorders>
              <w:top w:val="nil"/>
              <w:left w:val="single" w:sz="4" w:space="0" w:color="auto"/>
              <w:bottom w:val="single" w:sz="4" w:space="0" w:color="000000"/>
              <w:right w:val="nil"/>
            </w:tcBorders>
            <w:vAlign w:val="center"/>
            <w:hideMark/>
          </w:tcPr>
          <w:p w14:paraId="212448D3" w14:textId="77777777" w:rsidR="00487CA3" w:rsidRPr="00261739" w:rsidRDefault="00487CA3" w:rsidP="00BA48BF">
            <w:pPr>
              <w:jc w:val="both"/>
              <w:rPr>
                <w:rFonts w:ascii="Gill Sans MT" w:hAnsi="Gill Sans MT"/>
                <w:b/>
                <w:bCs/>
                <w:color w:val="FF9933"/>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080A81A0" w14:textId="77777777" w:rsidR="00487CA3" w:rsidRPr="00261739" w:rsidRDefault="00487CA3" w:rsidP="00BA48BF">
            <w:pPr>
              <w:jc w:val="both"/>
              <w:rPr>
                <w:rFonts w:ascii="Gill Sans MT" w:hAnsi="Gill Sans MT"/>
                <w:b/>
                <w:bCs/>
                <w:color w:val="FF9933"/>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14:paraId="161B88BB" w14:textId="77777777" w:rsidR="00487CA3" w:rsidRPr="00261739" w:rsidRDefault="00487CA3" w:rsidP="00BA48BF">
            <w:pPr>
              <w:jc w:val="both"/>
              <w:rPr>
                <w:rFonts w:ascii="Gill Sans MT" w:hAnsi="Gill Sans MT"/>
                <w:b/>
                <w:bCs/>
                <w:color w:val="FF9933"/>
                <w:sz w:val="20"/>
                <w:szCs w:val="20"/>
              </w:rPr>
            </w:pPr>
          </w:p>
        </w:tc>
        <w:tc>
          <w:tcPr>
            <w:tcW w:w="1039" w:type="dxa"/>
            <w:vMerge/>
            <w:tcBorders>
              <w:top w:val="nil"/>
              <w:left w:val="single" w:sz="4" w:space="0" w:color="auto"/>
              <w:bottom w:val="single" w:sz="4" w:space="0" w:color="auto"/>
              <w:right w:val="single" w:sz="4" w:space="0" w:color="auto"/>
            </w:tcBorders>
            <w:vAlign w:val="center"/>
            <w:hideMark/>
          </w:tcPr>
          <w:p w14:paraId="39592ADA" w14:textId="77777777" w:rsidR="00487CA3" w:rsidRPr="00261739" w:rsidRDefault="00487CA3" w:rsidP="00BA48BF">
            <w:pPr>
              <w:jc w:val="both"/>
              <w:rPr>
                <w:rFonts w:ascii="Gill Sans MT" w:hAnsi="Gill Sans MT"/>
                <w:b/>
                <w:bCs/>
                <w:color w:val="FF9933"/>
                <w:sz w:val="20"/>
                <w:szCs w:val="20"/>
              </w:rPr>
            </w:pPr>
          </w:p>
        </w:tc>
        <w:tc>
          <w:tcPr>
            <w:tcW w:w="804" w:type="dxa"/>
            <w:vMerge/>
            <w:tcBorders>
              <w:top w:val="nil"/>
              <w:left w:val="single" w:sz="4" w:space="0" w:color="auto"/>
              <w:bottom w:val="single" w:sz="4" w:space="0" w:color="auto"/>
              <w:right w:val="single" w:sz="4" w:space="0" w:color="auto"/>
            </w:tcBorders>
            <w:vAlign w:val="center"/>
            <w:hideMark/>
          </w:tcPr>
          <w:p w14:paraId="2CCDBA86" w14:textId="77777777" w:rsidR="00487CA3" w:rsidRPr="00261739" w:rsidRDefault="00487CA3" w:rsidP="00BA48BF">
            <w:pPr>
              <w:jc w:val="both"/>
              <w:rPr>
                <w:rFonts w:ascii="Gill Sans MT" w:hAnsi="Gill Sans MT"/>
                <w:b/>
                <w:bCs/>
                <w:color w:val="FF9933"/>
                <w:sz w:val="20"/>
                <w:szCs w:val="20"/>
              </w:rPr>
            </w:pPr>
          </w:p>
        </w:tc>
        <w:tc>
          <w:tcPr>
            <w:tcW w:w="992" w:type="dxa"/>
            <w:vMerge/>
            <w:tcBorders>
              <w:top w:val="nil"/>
              <w:left w:val="single" w:sz="4" w:space="0" w:color="auto"/>
              <w:bottom w:val="single" w:sz="4" w:space="0" w:color="auto"/>
              <w:right w:val="single" w:sz="4" w:space="0" w:color="auto"/>
            </w:tcBorders>
            <w:vAlign w:val="center"/>
            <w:hideMark/>
          </w:tcPr>
          <w:p w14:paraId="6B796B89" w14:textId="77777777" w:rsidR="00487CA3" w:rsidRPr="00261739" w:rsidRDefault="00487CA3" w:rsidP="00BA48BF">
            <w:pPr>
              <w:jc w:val="both"/>
              <w:rPr>
                <w:rFonts w:ascii="Gill Sans MT" w:hAnsi="Gill Sans MT"/>
                <w:b/>
                <w:bCs/>
                <w:color w:val="FF9933"/>
                <w:sz w:val="20"/>
                <w:szCs w:val="20"/>
              </w:rPr>
            </w:pPr>
          </w:p>
        </w:tc>
        <w:tc>
          <w:tcPr>
            <w:tcW w:w="1004" w:type="dxa"/>
            <w:vMerge/>
            <w:tcBorders>
              <w:top w:val="nil"/>
              <w:left w:val="single" w:sz="4" w:space="0" w:color="auto"/>
              <w:bottom w:val="single" w:sz="4" w:space="0" w:color="auto"/>
              <w:right w:val="single" w:sz="4" w:space="0" w:color="auto"/>
            </w:tcBorders>
            <w:vAlign w:val="center"/>
            <w:hideMark/>
          </w:tcPr>
          <w:p w14:paraId="2C1F6433" w14:textId="77777777" w:rsidR="00487CA3" w:rsidRPr="00261739" w:rsidRDefault="00487CA3" w:rsidP="00BA48BF">
            <w:pPr>
              <w:jc w:val="both"/>
              <w:rPr>
                <w:rFonts w:ascii="Gill Sans MT" w:hAnsi="Gill Sans MT"/>
                <w:b/>
                <w:bCs/>
                <w:color w:val="FF9933"/>
                <w:sz w:val="20"/>
                <w:szCs w:val="20"/>
              </w:rPr>
            </w:pPr>
          </w:p>
        </w:tc>
        <w:tc>
          <w:tcPr>
            <w:tcW w:w="1122" w:type="dxa"/>
            <w:vMerge/>
            <w:tcBorders>
              <w:top w:val="nil"/>
              <w:left w:val="single" w:sz="4" w:space="0" w:color="auto"/>
              <w:bottom w:val="single" w:sz="4" w:space="0" w:color="auto"/>
              <w:right w:val="single" w:sz="4" w:space="0" w:color="auto"/>
            </w:tcBorders>
            <w:vAlign w:val="center"/>
            <w:hideMark/>
          </w:tcPr>
          <w:p w14:paraId="4B53D510" w14:textId="77777777" w:rsidR="00487CA3" w:rsidRPr="00261739" w:rsidRDefault="00487CA3" w:rsidP="00BA48BF">
            <w:pPr>
              <w:jc w:val="both"/>
              <w:rPr>
                <w:rFonts w:ascii="Gill Sans MT" w:hAnsi="Gill Sans MT"/>
                <w:b/>
                <w:bCs/>
                <w:color w:val="FF9933"/>
                <w:sz w:val="20"/>
                <w:szCs w:val="20"/>
              </w:rPr>
            </w:pPr>
          </w:p>
        </w:tc>
        <w:tc>
          <w:tcPr>
            <w:tcW w:w="915" w:type="dxa"/>
            <w:vMerge/>
            <w:tcBorders>
              <w:top w:val="nil"/>
              <w:left w:val="single" w:sz="4" w:space="0" w:color="auto"/>
              <w:bottom w:val="single" w:sz="4" w:space="0" w:color="auto"/>
              <w:right w:val="single" w:sz="4" w:space="0" w:color="auto"/>
            </w:tcBorders>
            <w:vAlign w:val="center"/>
            <w:hideMark/>
          </w:tcPr>
          <w:p w14:paraId="6A21AD2A" w14:textId="77777777" w:rsidR="00487CA3" w:rsidRPr="00261739" w:rsidRDefault="00487CA3" w:rsidP="00BA48BF">
            <w:pPr>
              <w:jc w:val="both"/>
              <w:rPr>
                <w:rFonts w:ascii="Gill Sans MT" w:hAnsi="Gill Sans MT"/>
                <w:b/>
                <w:bCs/>
                <w:color w:val="FF9933"/>
                <w:sz w:val="20"/>
                <w:szCs w:val="20"/>
              </w:rPr>
            </w:pPr>
          </w:p>
        </w:tc>
      </w:tr>
      <w:tr w:rsidR="00487CA3" w:rsidRPr="00261739" w14:paraId="0679F9BF" w14:textId="77777777" w:rsidTr="00487CA3">
        <w:trPr>
          <w:trHeight w:val="255"/>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0D5F0EBD" w14:textId="77777777" w:rsidR="00487CA3" w:rsidRPr="00261739" w:rsidRDefault="00487CA3" w:rsidP="00BA48BF">
            <w:pPr>
              <w:jc w:val="both"/>
              <w:rPr>
                <w:rFonts w:ascii="Gill Sans MT" w:hAnsi="Gill Sans MT"/>
                <w:sz w:val="20"/>
                <w:szCs w:val="20"/>
              </w:rPr>
            </w:pPr>
            <w:r>
              <w:rPr>
                <w:rFonts w:ascii="Gill Sans MT" w:hAnsi="Gill Sans MT"/>
                <w:sz w:val="20"/>
              </w:rPr>
              <w:t>Dupont</w:t>
            </w:r>
          </w:p>
        </w:tc>
        <w:tc>
          <w:tcPr>
            <w:tcW w:w="969" w:type="dxa"/>
            <w:tcBorders>
              <w:top w:val="nil"/>
              <w:left w:val="nil"/>
              <w:bottom w:val="single" w:sz="4" w:space="0" w:color="auto"/>
              <w:right w:val="single" w:sz="4" w:space="0" w:color="auto"/>
            </w:tcBorders>
            <w:shd w:val="clear" w:color="auto" w:fill="auto"/>
            <w:noWrap/>
            <w:vAlign w:val="center"/>
            <w:hideMark/>
          </w:tcPr>
          <w:p w14:paraId="12C528BA" w14:textId="77777777" w:rsidR="00487CA3" w:rsidRPr="00261739" w:rsidRDefault="00487CA3" w:rsidP="00BA48BF">
            <w:pPr>
              <w:jc w:val="both"/>
              <w:rPr>
                <w:rFonts w:ascii="Gill Sans MT" w:hAnsi="Gill Sans MT"/>
                <w:sz w:val="20"/>
                <w:szCs w:val="20"/>
              </w:rPr>
            </w:pPr>
            <w:r>
              <w:rPr>
                <w:rFonts w:ascii="Gill Sans MT" w:hAnsi="Gill Sans MT"/>
                <w:sz w:val="20"/>
              </w:rPr>
              <w:t xml:space="preserve">Datum  </w:t>
            </w:r>
          </w:p>
        </w:tc>
        <w:tc>
          <w:tcPr>
            <w:tcW w:w="992" w:type="dxa"/>
            <w:tcBorders>
              <w:top w:val="nil"/>
              <w:left w:val="nil"/>
              <w:bottom w:val="single" w:sz="4" w:space="0" w:color="auto"/>
              <w:right w:val="single" w:sz="4" w:space="0" w:color="auto"/>
            </w:tcBorders>
            <w:shd w:val="clear" w:color="auto" w:fill="auto"/>
            <w:noWrap/>
            <w:vAlign w:val="center"/>
            <w:hideMark/>
          </w:tcPr>
          <w:p w14:paraId="30B826A9" w14:textId="77777777" w:rsidR="00487CA3" w:rsidRPr="00261739" w:rsidRDefault="00487CA3" w:rsidP="00BA48BF">
            <w:pPr>
              <w:jc w:val="both"/>
              <w:rPr>
                <w:rFonts w:ascii="Gill Sans MT" w:hAnsi="Gill Sans MT"/>
                <w:sz w:val="20"/>
                <w:szCs w:val="20"/>
              </w:rPr>
            </w:pPr>
            <w:r>
              <w:rPr>
                <w:rFonts w:ascii="Gill Sans MT" w:hAnsi="Gill Sans MT"/>
                <w:sz w:val="20"/>
              </w:rPr>
              <w:t>Datum</w:t>
            </w:r>
          </w:p>
        </w:tc>
        <w:tc>
          <w:tcPr>
            <w:tcW w:w="851" w:type="dxa"/>
            <w:tcBorders>
              <w:top w:val="nil"/>
              <w:left w:val="nil"/>
              <w:bottom w:val="single" w:sz="4" w:space="0" w:color="auto"/>
              <w:right w:val="single" w:sz="4" w:space="0" w:color="auto"/>
            </w:tcBorders>
            <w:shd w:val="clear" w:color="auto" w:fill="auto"/>
            <w:noWrap/>
            <w:vAlign w:val="center"/>
            <w:hideMark/>
          </w:tcPr>
          <w:p w14:paraId="23AFF8FD" w14:textId="77777777" w:rsidR="00487CA3" w:rsidRPr="00261739" w:rsidRDefault="00487CA3" w:rsidP="00BA48BF">
            <w:pPr>
              <w:jc w:val="both"/>
              <w:rPr>
                <w:rFonts w:ascii="Gill Sans MT" w:hAnsi="Gill Sans MT"/>
                <w:sz w:val="20"/>
                <w:szCs w:val="20"/>
              </w:rPr>
            </w:pPr>
            <w:r>
              <w:rPr>
                <w:rFonts w:ascii="Gill Sans MT" w:hAnsi="Gill Sans MT"/>
                <w:sz w:val="20"/>
              </w:rPr>
              <w:t>ok/nok</w:t>
            </w:r>
          </w:p>
        </w:tc>
        <w:tc>
          <w:tcPr>
            <w:tcW w:w="992" w:type="dxa"/>
            <w:tcBorders>
              <w:top w:val="nil"/>
              <w:left w:val="nil"/>
              <w:bottom w:val="single" w:sz="4" w:space="0" w:color="auto"/>
              <w:right w:val="single" w:sz="4" w:space="0" w:color="auto"/>
            </w:tcBorders>
            <w:shd w:val="clear" w:color="auto" w:fill="auto"/>
            <w:noWrap/>
            <w:vAlign w:val="center"/>
            <w:hideMark/>
          </w:tcPr>
          <w:p w14:paraId="30EFC25A" w14:textId="77777777" w:rsidR="00487CA3" w:rsidRPr="00261739" w:rsidRDefault="00487CA3" w:rsidP="00BA48BF">
            <w:pPr>
              <w:jc w:val="both"/>
              <w:rPr>
                <w:rFonts w:ascii="Gill Sans MT" w:hAnsi="Gill Sans MT"/>
                <w:sz w:val="20"/>
                <w:szCs w:val="20"/>
              </w:rPr>
            </w:pPr>
            <w:r>
              <w:rPr>
                <w:rFonts w:ascii="Gill Sans MT" w:hAnsi="Gill Sans MT"/>
                <w:sz w:val="20"/>
              </w:rPr>
              <w:t>ok/nok</w:t>
            </w:r>
          </w:p>
        </w:tc>
        <w:tc>
          <w:tcPr>
            <w:tcW w:w="1039" w:type="dxa"/>
            <w:tcBorders>
              <w:top w:val="nil"/>
              <w:left w:val="nil"/>
              <w:bottom w:val="single" w:sz="4" w:space="0" w:color="auto"/>
              <w:right w:val="single" w:sz="4" w:space="0" w:color="auto"/>
            </w:tcBorders>
            <w:shd w:val="clear" w:color="auto" w:fill="auto"/>
            <w:noWrap/>
            <w:vAlign w:val="center"/>
            <w:hideMark/>
          </w:tcPr>
          <w:p w14:paraId="78FFB243" w14:textId="77777777" w:rsidR="00487CA3" w:rsidRPr="00261739" w:rsidRDefault="00487CA3" w:rsidP="00BA48BF">
            <w:pPr>
              <w:jc w:val="both"/>
              <w:rPr>
                <w:rFonts w:ascii="Gill Sans MT" w:hAnsi="Gill Sans MT"/>
                <w:sz w:val="20"/>
                <w:szCs w:val="20"/>
              </w:rPr>
            </w:pPr>
            <w:r>
              <w:rPr>
                <w:rFonts w:ascii="Gill Sans MT" w:hAnsi="Gill Sans MT"/>
                <w:sz w:val="20"/>
              </w:rPr>
              <w:t>Datum</w:t>
            </w:r>
          </w:p>
        </w:tc>
        <w:tc>
          <w:tcPr>
            <w:tcW w:w="804" w:type="dxa"/>
            <w:tcBorders>
              <w:top w:val="nil"/>
              <w:left w:val="nil"/>
              <w:bottom w:val="single" w:sz="4" w:space="0" w:color="auto"/>
              <w:right w:val="single" w:sz="4" w:space="0" w:color="auto"/>
            </w:tcBorders>
            <w:shd w:val="clear" w:color="auto" w:fill="auto"/>
            <w:vAlign w:val="center"/>
            <w:hideMark/>
          </w:tcPr>
          <w:p w14:paraId="04669DB1" w14:textId="77777777" w:rsidR="00487CA3" w:rsidRPr="00261739" w:rsidRDefault="00487CA3" w:rsidP="00BA48BF">
            <w:pPr>
              <w:jc w:val="both"/>
              <w:rPr>
                <w:rFonts w:ascii="Gill Sans MT" w:hAnsi="Gill Sans MT"/>
                <w:sz w:val="20"/>
                <w:szCs w:val="20"/>
              </w:rPr>
            </w:pPr>
            <w:r>
              <w:rPr>
                <w:rFonts w:ascii="Gill Sans MT" w:hAnsi="Gill Sans MT"/>
                <w:sz w:val="20"/>
              </w:rPr>
              <w:t>ok/nok</w:t>
            </w:r>
          </w:p>
        </w:tc>
        <w:tc>
          <w:tcPr>
            <w:tcW w:w="992" w:type="dxa"/>
            <w:tcBorders>
              <w:top w:val="nil"/>
              <w:left w:val="nil"/>
              <w:bottom w:val="single" w:sz="4" w:space="0" w:color="auto"/>
              <w:right w:val="single" w:sz="4" w:space="0" w:color="auto"/>
            </w:tcBorders>
            <w:shd w:val="clear" w:color="auto" w:fill="auto"/>
            <w:vAlign w:val="center"/>
            <w:hideMark/>
          </w:tcPr>
          <w:p w14:paraId="6FBC51C2" w14:textId="77777777" w:rsidR="00487CA3" w:rsidRPr="00261739" w:rsidRDefault="00487CA3" w:rsidP="00BA48BF">
            <w:pPr>
              <w:jc w:val="both"/>
              <w:rPr>
                <w:rFonts w:ascii="Gill Sans MT" w:hAnsi="Gill Sans MT"/>
                <w:sz w:val="20"/>
                <w:szCs w:val="20"/>
              </w:rPr>
            </w:pPr>
            <w:r>
              <w:rPr>
                <w:rFonts w:ascii="Gill Sans MT" w:hAnsi="Gill Sans MT"/>
                <w:sz w:val="20"/>
              </w:rPr>
              <w:t>ok/nok</w:t>
            </w:r>
          </w:p>
        </w:tc>
        <w:tc>
          <w:tcPr>
            <w:tcW w:w="1004" w:type="dxa"/>
            <w:tcBorders>
              <w:top w:val="nil"/>
              <w:left w:val="nil"/>
              <w:bottom w:val="single" w:sz="4" w:space="0" w:color="auto"/>
              <w:right w:val="single" w:sz="4" w:space="0" w:color="auto"/>
            </w:tcBorders>
            <w:shd w:val="clear" w:color="auto" w:fill="auto"/>
            <w:noWrap/>
            <w:vAlign w:val="center"/>
            <w:hideMark/>
          </w:tcPr>
          <w:p w14:paraId="2699841A" w14:textId="77777777" w:rsidR="00487CA3" w:rsidRPr="00261739" w:rsidRDefault="00487CA3" w:rsidP="00BA48BF">
            <w:pPr>
              <w:jc w:val="both"/>
              <w:rPr>
                <w:rFonts w:ascii="Gill Sans MT" w:hAnsi="Gill Sans MT"/>
                <w:sz w:val="20"/>
                <w:szCs w:val="20"/>
              </w:rPr>
            </w:pPr>
            <w:r>
              <w:rPr>
                <w:rFonts w:ascii="Gill Sans MT" w:hAnsi="Gill Sans MT"/>
                <w:sz w:val="20"/>
              </w:rPr>
              <w:t>ok/nok</w:t>
            </w:r>
          </w:p>
        </w:tc>
        <w:tc>
          <w:tcPr>
            <w:tcW w:w="1122" w:type="dxa"/>
            <w:tcBorders>
              <w:top w:val="nil"/>
              <w:left w:val="nil"/>
              <w:bottom w:val="single" w:sz="4" w:space="0" w:color="auto"/>
              <w:right w:val="single" w:sz="4" w:space="0" w:color="auto"/>
            </w:tcBorders>
            <w:shd w:val="clear" w:color="auto" w:fill="auto"/>
            <w:noWrap/>
            <w:vAlign w:val="center"/>
            <w:hideMark/>
          </w:tcPr>
          <w:p w14:paraId="6A6DA066" w14:textId="77777777" w:rsidR="00487CA3" w:rsidRPr="00261739" w:rsidRDefault="00487CA3" w:rsidP="00BA48BF">
            <w:pPr>
              <w:jc w:val="both"/>
              <w:rPr>
                <w:rFonts w:ascii="Gill Sans MT" w:hAnsi="Gill Sans MT"/>
                <w:sz w:val="20"/>
                <w:szCs w:val="20"/>
              </w:rPr>
            </w:pPr>
            <w:r>
              <w:rPr>
                <w:rFonts w:ascii="Gill Sans MT" w:hAnsi="Gill Sans MT"/>
                <w:sz w:val="20"/>
              </w:rPr>
              <w:t>ok/nok</w:t>
            </w:r>
          </w:p>
        </w:tc>
        <w:tc>
          <w:tcPr>
            <w:tcW w:w="915" w:type="dxa"/>
            <w:tcBorders>
              <w:top w:val="nil"/>
              <w:left w:val="nil"/>
              <w:bottom w:val="single" w:sz="4" w:space="0" w:color="auto"/>
              <w:right w:val="single" w:sz="4" w:space="0" w:color="auto"/>
            </w:tcBorders>
            <w:shd w:val="clear" w:color="auto" w:fill="auto"/>
            <w:noWrap/>
            <w:vAlign w:val="center"/>
            <w:hideMark/>
          </w:tcPr>
          <w:p w14:paraId="0AAF69C9" w14:textId="77777777" w:rsidR="00487CA3" w:rsidRPr="00261739" w:rsidRDefault="00487CA3" w:rsidP="00BA48BF">
            <w:pPr>
              <w:jc w:val="both"/>
              <w:rPr>
                <w:rFonts w:ascii="Gill Sans MT" w:hAnsi="Gill Sans MT"/>
                <w:sz w:val="20"/>
                <w:szCs w:val="20"/>
              </w:rPr>
            </w:pPr>
            <w:r>
              <w:rPr>
                <w:rFonts w:ascii="Gill Sans MT" w:hAnsi="Gill Sans MT"/>
                <w:sz w:val="20"/>
              </w:rPr>
              <w:t>ok/nok</w:t>
            </w:r>
          </w:p>
        </w:tc>
      </w:tr>
      <w:tr w:rsidR="00487CA3" w:rsidRPr="00261739" w14:paraId="163BDC8E" w14:textId="77777777" w:rsidTr="00487CA3">
        <w:trPr>
          <w:trHeight w:val="255"/>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106ED0EF" w14:textId="77777777" w:rsidR="00487CA3" w:rsidRPr="00261739" w:rsidRDefault="00487CA3" w:rsidP="00BA48BF">
            <w:pPr>
              <w:jc w:val="both"/>
              <w:rPr>
                <w:rFonts w:ascii="Gill Sans MT" w:hAnsi="Gill Sans MT"/>
                <w:sz w:val="20"/>
                <w:szCs w:val="20"/>
              </w:rPr>
            </w:pPr>
            <w:proofErr w:type="spellStart"/>
            <w:r>
              <w:rPr>
                <w:rFonts w:ascii="Gill Sans MT" w:hAnsi="Gill Sans MT"/>
                <w:sz w:val="20"/>
              </w:rPr>
              <w:t>Durand</w:t>
            </w:r>
            <w:proofErr w:type="spellEnd"/>
          </w:p>
        </w:tc>
        <w:tc>
          <w:tcPr>
            <w:tcW w:w="969" w:type="dxa"/>
            <w:tcBorders>
              <w:top w:val="nil"/>
              <w:left w:val="nil"/>
              <w:bottom w:val="single" w:sz="4" w:space="0" w:color="auto"/>
              <w:right w:val="single" w:sz="4" w:space="0" w:color="auto"/>
            </w:tcBorders>
            <w:shd w:val="clear" w:color="auto" w:fill="auto"/>
            <w:noWrap/>
            <w:vAlign w:val="center"/>
            <w:hideMark/>
          </w:tcPr>
          <w:p w14:paraId="06520B50" w14:textId="77777777" w:rsidR="00487CA3" w:rsidRPr="00261739" w:rsidRDefault="00487CA3" w:rsidP="00BA48BF">
            <w:pPr>
              <w:jc w:val="both"/>
              <w:rPr>
                <w:rFonts w:ascii="Gill Sans MT" w:hAnsi="Gill Sans MT"/>
                <w:sz w:val="20"/>
                <w:szCs w:val="20"/>
              </w:rPr>
            </w:pPr>
            <w:r>
              <w:rPr>
                <w:rFonts w:ascii="Gill Sans MT" w:hAnsi="Gill Sans MT"/>
                <w:sz w:val="20"/>
              </w:rPr>
              <w:t xml:space="preserve">Datum  </w:t>
            </w:r>
          </w:p>
        </w:tc>
        <w:tc>
          <w:tcPr>
            <w:tcW w:w="992" w:type="dxa"/>
            <w:tcBorders>
              <w:top w:val="nil"/>
              <w:left w:val="nil"/>
              <w:bottom w:val="single" w:sz="4" w:space="0" w:color="auto"/>
              <w:right w:val="single" w:sz="4" w:space="0" w:color="auto"/>
            </w:tcBorders>
            <w:shd w:val="clear" w:color="auto" w:fill="auto"/>
            <w:noWrap/>
            <w:vAlign w:val="center"/>
            <w:hideMark/>
          </w:tcPr>
          <w:p w14:paraId="1488AF2B" w14:textId="77777777" w:rsidR="00487CA3" w:rsidRPr="00261739" w:rsidRDefault="00487CA3" w:rsidP="00BA48BF">
            <w:pPr>
              <w:jc w:val="both"/>
              <w:rPr>
                <w:rFonts w:ascii="Gill Sans MT" w:hAnsi="Gill Sans MT"/>
                <w:sz w:val="20"/>
                <w:szCs w:val="20"/>
              </w:rPr>
            </w:pPr>
            <w:r>
              <w:rPr>
                <w:rFonts w:ascii="Gill Sans MT" w:hAnsi="Gill Sans MT"/>
                <w:sz w:val="20"/>
              </w:rPr>
              <w:t>Datum</w:t>
            </w:r>
          </w:p>
        </w:tc>
        <w:tc>
          <w:tcPr>
            <w:tcW w:w="851" w:type="dxa"/>
            <w:tcBorders>
              <w:top w:val="nil"/>
              <w:left w:val="nil"/>
              <w:bottom w:val="single" w:sz="4" w:space="0" w:color="auto"/>
              <w:right w:val="single" w:sz="4" w:space="0" w:color="auto"/>
            </w:tcBorders>
            <w:shd w:val="clear" w:color="auto" w:fill="auto"/>
            <w:noWrap/>
            <w:vAlign w:val="center"/>
            <w:hideMark/>
          </w:tcPr>
          <w:p w14:paraId="5AB4B373" w14:textId="77777777" w:rsidR="00487CA3" w:rsidRPr="00261739" w:rsidRDefault="00487CA3" w:rsidP="00BA48BF">
            <w:pPr>
              <w:jc w:val="both"/>
              <w:rPr>
                <w:rFonts w:ascii="Gill Sans MT" w:hAnsi="Gill Sans MT"/>
                <w:sz w:val="20"/>
                <w:szCs w:val="20"/>
              </w:rPr>
            </w:pPr>
            <w:r>
              <w:rPr>
                <w:rFonts w:ascii="Gill Sans MT" w:hAnsi="Gill Sans MT"/>
                <w:sz w:val="20"/>
              </w:rPr>
              <w:t>ok/nok</w:t>
            </w:r>
          </w:p>
        </w:tc>
        <w:tc>
          <w:tcPr>
            <w:tcW w:w="992" w:type="dxa"/>
            <w:tcBorders>
              <w:top w:val="nil"/>
              <w:left w:val="nil"/>
              <w:bottom w:val="single" w:sz="4" w:space="0" w:color="auto"/>
              <w:right w:val="single" w:sz="4" w:space="0" w:color="auto"/>
            </w:tcBorders>
            <w:shd w:val="clear" w:color="auto" w:fill="auto"/>
            <w:noWrap/>
            <w:vAlign w:val="center"/>
            <w:hideMark/>
          </w:tcPr>
          <w:p w14:paraId="615530C5" w14:textId="77777777" w:rsidR="00487CA3" w:rsidRPr="00261739" w:rsidRDefault="00487CA3" w:rsidP="00BA48BF">
            <w:pPr>
              <w:jc w:val="both"/>
              <w:rPr>
                <w:rFonts w:ascii="Gill Sans MT" w:hAnsi="Gill Sans MT"/>
                <w:sz w:val="20"/>
                <w:szCs w:val="20"/>
              </w:rPr>
            </w:pPr>
            <w:r>
              <w:rPr>
                <w:rFonts w:ascii="Gill Sans MT" w:hAnsi="Gill Sans MT"/>
                <w:sz w:val="20"/>
              </w:rPr>
              <w:t>ok/nok</w:t>
            </w:r>
          </w:p>
        </w:tc>
        <w:tc>
          <w:tcPr>
            <w:tcW w:w="1039" w:type="dxa"/>
            <w:tcBorders>
              <w:top w:val="nil"/>
              <w:left w:val="nil"/>
              <w:bottom w:val="single" w:sz="4" w:space="0" w:color="auto"/>
              <w:right w:val="single" w:sz="4" w:space="0" w:color="auto"/>
            </w:tcBorders>
            <w:shd w:val="clear" w:color="auto" w:fill="auto"/>
            <w:noWrap/>
            <w:vAlign w:val="center"/>
            <w:hideMark/>
          </w:tcPr>
          <w:p w14:paraId="1C3CE849" w14:textId="77777777" w:rsidR="00487CA3" w:rsidRPr="00261739" w:rsidRDefault="00487CA3" w:rsidP="00BA48BF">
            <w:pPr>
              <w:jc w:val="both"/>
              <w:rPr>
                <w:rFonts w:ascii="Gill Sans MT" w:hAnsi="Gill Sans MT"/>
                <w:sz w:val="20"/>
                <w:szCs w:val="20"/>
              </w:rPr>
            </w:pPr>
            <w:r>
              <w:rPr>
                <w:rFonts w:ascii="Gill Sans MT" w:hAnsi="Gill Sans MT"/>
                <w:sz w:val="20"/>
              </w:rPr>
              <w:t>Datum</w:t>
            </w:r>
          </w:p>
        </w:tc>
        <w:tc>
          <w:tcPr>
            <w:tcW w:w="804" w:type="dxa"/>
            <w:tcBorders>
              <w:top w:val="nil"/>
              <w:left w:val="nil"/>
              <w:bottom w:val="single" w:sz="4" w:space="0" w:color="auto"/>
              <w:right w:val="single" w:sz="4" w:space="0" w:color="auto"/>
            </w:tcBorders>
            <w:shd w:val="clear" w:color="auto" w:fill="auto"/>
            <w:vAlign w:val="center"/>
            <w:hideMark/>
          </w:tcPr>
          <w:p w14:paraId="67A7EF84" w14:textId="77777777" w:rsidR="00487CA3" w:rsidRPr="00261739" w:rsidRDefault="00487CA3" w:rsidP="00BA48BF">
            <w:pPr>
              <w:jc w:val="both"/>
              <w:rPr>
                <w:rFonts w:ascii="Gill Sans MT" w:hAnsi="Gill Sans MT"/>
                <w:sz w:val="20"/>
                <w:szCs w:val="20"/>
              </w:rPr>
            </w:pPr>
            <w:r>
              <w:rPr>
                <w:rFonts w:ascii="Gill Sans MT" w:hAnsi="Gill Sans MT"/>
                <w:sz w:val="20"/>
              </w:rPr>
              <w:t>ok/nok</w:t>
            </w:r>
          </w:p>
        </w:tc>
        <w:tc>
          <w:tcPr>
            <w:tcW w:w="992" w:type="dxa"/>
            <w:tcBorders>
              <w:top w:val="nil"/>
              <w:left w:val="nil"/>
              <w:bottom w:val="single" w:sz="4" w:space="0" w:color="auto"/>
              <w:right w:val="single" w:sz="4" w:space="0" w:color="auto"/>
            </w:tcBorders>
            <w:shd w:val="clear" w:color="auto" w:fill="auto"/>
            <w:vAlign w:val="center"/>
            <w:hideMark/>
          </w:tcPr>
          <w:p w14:paraId="309C813B" w14:textId="77777777" w:rsidR="00487CA3" w:rsidRPr="00261739" w:rsidRDefault="00487CA3" w:rsidP="00BA48BF">
            <w:pPr>
              <w:jc w:val="both"/>
              <w:rPr>
                <w:rFonts w:ascii="Gill Sans MT" w:hAnsi="Gill Sans MT"/>
                <w:sz w:val="20"/>
                <w:szCs w:val="20"/>
              </w:rPr>
            </w:pPr>
            <w:r>
              <w:rPr>
                <w:rFonts w:ascii="Gill Sans MT" w:hAnsi="Gill Sans MT"/>
                <w:sz w:val="20"/>
              </w:rPr>
              <w:t>ok/nok</w:t>
            </w:r>
          </w:p>
        </w:tc>
        <w:tc>
          <w:tcPr>
            <w:tcW w:w="1004" w:type="dxa"/>
            <w:tcBorders>
              <w:top w:val="nil"/>
              <w:left w:val="nil"/>
              <w:bottom w:val="single" w:sz="4" w:space="0" w:color="auto"/>
              <w:right w:val="single" w:sz="4" w:space="0" w:color="auto"/>
            </w:tcBorders>
            <w:shd w:val="clear" w:color="auto" w:fill="auto"/>
            <w:noWrap/>
            <w:vAlign w:val="center"/>
            <w:hideMark/>
          </w:tcPr>
          <w:p w14:paraId="7F168BF2" w14:textId="77777777" w:rsidR="00487CA3" w:rsidRPr="00261739" w:rsidRDefault="00487CA3" w:rsidP="00BA48BF">
            <w:pPr>
              <w:jc w:val="both"/>
              <w:rPr>
                <w:rFonts w:ascii="Gill Sans MT" w:hAnsi="Gill Sans MT"/>
                <w:sz w:val="20"/>
                <w:szCs w:val="20"/>
              </w:rPr>
            </w:pPr>
            <w:r>
              <w:rPr>
                <w:rFonts w:ascii="Gill Sans MT" w:hAnsi="Gill Sans MT"/>
                <w:sz w:val="20"/>
              </w:rPr>
              <w:t>ok/nok</w:t>
            </w:r>
          </w:p>
        </w:tc>
        <w:tc>
          <w:tcPr>
            <w:tcW w:w="1122" w:type="dxa"/>
            <w:tcBorders>
              <w:top w:val="nil"/>
              <w:left w:val="nil"/>
              <w:bottom w:val="single" w:sz="4" w:space="0" w:color="auto"/>
              <w:right w:val="single" w:sz="4" w:space="0" w:color="auto"/>
            </w:tcBorders>
            <w:shd w:val="clear" w:color="auto" w:fill="auto"/>
            <w:noWrap/>
            <w:vAlign w:val="center"/>
            <w:hideMark/>
          </w:tcPr>
          <w:p w14:paraId="1F03C91D" w14:textId="77777777" w:rsidR="00487CA3" w:rsidRPr="00261739" w:rsidRDefault="00487CA3" w:rsidP="00BA48BF">
            <w:pPr>
              <w:jc w:val="both"/>
              <w:rPr>
                <w:rFonts w:ascii="Gill Sans MT" w:hAnsi="Gill Sans MT"/>
                <w:sz w:val="20"/>
                <w:szCs w:val="20"/>
              </w:rPr>
            </w:pPr>
            <w:r>
              <w:rPr>
                <w:rFonts w:ascii="Gill Sans MT" w:hAnsi="Gill Sans MT"/>
                <w:sz w:val="20"/>
              </w:rPr>
              <w:t>ok/nok</w:t>
            </w:r>
          </w:p>
        </w:tc>
        <w:tc>
          <w:tcPr>
            <w:tcW w:w="915" w:type="dxa"/>
            <w:tcBorders>
              <w:top w:val="nil"/>
              <w:left w:val="nil"/>
              <w:bottom w:val="single" w:sz="4" w:space="0" w:color="auto"/>
              <w:right w:val="single" w:sz="4" w:space="0" w:color="auto"/>
            </w:tcBorders>
            <w:shd w:val="clear" w:color="auto" w:fill="auto"/>
            <w:noWrap/>
            <w:vAlign w:val="center"/>
            <w:hideMark/>
          </w:tcPr>
          <w:p w14:paraId="6F471D4C" w14:textId="77777777" w:rsidR="00487CA3" w:rsidRPr="00261739" w:rsidRDefault="00487CA3" w:rsidP="00BA48BF">
            <w:pPr>
              <w:jc w:val="both"/>
              <w:rPr>
                <w:rFonts w:ascii="Gill Sans MT" w:hAnsi="Gill Sans MT"/>
                <w:sz w:val="20"/>
                <w:szCs w:val="20"/>
              </w:rPr>
            </w:pPr>
            <w:r>
              <w:rPr>
                <w:rFonts w:ascii="Gill Sans MT" w:hAnsi="Gill Sans MT"/>
                <w:sz w:val="20"/>
              </w:rPr>
              <w:t>ok/nok</w:t>
            </w:r>
          </w:p>
        </w:tc>
      </w:tr>
      <w:tr w:rsidR="00487CA3" w:rsidRPr="00261739" w14:paraId="408CE679" w14:textId="77777777" w:rsidTr="00487CA3">
        <w:trPr>
          <w:trHeight w:val="255"/>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1188F573" w14:textId="77777777" w:rsidR="00487CA3" w:rsidRPr="00261739" w:rsidRDefault="00487CA3" w:rsidP="00BA48BF">
            <w:pPr>
              <w:jc w:val="both"/>
              <w:rPr>
                <w:rFonts w:ascii="Gill Sans MT" w:hAnsi="Gill Sans MT"/>
                <w:sz w:val="20"/>
                <w:szCs w:val="20"/>
              </w:rPr>
            </w:pPr>
            <w:proofErr w:type="spellStart"/>
            <w:r>
              <w:rPr>
                <w:rFonts w:ascii="Gill Sans MT" w:hAnsi="Gill Sans MT"/>
                <w:sz w:val="20"/>
              </w:rPr>
              <w:t>Bellami</w:t>
            </w:r>
            <w:proofErr w:type="spellEnd"/>
          </w:p>
        </w:tc>
        <w:tc>
          <w:tcPr>
            <w:tcW w:w="969" w:type="dxa"/>
            <w:tcBorders>
              <w:top w:val="nil"/>
              <w:left w:val="nil"/>
              <w:bottom w:val="single" w:sz="4" w:space="0" w:color="auto"/>
              <w:right w:val="single" w:sz="4" w:space="0" w:color="auto"/>
            </w:tcBorders>
            <w:shd w:val="clear" w:color="auto" w:fill="auto"/>
            <w:noWrap/>
            <w:vAlign w:val="center"/>
            <w:hideMark/>
          </w:tcPr>
          <w:p w14:paraId="4E3D09A7" w14:textId="77777777" w:rsidR="00487CA3" w:rsidRPr="00261739" w:rsidRDefault="00487CA3" w:rsidP="00BA48BF">
            <w:pPr>
              <w:jc w:val="both"/>
              <w:rPr>
                <w:rFonts w:ascii="Gill Sans MT" w:hAnsi="Gill Sans MT"/>
                <w:sz w:val="20"/>
                <w:szCs w:val="20"/>
              </w:rPr>
            </w:pPr>
            <w:r>
              <w:rPr>
                <w:rFonts w:ascii="Gill Sans MT" w:hAnsi="Gill Sans MT"/>
                <w:sz w:val="20"/>
              </w:rPr>
              <w:t xml:space="preserve">Datum  </w:t>
            </w:r>
          </w:p>
        </w:tc>
        <w:tc>
          <w:tcPr>
            <w:tcW w:w="992" w:type="dxa"/>
            <w:tcBorders>
              <w:top w:val="nil"/>
              <w:left w:val="nil"/>
              <w:bottom w:val="single" w:sz="4" w:space="0" w:color="auto"/>
              <w:right w:val="single" w:sz="4" w:space="0" w:color="auto"/>
            </w:tcBorders>
            <w:shd w:val="clear" w:color="auto" w:fill="auto"/>
            <w:noWrap/>
            <w:vAlign w:val="center"/>
            <w:hideMark/>
          </w:tcPr>
          <w:p w14:paraId="16A83372" w14:textId="77777777" w:rsidR="00487CA3" w:rsidRPr="00261739" w:rsidRDefault="00487CA3" w:rsidP="00BA48BF">
            <w:pPr>
              <w:jc w:val="both"/>
              <w:rPr>
                <w:rFonts w:ascii="Gill Sans MT" w:hAnsi="Gill Sans MT"/>
                <w:sz w:val="20"/>
                <w:szCs w:val="20"/>
              </w:rPr>
            </w:pPr>
            <w:r>
              <w:rPr>
                <w:rFonts w:ascii="Gill Sans MT" w:hAnsi="Gill Sans MT"/>
                <w:sz w:val="20"/>
              </w:rPr>
              <w:t>Datum</w:t>
            </w:r>
          </w:p>
        </w:tc>
        <w:tc>
          <w:tcPr>
            <w:tcW w:w="851" w:type="dxa"/>
            <w:tcBorders>
              <w:top w:val="nil"/>
              <w:left w:val="nil"/>
              <w:bottom w:val="single" w:sz="4" w:space="0" w:color="auto"/>
              <w:right w:val="single" w:sz="4" w:space="0" w:color="auto"/>
            </w:tcBorders>
            <w:shd w:val="clear" w:color="auto" w:fill="auto"/>
            <w:noWrap/>
            <w:vAlign w:val="center"/>
            <w:hideMark/>
          </w:tcPr>
          <w:p w14:paraId="4DCA65D8" w14:textId="77777777" w:rsidR="00487CA3" w:rsidRPr="00261739" w:rsidRDefault="00487CA3" w:rsidP="00BA48BF">
            <w:pPr>
              <w:jc w:val="both"/>
              <w:rPr>
                <w:rFonts w:ascii="Gill Sans MT" w:hAnsi="Gill Sans MT"/>
                <w:sz w:val="20"/>
                <w:szCs w:val="20"/>
              </w:rPr>
            </w:pPr>
            <w:r>
              <w:rPr>
                <w:rFonts w:ascii="Gill Sans MT" w:hAnsi="Gill Sans MT"/>
                <w:sz w:val="20"/>
              </w:rPr>
              <w:t>ok/nok</w:t>
            </w:r>
          </w:p>
        </w:tc>
        <w:tc>
          <w:tcPr>
            <w:tcW w:w="992" w:type="dxa"/>
            <w:tcBorders>
              <w:top w:val="nil"/>
              <w:left w:val="nil"/>
              <w:bottom w:val="single" w:sz="4" w:space="0" w:color="auto"/>
              <w:right w:val="single" w:sz="4" w:space="0" w:color="auto"/>
            </w:tcBorders>
            <w:shd w:val="clear" w:color="auto" w:fill="auto"/>
            <w:noWrap/>
            <w:vAlign w:val="center"/>
            <w:hideMark/>
          </w:tcPr>
          <w:p w14:paraId="68B1E99B" w14:textId="77777777" w:rsidR="00487CA3" w:rsidRPr="00261739" w:rsidRDefault="00487CA3" w:rsidP="00BA48BF">
            <w:pPr>
              <w:jc w:val="both"/>
              <w:rPr>
                <w:rFonts w:ascii="Gill Sans MT" w:hAnsi="Gill Sans MT"/>
                <w:sz w:val="20"/>
                <w:szCs w:val="20"/>
              </w:rPr>
            </w:pPr>
            <w:r>
              <w:rPr>
                <w:rFonts w:ascii="Gill Sans MT" w:hAnsi="Gill Sans MT"/>
                <w:sz w:val="20"/>
              </w:rPr>
              <w:t>ok/nok</w:t>
            </w:r>
          </w:p>
        </w:tc>
        <w:tc>
          <w:tcPr>
            <w:tcW w:w="1039" w:type="dxa"/>
            <w:tcBorders>
              <w:top w:val="nil"/>
              <w:left w:val="nil"/>
              <w:bottom w:val="single" w:sz="4" w:space="0" w:color="auto"/>
              <w:right w:val="single" w:sz="4" w:space="0" w:color="auto"/>
            </w:tcBorders>
            <w:shd w:val="clear" w:color="auto" w:fill="auto"/>
            <w:noWrap/>
            <w:vAlign w:val="center"/>
            <w:hideMark/>
          </w:tcPr>
          <w:p w14:paraId="0C5BCCDB" w14:textId="77777777" w:rsidR="00487CA3" w:rsidRPr="00261739" w:rsidRDefault="00487CA3" w:rsidP="00BA48BF">
            <w:pPr>
              <w:jc w:val="both"/>
              <w:rPr>
                <w:rFonts w:ascii="Gill Sans MT" w:hAnsi="Gill Sans MT"/>
                <w:sz w:val="20"/>
                <w:szCs w:val="20"/>
              </w:rPr>
            </w:pPr>
            <w:r>
              <w:rPr>
                <w:rFonts w:ascii="Gill Sans MT" w:hAnsi="Gill Sans MT"/>
                <w:sz w:val="20"/>
              </w:rPr>
              <w:t>Datum</w:t>
            </w:r>
          </w:p>
        </w:tc>
        <w:tc>
          <w:tcPr>
            <w:tcW w:w="804" w:type="dxa"/>
            <w:tcBorders>
              <w:top w:val="nil"/>
              <w:left w:val="nil"/>
              <w:bottom w:val="single" w:sz="4" w:space="0" w:color="auto"/>
              <w:right w:val="single" w:sz="4" w:space="0" w:color="auto"/>
            </w:tcBorders>
            <w:shd w:val="clear" w:color="auto" w:fill="auto"/>
            <w:vAlign w:val="center"/>
            <w:hideMark/>
          </w:tcPr>
          <w:p w14:paraId="38CEB677" w14:textId="77777777" w:rsidR="00487CA3" w:rsidRPr="00261739" w:rsidRDefault="00487CA3" w:rsidP="00BA48BF">
            <w:pPr>
              <w:jc w:val="both"/>
              <w:rPr>
                <w:rFonts w:ascii="Gill Sans MT" w:hAnsi="Gill Sans MT"/>
                <w:sz w:val="20"/>
                <w:szCs w:val="20"/>
              </w:rPr>
            </w:pPr>
            <w:r>
              <w:rPr>
                <w:rFonts w:ascii="Gill Sans MT" w:hAnsi="Gill Sans MT"/>
                <w:sz w:val="20"/>
              </w:rPr>
              <w:t>ok/nok</w:t>
            </w:r>
          </w:p>
        </w:tc>
        <w:tc>
          <w:tcPr>
            <w:tcW w:w="992" w:type="dxa"/>
            <w:tcBorders>
              <w:top w:val="nil"/>
              <w:left w:val="nil"/>
              <w:bottom w:val="single" w:sz="4" w:space="0" w:color="auto"/>
              <w:right w:val="single" w:sz="4" w:space="0" w:color="auto"/>
            </w:tcBorders>
            <w:shd w:val="clear" w:color="auto" w:fill="auto"/>
            <w:vAlign w:val="center"/>
            <w:hideMark/>
          </w:tcPr>
          <w:p w14:paraId="6D3AC2F4" w14:textId="77777777" w:rsidR="00487CA3" w:rsidRPr="00261739" w:rsidRDefault="00487CA3" w:rsidP="00BA48BF">
            <w:pPr>
              <w:jc w:val="both"/>
              <w:rPr>
                <w:rFonts w:ascii="Gill Sans MT" w:hAnsi="Gill Sans MT"/>
                <w:sz w:val="20"/>
                <w:szCs w:val="20"/>
              </w:rPr>
            </w:pPr>
            <w:r>
              <w:rPr>
                <w:rFonts w:ascii="Gill Sans MT" w:hAnsi="Gill Sans MT"/>
                <w:sz w:val="20"/>
              </w:rPr>
              <w:t>ok/nok</w:t>
            </w:r>
          </w:p>
        </w:tc>
        <w:tc>
          <w:tcPr>
            <w:tcW w:w="1004" w:type="dxa"/>
            <w:tcBorders>
              <w:top w:val="nil"/>
              <w:left w:val="nil"/>
              <w:bottom w:val="single" w:sz="4" w:space="0" w:color="auto"/>
              <w:right w:val="single" w:sz="4" w:space="0" w:color="auto"/>
            </w:tcBorders>
            <w:shd w:val="clear" w:color="auto" w:fill="auto"/>
            <w:noWrap/>
            <w:vAlign w:val="center"/>
            <w:hideMark/>
          </w:tcPr>
          <w:p w14:paraId="0255EEAD" w14:textId="77777777" w:rsidR="00487CA3" w:rsidRPr="00261739" w:rsidRDefault="00487CA3" w:rsidP="00BA48BF">
            <w:pPr>
              <w:jc w:val="both"/>
              <w:rPr>
                <w:rFonts w:ascii="Gill Sans MT" w:hAnsi="Gill Sans MT"/>
                <w:sz w:val="20"/>
                <w:szCs w:val="20"/>
              </w:rPr>
            </w:pPr>
            <w:r>
              <w:rPr>
                <w:rFonts w:ascii="Gill Sans MT" w:hAnsi="Gill Sans MT"/>
                <w:sz w:val="20"/>
              </w:rPr>
              <w:t>ok/nok</w:t>
            </w:r>
          </w:p>
        </w:tc>
        <w:tc>
          <w:tcPr>
            <w:tcW w:w="1122" w:type="dxa"/>
            <w:tcBorders>
              <w:top w:val="nil"/>
              <w:left w:val="nil"/>
              <w:bottom w:val="single" w:sz="4" w:space="0" w:color="auto"/>
              <w:right w:val="single" w:sz="4" w:space="0" w:color="auto"/>
            </w:tcBorders>
            <w:shd w:val="clear" w:color="auto" w:fill="auto"/>
            <w:noWrap/>
            <w:vAlign w:val="center"/>
            <w:hideMark/>
          </w:tcPr>
          <w:p w14:paraId="35B202D8" w14:textId="77777777" w:rsidR="00487CA3" w:rsidRPr="00261739" w:rsidRDefault="00487CA3" w:rsidP="00BA48BF">
            <w:pPr>
              <w:jc w:val="both"/>
              <w:rPr>
                <w:rFonts w:ascii="Gill Sans MT" w:hAnsi="Gill Sans MT"/>
                <w:sz w:val="20"/>
                <w:szCs w:val="20"/>
              </w:rPr>
            </w:pPr>
            <w:r>
              <w:rPr>
                <w:rFonts w:ascii="Gill Sans MT" w:hAnsi="Gill Sans MT"/>
                <w:sz w:val="20"/>
              </w:rPr>
              <w:t>ok/nok</w:t>
            </w:r>
          </w:p>
        </w:tc>
        <w:tc>
          <w:tcPr>
            <w:tcW w:w="915" w:type="dxa"/>
            <w:tcBorders>
              <w:top w:val="nil"/>
              <w:left w:val="nil"/>
              <w:bottom w:val="single" w:sz="4" w:space="0" w:color="auto"/>
              <w:right w:val="single" w:sz="4" w:space="0" w:color="auto"/>
            </w:tcBorders>
            <w:shd w:val="clear" w:color="auto" w:fill="auto"/>
            <w:noWrap/>
            <w:vAlign w:val="center"/>
            <w:hideMark/>
          </w:tcPr>
          <w:p w14:paraId="0923E174" w14:textId="77777777" w:rsidR="00487CA3" w:rsidRPr="00261739" w:rsidRDefault="00487CA3" w:rsidP="00BA48BF">
            <w:pPr>
              <w:jc w:val="both"/>
              <w:rPr>
                <w:rFonts w:ascii="Gill Sans MT" w:hAnsi="Gill Sans MT"/>
                <w:sz w:val="20"/>
                <w:szCs w:val="20"/>
              </w:rPr>
            </w:pPr>
            <w:r>
              <w:rPr>
                <w:rFonts w:ascii="Gill Sans MT" w:hAnsi="Gill Sans MT"/>
                <w:sz w:val="20"/>
              </w:rPr>
              <w:t>ok/nok</w:t>
            </w:r>
          </w:p>
        </w:tc>
      </w:tr>
      <w:tr w:rsidR="00487CA3" w:rsidRPr="00261739" w14:paraId="11761065" w14:textId="77777777" w:rsidTr="00487CA3">
        <w:trPr>
          <w:trHeight w:val="255"/>
        </w:trPr>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787286CC" w14:textId="77777777" w:rsidR="00487CA3" w:rsidRPr="00261739" w:rsidRDefault="00487CA3" w:rsidP="00BA48BF">
            <w:pPr>
              <w:jc w:val="both"/>
              <w:rPr>
                <w:rFonts w:ascii="Gill Sans MT" w:hAnsi="Gill Sans MT"/>
                <w:sz w:val="20"/>
                <w:szCs w:val="20"/>
              </w:rPr>
            </w:pPr>
            <w:r>
              <w:rPr>
                <w:rFonts w:ascii="Gill Sans MT" w:hAnsi="Gill Sans MT"/>
                <w:sz w:val="20"/>
              </w:rPr>
              <w:t>Norbert</w:t>
            </w:r>
          </w:p>
        </w:tc>
        <w:tc>
          <w:tcPr>
            <w:tcW w:w="969" w:type="dxa"/>
            <w:tcBorders>
              <w:top w:val="nil"/>
              <w:left w:val="nil"/>
              <w:bottom w:val="single" w:sz="4" w:space="0" w:color="auto"/>
              <w:right w:val="single" w:sz="4" w:space="0" w:color="auto"/>
            </w:tcBorders>
            <w:shd w:val="clear" w:color="auto" w:fill="auto"/>
            <w:noWrap/>
            <w:vAlign w:val="center"/>
            <w:hideMark/>
          </w:tcPr>
          <w:p w14:paraId="5CAA2DF4" w14:textId="77777777" w:rsidR="00487CA3" w:rsidRPr="00261739" w:rsidRDefault="00487CA3" w:rsidP="00BA48BF">
            <w:pPr>
              <w:jc w:val="both"/>
              <w:rPr>
                <w:rFonts w:ascii="Gill Sans MT" w:hAnsi="Gill Sans MT"/>
                <w:sz w:val="20"/>
                <w:szCs w:val="20"/>
              </w:rPr>
            </w:pPr>
            <w:r>
              <w:rPr>
                <w:rFonts w:ascii="Gill Sans MT" w:hAnsi="Gill Sans MT"/>
                <w:sz w:val="20"/>
              </w:rPr>
              <w:t xml:space="preserve">Datum  </w:t>
            </w:r>
          </w:p>
        </w:tc>
        <w:tc>
          <w:tcPr>
            <w:tcW w:w="992" w:type="dxa"/>
            <w:tcBorders>
              <w:top w:val="nil"/>
              <w:left w:val="nil"/>
              <w:bottom w:val="single" w:sz="4" w:space="0" w:color="auto"/>
              <w:right w:val="single" w:sz="4" w:space="0" w:color="auto"/>
            </w:tcBorders>
            <w:shd w:val="clear" w:color="auto" w:fill="auto"/>
            <w:noWrap/>
            <w:vAlign w:val="center"/>
            <w:hideMark/>
          </w:tcPr>
          <w:p w14:paraId="07B1CE93" w14:textId="77777777" w:rsidR="00487CA3" w:rsidRPr="00261739" w:rsidRDefault="00487CA3" w:rsidP="00BA48BF">
            <w:pPr>
              <w:jc w:val="both"/>
              <w:rPr>
                <w:rFonts w:ascii="Gill Sans MT" w:hAnsi="Gill Sans MT"/>
                <w:sz w:val="20"/>
                <w:szCs w:val="20"/>
              </w:rPr>
            </w:pPr>
            <w:r>
              <w:rPr>
                <w:rFonts w:ascii="Gill Sans MT" w:hAnsi="Gill Sans MT"/>
                <w:sz w:val="20"/>
              </w:rPr>
              <w:t>Datum</w:t>
            </w:r>
          </w:p>
        </w:tc>
        <w:tc>
          <w:tcPr>
            <w:tcW w:w="851" w:type="dxa"/>
            <w:tcBorders>
              <w:top w:val="nil"/>
              <w:left w:val="nil"/>
              <w:bottom w:val="single" w:sz="4" w:space="0" w:color="auto"/>
              <w:right w:val="single" w:sz="4" w:space="0" w:color="auto"/>
            </w:tcBorders>
            <w:shd w:val="clear" w:color="auto" w:fill="auto"/>
            <w:noWrap/>
            <w:vAlign w:val="center"/>
            <w:hideMark/>
          </w:tcPr>
          <w:p w14:paraId="4B4E8437" w14:textId="77777777" w:rsidR="00487CA3" w:rsidRPr="00261739" w:rsidRDefault="00487CA3" w:rsidP="00BA48BF">
            <w:pPr>
              <w:jc w:val="both"/>
              <w:rPr>
                <w:rFonts w:ascii="Gill Sans MT" w:hAnsi="Gill Sans MT"/>
                <w:sz w:val="20"/>
                <w:szCs w:val="20"/>
              </w:rPr>
            </w:pPr>
            <w:r>
              <w:rPr>
                <w:rFonts w:ascii="Gill Sans MT" w:hAnsi="Gill Sans MT"/>
                <w:sz w:val="20"/>
              </w:rPr>
              <w:t>ok/nok</w:t>
            </w:r>
          </w:p>
        </w:tc>
        <w:tc>
          <w:tcPr>
            <w:tcW w:w="992" w:type="dxa"/>
            <w:tcBorders>
              <w:top w:val="nil"/>
              <w:left w:val="nil"/>
              <w:bottom w:val="single" w:sz="4" w:space="0" w:color="auto"/>
              <w:right w:val="single" w:sz="4" w:space="0" w:color="auto"/>
            </w:tcBorders>
            <w:shd w:val="clear" w:color="auto" w:fill="auto"/>
            <w:noWrap/>
            <w:vAlign w:val="center"/>
            <w:hideMark/>
          </w:tcPr>
          <w:p w14:paraId="1E330F45" w14:textId="77777777" w:rsidR="00487CA3" w:rsidRPr="00261739" w:rsidRDefault="00487CA3" w:rsidP="00BA48BF">
            <w:pPr>
              <w:jc w:val="both"/>
              <w:rPr>
                <w:rFonts w:ascii="Gill Sans MT" w:hAnsi="Gill Sans MT"/>
                <w:sz w:val="20"/>
                <w:szCs w:val="20"/>
              </w:rPr>
            </w:pPr>
            <w:r>
              <w:rPr>
                <w:rFonts w:ascii="Gill Sans MT" w:hAnsi="Gill Sans MT"/>
                <w:sz w:val="20"/>
              </w:rPr>
              <w:t>ok/nok</w:t>
            </w:r>
          </w:p>
        </w:tc>
        <w:tc>
          <w:tcPr>
            <w:tcW w:w="1039" w:type="dxa"/>
            <w:tcBorders>
              <w:top w:val="nil"/>
              <w:left w:val="nil"/>
              <w:bottom w:val="single" w:sz="4" w:space="0" w:color="auto"/>
              <w:right w:val="single" w:sz="4" w:space="0" w:color="auto"/>
            </w:tcBorders>
            <w:shd w:val="clear" w:color="auto" w:fill="auto"/>
            <w:noWrap/>
            <w:vAlign w:val="center"/>
            <w:hideMark/>
          </w:tcPr>
          <w:p w14:paraId="27DD8304" w14:textId="77777777" w:rsidR="00487CA3" w:rsidRPr="00261739" w:rsidRDefault="00487CA3" w:rsidP="00BA48BF">
            <w:pPr>
              <w:jc w:val="both"/>
              <w:rPr>
                <w:rFonts w:ascii="Gill Sans MT" w:hAnsi="Gill Sans MT"/>
                <w:sz w:val="20"/>
                <w:szCs w:val="20"/>
              </w:rPr>
            </w:pPr>
            <w:r>
              <w:rPr>
                <w:rFonts w:ascii="Gill Sans MT" w:hAnsi="Gill Sans MT"/>
                <w:sz w:val="20"/>
              </w:rPr>
              <w:t>Datum</w:t>
            </w:r>
          </w:p>
        </w:tc>
        <w:tc>
          <w:tcPr>
            <w:tcW w:w="804" w:type="dxa"/>
            <w:tcBorders>
              <w:top w:val="nil"/>
              <w:left w:val="nil"/>
              <w:bottom w:val="single" w:sz="4" w:space="0" w:color="auto"/>
              <w:right w:val="single" w:sz="4" w:space="0" w:color="auto"/>
            </w:tcBorders>
            <w:shd w:val="clear" w:color="auto" w:fill="auto"/>
            <w:vAlign w:val="center"/>
            <w:hideMark/>
          </w:tcPr>
          <w:p w14:paraId="77F7E5B9" w14:textId="77777777" w:rsidR="00487CA3" w:rsidRPr="00261739" w:rsidRDefault="00487CA3" w:rsidP="00BA48BF">
            <w:pPr>
              <w:jc w:val="both"/>
              <w:rPr>
                <w:rFonts w:ascii="Gill Sans MT" w:hAnsi="Gill Sans MT"/>
                <w:sz w:val="20"/>
                <w:szCs w:val="20"/>
              </w:rPr>
            </w:pPr>
            <w:r>
              <w:rPr>
                <w:rFonts w:ascii="Gill Sans MT" w:hAnsi="Gill Sans MT"/>
                <w:sz w:val="20"/>
              </w:rPr>
              <w:t>ok/nok</w:t>
            </w:r>
          </w:p>
        </w:tc>
        <w:tc>
          <w:tcPr>
            <w:tcW w:w="992" w:type="dxa"/>
            <w:tcBorders>
              <w:top w:val="nil"/>
              <w:left w:val="nil"/>
              <w:bottom w:val="single" w:sz="4" w:space="0" w:color="auto"/>
              <w:right w:val="single" w:sz="4" w:space="0" w:color="auto"/>
            </w:tcBorders>
            <w:shd w:val="clear" w:color="auto" w:fill="auto"/>
            <w:vAlign w:val="center"/>
            <w:hideMark/>
          </w:tcPr>
          <w:p w14:paraId="7C34F007" w14:textId="77777777" w:rsidR="00487CA3" w:rsidRPr="00261739" w:rsidRDefault="00487CA3" w:rsidP="00BA48BF">
            <w:pPr>
              <w:jc w:val="both"/>
              <w:rPr>
                <w:rFonts w:ascii="Gill Sans MT" w:hAnsi="Gill Sans MT"/>
                <w:sz w:val="20"/>
                <w:szCs w:val="20"/>
              </w:rPr>
            </w:pPr>
            <w:r>
              <w:rPr>
                <w:rFonts w:ascii="Gill Sans MT" w:hAnsi="Gill Sans MT"/>
                <w:sz w:val="20"/>
              </w:rPr>
              <w:t>ok/nok</w:t>
            </w:r>
          </w:p>
        </w:tc>
        <w:tc>
          <w:tcPr>
            <w:tcW w:w="1004" w:type="dxa"/>
            <w:tcBorders>
              <w:top w:val="nil"/>
              <w:left w:val="nil"/>
              <w:bottom w:val="single" w:sz="4" w:space="0" w:color="auto"/>
              <w:right w:val="single" w:sz="4" w:space="0" w:color="auto"/>
            </w:tcBorders>
            <w:shd w:val="clear" w:color="auto" w:fill="auto"/>
            <w:noWrap/>
            <w:vAlign w:val="center"/>
            <w:hideMark/>
          </w:tcPr>
          <w:p w14:paraId="15E92645" w14:textId="77777777" w:rsidR="00487CA3" w:rsidRPr="00261739" w:rsidRDefault="00487CA3" w:rsidP="00BA48BF">
            <w:pPr>
              <w:jc w:val="both"/>
              <w:rPr>
                <w:rFonts w:ascii="Gill Sans MT" w:hAnsi="Gill Sans MT"/>
                <w:sz w:val="20"/>
                <w:szCs w:val="20"/>
              </w:rPr>
            </w:pPr>
            <w:r>
              <w:rPr>
                <w:rFonts w:ascii="Gill Sans MT" w:hAnsi="Gill Sans MT"/>
                <w:sz w:val="20"/>
              </w:rPr>
              <w:t>ok/nok</w:t>
            </w:r>
          </w:p>
        </w:tc>
        <w:tc>
          <w:tcPr>
            <w:tcW w:w="1122" w:type="dxa"/>
            <w:tcBorders>
              <w:top w:val="nil"/>
              <w:left w:val="nil"/>
              <w:bottom w:val="single" w:sz="4" w:space="0" w:color="auto"/>
              <w:right w:val="single" w:sz="4" w:space="0" w:color="auto"/>
            </w:tcBorders>
            <w:shd w:val="clear" w:color="auto" w:fill="auto"/>
            <w:noWrap/>
            <w:vAlign w:val="center"/>
            <w:hideMark/>
          </w:tcPr>
          <w:p w14:paraId="2C6DE3EF" w14:textId="77777777" w:rsidR="00487CA3" w:rsidRPr="00261739" w:rsidRDefault="00487CA3" w:rsidP="00BA48BF">
            <w:pPr>
              <w:jc w:val="both"/>
              <w:rPr>
                <w:rFonts w:ascii="Gill Sans MT" w:hAnsi="Gill Sans MT"/>
                <w:sz w:val="20"/>
                <w:szCs w:val="20"/>
              </w:rPr>
            </w:pPr>
            <w:r>
              <w:rPr>
                <w:rFonts w:ascii="Gill Sans MT" w:hAnsi="Gill Sans MT"/>
                <w:sz w:val="20"/>
              </w:rPr>
              <w:t>ok/nok</w:t>
            </w:r>
          </w:p>
        </w:tc>
        <w:tc>
          <w:tcPr>
            <w:tcW w:w="915" w:type="dxa"/>
            <w:tcBorders>
              <w:top w:val="nil"/>
              <w:left w:val="nil"/>
              <w:bottom w:val="single" w:sz="4" w:space="0" w:color="auto"/>
              <w:right w:val="single" w:sz="4" w:space="0" w:color="auto"/>
            </w:tcBorders>
            <w:shd w:val="clear" w:color="auto" w:fill="auto"/>
            <w:noWrap/>
            <w:vAlign w:val="center"/>
            <w:hideMark/>
          </w:tcPr>
          <w:p w14:paraId="0ECE0A84" w14:textId="77777777" w:rsidR="00487CA3" w:rsidRPr="00261739" w:rsidRDefault="00487CA3" w:rsidP="00BA48BF">
            <w:pPr>
              <w:jc w:val="both"/>
              <w:rPr>
                <w:rFonts w:ascii="Gill Sans MT" w:hAnsi="Gill Sans MT"/>
                <w:sz w:val="20"/>
                <w:szCs w:val="20"/>
              </w:rPr>
            </w:pPr>
            <w:r>
              <w:rPr>
                <w:rFonts w:ascii="Gill Sans MT" w:hAnsi="Gill Sans MT"/>
                <w:sz w:val="20"/>
              </w:rPr>
              <w:t>ok/nok</w:t>
            </w:r>
          </w:p>
        </w:tc>
      </w:tr>
    </w:tbl>
    <w:p w14:paraId="6681E543" w14:textId="4488B296" w:rsidR="002643EA" w:rsidRDefault="002643EA" w:rsidP="00BA48BF">
      <w:pPr>
        <w:jc w:val="both"/>
        <w:rPr>
          <w:rFonts w:ascii="Gill Sans MT" w:eastAsia="ヒラギノ角ゴ Pro W3" w:hAnsi="Gill Sans MT"/>
          <w:color w:val="000000"/>
          <w:sz w:val="20"/>
          <w:szCs w:val="20"/>
        </w:rPr>
      </w:pPr>
    </w:p>
    <w:p w14:paraId="4B37ECE0" w14:textId="59ADAAED" w:rsidR="000F0231" w:rsidRDefault="000F0231" w:rsidP="00BA48BF">
      <w:pPr>
        <w:jc w:val="both"/>
        <w:rPr>
          <w:rFonts w:ascii="Gill Sans MT" w:eastAsia="ヒラギノ角ゴ Pro W3" w:hAnsi="Gill Sans MT"/>
          <w:color w:val="000000"/>
          <w:sz w:val="20"/>
          <w:szCs w:val="20"/>
        </w:rPr>
      </w:pPr>
    </w:p>
    <w:p w14:paraId="768322C8" w14:textId="77777777" w:rsidR="00EF4207" w:rsidRPr="00261739" w:rsidRDefault="00EF4207" w:rsidP="00BA48BF">
      <w:pPr>
        <w:jc w:val="both"/>
        <w:rPr>
          <w:rFonts w:ascii="Gill Sans MT" w:eastAsia="ヒラギノ角ゴ Pro W3" w:hAnsi="Gill Sans MT"/>
          <w:color w:val="000000"/>
          <w:sz w:val="20"/>
          <w:szCs w:val="20"/>
        </w:rPr>
      </w:pPr>
    </w:p>
    <w:p w14:paraId="20453B8B" w14:textId="69AAB8C9" w:rsidR="000421E3" w:rsidRPr="00261739" w:rsidRDefault="00D959F5" w:rsidP="00250DAF">
      <w:pPr>
        <w:jc w:val="both"/>
        <w:rPr>
          <w:rFonts w:ascii="Gill Sans MT" w:eastAsia="ヒラギノ角ゴ Pro W3" w:hAnsi="Gill Sans MT"/>
          <w:color w:val="000000"/>
          <w:sz w:val="32"/>
          <w:szCs w:val="32"/>
          <w:u w:val="single"/>
        </w:rPr>
      </w:pPr>
      <w:r>
        <w:rPr>
          <w:rFonts w:ascii="Gill Sans MT" w:hAnsi="Gill Sans MT"/>
          <w:color w:val="000000"/>
          <w:sz w:val="32"/>
          <w:u w:val="single"/>
        </w:rPr>
        <w:t>8</w:t>
      </w:r>
      <w:r w:rsidR="00822087">
        <w:rPr>
          <w:rFonts w:ascii="Gill Sans MT" w:hAnsi="Gill Sans MT"/>
          <w:color w:val="000000"/>
          <w:sz w:val="32"/>
          <w:u w:val="single"/>
        </w:rPr>
        <w:t>.</w:t>
      </w:r>
      <w:r>
        <w:rPr>
          <w:rFonts w:ascii="Gill Sans MT" w:hAnsi="Gill Sans MT"/>
          <w:color w:val="000000"/>
          <w:sz w:val="32"/>
          <w:u w:val="single"/>
        </w:rPr>
        <w:t>3.  Aangeraden acties bij niet-naleving van de procedure</w:t>
      </w:r>
    </w:p>
    <w:p w14:paraId="1B0A152C" w14:textId="77777777" w:rsidR="000421E3" w:rsidRPr="00261739" w:rsidRDefault="000421E3" w:rsidP="00BA48BF">
      <w:pPr>
        <w:jc w:val="both"/>
        <w:rPr>
          <w:rFonts w:ascii="Gill Sans MT" w:eastAsia="ヒラギノ角ゴ Pro W3" w:hAnsi="Gill Sans MT"/>
          <w:color w:val="000000"/>
          <w:sz w:val="20"/>
          <w:szCs w:val="20"/>
        </w:rPr>
      </w:pPr>
    </w:p>
    <w:p w14:paraId="6CDAEC02" w14:textId="77777777" w:rsidR="00EE16F1" w:rsidRPr="00841DFD" w:rsidRDefault="00276CBE" w:rsidP="00BA48BF">
      <w:pPr>
        <w:jc w:val="both"/>
        <w:rPr>
          <w:rFonts w:ascii="Gill Sans MT" w:hAnsi="Gill Sans MT"/>
          <w:color w:val="000000"/>
          <w:sz w:val="22"/>
          <w:szCs w:val="22"/>
        </w:rPr>
      </w:pPr>
      <w:r>
        <w:t xml:space="preserve">- </w:t>
      </w:r>
      <w:r w:rsidRPr="00841DFD">
        <w:rPr>
          <w:rFonts w:ascii="Gill Sans MT" w:hAnsi="Gill Sans MT"/>
          <w:color w:val="000000"/>
          <w:sz w:val="22"/>
          <w:szCs w:val="22"/>
        </w:rPr>
        <w:t xml:space="preserve">geen register </w:t>
      </w:r>
      <w:r w:rsidR="00EE16F1" w:rsidRPr="00841DFD">
        <w:rPr>
          <w:rFonts w:ascii="Gill Sans MT" w:hAnsi="Gill Sans MT"/>
          <w:color w:val="000000"/>
          <w:sz w:val="22"/>
          <w:szCs w:val="22"/>
        </w:rPr>
        <w:sym w:font="Wingdings" w:char="F0E0"/>
      </w:r>
      <w:r w:rsidRPr="00841DFD">
        <w:rPr>
          <w:rFonts w:ascii="Gill Sans MT" w:hAnsi="Gill Sans MT"/>
          <w:color w:val="000000"/>
          <w:sz w:val="22"/>
          <w:szCs w:val="22"/>
        </w:rPr>
        <w:t xml:space="preserve"> aanbeveling in het inspectieverslag</w:t>
      </w:r>
    </w:p>
    <w:p w14:paraId="259CFD51" w14:textId="77777777" w:rsidR="00EE16F1" w:rsidRPr="00841DFD" w:rsidRDefault="00276CBE" w:rsidP="00BA48BF">
      <w:pPr>
        <w:jc w:val="both"/>
        <w:rPr>
          <w:rFonts w:ascii="Gill Sans MT" w:hAnsi="Gill Sans MT"/>
          <w:color w:val="000000"/>
          <w:sz w:val="22"/>
          <w:szCs w:val="22"/>
        </w:rPr>
      </w:pPr>
      <w:r w:rsidRPr="00841DFD">
        <w:rPr>
          <w:rFonts w:ascii="Gill Sans MT" w:hAnsi="Gill Sans MT"/>
          <w:color w:val="000000"/>
          <w:sz w:val="22"/>
          <w:szCs w:val="22"/>
        </w:rPr>
        <w:t xml:space="preserve">- geen sociaal verslag </w:t>
      </w:r>
      <w:r w:rsidR="00EE16F1" w:rsidRPr="00841DFD">
        <w:rPr>
          <w:rFonts w:ascii="Gill Sans MT" w:hAnsi="Gill Sans MT"/>
          <w:color w:val="000000"/>
          <w:sz w:val="22"/>
          <w:szCs w:val="22"/>
        </w:rPr>
        <w:sym w:font="Wingdings" w:char="F0E0"/>
      </w:r>
      <w:r w:rsidRPr="00841DFD">
        <w:rPr>
          <w:rFonts w:ascii="Gill Sans MT" w:hAnsi="Gill Sans MT"/>
          <w:color w:val="000000"/>
          <w:sz w:val="22"/>
          <w:szCs w:val="22"/>
        </w:rPr>
        <w:t xml:space="preserve"> aanbeveling in het inspectieverslag</w:t>
      </w:r>
    </w:p>
    <w:p w14:paraId="12AED82E" w14:textId="77777777" w:rsidR="00EE16F1" w:rsidRPr="00841DFD" w:rsidRDefault="00EE16F1" w:rsidP="00BA48BF">
      <w:pPr>
        <w:jc w:val="both"/>
        <w:rPr>
          <w:rFonts w:ascii="Gill Sans MT" w:hAnsi="Gill Sans MT"/>
          <w:color w:val="000000"/>
          <w:sz w:val="22"/>
          <w:szCs w:val="22"/>
        </w:rPr>
      </w:pPr>
      <w:r w:rsidRPr="00841DFD">
        <w:rPr>
          <w:rFonts w:ascii="Gill Sans MT" w:hAnsi="Gill Sans MT"/>
          <w:color w:val="000000"/>
          <w:sz w:val="22"/>
          <w:szCs w:val="22"/>
        </w:rPr>
        <w:t xml:space="preserve">- bewijsstukken </w:t>
      </w:r>
    </w:p>
    <w:p w14:paraId="58A828B0" w14:textId="77777777" w:rsidR="00EE16F1" w:rsidRPr="00841DFD" w:rsidRDefault="00EE16F1" w:rsidP="00BA48BF">
      <w:pPr>
        <w:ind w:firstLine="709"/>
        <w:jc w:val="both"/>
        <w:rPr>
          <w:rFonts w:ascii="Gill Sans MT" w:hAnsi="Gill Sans MT"/>
          <w:color w:val="000000"/>
          <w:sz w:val="22"/>
          <w:szCs w:val="22"/>
        </w:rPr>
      </w:pPr>
      <w:r w:rsidRPr="00841DFD">
        <w:rPr>
          <w:rFonts w:ascii="Gill Sans MT" w:hAnsi="Gill Sans MT"/>
          <w:color w:val="000000"/>
          <w:sz w:val="22"/>
          <w:szCs w:val="22"/>
        </w:rPr>
        <w:t xml:space="preserve">* geen identiteitskaart </w:t>
      </w:r>
      <w:r w:rsidRPr="00841DFD">
        <w:rPr>
          <w:rFonts w:ascii="Gill Sans MT" w:hAnsi="Gill Sans MT"/>
          <w:color w:val="000000"/>
          <w:sz w:val="22"/>
          <w:szCs w:val="22"/>
        </w:rPr>
        <w:sym w:font="Wingdings" w:char="F0E0"/>
      </w:r>
      <w:r w:rsidRPr="00841DFD">
        <w:rPr>
          <w:rFonts w:ascii="Gill Sans MT" w:hAnsi="Gill Sans MT"/>
          <w:color w:val="000000"/>
          <w:sz w:val="22"/>
          <w:szCs w:val="22"/>
        </w:rPr>
        <w:t xml:space="preserve"> aanbeveling </w:t>
      </w:r>
    </w:p>
    <w:p w14:paraId="462DC8D2" w14:textId="5B192E38" w:rsidR="00EE16F1" w:rsidRPr="00841DFD" w:rsidRDefault="00C354F8" w:rsidP="00BA48BF">
      <w:pPr>
        <w:ind w:left="3544" w:hanging="2834"/>
        <w:jc w:val="both"/>
        <w:rPr>
          <w:rFonts w:ascii="Gill Sans MT" w:eastAsia="ヒラギノ角ゴ Pro W3" w:hAnsi="Gill Sans MT"/>
          <w:color w:val="000000"/>
          <w:sz w:val="22"/>
          <w:szCs w:val="22"/>
        </w:rPr>
      </w:pPr>
      <w:r w:rsidRPr="00841DFD">
        <w:rPr>
          <w:rFonts w:ascii="Gill Sans MT" w:hAnsi="Gill Sans MT"/>
          <w:color w:val="000000"/>
          <w:sz w:val="22"/>
          <w:szCs w:val="22"/>
        </w:rPr>
        <w:t xml:space="preserve">* geen factuur </w:t>
      </w:r>
      <w:r w:rsidR="00EE16F1" w:rsidRPr="00841DFD">
        <w:rPr>
          <w:rFonts w:ascii="Gill Sans MT" w:eastAsia="ヒラギノ角ゴ Pro W3" w:hAnsi="Gill Sans MT"/>
          <w:color w:val="000000"/>
          <w:sz w:val="22"/>
          <w:szCs w:val="22"/>
        </w:rPr>
        <w:sym w:font="Wingdings" w:char="F0E0"/>
      </w:r>
      <w:r w:rsidRPr="00841DFD">
        <w:rPr>
          <w:rFonts w:ascii="Gill Sans MT" w:hAnsi="Gill Sans MT"/>
          <w:color w:val="000000"/>
          <w:sz w:val="22"/>
          <w:szCs w:val="22"/>
        </w:rPr>
        <w:t xml:space="preserve"> </w:t>
      </w:r>
      <w:r w:rsidRPr="00841DFD">
        <w:rPr>
          <w:rFonts w:ascii="Gill Sans MT" w:hAnsi="Gill Sans MT"/>
          <w:b/>
          <w:color w:val="000000"/>
          <w:sz w:val="22"/>
          <w:szCs w:val="22"/>
        </w:rPr>
        <w:t>terugvordering</w:t>
      </w:r>
      <w:r w:rsidRPr="00841DFD">
        <w:rPr>
          <w:rFonts w:ascii="Gill Sans MT" w:hAnsi="Gill Sans MT"/>
          <w:color w:val="000000"/>
          <w:sz w:val="22"/>
          <w:szCs w:val="22"/>
        </w:rPr>
        <w:t xml:space="preserve"> indien geen bewijs binnen een bepaalde termijn (30 dagen na ontvangst van het inspectieverslag)</w:t>
      </w:r>
    </w:p>
    <w:p w14:paraId="657DF4CE" w14:textId="557FE131" w:rsidR="00EE16F1" w:rsidRPr="00841DFD" w:rsidRDefault="00841DFD" w:rsidP="00250DAF">
      <w:pPr>
        <w:ind w:firstLine="709"/>
        <w:jc w:val="both"/>
        <w:rPr>
          <w:rFonts w:ascii="Gill Sans MT" w:eastAsia="ヒラギノ角ゴ Pro W3" w:hAnsi="Gill Sans MT"/>
          <w:color w:val="000000"/>
          <w:sz w:val="22"/>
          <w:szCs w:val="22"/>
        </w:rPr>
      </w:pPr>
      <w:r>
        <w:rPr>
          <w:rFonts w:ascii="Gill Sans MT" w:hAnsi="Gill Sans MT"/>
          <w:color w:val="000000"/>
          <w:sz w:val="22"/>
          <w:szCs w:val="22"/>
        </w:rPr>
        <w:t xml:space="preserve">* </w:t>
      </w:r>
      <w:r w:rsidR="00250DAF" w:rsidRPr="00841DFD">
        <w:rPr>
          <w:rFonts w:ascii="Gill Sans MT" w:hAnsi="Gill Sans MT"/>
          <w:color w:val="000000"/>
          <w:sz w:val="22"/>
          <w:szCs w:val="22"/>
        </w:rPr>
        <w:t xml:space="preserve">Geen bewijs WIGW </w:t>
      </w:r>
      <w:r w:rsidR="00EE16F1" w:rsidRPr="00841DFD">
        <w:rPr>
          <w:rFonts w:ascii="Gill Sans MT" w:eastAsia="ヒラギノ角ゴ Pro W3" w:hAnsi="Gill Sans MT"/>
          <w:color w:val="000000"/>
          <w:sz w:val="22"/>
          <w:szCs w:val="22"/>
        </w:rPr>
        <w:sym w:font="Wingdings" w:char="F0E0"/>
      </w:r>
      <w:r w:rsidR="00250DAF" w:rsidRPr="00841DFD">
        <w:rPr>
          <w:rFonts w:ascii="Gill Sans MT" w:hAnsi="Gill Sans MT"/>
          <w:color w:val="000000"/>
          <w:sz w:val="22"/>
          <w:szCs w:val="22"/>
        </w:rPr>
        <w:t xml:space="preserve"> </w:t>
      </w:r>
      <w:r w:rsidR="00250DAF" w:rsidRPr="00841DFD">
        <w:rPr>
          <w:rFonts w:ascii="Gill Sans MT" w:hAnsi="Gill Sans MT"/>
          <w:b/>
          <w:color w:val="000000"/>
          <w:sz w:val="22"/>
          <w:szCs w:val="22"/>
        </w:rPr>
        <w:t>terugvordering</w:t>
      </w:r>
      <w:r w:rsidR="00250DAF" w:rsidRPr="00841DFD">
        <w:rPr>
          <w:rFonts w:ascii="Gill Sans MT" w:hAnsi="Gill Sans MT"/>
          <w:color w:val="000000"/>
          <w:sz w:val="22"/>
          <w:szCs w:val="22"/>
        </w:rPr>
        <w:t xml:space="preserve"> indien geen bewijs binnen de gewenste termijn</w:t>
      </w:r>
    </w:p>
    <w:p w14:paraId="2C257ED8" w14:textId="25EEFD67" w:rsidR="00EE16F1" w:rsidRPr="00841DFD" w:rsidRDefault="00841DFD" w:rsidP="00841DFD">
      <w:pPr>
        <w:ind w:left="709"/>
        <w:jc w:val="both"/>
        <w:rPr>
          <w:rFonts w:ascii="Gill Sans MT" w:eastAsia="ヒラギノ角ゴ Pro W3" w:hAnsi="Gill Sans MT"/>
          <w:color w:val="000000"/>
          <w:sz w:val="22"/>
          <w:szCs w:val="22"/>
        </w:rPr>
      </w:pPr>
      <w:r>
        <w:rPr>
          <w:rFonts w:ascii="Gill Sans MT" w:hAnsi="Gill Sans MT"/>
          <w:color w:val="000000"/>
          <w:sz w:val="22"/>
          <w:szCs w:val="22"/>
        </w:rPr>
        <w:lastRenderedPageBreak/>
        <w:t xml:space="preserve">* </w:t>
      </w:r>
      <w:r w:rsidR="00250DAF" w:rsidRPr="00841DFD">
        <w:rPr>
          <w:rFonts w:ascii="Gill Sans MT" w:hAnsi="Gill Sans MT"/>
          <w:color w:val="000000"/>
          <w:sz w:val="22"/>
          <w:szCs w:val="22"/>
        </w:rPr>
        <w:t xml:space="preserve">Geen bewijs bestaansmiddelen </w:t>
      </w:r>
      <w:r w:rsidR="00EE16F1" w:rsidRPr="00841DFD">
        <w:rPr>
          <w:rFonts w:ascii="Gill Sans MT" w:eastAsia="ヒラギノ角ゴ Pro W3" w:hAnsi="Gill Sans MT"/>
          <w:color w:val="000000"/>
          <w:sz w:val="22"/>
          <w:szCs w:val="22"/>
        </w:rPr>
        <w:sym w:font="Wingdings" w:char="F0E0"/>
      </w:r>
      <w:r w:rsidR="00250DAF" w:rsidRPr="00841DFD">
        <w:rPr>
          <w:rFonts w:ascii="Gill Sans MT" w:hAnsi="Gill Sans MT"/>
          <w:color w:val="000000"/>
          <w:sz w:val="22"/>
          <w:szCs w:val="22"/>
        </w:rPr>
        <w:t xml:space="preserve"> </w:t>
      </w:r>
      <w:r w:rsidR="00250DAF" w:rsidRPr="00841DFD">
        <w:rPr>
          <w:rFonts w:ascii="Gill Sans MT" w:hAnsi="Gill Sans MT"/>
          <w:b/>
          <w:color w:val="000000"/>
          <w:sz w:val="22"/>
          <w:szCs w:val="22"/>
        </w:rPr>
        <w:t>terugvordering</w:t>
      </w:r>
      <w:r w:rsidR="00250DAF" w:rsidRPr="00841DFD">
        <w:rPr>
          <w:rFonts w:ascii="Gill Sans MT" w:hAnsi="Gill Sans MT"/>
          <w:color w:val="000000"/>
          <w:sz w:val="22"/>
          <w:szCs w:val="22"/>
        </w:rPr>
        <w:t xml:space="preserve"> indien geen bewijs binnen de gewenste termijn</w:t>
      </w:r>
    </w:p>
    <w:p w14:paraId="357FEF8C" w14:textId="77777777" w:rsidR="00EE16F1" w:rsidRPr="00841DFD" w:rsidRDefault="00EE16F1" w:rsidP="00BA48BF">
      <w:pPr>
        <w:jc w:val="both"/>
        <w:rPr>
          <w:rFonts w:ascii="Gill Sans MT" w:hAnsi="Gill Sans MT"/>
          <w:color w:val="000000"/>
          <w:sz w:val="22"/>
          <w:szCs w:val="22"/>
        </w:rPr>
      </w:pPr>
      <w:r w:rsidRPr="00841DFD">
        <w:rPr>
          <w:rFonts w:ascii="Gill Sans MT" w:hAnsi="Gill Sans MT"/>
          <w:sz w:val="22"/>
          <w:szCs w:val="22"/>
        </w:rPr>
        <w:t xml:space="preserve">- </w:t>
      </w:r>
      <w:r w:rsidRPr="00841DFD">
        <w:rPr>
          <w:rFonts w:ascii="Gill Sans MT" w:hAnsi="Gill Sans MT"/>
          <w:color w:val="000000"/>
          <w:sz w:val="22"/>
          <w:szCs w:val="22"/>
        </w:rPr>
        <w:t xml:space="preserve">geen kennisgeving </w:t>
      </w:r>
      <w:r w:rsidR="00C354F8" w:rsidRPr="00841DFD">
        <w:rPr>
          <w:rFonts w:ascii="Gill Sans MT" w:hAnsi="Gill Sans MT"/>
          <w:color w:val="000000"/>
          <w:sz w:val="22"/>
          <w:szCs w:val="22"/>
        </w:rPr>
        <w:sym w:font="Wingdings" w:char="F0E0"/>
      </w:r>
      <w:r w:rsidRPr="00841DFD">
        <w:rPr>
          <w:rFonts w:ascii="Gill Sans MT" w:hAnsi="Gill Sans MT"/>
          <w:color w:val="000000"/>
          <w:sz w:val="22"/>
          <w:szCs w:val="22"/>
        </w:rPr>
        <w:t xml:space="preserve"> aanbeveling in het verslag</w:t>
      </w:r>
    </w:p>
    <w:p w14:paraId="0815A7DA" w14:textId="77777777" w:rsidR="00EE16F1" w:rsidRPr="00841DFD" w:rsidRDefault="00EE16F1" w:rsidP="00BA48BF">
      <w:pPr>
        <w:jc w:val="both"/>
        <w:rPr>
          <w:rFonts w:ascii="Gill Sans MT" w:eastAsia="ヒラギノ角ゴ Pro W3" w:hAnsi="Gill Sans MT"/>
          <w:color w:val="000000"/>
          <w:sz w:val="22"/>
          <w:szCs w:val="22"/>
        </w:rPr>
      </w:pPr>
      <w:r w:rsidRPr="00841DFD">
        <w:rPr>
          <w:rFonts w:ascii="Gill Sans MT" w:hAnsi="Gill Sans MT"/>
          <w:color w:val="000000"/>
          <w:sz w:val="22"/>
          <w:szCs w:val="22"/>
        </w:rPr>
        <w:t xml:space="preserve">-Aanvraag ingediend buiten de termijn </w:t>
      </w:r>
      <w:r w:rsidRPr="00841DFD">
        <w:rPr>
          <w:rFonts w:ascii="Gill Sans MT" w:hAnsi="Gill Sans MT"/>
          <w:color w:val="000000"/>
          <w:sz w:val="22"/>
          <w:szCs w:val="22"/>
        </w:rPr>
        <w:sym w:font="Wingdings" w:char="F0E0"/>
      </w:r>
      <w:r w:rsidRPr="00841DFD">
        <w:rPr>
          <w:rFonts w:ascii="Gill Sans MT" w:hAnsi="Gill Sans MT"/>
          <w:color w:val="000000"/>
          <w:sz w:val="22"/>
          <w:szCs w:val="22"/>
        </w:rPr>
        <w:t xml:space="preserve"> onmiddellijke</w:t>
      </w:r>
      <w:r w:rsidRPr="00841DFD">
        <w:rPr>
          <w:rFonts w:ascii="Gill Sans MT" w:hAnsi="Gill Sans MT"/>
          <w:sz w:val="22"/>
          <w:szCs w:val="22"/>
        </w:rPr>
        <w:t xml:space="preserve"> </w:t>
      </w:r>
      <w:r w:rsidRPr="00841DFD">
        <w:rPr>
          <w:rFonts w:ascii="Gill Sans MT" w:hAnsi="Gill Sans MT"/>
          <w:b/>
          <w:sz w:val="22"/>
          <w:szCs w:val="22"/>
        </w:rPr>
        <w:t>terugvordering</w:t>
      </w:r>
    </w:p>
    <w:p w14:paraId="41D50F71" w14:textId="77777777" w:rsidR="00276CBE" w:rsidRPr="00841DFD" w:rsidRDefault="00EE16F1" w:rsidP="00BA48BF">
      <w:pPr>
        <w:jc w:val="both"/>
        <w:rPr>
          <w:rFonts w:ascii="Gill Sans MT" w:hAnsi="Gill Sans MT"/>
          <w:color w:val="000000"/>
          <w:sz w:val="22"/>
          <w:szCs w:val="22"/>
        </w:rPr>
      </w:pPr>
      <w:r w:rsidRPr="00841DFD">
        <w:rPr>
          <w:rFonts w:ascii="Gill Sans MT" w:hAnsi="Gill Sans MT"/>
          <w:sz w:val="22"/>
          <w:szCs w:val="22"/>
        </w:rPr>
        <w:t xml:space="preserve">- </w:t>
      </w:r>
      <w:r w:rsidRPr="00841DFD">
        <w:rPr>
          <w:rFonts w:ascii="Gill Sans MT" w:hAnsi="Gill Sans MT"/>
          <w:color w:val="000000"/>
          <w:sz w:val="22"/>
          <w:szCs w:val="22"/>
        </w:rPr>
        <w:t xml:space="preserve">Geen beslissing binnen de 30 dagen en/of kennisgeving binnen de 8 dagen </w:t>
      </w:r>
    </w:p>
    <w:p w14:paraId="25BE3333" w14:textId="77777777" w:rsidR="00EE16F1" w:rsidRPr="00841DFD" w:rsidRDefault="00EE16F1" w:rsidP="00BA48BF">
      <w:pPr>
        <w:ind w:firstLine="709"/>
        <w:jc w:val="both"/>
        <w:rPr>
          <w:rFonts w:ascii="Gill Sans MT" w:hAnsi="Gill Sans MT"/>
          <w:color w:val="000000"/>
          <w:sz w:val="22"/>
          <w:szCs w:val="22"/>
        </w:rPr>
      </w:pPr>
      <w:r w:rsidRPr="00841DFD">
        <w:rPr>
          <w:rFonts w:ascii="Gill Sans MT" w:hAnsi="Gill Sans MT"/>
          <w:color w:val="000000"/>
          <w:sz w:val="22"/>
          <w:szCs w:val="22"/>
        </w:rPr>
        <w:sym w:font="Wingdings" w:char="F0E0"/>
      </w:r>
      <w:r w:rsidRPr="00841DFD">
        <w:rPr>
          <w:rFonts w:ascii="Gill Sans MT" w:hAnsi="Gill Sans MT"/>
          <w:color w:val="000000"/>
          <w:sz w:val="22"/>
          <w:szCs w:val="22"/>
        </w:rPr>
        <w:t xml:space="preserve"> Aanbeveling in het verslag</w:t>
      </w:r>
    </w:p>
    <w:p w14:paraId="0CBEFA81" w14:textId="77777777" w:rsidR="00C354F8" w:rsidRPr="00841DFD" w:rsidRDefault="00EE16F1" w:rsidP="00BA48BF">
      <w:pPr>
        <w:ind w:left="709" w:hanging="709"/>
        <w:jc w:val="both"/>
        <w:rPr>
          <w:rFonts w:ascii="Gill Sans MT" w:hAnsi="Gill Sans MT"/>
          <w:color w:val="000000"/>
          <w:sz w:val="22"/>
          <w:szCs w:val="22"/>
        </w:rPr>
      </w:pPr>
      <w:r w:rsidRPr="00841DFD">
        <w:rPr>
          <w:rFonts w:ascii="Gill Sans MT" w:hAnsi="Gill Sans MT"/>
          <w:color w:val="000000"/>
          <w:sz w:val="22"/>
          <w:szCs w:val="22"/>
        </w:rPr>
        <w:t xml:space="preserve">- Indien geen twee beslissingen bij volledige betaling van de factuur </w:t>
      </w:r>
      <w:r w:rsidRPr="00841DFD">
        <w:rPr>
          <w:rFonts w:ascii="Gill Sans MT" w:hAnsi="Gill Sans MT"/>
          <w:color w:val="000000"/>
          <w:sz w:val="22"/>
          <w:szCs w:val="22"/>
        </w:rPr>
        <w:sym w:font="Wingdings" w:char="F0E0"/>
      </w:r>
      <w:r w:rsidRPr="00841DFD">
        <w:rPr>
          <w:rFonts w:ascii="Gill Sans MT" w:hAnsi="Gill Sans MT"/>
          <w:color w:val="000000"/>
          <w:sz w:val="22"/>
          <w:szCs w:val="22"/>
        </w:rPr>
        <w:t xml:space="preserve">   aanbeveling in het verslag</w:t>
      </w:r>
    </w:p>
    <w:p w14:paraId="159CEB93" w14:textId="1FDA46F2" w:rsidR="00C354F8" w:rsidRDefault="00C354F8" w:rsidP="00BA48BF">
      <w:pPr>
        <w:ind w:firstLine="709"/>
        <w:jc w:val="both"/>
        <w:rPr>
          <w:rFonts w:ascii="Gill Sans MT" w:eastAsia="ヒラギノ角ゴ Pro W3" w:hAnsi="Gill Sans MT"/>
          <w:color w:val="000000"/>
          <w:sz w:val="22"/>
          <w:szCs w:val="22"/>
        </w:rPr>
      </w:pPr>
    </w:p>
    <w:p w14:paraId="13E08829" w14:textId="77777777" w:rsidR="00EF4207" w:rsidRPr="00841DFD" w:rsidRDefault="00EF4207" w:rsidP="00BA48BF">
      <w:pPr>
        <w:ind w:firstLine="709"/>
        <w:jc w:val="both"/>
        <w:rPr>
          <w:rFonts w:ascii="Gill Sans MT" w:eastAsia="ヒラギノ角ゴ Pro W3" w:hAnsi="Gill Sans MT"/>
          <w:color w:val="000000"/>
          <w:sz w:val="22"/>
          <w:szCs w:val="22"/>
        </w:rPr>
      </w:pPr>
    </w:p>
    <w:p w14:paraId="40062F88" w14:textId="5C7C21C5" w:rsidR="00C354F8" w:rsidRPr="00261739" w:rsidRDefault="00D959F5" w:rsidP="00250DAF">
      <w:pPr>
        <w:ind w:left="850"/>
        <w:jc w:val="both"/>
        <w:rPr>
          <w:rFonts w:ascii="Gill Sans MT" w:eastAsia="ヒラギノ角ゴ Pro W3" w:hAnsi="Gill Sans MT"/>
          <w:color w:val="000000"/>
          <w:sz w:val="32"/>
          <w:szCs w:val="32"/>
          <w:u w:val="single"/>
        </w:rPr>
      </w:pPr>
      <w:r>
        <w:rPr>
          <w:rFonts w:ascii="Gill Sans MT" w:hAnsi="Gill Sans MT"/>
          <w:color w:val="000000"/>
          <w:sz w:val="32"/>
          <w:u w:val="single"/>
        </w:rPr>
        <w:t>8</w:t>
      </w:r>
      <w:r w:rsidR="00822087">
        <w:rPr>
          <w:rFonts w:ascii="Gill Sans MT" w:hAnsi="Gill Sans MT"/>
          <w:color w:val="000000"/>
          <w:sz w:val="32"/>
          <w:u w:val="single"/>
        </w:rPr>
        <w:t>.</w:t>
      </w:r>
      <w:r>
        <w:rPr>
          <w:rFonts w:ascii="Gill Sans MT" w:hAnsi="Gill Sans MT"/>
          <w:color w:val="000000"/>
          <w:sz w:val="32"/>
          <w:u w:val="single"/>
        </w:rPr>
        <w:t>4. Het verslag</w:t>
      </w:r>
    </w:p>
    <w:p w14:paraId="485A5909" w14:textId="77777777" w:rsidR="00C354F8" w:rsidRPr="00261739" w:rsidRDefault="00C354F8" w:rsidP="00BA48BF">
      <w:pPr>
        <w:ind w:firstLine="709"/>
        <w:jc w:val="both"/>
        <w:rPr>
          <w:rFonts w:ascii="Gill Sans MT" w:eastAsia="ヒラギノ角ゴ Pro W3" w:hAnsi="Gill Sans MT"/>
          <w:color w:val="000000"/>
          <w:sz w:val="20"/>
          <w:szCs w:val="20"/>
        </w:rPr>
      </w:pPr>
    </w:p>
    <w:p w14:paraId="4D1685EF" w14:textId="77777777" w:rsidR="00C354F8" w:rsidRPr="00822087" w:rsidRDefault="00C354F8" w:rsidP="00BA48BF">
      <w:pPr>
        <w:jc w:val="both"/>
        <w:rPr>
          <w:rFonts w:ascii="Gill Sans MT" w:eastAsia="ヒラギノ角ゴ Pro W3" w:hAnsi="Gill Sans MT"/>
          <w:color w:val="000000"/>
          <w:sz w:val="22"/>
          <w:szCs w:val="22"/>
        </w:rPr>
      </w:pPr>
      <w:r w:rsidRPr="00822087">
        <w:rPr>
          <w:rFonts w:ascii="Gill Sans MT" w:hAnsi="Gill Sans MT"/>
          <w:color w:val="000000"/>
          <w:sz w:val="22"/>
          <w:szCs w:val="22"/>
        </w:rPr>
        <w:t>Het verslag zal volgende punten overnemen:</w:t>
      </w:r>
    </w:p>
    <w:p w14:paraId="741D0F97" w14:textId="77777777" w:rsidR="00C354F8" w:rsidRPr="00822087" w:rsidRDefault="00C354F8" w:rsidP="00BA48BF">
      <w:pPr>
        <w:jc w:val="both"/>
        <w:rPr>
          <w:rFonts w:ascii="Gill Sans MT" w:eastAsia="ヒラギノ角ゴ Pro W3" w:hAnsi="Gill Sans MT"/>
          <w:color w:val="000000"/>
          <w:sz w:val="22"/>
          <w:szCs w:val="22"/>
        </w:rPr>
      </w:pPr>
      <w:r w:rsidRPr="00822087">
        <w:rPr>
          <w:rFonts w:ascii="Gill Sans MT" w:hAnsi="Gill Sans MT"/>
          <w:color w:val="000000"/>
          <w:sz w:val="22"/>
          <w:szCs w:val="22"/>
        </w:rPr>
        <w:t>- de tabel van de boekhoudkundige controle</w:t>
      </w:r>
    </w:p>
    <w:p w14:paraId="19EC1808" w14:textId="77777777" w:rsidR="00C354F8" w:rsidRPr="00822087" w:rsidRDefault="00C354F8" w:rsidP="00BA48BF">
      <w:pPr>
        <w:jc w:val="both"/>
        <w:rPr>
          <w:rFonts w:ascii="Gill Sans MT" w:eastAsia="ヒラギノ角ゴ Pro W3" w:hAnsi="Gill Sans MT"/>
          <w:color w:val="000000"/>
          <w:sz w:val="22"/>
          <w:szCs w:val="22"/>
        </w:rPr>
      </w:pPr>
      <w:r w:rsidRPr="00822087">
        <w:rPr>
          <w:rFonts w:ascii="Gill Sans MT" w:hAnsi="Gill Sans MT"/>
          <w:color w:val="000000"/>
          <w:sz w:val="22"/>
          <w:szCs w:val="22"/>
        </w:rPr>
        <w:t>- de tabel van het onderzoek van de steekproef van dossiers</w:t>
      </w:r>
    </w:p>
    <w:p w14:paraId="1162AE45" w14:textId="01A41AE3" w:rsidR="00C354F8" w:rsidRPr="00822087" w:rsidRDefault="00C354F8" w:rsidP="00BA48BF">
      <w:pPr>
        <w:jc w:val="both"/>
        <w:rPr>
          <w:rFonts w:ascii="Gill Sans MT" w:eastAsia="ヒラギノ角ゴ Pro W3" w:hAnsi="Gill Sans MT"/>
          <w:color w:val="000000"/>
          <w:sz w:val="22"/>
          <w:szCs w:val="22"/>
        </w:rPr>
      </w:pPr>
      <w:r w:rsidRPr="00822087">
        <w:rPr>
          <w:rFonts w:ascii="Gill Sans MT" w:hAnsi="Gill Sans MT"/>
          <w:color w:val="000000"/>
          <w:sz w:val="22"/>
          <w:szCs w:val="22"/>
        </w:rPr>
        <w:t>- de eventuele opmerkingen en aanbevelingen die aan het OCMW gericht worden</w:t>
      </w:r>
    </w:p>
    <w:p w14:paraId="11C44BDC" w14:textId="5BEBAB93" w:rsidR="00C354F8" w:rsidRDefault="00C354F8" w:rsidP="00BA48BF">
      <w:pPr>
        <w:jc w:val="both"/>
        <w:rPr>
          <w:rFonts w:ascii="Gill Sans MT" w:hAnsi="Gill Sans MT"/>
          <w:color w:val="000000"/>
          <w:sz w:val="22"/>
          <w:szCs w:val="22"/>
        </w:rPr>
      </w:pPr>
      <w:r w:rsidRPr="00822087">
        <w:rPr>
          <w:rFonts w:ascii="Gill Sans MT" w:hAnsi="Gill Sans MT"/>
          <w:color w:val="000000"/>
          <w:sz w:val="22"/>
          <w:szCs w:val="22"/>
        </w:rPr>
        <w:t>- de besluiten van de controle</w:t>
      </w:r>
    </w:p>
    <w:p w14:paraId="09465A1E" w14:textId="27D442FF" w:rsidR="00EF4207" w:rsidRDefault="00EF4207">
      <w:pPr>
        <w:spacing w:after="200" w:line="276" w:lineRule="auto"/>
        <w:rPr>
          <w:rFonts w:ascii="Gill Sans MT" w:eastAsia="ヒラギノ角ゴ Pro W3" w:hAnsi="Gill Sans MT"/>
          <w:color w:val="000000"/>
          <w:sz w:val="22"/>
          <w:szCs w:val="22"/>
        </w:rPr>
      </w:pPr>
      <w:r>
        <w:rPr>
          <w:rFonts w:ascii="Gill Sans MT" w:eastAsia="ヒラギノ角ゴ Pro W3" w:hAnsi="Gill Sans MT"/>
          <w:color w:val="000000"/>
          <w:sz w:val="22"/>
          <w:szCs w:val="22"/>
        </w:rPr>
        <w:br w:type="page"/>
      </w:r>
    </w:p>
    <w:p w14:paraId="151AE9A9" w14:textId="77777777" w:rsidR="007B76A1" w:rsidRDefault="007B76A1" w:rsidP="00BA48BF">
      <w:pPr>
        <w:jc w:val="both"/>
        <w:rPr>
          <w:rFonts w:ascii="Gill Sans MT" w:eastAsia="ヒラギノ角ゴ Pro W3" w:hAnsi="Gill Sans MT"/>
          <w:color w:val="000000"/>
          <w:sz w:val="22"/>
          <w:szCs w:val="22"/>
        </w:rPr>
      </w:pPr>
    </w:p>
    <w:p w14:paraId="5A10C418" w14:textId="77777777" w:rsidR="007B76A1" w:rsidRPr="00822087" w:rsidRDefault="007B76A1" w:rsidP="00BA48BF">
      <w:pPr>
        <w:jc w:val="both"/>
        <w:rPr>
          <w:rFonts w:ascii="Gill Sans MT" w:eastAsia="ヒラギノ角ゴ Pro W3" w:hAnsi="Gill Sans MT"/>
          <w:color w:val="000000"/>
          <w:sz w:val="22"/>
          <w:szCs w:val="22"/>
        </w:rPr>
      </w:pPr>
    </w:p>
    <w:p w14:paraId="4E778071" w14:textId="25A704CD" w:rsidR="00C82C0F" w:rsidRPr="00261739" w:rsidRDefault="00D959F5" w:rsidP="00E0697B">
      <w:pPr>
        <w:pStyle w:val="Titre2"/>
        <w:pBdr>
          <w:top w:val="double" w:sz="4" w:space="1" w:color="auto" w:shadow="1"/>
          <w:left w:val="double" w:sz="4" w:space="4" w:color="auto" w:shadow="1"/>
          <w:bottom w:val="double" w:sz="4" w:space="1" w:color="auto" w:shadow="1"/>
          <w:right w:val="double" w:sz="4" w:space="31" w:color="auto" w:shadow="1"/>
        </w:pBdr>
        <w:rPr>
          <w:rFonts w:ascii="Gill Sans MT" w:hAnsi="Gill Sans MT"/>
          <w:b w:val="0"/>
          <w:sz w:val="40"/>
          <w:szCs w:val="40"/>
          <w:u w:val="none"/>
        </w:rPr>
      </w:pPr>
      <w:r>
        <w:rPr>
          <w:rFonts w:ascii="Gill Sans MT" w:hAnsi="Gill Sans MT"/>
          <w:b w:val="0"/>
          <w:sz w:val="40"/>
          <w:u w:val="none"/>
        </w:rPr>
        <w:t>9. Controle van de feedbackcodes van de knipperlichten per begunstigde</w:t>
      </w:r>
    </w:p>
    <w:p w14:paraId="4D3D408F" w14:textId="77777777" w:rsidR="001F60C9" w:rsidRPr="00261739" w:rsidRDefault="001F60C9" w:rsidP="00BA48BF">
      <w:pPr>
        <w:ind w:left="360"/>
        <w:jc w:val="both"/>
        <w:rPr>
          <w:rFonts w:ascii="Gill Sans MT" w:eastAsia="ヒラギノ角ゴ Pro W3" w:hAnsi="Gill Sans MT"/>
          <w:color w:val="000000"/>
          <w:sz w:val="20"/>
          <w:szCs w:val="20"/>
        </w:rPr>
      </w:pPr>
    </w:p>
    <w:p w14:paraId="41E29D25" w14:textId="77777777" w:rsidR="00C36E43" w:rsidRPr="00261739" w:rsidRDefault="00C36E43" w:rsidP="00BA48BF">
      <w:pPr>
        <w:ind w:left="360"/>
        <w:jc w:val="both"/>
        <w:rPr>
          <w:rFonts w:ascii="Gill Sans MT" w:eastAsia="ヒラギノ角ゴ Pro W3" w:hAnsi="Gill Sans MT"/>
          <w:color w:val="000000"/>
          <w:sz w:val="20"/>
          <w:szCs w:val="20"/>
        </w:rPr>
      </w:pPr>
    </w:p>
    <w:p w14:paraId="2DB35D33" w14:textId="136FEA71" w:rsidR="001F60C9" w:rsidRPr="00261739" w:rsidRDefault="00D959F5" w:rsidP="00B87904">
      <w:pPr>
        <w:jc w:val="both"/>
        <w:rPr>
          <w:rFonts w:ascii="Gill Sans MT" w:eastAsia="ヒラギノ角ゴ Pro W3" w:hAnsi="Gill Sans MT"/>
          <w:color w:val="000000"/>
          <w:sz w:val="32"/>
          <w:szCs w:val="32"/>
          <w:u w:val="single"/>
        </w:rPr>
      </w:pPr>
      <w:r>
        <w:rPr>
          <w:rFonts w:ascii="Gill Sans MT" w:hAnsi="Gill Sans MT"/>
          <w:color w:val="000000"/>
          <w:sz w:val="32"/>
          <w:u w:val="single"/>
        </w:rPr>
        <w:t>9.1 Inleiding</w:t>
      </w:r>
    </w:p>
    <w:p w14:paraId="550B2F50" w14:textId="77777777" w:rsidR="001F60C9" w:rsidRPr="00261739" w:rsidRDefault="001F60C9" w:rsidP="00BA48BF">
      <w:pPr>
        <w:ind w:left="360"/>
        <w:jc w:val="both"/>
        <w:rPr>
          <w:rFonts w:ascii="Gill Sans MT" w:eastAsia="ヒラギノ角ゴ Pro W3" w:hAnsi="Gill Sans MT"/>
          <w:color w:val="000000"/>
          <w:sz w:val="20"/>
          <w:szCs w:val="20"/>
        </w:rPr>
      </w:pPr>
    </w:p>
    <w:p w14:paraId="2922FC56" w14:textId="425DA8B7" w:rsidR="001F60C9" w:rsidRPr="007B76A1" w:rsidRDefault="001F60C9" w:rsidP="00BA48BF">
      <w:pPr>
        <w:jc w:val="both"/>
        <w:rPr>
          <w:rFonts w:ascii="Gill Sans MT" w:eastAsia="ヒラギノ角ゴ Pro W3" w:hAnsi="Gill Sans MT"/>
          <w:color w:val="000000"/>
          <w:sz w:val="22"/>
          <w:szCs w:val="22"/>
        </w:rPr>
      </w:pPr>
      <w:r w:rsidRPr="007B76A1">
        <w:rPr>
          <w:rFonts w:ascii="Gill Sans MT" w:hAnsi="Gill Sans MT"/>
          <w:color w:val="000000"/>
          <w:sz w:val="22"/>
          <w:szCs w:val="22"/>
        </w:rPr>
        <w:t xml:space="preserve">Het specifieke kenmerk van de sociale steun die gesubsidieerd wordt door de POD MI is dat hij wordt toegekend door een lokale en niet door een federale overheid, zoals voor de andere prestaties. De </w:t>
      </w:r>
      <w:proofErr w:type="spellStart"/>
      <w:r w:rsidRPr="007B76A1">
        <w:rPr>
          <w:rFonts w:ascii="Gill Sans MT" w:hAnsi="Gill Sans MT"/>
          <w:color w:val="000000"/>
          <w:sz w:val="22"/>
          <w:szCs w:val="22"/>
        </w:rPr>
        <w:t>OCMW's</w:t>
      </w:r>
      <w:proofErr w:type="spellEnd"/>
      <w:r w:rsidRPr="007B76A1">
        <w:rPr>
          <w:rFonts w:ascii="Gill Sans MT" w:hAnsi="Gill Sans MT"/>
          <w:color w:val="000000"/>
          <w:sz w:val="22"/>
          <w:szCs w:val="22"/>
        </w:rPr>
        <w:t xml:space="preserve"> beslissen over de toekenning van deze steun. De dienst Inspectie van de POD MI is daarom verantwoordelijk voor de controle van de wettelijkheid van de door de </w:t>
      </w:r>
      <w:proofErr w:type="spellStart"/>
      <w:r w:rsidRPr="007B76A1">
        <w:rPr>
          <w:rFonts w:ascii="Gill Sans MT" w:hAnsi="Gill Sans MT"/>
          <w:color w:val="000000"/>
          <w:sz w:val="22"/>
          <w:szCs w:val="22"/>
        </w:rPr>
        <w:t>OCMW's</w:t>
      </w:r>
      <w:proofErr w:type="spellEnd"/>
      <w:r w:rsidRPr="007B76A1">
        <w:rPr>
          <w:rFonts w:ascii="Gill Sans MT" w:hAnsi="Gill Sans MT"/>
          <w:color w:val="000000"/>
          <w:sz w:val="22"/>
          <w:szCs w:val="22"/>
        </w:rPr>
        <w:t xml:space="preserve"> genomen beslissingen, maar hij controleert niet de individuen. </w:t>
      </w:r>
    </w:p>
    <w:p w14:paraId="3E3734C7" w14:textId="1E1E43DF" w:rsidR="001F60C9" w:rsidRPr="007B76A1" w:rsidRDefault="001F60C9" w:rsidP="00BA48BF">
      <w:pPr>
        <w:jc w:val="both"/>
        <w:rPr>
          <w:rFonts w:ascii="Gill Sans MT" w:eastAsia="ヒラギノ角ゴ Pro W3" w:hAnsi="Gill Sans MT"/>
          <w:color w:val="000000"/>
          <w:sz w:val="22"/>
          <w:szCs w:val="22"/>
        </w:rPr>
      </w:pPr>
      <w:r w:rsidRPr="007B76A1">
        <w:rPr>
          <w:rFonts w:ascii="Gill Sans MT" w:hAnsi="Gill Sans MT"/>
          <w:color w:val="000000"/>
          <w:sz w:val="22"/>
          <w:szCs w:val="22"/>
        </w:rPr>
        <w:t xml:space="preserve">Voor het uitvoeren van het sociaal onderzoek dat nodig is voor het onderzoek van het recht op maatschappelijke integratie werd de toegang tot de KSZ toegekend aan de </w:t>
      </w:r>
      <w:proofErr w:type="spellStart"/>
      <w:r w:rsidRPr="007B76A1">
        <w:rPr>
          <w:rFonts w:ascii="Gill Sans MT" w:hAnsi="Gill Sans MT"/>
          <w:color w:val="000000"/>
          <w:sz w:val="22"/>
          <w:szCs w:val="22"/>
        </w:rPr>
        <w:t>OCMW's</w:t>
      </w:r>
      <w:proofErr w:type="spellEnd"/>
      <w:r w:rsidRPr="007B76A1">
        <w:rPr>
          <w:rFonts w:ascii="Gill Sans MT" w:hAnsi="Gill Sans MT"/>
          <w:color w:val="000000"/>
          <w:sz w:val="22"/>
          <w:szCs w:val="22"/>
        </w:rPr>
        <w:t xml:space="preserve"> en er werden een hele reeks stromen ontwikkeld die het mogelijk maakten om officiële gegevens te ontvangen </w:t>
      </w:r>
    </w:p>
    <w:p w14:paraId="66F07F59" w14:textId="4482B4A3" w:rsidR="001F60C9" w:rsidRDefault="001F60C9" w:rsidP="00BA48BF">
      <w:pPr>
        <w:ind w:left="360"/>
        <w:jc w:val="both"/>
        <w:rPr>
          <w:rFonts w:ascii="Gill Sans MT" w:eastAsia="ヒラギノ角ゴ Pro W3" w:hAnsi="Gill Sans MT"/>
          <w:color w:val="000000"/>
          <w:sz w:val="22"/>
          <w:szCs w:val="22"/>
        </w:rPr>
      </w:pPr>
    </w:p>
    <w:p w14:paraId="6558AC8D" w14:textId="77777777" w:rsidR="00EF4207" w:rsidRPr="007B76A1" w:rsidRDefault="00EF4207" w:rsidP="00BA48BF">
      <w:pPr>
        <w:ind w:left="360"/>
        <w:jc w:val="both"/>
        <w:rPr>
          <w:rFonts w:ascii="Gill Sans MT" w:eastAsia="ヒラギノ角ゴ Pro W3" w:hAnsi="Gill Sans MT"/>
          <w:color w:val="000000"/>
          <w:sz w:val="22"/>
          <w:szCs w:val="22"/>
        </w:rPr>
      </w:pPr>
    </w:p>
    <w:p w14:paraId="335256FE" w14:textId="4781ACD8" w:rsidR="0003759A" w:rsidRPr="00261739" w:rsidRDefault="00D959F5" w:rsidP="00685512">
      <w:pPr>
        <w:jc w:val="both"/>
        <w:rPr>
          <w:rFonts w:ascii="Gill Sans MT" w:eastAsia="ヒラギノ角ゴ Pro W3" w:hAnsi="Gill Sans MT"/>
          <w:color w:val="000000"/>
          <w:sz w:val="32"/>
          <w:szCs w:val="32"/>
          <w:u w:val="single"/>
        </w:rPr>
      </w:pPr>
      <w:r>
        <w:rPr>
          <w:rFonts w:ascii="Gill Sans MT" w:hAnsi="Gill Sans MT"/>
          <w:color w:val="000000"/>
          <w:sz w:val="32"/>
          <w:u w:val="single"/>
        </w:rPr>
        <w:t>9.2 Controles van de kruisingen van de KSZ-stromen, "knipperlichten"</w:t>
      </w:r>
    </w:p>
    <w:p w14:paraId="78E02A0F" w14:textId="77777777" w:rsidR="00BA48BF" w:rsidRPr="00261739" w:rsidRDefault="00BA48BF" w:rsidP="00BA48BF">
      <w:pPr>
        <w:jc w:val="both"/>
        <w:rPr>
          <w:rFonts w:ascii="Gill Sans MT" w:eastAsia="ヒラギノ角ゴ Pro W3" w:hAnsi="Gill Sans MT"/>
          <w:strike/>
          <w:color w:val="000000"/>
          <w:sz w:val="20"/>
          <w:szCs w:val="20"/>
        </w:rPr>
      </w:pPr>
    </w:p>
    <w:p w14:paraId="4ABA6ED8" w14:textId="77777777" w:rsidR="00BA48BF" w:rsidRPr="00261739" w:rsidRDefault="00BA48BF" w:rsidP="00685512">
      <w:pPr>
        <w:jc w:val="both"/>
        <w:rPr>
          <w:rFonts w:ascii="Gill Sans MT" w:hAnsi="Gill Sans MT"/>
          <w:b/>
          <w:i/>
        </w:rPr>
      </w:pPr>
      <w:r>
        <w:rPr>
          <w:rFonts w:ascii="Gill Sans MT" w:hAnsi="Gill Sans MT"/>
          <w:b/>
          <w:i/>
        </w:rPr>
        <w:t>De opvolging van de knipperlichten door de inspectiedienst</w:t>
      </w:r>
    </w:p>
    <w:p w14:paraId="6D3B35CC" w14:textId="77777777" w:rsidR="00BA48BF" w:rsidRPr="00261739" w:rsidRDefault="00BA48BF" w:rsidP="00BA48BF">
      <w:pPr>
        <w:jc w:val="both"/>
        <w:rPr>
          <w:rFonts w:ascii="Gill Sans MT" w:hAnsi="Gill Sans MT"/>
          <w:sz w:val="20"/>
          <w:szCs w:val="20"/>
        </w:rPr>
      </w:pPr>
    </w:p>
    <w:p w14:paraId="138BD171" w14:textId="77777777" w:rsidR="00BA48BF" w:rsidRPr="00205D9F" w:rsidRDefault="00BA48BF" w:rsidP="00BA48BF">
      <w:pPr>
        <w:jc w:val="both"/>
        <w:rPr>
          <w:rFonts w:ascii="Gill Sans MT" w:hAnsi="Gill Sans MT"/>
          <w:sz w:val="22"/>
          <w:szCs w:val="22"/>
        </w:rPr>
      </w:pPr>
      <w:r w:rsidRPr="00205D9F">
        <w:rPr>
          <w:rFonts w:ascii="Gill Sans MT" w:hAnsi="Gill Sans MT"/>
          <w:sz w:val="22"/>
          <w:szCs w:val="22"/>
        </w:rPr>
        <w:t>De boekhoudkundige controle bevat momenteel twee stappen:</w:t>
      </w:r>
    </w:p>
    <w:p w14:paraId="75EE991D" w14:textId="77777777" w:rsidR="00BA48BF" w:rsidRPr="00205D9F" w:rsidRDefault="00BA48BF" w:rsidP="00BA48BF">
      <w:pPr>
        <w:jc w:val="both"/>
        <w:rPr>
          <w:rFonts w:ascii="Gill Sans MT" w:hAnsi="Gill Sans MT"/>
          <w:sz w:val="22"/>
          <w:szCs w:val="22"/>
        </w:rPr>
      </w:pPr>
      <w:r w:rsidRPr="00205D9F">
        <w:rPr>
          <w:rFonts w:ascii="Gill Sans MT" w:hAnsi="Gill Sans MT"/>
          <w:sz w:val="22"/>
          <w:szCs w:val="22"/>
        </w:rPr>
        <w:t>1. ontvangst van de ingevulde lijsten</w:t>
      </w:r>
    </w:p>
    <w:p w14:paraId="5D74EF29" w14:textId="77777777" w:rsidR="00BA48BF" w:rsidRPr="00205D9F" w:rsidRDefault="00BA48BF" w:rsidP="00BA48BF">
      <w:pPr>
        <w:jc w:val="both"/>
        <w:rPr>
          <w:rFonts w:ascii="Gill Sans MT" w:hAnsi="Gill Sans MT"/>
          <w:sz w:val="22"/>
          <w:szCs w:val="22"/>
        </w:rPr>
      </w:pPr>
      <w:r w:rsidRPr="00205D9F">
        <w:rPr>
          <w:rFonts w:ascii="Gill Sans MT" w:hAnsi="Gill Sans MT"/>
          <w:sz w:val="22"/>
          <w:szCs w:val="22"/>
        </w:rPr>
        <w:t>2. behandeling van de ingevulde lijsten</w:t>
      </w:r>
    </w:p>
    <w:p w14:paraId="6A07DB06" w14:textId="77777777" w:rsidR="00BA48BF" w:rsidRPr="00205D9F" w:rsidRDefault="00BA48BF" w:rsidP="00BA48BF">
      <w:pPr>
        <w:jc w:val="both"/>
        <w:rPr>
          <w:rFonts w:ascii="Gill Sans MT" w:hAnsi="Gill Sans MT"/>
          <w:sz w:val="22"/>
          <w:szCs w:val="22"/>
        </w:rPr>
      </w:pPr>
    </w:p>
    <w:p w14:paraId="4A6A5AEF" w14:textId="77777777" w:rsidR="00BA48BF" w:rsidRPr="00205D9F" w:rsidRDefault="00BA48BF" w:rsidP="00951369">
      <w:pPr>
        <w:pStyle w:val="Paragraphedeliste"/>
        <w:numPr>
          <w:ilvl w:val="0"/>
          <w:numId w:val="44"/>
        </w:numPr>
        <w:jc w:val="both"/>
        <w:rPr>
          <w:rFonts w:ascii="Gill Sans MT" w:hAnsi="Gill Sans MT"/>
          <w:b/>
          <w:i/>
          <w:color w:val="548DD4" w:themeColor="text2" w:themeTint="99"/>
          <w:sz w:val="22"/>
          <w:szCs w:val="22"/>
        </w:rPr>
      </w:pPr>
      <w:r w:rsidRPr="00205D9F">
        <w:rPr>
          <w:rFonts w:ascii="Gill Sans MT" w:hAnsi="Gill Sans MT"/>
          <w:b/>
          <w:i/>
          <w:color w:val="548DD4" w:themeColor="text2" w:themeTint="99"/>
          <w:sz w:val="22"/>
          <w:szCs w:val="22"/>
        </w:rPr>
        <w:t>Ontvangst van de ingevulde lijsten</w:t>
      </w:r>
    </w:p>
    <w:p w14:paraId="6D2F4FEC" w14:textId="77777777" w:rsidR="00BA48BF" w:rsidRPr="00205D9F" w:rsidRDefault="00BA48BF" w:rsidP="00BA48BF">
      <w:pPr>
        <w:jc w:val="both"/>
        <w:rPr>
          <w:rFonts w:ascii="Gill Sans MT" w:hAnsi="Gill Sans MT"/>
          <w:sz w:val="22"/>
          <w:szCs w:val="22"/>
        </w:rPr>
      </w:pPr>
    </w:p>
    <w:p w14:paraId="1C1C6D53" w14:textId="0A1E7378" w:rsidR="00BB0979" w:rsidRPr="00205D9F" w:rsidRDefault="00412CF7" w:rsidP="00BA48BF">
      <w:pPr>
        <w:jc w:val="both"/>
        <w:rPr>
          <w:rFonts w:ascii="Gill Sans MT" w:hAnsi="Gill Sans MT"/>
          <w:sz w:val="22"/>
          <w:szCs w:val="22"/>
        </w:rPr>
      </w:pPr>
      <w:r w:rsidRPr="00205D9F">
        <w:rPr>
          <w:rFonts w:ascii="Gill Sans MT" w:hAnsi="Gill Sans MT"/>
          <w:sz w:val="22"/>
          <w:szCs w:val="22"/>
        </w:rPr>
        <w:t xml:space="preserve">Tot eind 2017 hebben de </w:t>
      </w:r>
      <w:proofErr w:type="spellStart"/>
      <w:r w:rsidRPr="00205D9F">
        <w:rPr>
          <w:rFonts w:ascii="Gill Sans MT" w:hAnsi="Gill Sans MT"/>
          <w:sz w:val="22"/>
          <w:szCs w:val="22"/>
        </w:rPr>
        <w:t>OCMW's</w:t>
      </w:r>
      <w:proofErr w:type="spellEnd"/>
      <w:r w:rsidRPr="00205D9F">
        <w:rPr>
          <w:rFonts w:ascii="Gill Sans MT" w:hAnsi="Gill Sans MT"/>
          <w:sz w:val="22"/>
          <w:szCs w:val="22"/>
        </w:rPr>
        <w:t xml:space="preserve"> tweejaarlijkse Excellijsten ontvangen met de knipperlichten die zijn open gebleven.</w:t>
      </w:r>
    </w:p>
    <w:p w14:paraId="4B1A0D6A" w14:textId="4D407193" w:rsidR="00BA48BF" w:rsidRPr="00205D9F" w:rsidRDefault="00BA48BF" w:rsidP="00BA48BF">
      <w:pPr>
        <w:jc w:val="both"/>
        <w:rPr>
          <w:rFonts w:ascii="Gill Sans MT" w:hAnsi="Gill Sans MT"/>
          <w:sz w:val="22"/>
          <w:szCs w:val="22"/>
        </w:rPr>
      </w:pPr>
      <w:r w:rsidRPr="00205D9F">
        <w:rPr>
          <w:rFonts w:ascii="Gill Sans MT" w:hAnsi="Gill Sans MT"/>
          <w:sz w:val="22"/>
          <w:szCs w:val="22"/>
        </w:rPr>
        <w:t xml:space="preserve">De </w:t>
      </w:r>
      <w:proofErr w:type="spellStart"/>
      <w:r w:rsidRPr="00205D9F">
        <w:rPr>
          <w:rFonts w:ascii="Gill Sans MT" w:hAnsi="Gill Sans MT"/>
          <w:sz w:val="22"/>
          <w:szCs w:val="22"/>
        </w:rPr>
        <w:t>OCMW's</w:t>
      </w:r>
      <w:proofErr w:type="spellEnd"/>
      <w:r w:rsidRPr="00205D9F">
        <w:rPr>
          <w:rFonts w:ascii="Gill Sans MT" w:hAnsi="Gill Sans MT"/>
          <w:sz w:val="22"/>
          <w:szCs w:val="22"/>
        </w:rPr>
        <w:t xml:space="preserve"> moeten deze ingevulde Excellijsten naar het volgende adres sturen </w:t>
      </w:r>
      <w:hyperlink r:id="rId33">
        <w:r w:rsidRPr="00205D9F">
          <w:rPr>
            <w:rStyle w:val="Lienhypertexte"/>
            <w:rFonts w:ascii="Gill Sans MT" w:hAnsi="Gill Sans MT"/>
            <w:sz w:val="22"/>
            <w:szCs w:val="22"/>
          </w:rPr>
          <w:t>MI_Inspect_Office@mi-is.be</w:t>
        </w:r>
      </w:hyperlink>
      <w:r w:rsidRPr="00205D9F">
        <w:rPr>
          <w:rFonts w:ascii="Gill Sans MT" w:hAnsi="Gill Sans MT"/>
          <w:sz w:val="22"/>
          <w:szCs w:val="22"/>
        </w:rPr>
        <w:t xml:space="preserve">  binnen de twee maanden na ontvangst.</w:t>
      </w:r>
    </w:p>
    <w:p w14:paraId="41817EF0" w14:textId="77777777" w:rsidR="00BA48BF" w:rsidRPr="00205D9F" w:rsidRDefault="00BA48BF" w:rsidP="00BA48BF">
      <w:pPr>
        <w:jc w:val="both"/>
        <w:rPr>
          <w:rFonts w:ascii="Gill Sans MT" w:hAnsi="Gill Sans MT"/>
          <w:sz w:val="22"/>
          <w:szCs w:val="22"/>
        </w:rPr>
      </w:pPr>
    </w:p>
    <w:p w14:paraId="1FEF9874" w14:textId="77777777" w:rsidR="00BA48BF" w:rsidRPr="00205D9F" w:rsidRDefault="00BA48BF" w:rsidP="00BA48BF">
      <w:pPr>
        <w:jc w:val="both"/>
        <w:rPr>
          <w:rFonts w:ascii="Gill Sans MT" w:hAnsi="Gill Sans MT"/>
          <w:sz w:val="22"/>
          <w:szCs w:val="22"/>
        </w:rPr>
      </w:pPr>
      <w:r w:rsidRPr="00205D9F">
        <w:rPr>
          <w:rFonts w:ascii="Gill Sans MT" w:hAnsi="Gill Sans MT"/>
          <w:sz w:val="22"/>
          <w:szCs w:val="22"/>
        </w:rPr>
        <w:t>Wanneer deze lijsten niet binnen de twee maanden na ontvangst bezorgd worden, wordt volgende procedure toegepast:</w:t>
      </w:r>
    </w:p>
    <w:p w14:paraId="45B856C2" w14:textId="77777777" w:rsidR="00BA48BF" w:rsidRPr="00205D9F" w:rsidRDefault="00BA48BF" w:rsidP="00BA48BF">
      <w:pPr>
        <w:jc w:val="both"/>
        <w:rPr>
          <w:rFonts w:ascii="Gill Sans MT" w:hAnsi="Gill Sans MT"/>
          <w:sz w:val="22"/>
          <w:szCs w:val="22"/>
        </w:rPr>
      </w:pPr>
    </w:p>
    <w:p w14:paraId="4BE5284B" w14:textId="2D89B991" w:rsidR="00BA48BF" w:rsidRPr="00205D9F" w:rsidRDefault="00BA48BF" w:rsidP="00BA48BF">
      <w:pPr>
        <w:jc w:val="both"/>
        <w:rPr>
          <w:rFonts w:ascii="Gill Sans MT" w:hAnsi="Gill Sans MT"/>
          <w:sz w:val="22"/>
          <w:szCs w:val="22"/>
        </w:rPr>
      </w:pPr>
      <w:r w:rsidRPr="00205D9F">
        <w:rPr>
          <w:rFonts w:ascii="Gill Sans MT" w:hAnsi="Gill Sans MT"/>
          <w:sz w:val="22"/>
          <w:szCs w:val="22"/>
        </w:rPr>
        <w:sym w:font="Wingdings" w:char="F0E0"/>
      </w:r>
      <w:r w:rsidRPr="00205D9F">
        <w:rPr>
          <w:rFonts w:ascii="Gill Sans MT" w:hAnsi="Gill Sans MT"/>
          <w:sz w:val="22"/>
          <w:szCs w:val="22"/>
        </w:rPr>
        <w:t xml:space="preserve"> er wordt een herinneringsmail gestuurd naar het OCMW een week na afloop van de termijn van 2 maanden: het OCMW heeft twee weken de tijd om de lijst te bezorgen.</w:t>
      </w:r>
    </w:p>
    <w:p w14:paraId="31479A97" w14:textId="77777777" w:rsidR="00BA48BF" w:rsidRPr="00205D9F" w:rsidRDefault="00BA48BF" w:rsidP="00BA48BF">
      <w:pPr>
        <w:jc w:val="both"/>
        <w:rPr>
          <w:rFonts w:ascii="Gill Sans MT" w:hAnsi="Gill Sans MT"/>
          <w:sz w:val="22"/>
          <w:szCs w:val="22"/>
        </w:rPr>
      </w:pPr>
    </w:p>
    <w:p w14:paraId="2302686D" w14:textId="17A0CDCA" w:rsidR="00BA48BF" w:rsidRPr="00205D9F" w:rsidRDefault="00BA48BF" w:rsidP="00BA48BF">
      <w:pPr>
        <w:jc w:val="both"/>
        <w:rPr>
          <w:rFonts w:ascii="Gill Sans MT" w:hAnsi="Gill Sans MT"/>
          <w:sz w:val="22"/>
          <w:szCs w:val="22"/>
        </w:rPr>
      </w:pPr>
      <w:r w:rsidRPr="00205D9F">
        <w:rPr>
          <w:rFonts w:ascii="Gill Sans MT" w:hAnsi="Gill Sans MT"/>
          <w:sz w:val="22"/>
          <w:szCs w:val="22"/>
        </w:rPr>
        <w:sym w:font="Wingdings" w:char="F0E0"/>
      </w:r>
      <w:r w:rsidRPr="00205D9F">
        <w:rPr>
          <w:rFonts w:ascii="Gill Sans MT" w:hAnsi="Gill Sans MT"/>
          <w:sz w:val="22"/>
          <w:szCs w:val="22"/>
        </w:rPr>
        <w:t xml:space="preserve"> telefoongesprek met het OCMW als de lijst nog niet werd bezorgd na deze twee weken, om de reden van de vertraging na te gaan. Na overleg eventueel afspraken maken over de op te leggen termijn, standaard twee weken extra voorstellen. Na dit overleg de afspraken per mail bevestigen.</w:t>
      </w:r>
    </w:p>
    <w:p w14:paraId="2E6CE1B5" w14:textId="77777777" w:rsidR="00BA48BF" w:rsidRPr="00261739" w:rsidRDefault="00BA48BF" w:rsidP="00BA48BF">
      <w:pPr>
        <w:jc w:val="both"/>
        <w:rPr>
          <w:rFonts w:ascii="Gill Sans MT" w:hAnsi="Gill Sans MT"/>
          <w:sz w:val="20"/>
          <w:szCs w:val="20"/>
        </w:rPr>
      </w:pPr>
    </w:p>
    <w:p w14:paraId="221BBADE" w14:textId="0F037742" w:rsidR="00BA48BF" w:rsidRPr="00205D9F" w:rsidRDefault="00BA48BF" w:rsidP="00BA48BF">
      <w:pPr>
        <w:jc w:val="both"/>
        <w:rPr>
          <w:rFonts w:ascii="Gill Sans MT" w:hAnsi="Gill Sans MT"/>
          <w:sz w:val="22"/>
          <w:szCs w:val="22"/>
        </w:rPr>
      </w:pPr>
      <w:r w:rsidRPr="00261739">
        <w:rPr>
          <w:rFonts w:ascii="Gill Sans MT" w:hAnsi="Gill Sans MT"/>
          <w:sz w:val="20"/>
          <w:szCs w:val="20"/>
        </w:rPr>
        <w:sym w:font="Wingdings" w:char="F0E0"/>
      </w:r>
      <w:r>
        <w:rPr>
          <w:rFonts w:ascii="Gill Sans MT" w:hAnsi="Gill Sans MT"/>
          <w:sz w:val="20"/>
        </w:rPr>
        <w:t xml:space="preserve"> </w:t>
      </w:r>
      <w:r w:rsidRPr="00205D9F">
        <w:rPr>
          <w:rFonts w:ascii="Gill Sans MT" w:hAnsi="Gill Sans MT"/>
          <w:sz w:val="22"/>
          <w:szCs w:val="22"/>
        </w:rPr>
        <w:t>De inspecteur/het diensthoofd voorziet in een bespreking ter plaatste met de vertegenwoordigers van het OCMW.</w:t>
      </w:r>
    </w:p>
    <w:p w14:paraId="1CDC8F86" w14:textId="77777777" w:rsidR="00BA48BF" w:rsidRPr="00205D9F" w:rsidRDefault="00BA48BF" w:rsidP="00BA48BF">
      <w:pPr>
        <w:jc w:val="both"/>
        <w:rPr>
          <w:rFonts w:ascii="Gill Sans MT" w:hAnsi="Gill Sans MT"/>
          <w:sz w:val="22"/>
          <w:szCs w:val="22"/>
        </w:rPr>
      </w:pPr>
    </w:p>
    <w:p w14:paraId="547AB5FC" w14:textId="77777777" w:rsidR="00BA48BF" w:rsidRPr="00205D9F" w:rsidRDefault="00BA48BF" w:rsidP="00BA48BF">
      <w:pPr>
        <w:jc w:val="both"/>
        <w:rPr>
          <w:rFonts w:ascii="Gill Sans MT" w:hAnsi="Gill Sans MT"/>
          <w:sz w:val="22"/>
          <w:szCs w:val="22"/>
        </w:rPr>
      </w:pPr>
      <w:r w:rsidRPr="00205D9F">
        <w:rPr>
          <w:rFonts w:ascii="Gill Sans MT" w:hAnsi="Gill Sans MT"/>
          <w:sz w:val="22"/>
          <w:szCs w:val="22"/>
        </w:rPr>
        <w:sym w:font="Wingdings" w:char="F0E0"/>
      </w:r>
      <w:r w:rsidRPr="00205D9F">
        <w:rPr>
          <w:rFonts w:ascii="Gill Sans MT" w:hAnsi="Gill Sans MT"/>
          <w:sz w:val="22"/>
          <w:szCs w:val="22"/>
        </w:rPr>
        <w:t xml:space="preserve"> Wanneer er nog steeds geen lijst is, ondanks de gemaakte afspraken, een officiële herinneringsbrief sturen namens het Directiecomité.</w:t>
      </w:r>
    </w:p>
    <w:p w14:paraId="4B49636A" w14:textId="15E0872D" w:rsidR="00E40A80" w:rsidRDefault="00E40A80" w:rsidP="00BA48BF">
      <w:pPr>
        <w:jc w:val="both"/>
        <w:rPr>
          <w:rFonts w:ascii="Gill Sans MT" w:hAnsi="Gill Sans MT"/>
          <w:sz w:val="22"/>
          <w:szCs w:val="22"/>
        </w:rPr>
      </w:pPr>
    </w:p>
    <w:p w14:paraId="61AE76AD" w14:textId="77777777" w:rsidR="00EF4207" w:rsidRPr="00205D9F" w:rsidRDefault="00EF4207" w:rsidP="00BA48BF">
      <w:pPr>
        <w:jc w:val="both"/>
        <w:rPr>
          <w:rFonts w:ascii="Gill Sans MT" w:hAnsi="Gill Sans MT"/>
          <w:sz w:val="22"/>
          <w:szCs w:val="22"/>
        </w:rPr>
      </w:pPr>
    </w:p>
    <w:p w14:paraId="783B7CD2" w14:textId="77777777" w:rsidR="00BA48BF" w:rsidRPr="00205D9F" w:rsidRDefault="00BA48BF" w:rsidP="00951369">
      <w:pPr>
        <w:pStyle w:val="Paragraphedeliste"/>
        <w:numPr>
          <w:ilvl w:val="0"/>
          <w:numId w:val="44"/>
        </w:numPr>
        <w:jc w:val="both"/>
        <w:rPr>
          <w:rFonts w:ascii="Gill Sans MT" w:hAnsi="Gill Sans MT"/>
          <w:b/>
          <w:i/>
          <w:color w:val="548DD4" w:themeColor="text2" w:themeTint="99"/>
          <w:sz w:val="22"/>
          <w:szCs w:val="22"/>
        </w:rPr>
      </w:pPr>
      <w:r w:rsidRPr="00205D9F">
        <w:rPr>
          <w:rFonts w:ascii="Gill Sans MT" w:hAnsi="Gill Sans MT"/>
          <w:b/>
          <w:i/>
          <w:color w:val="548DD4" w:themeColor="text2" w:themeTint="99"/>
          <w:sz w:val="22"/>
          <w:szCs w:val="22"/>
        </w:rPr>
        <w:lastRenderedPageBreak/>
        <w:t>Behandeling van de ingevulde lijsten</w:t>
      </w:r>
    </w:p>
    <w:p w14:paraId="1D308565" w14:textId="77777777" w:rsidR="00BA48BF" w:rsidRPr="00261739" w:rsidRDefault="00BA48BF" w:rsidP="00BA48BF">
      <w:pPr>
        <w:jc w:val="both"/>
        <w:rPr>
          <w:rFonts w:ascii="Gill Sans MT" w:hAnsi="Gill Sans MT"/>
          <w:i/>
          <w:sz w:val="20"/>
          <w:szCs w:val="20"/>
        </w:rPr>
      </w:pPr>
    </w:p>
    <w:p w14:paraId="697A3CE5" w14:textId="5078AEFD" w:rsidR="00BA48BF" w:rsidRPr="00205D9F" w:rsidRDefault="00BB0979" w:rsidP="00BA48BF">
      <w:pPr>
        <w:jc w:val="both"/>
        <w:rPr>
          <w:rFonts w:ascii="Gill Sans MT" w:hAnsi="Gill Sans MT"/>
          <w:sz w:val="22"/>
          <w:szCs w:val="22"/>
        </w:rPr>
      </w:pPr>
      <w:r w:rsidRPr="00205D9F">
        <w:rPr>
          <w:rFonts w:ascii="Gill Sans MT" w:hAnsi="Gill Sans MT"/>
          <w:sz w:val="22"/>
          <w:szCs w:val="22"/>
        </w:rPr>
        <w:t xml:space="preserve">De inspecteur moet in de informaticatoepassing NOVAPRIMA de gegevens invullen die werden ingevoerd in de teruggestuurde Excellijsten.  In de loop van het jaar 2018 zal deze procedure herzien worden door de </w:t>
      </w:r>
      <w:proofErr w:type="spellStart"/>
      <w:r w:rsidRPr="00205D9F">
        <w:rPr>
          <w:rFonts w:ascii="Gill Sans MT" w:hAnsi="Gill Sans MT"/>
          <w:sz w:val="22"/>
          <w:szCs w:val="22"/>
        </w:rPr>
        <w:t>inproductiestelling</w:t>
      </w:r>
      <w:proofErr w:type="spellEnd"/>
      <w:r w:rsidRPr="00205D9F">
        <w:rPr>
          <w:rFonts w:ascii="Gill Sans MT" w:hAnsi="Gill Sans MT"/>
          <w:sz w:val="22"/>
          <w:szCs w:val="22"/>
        </w:rPr>
        <w:t xml:space="preserve"> van een nieuw informaticasysteem waarbij de </w:t>
      </w:r>
      <w:proofErr w:type="spellStart"/>
      <w:r w:rsidR="00034228" w:rsidRPr="00205D9F">
        <w:rPr>
          <w:rFonts w:ascii="Gill Sans MT" w:hAnsi="Gill Sans MT"/>
          <w:sz w:val="22"/>
          <w:szCs w:val="22"/>
        </w:rPr>
        <w:t>OCMW’s</w:t>
      </w:r>
      <w:proofErr w:type="spellEnd"/>
      <w:r w:rsidRPr="00205D9F">
        <w:rPr>
          <w:rFonts w:ascii="Gill Sans MT" w:hAnsi="Gill Sans MT"/>
          <w:sz w:val="22"/>
          <w:szCs w:val="22"/>
        </w:rPr>
        <w:t xml:space="preserve"> zelf de antwoorden op de nog openstaande knipperlichten kunnen invoeren. </w:t>
      </w:r>
    </w:p>
    <w:p w14:paraId="5FBB0AAC" w14:textId="77777777" w:rsidR="00DC1558" w:rsidRPr="00205D9F" w:rsidRDefault="00DC1558" w:rsidP="00BA48BF">
      <w:pPr>
        <w:jc w:val="both"/>
        <w:rPr>
          <w:rFonts w:ascii="Gill Sans MT" w:hAnsi="Gill Sans MT"/>
          <w:sz w:val="22"/>
          <w:szCs w:val="22"/>
        </w:rPr>
      </w:pPr>
    </w:p>
    <w:p w14:paraId="67E48ECF" w14:textId="77777777" w:rsidR="00BA48BF" w:rsidRPr="00205D9F" w:rsidRDefault="00BA48BF" w:rsidP="00BA48BF">
      <w:pPr>
        <w:jc w:val="both"/>
        <w:rPr>
          <w:rFonts w:ascii="Gill Sans MT" w:hAnsi="Gill Sans MT"/>
          <w:sz w:val="22"/>
          <w:szCs w:val="22"/>
        </w:rPr>
      </w:pPr>
      <w:r w:rsidRPr="00205D9F">
        <w:rPr>
          <w:rFonts w:ascii="Gill Sans MT" w:hAnsi="Gill Sans MT"/>
          <w:sz w:val="22"/>
          <w:szCs w:val="22"/>
        </w:rPr>
        <w:t>De feedbackcodes kunnen in twee groepen worden onderverdeeld:</w:t>
      </w:r>
    </w:p>
    <w:p w14:paraId="464796AE" w14:textId="77777777" w:rsidR="00BA48BF" w:rsidRPr="00205D9F" w:rsidRDefault="00BA48BF" w:rsidP="00BA48BF">
      <w:pPr>
        <w:jc w:val="both"/>
        <w:rPr>
          <w:rFonts w:ascii="Gill Sans MT" w:hAnsi="Gill Sans MT"/>
          <w:sz w:val="22"/>
          <w:szCs w:val="22"/>
        </w:rPr>
      </w:pPr>
    </w:p>
    <w:p w14:paraId="436C783D" w14:textId="6D8A26BC" w:rsidR="00BA48BF" w:rsidRPr="00205D9F" w:rsidRDefault="00BA48BF" w:rsidP="00951369">
      <w:pPr>
        <w:pStyle w:val="Paragraphedeliste"/>
        <w:numPr>
          <w:ilvl w:val="0"/>
          <w:numId w:val="42"/>
        </w:numPr>
        <w:jc w:val="both"/>
        <w:rPr>
          <w:rFonts w:ascii="Gill Sans MT" w:hAnsi="Gill Sans MT"/>
          <w:b/>
          <w:sz w:val="22"/>
          <w:szCs w:val="22"/>
        </w:rPr>
      </w:pPr>
      <w:r w:rsidRPr="00205D9F">
        <w:rPr>
          <w:rFonts w:ascii="Gill Sans MT" w:hAnsi="Gill Sans MT"/>
          <w:b/>
          <w:sz w:val="22"/>
          <w:szCs w:val="22"/>
        </w:rPr>
        <w:t>het knipperlicht is gerechtvaardigd (correct) en het OCMW deelt mee:</w:t>
      </w:r>
    </w:p>
    <w:p w14:paraId="334D8CA2" w14:textId="77777777" w:rsidR="00BA48BF" w:rsidRPr="00205D9F" w:rsidRDefault="00BA48BF" w:rsidP="00BA48BF">
      <w:pPr>
        <w:jc w:val="both"/>
        <w:rPr>
          <w:rFonts w:ascii="Gill Sans MT" w:hAnsi="Gill Sans MT"/>
          <w:sz w:val="22"/>
          <w:szCs w:val="22"/>
        </w:rPr>
      </w:pPr>
    </w:p>
    <w:p w14:paraId="4118FFD6" w14:textId="77777777" w:rsidR="00BA48BF" w:rsidRPr="00205D9F" w:rsidRDefault="00BA48BF" w:rsidP="00951369">
      <w:pPr>
        <w:pStyle w:val="Paragraphedeliste"/>
        <w:numPr>
          <w:ilvl w:val="0"/>
          <w:numId w:val="43"/>
        </w:numPr>
        <w:jc w:val="both"/>
        <w:rPr>
          <w:rFonts w:ascii="Gill Sans MT" w:hAnsi="Gill Sans MT"/>
          <w:sz w:val="22"/>
          <w:szCs w:val="22"/>
        </w:rPr>
      </w:pPr>
      <w:r w:rsidRPr="00205D9F">
        <w:rPr>
          <w:rFonts w:ascii="Gill Sans MT" w:hAnsi="Gill Sans MT"/>
          <w:sz w:val="22"/>
          <w:szCs w:val="22"/>
        </w:rPr>
        <w:t>dat het de corrigerende formulieren zal bezorgen (code 1)</w:t>
      </w:r>
    </w:p>
    <w:p w14:paraId="771B9E8A" w14:textId="31F07AFD" w:rsidR="00BA48BF" w:rsidRPr="00205D9F" w:rsidRDefault="00BA48BF" w:rsidP="00951369">
      <w:pPr>
        <w:pStyle w:val="Paragraphedeliste"/>
        <w:numPr>
          <w:ilvl w:val="0"/>
          <w:numId w:val="43"/>
        </w:numPr>
        <w:jc w:val="both"/>
        <w:rPr>
          <w:rFonts w:ascii="Gill Sans MT" w:hAnsi="Gill Sans MT"/>
          <w:sz w:val="22"/>
          <w:szCs w:val="22"/>
        </w:rPr>
      </w:pPr>
      <w:r w:rsidRPr="00205D9F">
        <w:rPr>
          <w:rFonts w:ascii="Gill Sans MT" w:hAnsi="Gill Sans MT"/>
          <w:sz w:val="22"/>
          <w:szCs w:val="22"/>
        </w:rPr>
        <w:t xml:space="preserve">dat de teveel ontvangen toelagen zullen </w:t>
      </w:r>
      <w:r w:rsidR="00E40A80" w:rsidRPr="00205D9F">
        <w:rPr>
          <w:rFonts w:ascii="Gill Sans MT" w:hAnsi="Gill Sans MT"/>
          <w:sz w:val="22"/>
          <w:szCs w:val="22"/>
        </w:rPr>
        <w:t>worden</w:t>
      </w:r>
      <w:r w:rsidRPr="00205D9F">
        <w:rPr>
          <w:rFonts w:ascii="Gill Sans MT" w:hAnsi="Gill Sans MT"/>
          <w:sz w:val="22"/>
          <w:szCs w:val="22"/>
        </w:rPr>
        <w:t xml:space="preserve"> terugbetaald (code 2)</w:t>
      </w:r>
    </w:p>
    <w:p w14:paraId="799E0040" w14:textId="67FCE37E" w:rsidR="00BA48BF" w:rsidRPr="00205D9F" w:rsidRDefault="00BA48BF" w:rsidP="00951369">
      <w:pPr>
        <w:pStyle w:val="Paragraphedeliste"/>
        <w:numPr>
          <w:ilvl w:val="0"/>
          <w:numId w:val="43"/>
        </w:numPr>
        <w:jc w:val="both"/>
        <w:rPr>
          <w:rFonts w:ascii="Gill Sans MT" w:hAnsi="Gill Sans MT"/>
          <w:sz w:val="22"/>
          <w:szCs w:val="22"/>
        </w:rPr>
      </w:pPr>
      <w:r w:rsidRPr="00205D9F">
        <w:rPr>
          <w:rFonts w:ascii="Gill Sans MT" w:hAnsi="Gill Sans MT"/>
          <w:sz w:val="22"/>
          <w:szCs w:val="22"/>
        </w:rPr>
        <w:t>dat het OCMW beslist om niet over te gaan tot de volledige of gedeeltelijke terugbetaling (code 3)</w:t>
      </w:r>
    </w:p>
    <w:p w14:paraId="3D7C9BA6" w14:textId="4A8E0282" w:rsidR="00BA48BF" w:rsidRPr="00205D9F" w:rsidRDefault="00BA48BF" w:rsidP="00951369">
      <w:pPr>
        <w:pStyle w:val="Paragraphedeliste"/>
        <w:numPr>
          <w:ilvl w:val="0"/>
          <w:numId w:val="43"/>
        </w:numPr>
        <w:jc w:val="both"/>
        <w:rPr>
          <w:rFonts w:ascii="Gill Sans MT" w:hAnsi="Gill Sans MT"/>
          <w:sz w:val="22"/>
          <w:szCs w:val="22"/>
        </w:rPr>
      </w:pPr>
      <w:r w:rsidRPr="00205D9F">
        <w:rPr>
          <w:rFonts w:ascii="Gill Sans MT" w:hAnsi="Gill Sans MT"/>
          <w:sz w:val="22"/>
          <w:szCs w:val="22"/>
        </w:rPr>
        <w:t xml:space="preserve">dat de terugbetaling </w:t>
      </w:r>
      <w:r w:rsidR="00E40A80" w:rsidRPr="00205D9F">
        <w:rPr>
          <w:rFonts w:ascii="Gill Sans MT" w:hAnsi="Gill Sans MT"/>
          <w:sz w:val="22"/>
          <w:szCs w:val="22"/>
        </w:rPr>
        <w:t>werd</w:t>
      </w:r>
      <w:r w:rsidRPr="00205D9F">
        <w:rPr>
          <w:rFonts w:ascii="Gill Sans MT" w:hAnsi="Gill Sans MT"/>
          <w:sz w:val="22"/>
          <w:szCs w:val="22"/>
        </w:rPr>
        <w:t xml:space="preserve"> uitgevoerd over een foute periode (code 4)</w:t>
      </w:r>
    </w:p>
    <w:p w14:paraId="706C07A4" w14:textId="77777777" w:rsidR="00BA48BF" w:rsidRPr="00205D9F" w:rsidRDefault="00BA48BF" w:rsidP="00BA48BF">
      <w:pPr>
        <w:jc w:val="both"/>
        <w:rPr>
          <w:rFonts w:ascii="Gill Sans MT" w:hAnsi="Gill Sans MT"/>
          <w:sz w:val="22"/>
          <w:szCs w:val="22"/>
        </w:rPr>
      </w:pPr>
    </w:p>
    <w:p w14:paraId="7B6E24B2" w14:textId="77777777" w:rsidR="00BA48BF" w:rsidRPr="00205D9F" w:rsidRDefault="00BA48BF" w:rsidP="00BA48BF">
      <w:pPr>
        <w:jc w:val="both"/>
        <w:rPr>
          <w:rFonts w:ascii="Gill Sans MT" w:hAnsi="Gill Sans MT"/>
          <w:sz w:val="22"/>
          <w:szCs w:val="22"/>
        </w:rPr>
      </w:pPr>
      <w:r w:rsidRPr="00205D9F">
        <w:rPr>
          <w:rFonts w:ascii="Gill Sans MT" w:hAnsi="Gill Sans MT"/>
          <w:sz w:val="22"/>
          <w:szCs w:val="22"/>
        </w:rPr>
        <w:t xml:space="preserve">De meeste knipperlichten (ongeveer 80 %) komen overeen met deze codes. </w:t>
      </w:r>
    </w:p>
    <w:p w14:paraId="4B82C643" w14:textId="77777777" w:rsidR="00BA48BF" w:rsidRPr="00205D9F" w:rsidRDefault="00BA48BF" w:rsidP="00BA48BF">
      <w:pPr>
        <w:jc w:val="both"/>
        <w:rPr>
          <w:rFonts w:ascii="Gill Sans MT" w:hAnsi="Gill Sans MT"/>
          <w:sz w:val="22"/>
          <w:szCs w:val="22"/>
        </w:rPr>
      </w:pPr>
    </w:p>
    <w:p w14:paraId="72FCCD15" w14:textId="599DA8FA" w:rsidR="00BA48BF" w:rsidRPr="00205D9F" w:rsidRDefault="00BA48BF" w:rsidP="00951369">
      <w:pPr>
        <w:pStyle w:val="Paragraphedeliste"/>
        <w:numPr>
          <w:ilvl w:val="0"/>
          <w:numId w:val="42"/>
        </w:numPr>
        <w:jc w:val="both"/>
        <w:rPr>
          <w:rFonts w:ascii="Gill Sans MT" w:hAnsi="Gill Sans MT"/>
          <w:sz w:val="22"/>
          <w:szCs w:val="22"/>
        </w:rPr>
      </w:pPr>
      <w:r w:rsidRPr="00205D9F">
        <w:rPr>
          <w:rFonts w:ascii="Gill Sans MT" w:hAnsi="Gill Sans MT"/>
          <w:b/>
          <w:sz w:val="22"/>
          <w:szCs w:val="22"/>
        </w:rPr>
        <w:t>Het OCMW deelt mee dat het knipperlicht niet gerechtvaardigd (onjuist) is</w:t>
      </w:r>
      <w:r w:rsidRPr="00205D9F">
        <w:rPr>
          <w:rFonts w:ascii="Gill Sans MT" w:hAnsi="Gill Sans MT"/>
          <w:sz w:val="22"/>
          <w:szCs w:val="22"/>
        </w:rPr>
        <w:t xml:space="preserve"> (codes 110-111-112-121-122-</w:t>
      </w:r>
      <w:r w:rsidR="00205D9F">
        <w:rPr>
          <w:rFonts w:ascii="Gill Sans MT" w:hAnsi="Gill Sans MT"/>
          <w:sz w:val="22"/>
          <w:szCs w:val="22"/>
        </w:rPr>
        <w:t>130-</w:t>
      </w:r>
      <w:r w:rsidRPr="00205D9F">
        <w:rPr>
          <w:rFonts w:ascii="Gill Sans MT" w:hAnsi="Gill Sans MT"/>
          <w:sz w:val="22"/>
          <w:szCs w:val="22"/>
        </w:rPr>
        <w:t>131-140</w:t>
      </w:r>
      <w:r w:rsidR="00205D9F">
        <w:rPr>
          <w:rFonts w:ascii="Gill Sans MT" w:hAnsi="Gill Sans MT"/>
          <w:sz w:val="22"/>
          <w:szCs w:val="22"/>
        </w:rPr>
        <w:t>-190</w:t>
      </w:r>
      <w:r w:rsidRPr="00205D9F">
        <w:rPr>
          <w:rFonts w:ascii="Gill Sans MT" w:hAnsi="Gill Sans MT"/>
          <w:sz w:val="22"/>
          <w:szCs w:val="22"/>
        </w:rPr>
        <w:t>)</w:t>
      </w:r>
    </w:p>
    <w:p w14:paraId="6754892D" w14:textId="77777777" w:rsidR="00BA48BF" w:rsidRPr="00205D9F" w:rsidRDefault="00BA48BF" w:rsidP="00BA48BF">
      <w:pPr>
        <w:ind w:left="360"/>
        <w:jc w:val="both"/>
        <w:rPr>
          <w:rFonts w:ascii="Gill Sans MT" w:hAnsi="Gill Sans MT"/>
          <w:sz w:val="22"/>
          <w:szCs w:val="22"/>
        </w:rPr>
      </w:pPr>
    </w:p>
    <w:p w14:paraId="1CFBB874" w14:textId="21287C1A" w:rsidR="00BA48BF" w:rsidRPr="00205D9F" w:rsidRDefault="00BA48BF" w:rsidP="00205D9F">
      <w:pPr>
        <w:ind w:left="360"/>
        <w:jc w:val="both"/>
        <w:rPr>
          <w:rFonts w:ascii="Gill Sans MT" w:hAnsi="Gill Sans MT"/>
          <w:sz w:val="22"/>
          <w:szCs w:val="22"/>
        </w:rPr>
      </w:pPr>
      <w:r w:rsidRPr="00205D9F">
        <w:rPr>
          <w:rFonts w:ascii="Gill Sans MT" w:hAnsi="Gill Sans MT"/>
          <w:sz w:val="22"/>
          <w:szCs w:val="22"/>
        </w:rPr>
        <w:t>Dit zijn de meest courante gevallen:</w:t>
      </w:r>
    </w:p>
    <w:p w14:paraId="7FE006F0" w14:textId="77777777" w:rsidR="00BA48BF" w:rsidRPr="00205D9F" w:rsidRDefault="00BA48BF" w:rsidP="00951369">
      <w:pPr>
        <w:pStyle w:val="Paragraphedeliste"/>
        <w:numPr>
          <w:ilvl w:val="0"/>
          <w:numId w:val="43"/>
        </w:numPr>
        <w:jc w:val="both"/>
        <w:rPr>
          <w:rFonts w:ascii="Gill Sans MT" w:hAnsi="Gill Sans MT"/>
          <w:sz w:val="22"/>
          <w:szCs w:val="22"/>
        </w:rPr>
      </w:pPr>
      <w:r w:rsidRPr="00205D9F">
        <w:rPr>
          <w:rFonts w:ascii="Gill Sans MT" w:hAnsi="Gill Sans MT"/>
          <w:sz w:val="22"/>
          <w:szCs w:val="22"/>
        </w:rPr>
        <w:t xml:space="preserve">de informatie in de stroom is niet juist/up </w:t>
      </w:r>
      <w:proofErr w:type="spellStart"/>
      <w:r w:rsidRPr="00205D9F">
        <w:rPr>
          <w:rFonts w:ascii="Gill Sans MT" w:hAnsi="Gill Sans MT"/>
          <w:sz w:val="22"/>
          <w:szCs w:val="22"/>
        </w:rPr>
        <w:t>to</w:t>
      </w:r>
      <w:proofErr w:type="spellEnd"/>
      <w:r w:rsidRPr="00205D9F">
        <w:rPr>
          <w:rFonts w:ascii="Gill Sans MT" w:hAnsi="Gill Sans MT"/>
          <w:sz w:val="22"/>
          <w:szCs w:val="22"/>
        </w:rPr>
        <w:t xml:space="preserve"> date (de bezorgde code wordt aanvaard)</w:t>
      </w:r>
    </w:p>
    <w:p w14:paraId="50772C5C" w14:textId="6774BEF0" w:rsidR="00BA48BF" w:rsidRPr="00205D9F" w:rsidRDefault="00BA48BF" w:rsidP="00951369">
      <w:pPr>
        <w:pStyle w:val="Paragraphedeliste"/>
        <w:numPr>
          <w:ilvl w:val="0"/>
          <w:numId w:val="43"/>
        </w:numPr>
        <w:jc w:val="both"/>
        <w:rPr>
          <w:rFonts w:ascii="Gill Sans MT" w:hAnsi="Gill Sans MT"/>
          <w:sz w:val="22"/>
          <w:szCs w:val="22"/>
        </w:rPr>
      </w:pPr>
      <w:r w:rsidRPr="00205D9F">
        <w:rPr>
          <w:rFonts w:ascii="Gill Sans MT" w:hAnsi="Gill Sans MT"/>
          <w:sz w:val="22"/>
          <w:szCs w:val="22"/>
        </w:rPr>
        <w:t xml:space="preserve">de bezorgde formulieren waren niet correct, zodat de kruising het foute besluit heeft opgeleverd. Het OCMW wordt geacht het formulier aan te passen (code 1 wordt gebruikt) </w:t>
      </w:r>
    </w:p>
    <w:p w14:paraId="06ED92FA" w14:textId="04CDF201" w:rsidR="00BA48BF" w:rsidRPr="00205D9F" w:rsidRDefault="00BA48BF" w:rsidP="00951369">
      <w:pPr>
        <w:pStyle w:val="Paragraphedeliste"/>
        <w:numPr>
          <w:ilvl w:val="0"/>
          <w:numId w:val="43"/>
        </w:numPr>
        <w:jc w:val="both"/>
        <w:rPr>
          <w:rFonts w:ascii="Gill Sans MT" w:hAnsi="Gill Sans MT"/>
          <w:sz w:val="22"/>
          <w:szCs w:val="22"/>
        </w:rPr>
      </w:pPr>
      <w:r w:rsidRPr="00205D9F">
        <w:rPr>
          <w:rFonts w:ascii="Gill Sans MT" w:hAnsi="Gill Sans MT"/>
          <w:sz w:val="22"/>
          <w:szCs w:val="22"/>
        </w:rPr>
        <w:t>Het OCMW evalueert de informatie van de stromen verkeerd (de code wordt omgezet in een andere code)</w:t>
      </w:r>
      <w:r w:rsidRPr="00205D9F">
        <w:rPr>
          <w:sz w:val="22"/>
          <w:szCs w:val="22"/>
        </w:rPr>
        <w:tab/>
      </w:r>
    </w:p>
    <w:p w14:paraId="0ED8F4AA" w14:textId="77777777" w:rsidR="00205D9F" w:rsidRDefault="00205D9F" w:rsidP="00BA48BF">
      <w:pPr>
        <w:jc w:val="both"/>
        <w:rPr>
          <w:rFonts w:ascii="Gill Sans MT" w:hAnsi="Gill Sans MT"/>
          <w:sz w:val="22"/>
          <w:szCs w:val="22"/>
        </w:rPr>
      </w:pPr>
    </w:p>
    <w:p w14:paraId="632C3438" w14:textId="10685D88" w:rsidR="00BA48BF" w:rsidRPr="00205D9F" w:rsidRDefault="00BA48BF" w:rsidP="00BA48BF">
      <w:pPr>
        <w:jc w:val="both"/>
        <w:rPr>
          <w:rFonts w:ascii="Gill Sans MT" w:hAnsi="Gill Sans MT"/>
          <w:sz w:val="22"/>
          <w:szCs w:val="22"/>
        </w:rPr>
      </w:pPr>
      <w:r w:rsidRPr="00205D9F">
        <w:rPr>
          <w:rFonts w:ascii="Gill Sans MT" w:hAnsi="Gill Sans MT"/>
          <w:sz w:val="22"/>
          <w:szCs w:val="22"/>
        </w:rPr>
        <w:t xml:space="preserve">Wanneer de halfjaarlijkse lijsten niet meer naar de </w:t>
      </w:r>
      <w:proofErr w:type="spellStart"/>
      <w:r w:rsidRPr="00205D9F">
        <w:rPr>
          <w:rFonts w:ascii="Gill Sans MT" w:hAnsi="Gill Sans MT"/>
          <w:sz w:val="22"/>
          <w:szCs w:val="22"/>
        </w:rPr>
        <w:t>OCMW's</w:t>
      </w:r>
      <w:proofErr w:type="spellEnd"/>
      <w:r w:rsidRPr="00205D9F">
        <w:rPr>
          <w:rFonts w:ascii="Gill Sans MT" w:hAnsi="Gill Sans MT"/>
          <w:sz w:val="22"/>
          <w:szCs w:val="22"/>
        </w:rPr>
        <w:t xml:space="preserve"> worden gestuurd, zal de inspecteur een periodieke controle moeten blijven uitvoeren om na te gaan of zij de knipperlichten wel degelijk opvolgen. Deze periodieke controle wordt twee maal per jaar voorzien. </w:t>
      </w:r>
    </w:p>
    <w:p w14:paraId="31DC3969" w14:textId="77777777" w:rsidR="00BA48BF" w:rsidRPr="00205D9F" w:rsidRDefault="00BA48BF" w:rsidP="00BA48BF">
      <w:pPr>
        <w:jc w:val="both"/>
        <w:rPr>
          <w:rFonts w:ascii="Gill Sans MT" w:hAnsi="Gill Sans MT"/>
          <w:color w:val="4BACC6" w:themeColor="accent5"/>
          <w:sz w:val="22"/>
          <w:szCs w:val="22"/>
        </w:rPr>
      </w:pPr>
    </w:p>
    <w:p w14:paraId="763D50E1" w14:textId="292DBCC0" w:rsidR="00BA48BF" w:rsidRPr="00205D9F" w:rsidRDefault="00BA48BF" w:rsidP="00BA48BF">
      <w:pPr>
        <w:jc w:val="both"/>
        <w:rPr>
          <w:rFonts w:ascii="Gill Sans MT" w:hAnsi="Gill Sans MT"/>
          <w:sz w:val="22"/>
          <w:szCs w:val="22"/>
        </w:rPr>
      </w:pPr>
      <w:r w:rsidRPr="00205D9F">
        <w:rPr>
          <w:rFonts w:ascii="Gill Sans MT" w:hAnsi="Gill Sans MT"/>
          <w:sz w:val="22"/>
          <w:szCs w:val="22"/>
        </w:rPr>
        <w:t xml:space="preserve">In de toepassing </w:t>
      </w:r>
      <w:proofErr w:type="spellStart"/>
      <w:r w:rsidRPr="00205D9F">
        <w:rPr>
          <w:rFonts w:ascii="Gill Sans MT" w:hAnsi="Gill Sans MT"/>
          <w:sz w:val="22"/>
          <w:szCs w:val="22"/>
        </w:rPr>
        <w:t>NovaPrima</w:t>
      </w:r>
      <w:proofErr w:type="spellEnd"/>
      <w:r w:rsidRPr="00205D9F">
        <w:rPr>
          <w:rFonts w:ascii="Gill Sans MT" w:hAnsi="Gill Sans MT"/>
          <w:sz w:val="22"/>
          <w:szCs w:val="22"/>
        </w:rPr>
        <w:t xml:space="preserve"> wordt voorzien dat codes 1 en 2 automatisch verdwijnen wanneer de correcte formulieren werden bezorgd.</w:t>
      </w:r>
    </w:p>
    <w:p w14:paraId="060EE342" w14:textId="043AE498" w:rsidR="00BA48BF" w:rsidRPr="00205D9F" w:rsidRDefault="00BA48BF" w:rsidP="00BA48BF">
      <w:pPr>
        <w:jc w:val="both"/>
        <w:rPr>
          <w:rFonts w:ascii="Gill Sans MT" w:hAnsi="Gill Sans MT"/>
          <w:strike/>
          <w:color w:val="4BACC6" w:themeColor="accent5"/>
          <w:sz w:val="22"/>
          <w:szCs w:val="22"/>
        </w:rPr>
      </w:pPr>
      <w:r w:rsidRPr="00205D9F">
        <w:rPr>
          <w:rFonts w:ascii="Gill Sans MT" w:hAnsi="Gill Sans MT"/>
          <w:sz w:val="22"/>
          <w:szCs w:val="22"/>
        </w:rPr>
        <w:t>Via de toepassing kan eveneens een lijst van nog openstaande knipperlichten, per OCMW, worden opgesteld.</w:t>
      </w:r>
    </w:p>
    <w:p w14:paraId="17E0C2F2" w14:textId="77777777" w:rsidR="00250DAF" w:rsidRPr="00261739" w:rsidRDefault="00250DAF" w:rsidP="00BA48BF">
      <w:pPr>
        <w:jc w:val="both"/>
        <w:rPr>
          <w:rFonts w:ascii="Gill Sans MT" w:hAnsi="Gill Sans MT"/>
          <w:strike/>
          <w:sz w:val="20"/>
          <w:szCs w:val="20"/>
        </w:rPr>
      </w:pPr>
    </w:p>
    <w:p w14:paraId="370DD142" w14:textId="3200E0F2" w:rsidR="00250DAF" w:rsidRPr="00205D9F" w:rsidRDefault="009E61EA" w:rsidP="009E61EA">
      <w:pPr>
        <w:rPr>
          <w:rFonts w:ascii="Gill Sans MT" w:hAnsi="Gill Sans MT"/>
          <w:b/>
          <w:i/>
          <w:sz w:val="22"/>
          <w:szCs w:val="22"/>
        </w:rPr>
      </w:pPr>
      <w:r w:rsidRPr="00205D9F">
        <w:rPr>
          <w:rFonts w:ascii="Gill Sans MT" w:hAnsi="Gill Sans MT"/>
          <w:b/>
          <w:i/>
          <w:sz w:val="22"/>
          <w:szCs w:val="22"/>
        </w:rPr>
        <w:t>De inspectie ter plaatse:</w:t>
      </w:r>
    </w:p>
    <w:p w14:paraId="2821AC2B" w14:textId="77777777" w:rsidR="00250DAF" w:rsidRPr="00205D9F" w:rsidRDefault="00250DAF" w:rsidP="00250DAF">
      <w:pPr>
        <w:rPr>
          <w:rFonts w:ascii="Gill Sans MT" w:hAnsi="Gill Sans MT"/>
          <w:sz w:val="22"/>
          <w:szCs w:val="22"/>
        </w:rPr>
      </w:pPr>
    </w:p>
    <w:p w14:paraId="2ED6A345" w14:textId="7045AFCE" w:rsidR="00250DAF" w:rsidRPr="00205D9F" w:rsidRDefault="00250DAF" w:rsidP="00250DAF">
      <w:pPr>
        <w:jc w:val="both"/>
        <w:rPr>
          <w:rFonts w:ascii="Gill Sans MT" w:hAnsi="Gill Sans MT"/>
          <w:sz w:val="22"/>
          <w:szCs w:val="22"/>
        </w:rPr>
      </w:pPr>
      <w:r w:rsidRPr="00205D9F">
        <w:rPr>
          <w:rFonts w:ascii="Gill Sans MT" w:hAnsi="Gill Sans MT"/>
          <w:sz w:val="22"/>
          <w:szCs w:val="22"/>
        </w:rPr>
        <w:t>In functie van de meegedeelde codes controleert de inspecteur ter plaatse de door het OCMW bezorgde stukken.</w:t>
      </w:r>
    </w:p>
    <w:p w14:paraId="7B426A00" w14:textId="77777777" w:rsidR="00250DAF" w:rsidRPr="00205D9F" w:rsidRDefault="00250DAF" w:rsidP="00250DAF">
      <w:pPr>
        <w:jc w:val="both"/>
        <w:rPr>
          <w:rFonts w:ascii="Gill Sans MT" w:hAnsi="Gill Sans MT"/>
          <w:sz w:val="22"/>
          <w:szCs w:val="22"/>
        </w:rPr>
      </w:pPr>
      <w:r w:rsidRPr="00205D9F">
        <w:rPr>
          <w:rFonts w:ascii="Gill Sans MT" w:hAnsi="Gill Sans MT"/>
          <w:sz w:val="22"/>
          <w:szCs w:val="22"/>
        </w:rPr>
        <w:t xml:space="preserve">Hieronder vinden jullie een tabel met de uit te voeren controles in functie van de meegedeelde codes, de verschillende mogelijke vaststellingen en de acties die bijgevolg moeten worden ondernomen. </w:t>
      </w:r>
    </w:p>
    <w:p w14:paraId="3DE97D55" w14:textId="77777777" w:rsidR="00250DAF" w:rsidRPr="00261739" w:rsidRDefault="00250DAF" w:rsidP="00250DAF">
      <w:pPr>
        <w:rPr>
          <w:rFonts w:ascii="Gill Sans MT" w:hAnsi="Gill Sans MT"/>
          <w:sz w:val="20"/>
          <w:szCs w:val="20"/>
        </w:rPr>
      </w:pPr>
    </w:p>
    <w:tbl>
      <w:tblPr>
        <w:tblStyle w:val="Grilledutableau"/>
        <w:tblW w:w="11227" w:type="dxa"/>
        <w:tblInd w:w="-1026" w:type="dxa"/>
        <w:tblLook w:val="04A0" w:firstRow="1" w:lastRow="0" w:firstColumn="1" w:lastColumn="0" w:noHBand="0" w:noVBand="1"/>
      </w:tblPr>
      <w:tblGrid>
        <w:gridCol w:w="737"/>
        <w:gridCol w:w="3119"/>
        <w:gridCol w:w="1985"/>
        <w:gridCol w:w="5386"/>
      </w:tblGrid>
      <w:tr w:rsidR="009E61EA" w:rsidRPr="00261739" w14:paraId="66236F81" w14:textId="77777777" w:rsidTr="00287C40">
        <w:tc>
          <w:tcPr>
            <w:tcW w:w="11227" w:type="dxa"/>
            <w:gridSpan w:val="4"/>
            <w:shd w:val="clear" w:color="auto" w:fill="BFBFBF" w:themeFill="background1" w:themeFillShade="BF"/>
            <w:vAlign w:val="center"/>
          </w:tcPr>
          <w:p w14:paraId="6380FAD3" w14:textId="6E288995" w:rsidR="009E61EA" w:rsidRPr="00261739" w:rsidRDefault="009E61EA" w:rsidP="009E61EA">
            <w:pPr>
              <w:jc w:val="center"/>
              <w:rPr>
                <w:rFonts w:ascii="Gill Sans MT" w:hAnsi="Gill Sans MT"/>
                <w:b/>
                <w:sz w:val="20"/>
                <w:szCs w:val="20"/>
              </w:rPr>
            </w:pPr>
            <w:r>
              <w:rPr>
                <w:rFonts w:ascii="Gill Sans MT" w:hAnsi="Gill Sans MT"/>
                <w:b/>
                <w:sz w:val="20"/>
              </w:rPr>
              <w:t>Gerechtvaardigde (correcte) knipperlichten</w:t>
            </w:r>
          </w:p>
        </w:tc>
      </w:tr>
      <w:tr w:rsidR="00250DAF" w:rsidRPr="00261739" w14:paraId="08CA6F5B" w14:textId="77777777" w:rsidTr="00287C40">
        <w:tc>
          <w:tcPr>
            <w:tcW w:w="737" w:type="dxa"/>
            <w:shd w:val="clear" w:color="auto" w:fill="F2F2F2" w:themeFill="background1" w:themeFillShade="F2"/>
            <w:vAlign w:val="center"/>
          </w:tcPr>
          <w:p w14:paraId="4179FF1E" w14:textId="77777777" w:rsidR="00250DAF" w:rsidRPr="00261739" w:rsidRDefault="00250DAF" w:rsidP="00250DAF">
            <w:pPr>
              <w:rPr>
                <w:rFonts w:ascii="Gill Sans MT" w:hAnsi="Gill Sans MT"/>
                <w:b/>
                <w:sz w:val="20"/>
                <w:szCs w:val="20"/>
              </w:rPr>
            </w:pPr>
            <w:r>
              <w:rPr>
                <w:rFonts w:ascii="Gill Sans MT" w:hAnsi="Gill Sans MT"/>
                <w:b/>
                <w:sz w:val="20"/>
              </w:rPr>
              <w:t>Code</w:t>
            </w:r>
          </w:p>
        </w:tc>
        <w:tc>
          <w:tcPr>
            <w:tcW w:w="3119" w:type="dxa"/>
            <w:shd w:val="clear" w:color="auto" w:fill="F2F2F2" w:themeFill="background1" w:themeFillShade="F2"/>
            <w:vAlign w:val="center"/>
          </w:tcPr>
          <w:p w14:paraId="003D088E" w14:textId="77777777" w:rsidR="00250DAF" w:rsidRPr="00261739" w:rsidRDefault="00250DAF" w:rsidP="00250DAF">
            <w:pPr>
              <w:rPr>
                <w:rFonts w:ascii="Gill Sans MT" w:hAnsi="Gill Sans MT"/>
                <w:b/>
                <w:sz w:val="20"/>
                <w:szCs w:val="20"/>
              </w:rPr>
            </w:pPr>
            <w:r>
              <w:rPr>
                <w:rFonts w:ascii="Gill Sans MT" w:hAnsi="Gill Sans MT"/>
                <w:b/>
                <w:sz w:val="20"/>
              </w:rPr>
              <w:t>Inspectie</w:t>
            </w:r>
          </w:p>
        </w:tc>
        <w:tc>
          <w:tcPr>
            <w:tcW w:w="1985" w:type="dxa"/>
            <w:shd w:val="clear" w:color="auto" w:fill="F2F2F2" w:themeFill="background1" w:themeFillShade="F2"/>
            <w:vAlign w:val="center"/>
          </w:tcPr>
          <w:p w14:paraId="407DDD38" w14:textId="77777777" w:rsidR="00250DAF" w:rsidRPr="00261739" w:rsidRDefault="00250DAF" w:rsidP="00250DAF">
            <w:pPr>
              <w:rPr>
                <w:rFonts w:ascii="Gill Sans MT" w:hAnsi="Gill Sans MT"/>
                <w:b/>
                <w:sz w:val="20"/>
                <w:szCs w:val="20"/>
              </w:rPr>
            </w:pPr>
            <w:r>
              <w:rPr>
                <w:rFonts w:ascii="Gill Sans MT" w:hAnsi="Gill Sans MT"/>
                <w:b/>
                <w:sz w:val="20"/>
              </w:rPr>
              <w:t>Vaststelling</w:t>
            </w:r>
          </w:p>
        </w:tc>
        <w:tc>
          <w:tcPr>
            <w:tcW w:w="5386" w:type="dxa"/>
            <w:shd w:val="clear" w:color="auto" w:fill="F2F2F2" w:themeFill="background1" w:themeFillShade="F2"/>
            <w:vAlign w:val="center"/>
          </w:tcPr>
          <w:p w14:paraId="379C7893" w14:textId="77777777" w:rsidR="00250DAF" w:rsidRPr="00261739" w:rsidRDefault="00250DAF" w:rsidP="00250DAF">
            <w:pPr>
              <w:rPr>
                <w:rFonts w:ascii="Gill Sans MT" w:hAnsi="Gill Sans MT"/>
                <w:b/>
                <w:sz w:val="20"/>
                <w:szCs w:val="20"/>
              </w:rPr>
            </w:pPr>
            <w:r>
              <w:rPr>
                <w:rFonts w:ascii="Gill Sans MT" w:hAnsi="Gill Sans MT"/>
                <w:b/>
                <w:sz w:val="20"/>
              </w:rPr>
              <w:t xml:space="preserve">Te ondernemen acties </w:t>
            </w:r>
          </w:p>
        </w:tc>
      </w:tr>
      <w:tr w:rsidR="00250DAF" w:rsidRPr="00261739" w14:paraId="03413BC2" w14:textId="77777777" w:rsidTr="00287C40">
        <w:tc>
          <w:tcPr>
            <w:tcW w:w="737" w:type="dxa"/>
            <w:vMerge w:val="restart"/>
            <w:vAlign w:val="center"/>
          </w:tcPr>
          <w:p w14:paraId="591EA244" w14:textId="77777777" w:rsidR="00250DAF" w:rsidRPr="00261739" w:rsidRDefault="00250DAF" w:rsidP="00250DAF">
            <w:pPr>
              <w:rPr>
                <w:rFonts w:ascii="Gill Sans MT" w:hAnsi="Gill Sans MT"/>
                <w:sz w:val="20"/>
                <w:szCs w:val="20"/>
              </w:rPr>
            </w:pPr>
            <w:r>
              <w:rPr>
                <w:rFonts w:ascii="Gill Sans MT" w:hAnsi="Gill Sans MT"/>
                <w:sz w:val="20"/>
              </w:rPr>
              <w:t>1</w:t>
            </w:r>
          </w:p>
        </w:tc>
        <w:tc>
          <w:tcPr>
            <w:tcW w:w="3119" w:type="dxa"/>
            <w:vMerge w:val="restart"/>
            <w:vAlign w:val="center"/>
          </w:tcPr>
          <w:p w14:paraId="0743EAFD" w14:textId="77777777" w:rsidR="00250DAF" w:rsidRPr="00261739" w:rsidRDefault="00250DAF" w:rsidP="00250DAF">
            <w:pPr>
              <w:rPr>
                <w:rFonts w:ascii="Gill Sans MT" w:hAnsi="Gill Sans MT"/>
                <w:sz w:val="20"/>
                <w:szCs w:val="20"/>
              </w:rPr>
            </w:pPr>
            <w:r>
              <w:rPr>
                <w:rFonts w:ascii="Gill Sans MT" w:hAnsi="Gill Sans MT"/>
                <w:sz w:val="20"/>
              </w:rPr>
              <w:t>Controle van het motief van de aanwezigheid van deze code</w:t>
            </w:r>
          </w:p>
        </w:tc>
        <w:tc>
          <w:tcPr>
            <w:tcW w:w="1985" w:type="dxa"/>
            <w:vAlign w:val="center"/>
          </w:tcPr>
          <w:p w14:paraId="539AAF0C" w14:textId="77777777" w:rsidR="00250DAF" w:rsidRPr="00261739" w:rsidRDefault="00250DAF" w:rsidP="00250DAF">
            <w:pPr>
              <w:rPr>
                <w:rFonts w:ascii="Gill Sans MT" w:hAnsi="Gill Sans MT"/>
                <w:sz w:val="20"/>
                <w:szCs w:val="20"/>
              </w:rPr>
            </w:pPr>
            <w:r>
              <w:rPr>
                <w:rFonts w:ascii="Gill Sans MT" w:hAnsi="Gill Sans MT"/>
                <w:sz w:val="20"/>
              </w:rPr>
              <w:t>Fout ingevoerde code</w:t>
            </w:r>
          </w:p>
        </w:tc>
        <w:tc>
          <w:tcPr>
            <w:tcW w:w="5386" w:type="dxa"/>
            <w:vAlign w:val="center"/>
          </w:tcPr>
          <w:p w14:paraId="703A2F9B" w14:textId="77777777" w:rsidR="00250DAF" w:rsidRPr="00261739" w:rsidRDefault="00250DAF" w:rsidP="00250DAF">
            <w:pPr>
              <w:rPr>
                <w:rFonts w:ascii="Gill Sans MT" w:hAnsi="Gill Sans MT"/>
                <w:sz w:val="20"/>
                <w:szCs w:val="20"/>
              </w:rPr>
            </w:pPr>
            <w:r>
              <w:rPr>
                <w:rFonts w:ascii="Gill Sans MT" w:hAnsi="Gill Sans MT"/>
                <w:sz w:val="20"/>
              </w:rPr>
              <w:t xml:space="preserve">In </w:t>
            </w:r>
            <w:proofErr w:type="spellStart"/>
            <w:r>
              <w:rPr>
                <w:rFonts w:ascii="Gill Sans MT" w:hAnsi="Gill Sans MT"/>
                <w:sz w:val="20"/>
              </w:rPr>
              <w:t>NovaPrima</w:t>
            </w:r>
            <w:proofErr w:type="spellEnd"/>
            <w:r>
              <w:rPr>
                <w:rFonts w:ascii="Gill Sans MT" w:hAnsi="Gill Sans MT"/>
                <w:sz w:val="20"/>
              </w:rPr>
              <w:t xml:space="preserve"> code 2 of code 99 invoeren na controle van de bewijsstukken. </w:t>
            </w:r>
          </w:p>
        </w:tc>
      </w:tr>
      <w:tr w:rsidR="00250DAF" w:rsidRPr="00261739" w14:paraId="7B140F84" w14:textId="77777777" w:rsidTr="00287C40">
        <w:tc>
          <w:tcPr>
            <w:tcW w:w="737" w:type="dxa"/>
            <w:vMerge/>
            <w:vAlign w:val="center"/>
          </w:tcPr>
          <w:p w14:paraId="789E2B0F" w14:textId="77777777" w:rsidR="00250DAF" w:rsidRPr="00261739" w:rsidRDefault="00250DAF" w:rsidP="00250DAF">
            <w:pPr>
              <w:rPr>
                <w:rFonts w:ascii="Gill Sans MT" w:hAnsi="Gill Sans MT"/>
                <w:sz w:val="20"/>
                <w:szCs w:val="20"/>
              </w:rPr>
            </w:pPr>
          </w:p>
        </w:tc>
        <w:tc>
          <w:tcPr>
            <w:tcW w:w="3119" w:type="dxa"/>
            <w:vMerge/>
            <w:vAlign w:val="center"/>
          </w:tcPr>
          <w:p w14:paraId="66E6D762" w14:textId="77777777" w:rsidR="00250DAF" w:rsidRPr="00261739" w:rsidRDefault="00250DAF" w:rsidP="00250DAF">
            <w:pPr>
              <w:rPr>
                <w:rFonts w:ascii="Gill Sans MT" w:hAnsi="Gill Sans MT"/>
                <w:sz w:val="20"/>
                <w:szCs w:val="20"/>
              </w:rPr>
            </w:pPr>
          </w:p>
        </w:tc>
        <w:tc>
          <w:tcPr>
            <w:tcW w:w="1985" w:type="dxa"/>
            <w:vAlign w:val="center"/>
          </w:tcPr>
          <w:p w14:paraId="40E1C1F6" w14:textId="77777777" w:rsidR="00250DAF" w:rsidRPr="00261739" w:rsidRDefault="00250DAF" w:rsidP="00250DAF">
            <w:pPr>
              <w:rPr>
                <w:rFonts w:ascii="Gill Sans MT" w:hAnsi="Gill Sans MT"/>
                <w:sz w:val="20"/>
                <w:szCs w:val="20"/>
              </w:rPr>
            </w:pPr>
            <w:r>
              <w:rPr>
                <w:rFonts w:ascii="Gill Sans MT" w:hAnsi="Gill Sans MT"/>
                <w:sz w:val="20"/>
              </w:rPr>
              <w:t>geen opvolging</w:t>
            </w:r>
          </w:p>
        </w:tc>
        <w:tc>
          <w:tcPr>
            <w:tcW w:w="5386" w:type="dxa"/>
            <w:vAlign w:val="center"/>
          </w:tcPr>
          <w:p w14:paraId="2FDAE1C5" w14:textId="77777777" w:rsidR="00250DAF" w:rsidRPr="00261739" w:rsidRDefault="00250DAF" w:rsidP="00250DAF">
            <w:pPr>
              <w:rPr>
                <w:rFonts w:ascii="Gill Sans MT" w:hAnsi="Gill Sans MT"/>
                <w:sz w:val="20"/>
                <w:szCs w:val="20"/>
              </w:rPr>
            </w:pPr>
            <w:r>
              <w:rPr>
                <w:rFonts w:ascii="Gill Sans MT" w:hAnsi="Gill Sans MT"/>
                <w:sz w:val="20"/>
              </w:rPr>
              <w:t>De subsidie terugvorderen.</w:t>
            </w:r>
          </w:p>
        </w:tc>
      </w:tr>
      <w:tr w:rsidR="00250DAF" w:rsidRPr="00261739" w14:paraId="2C700D87" w14:textId="77777777" w:rsidTr="00287C40">
        <w:tc>
          <w:tcPr>
            <w:tcW w:w="737" w:type="dxa"/>
            <w:vMerge w:val="restart"/>
            <w:vAlign w:val="center"/>
          </w:tcPr>
          <w:p w14:paraId="4BA429B2" w14:textId="77777777" w:rsidR="00250DAF" w:rsidRPr="00261739" w:rsidRDefault="00250DAF" w:rsidP="00250DAF">
            <w:pPr>
              <w:rPr>
                <w:rFonts w:ascii="Gill Sans MT" w:hAnsi="Gill Sans MT"/>
                <w:sz w:val="20"/>
                <w:szCs w:val="20"/>
              </w:rPr>
            </w:pPr>
            <w:r>
              <w:rPr>
                <w:rFonts w:ascii="Gill Sans MT" w:hAnsi="Gill Sans MT"/>
                <w:sz w:val="20"/>
              </w:rPr>
              <w:t>2</w:t>
            </w:r>
          </w:p>
        </w:tc>
        <w:tc>
          <w:tcPr>
            <w:tcW w:w="3119" w:type="dxa"/>
            <w:vMerge w:val="restart"/>
            <w:vAlign w:val="center"/>
          </w:tcPr>
          <w:p w14:paraId="73E07D7C" w14:textId="77777777" w:rsidR="00250DAF" w:rsidRPr="00261739" w:rsidRDefault="00250DAF" w:rsidP="00250DAF">
            <w:pPr>
              <w:rPr>
                <w:rFonts w:ascii="Gill Sans MT" w:hAnsi="Gill Sans MT"/>
                <w:sz w:val="20"/>
                <w:szCs w:val="20"/>
              </w:rPr>
            </w:pPr>
            <w:r>
              <w:rPr>
                <w:rFonts w:ascii="Gill Sans MT" w:hAnsi="Gill Sans MT"/>
                <w:sz w:val="20"/>
              </w:rPr>
              <w:t>Controle van de beslissing en van de inschrijving van de DC in de boekhouding</w:t>
            </w:r>
          </w:p>
        </w:tc>
        <w:tc>
          <w:tcPr>
            <w:tcW w:w="1985" w:type="dxa"/>
            <w:vAlign w:val="center"/>
          </w:tcPr>
          <w:p w14:paraId="063AE680" w14:textId="77777777" w:rsidR="00250DAF" w:rsidRPr="00261739" w:rsidRDefault="00250DAF" w:rsidP="00250DAF">
            <w:pPr>
              <w:rPr>
                <w:rFonts w:ascii="Gill Sans MT" w:hAnsi="Gill Sans MT"/>
                <w:sz w:val="20"/>
                <w:szCs w:val="20"/>
              </w:rPr>
            </w:pPr>
            <w:r>
              <w:rPr>
                <w:rFonts w:ascii="Gill Sans MT" w:hAnsi="Gill Sans MT"/>
                <w:sz w:val="20"/>
              </w:rPr>
              <w:t>Geen beslissing, geen DC</w:t>
            </w:r>
          </w:p>
        </w:tc>
        <w:tc>
          <w:tcPr>
            <w:tcW w:w="5386" w:type="dxa"/>
            <w:vAlign w:val="center"/>
          </w:tcPr>
          <w:p w14:paraId="1CA97812" w14:textId="77777777" w:rsidR="00250DAF" w:rsidRPr="00261739" w:rsidRDefault="00250DAF" w:rsidP="00250DAF">
            <w:pPr>
              <w:rPr>
                <w:rFonts w:ascii="Gill Sans MT" w:hAnsi="Gill Sans MT"/>
                <w:sz w:val="20"/>
                <w:szCs w:val="20"/>
              </w:rPr>
            </w:pPr>
            <w:r>
              <w:rPr>
                <w:rFonts w:ascii="Gill Sans MT" w:hAnsi="Gill Sans MT"/>
                <w:sz w:val="20"/>
              </w:rPr>
              <w:t>De subsidie terugvorderen.</w:t>
            </w:r>
          </w:p>
        </w:tc>
      </w:tr>
      <w:tr w:rsidR="00250DAF" w:rsidRPr="00261739" w14:paraId="74FD287D" w14:textId="77777777" w:rsidTr="00287C40">
        <w:tc>
          <w:tcPr>
            <w:tcW w:w="737" w:type="dxa"/>
            <w:vMerge/>
            <w:vAlign w:val="center"/>
          </w:tcPr>
          <w:p w14:paraId="61C3B65A" w14:textId="77777777" w:rsidR="00250DAF" w:rsidRPr="00261739" w:rsidRDefault="00250DAF" w:rsidP="00250DAF">
            <w:pPr>
              <w:rPr>
                <w:rFonts w:ascii="Gill Sans MT" w:hAnsi="Gill Sans MT"/>
                <w:sz w:val="20"/>
                <w:szCs w:val="20"/>
              </w:rPr>
            </w:pPr>
          </w:p>
        </w:tc>
        <w:tc>
          <w:tcPr>
            <w:tcW w:w="3119" w:type="dxa"/>
            <w:vMerge/>
            <w:vAlign w:val="center"/>
          </w:tcPr>
          <w:p w14:paraId="2C379162" w14:textId="77777777" w:rsidR="00250DAF" w:rsidRPr="00261739" w:rsidRDefault="00250DAF" w:rsidP="00250DAF">
            <w:pPr>
              <w:rPr>
                <w:rFonts w:ascii="Gill Sans MT" w:hAnsi="Gill Sans MT"/>
                <w:sz w:val="20"/>
                <w:szCs w:val="20"/>
              </w:rPr>
            </w:pPr>
          </w:p>
        </w:tc>
        <w:tc>
          <w:tcPr>
            <w:tcW w:w="1985" w:type="dxa"/>
            <w:vAlign w:val="center"/>
          </w:tcPr>
          <w:p w14:paraId="6AD12BA6" w14:textId="77777777" w:rsidR="00250DAF" w:rsidRPr="00261739" w:rsidRDefault="00250DAF" w:rsidP="00250DAF">
            <w:pPr>
              <w:rPr>
                <w:rFonts w:ascii="Gill Sans MT" w:hAnsi="Gill Sans MT"/>
                <w:sz w:val="20"/>
                <w:szCs w:val="20"/>
              </w:rPr>
            </w:pPr>
            <w:r>
              <w:rPr>
                <w:rFonts w:ascii="Gill Sans MT" w:hAnsi="Gill Sans MT"/>
                <w:sz w:val="20"/>
              </w:rPr>
              <w:t>Beslissing aanwezig, maar geen DC</w:t>
            </w:r>
          </w:p>
        </w:tc>
        <w:tc>
          <w:tcPr>
            <w:tcW w:w="5386" w:type="dxa"/>
            <w:vAlign w:val="center"/>
          </w:tcPr>
          <w:p w14:paraId="75847158" w14:textId="77777777" w:rsidR="00250DAF" w:rsidRPr="00261739" w:rsidRDefault="00250DAF" w:rsidP="00250DAF">
            <w:pPr>
              <w:rPr>
                <w:rFonts w:ascii="Gill Sans MT" w:hAnsi="Gill Sans MT"/>
                <w:sz w:val="20"/>
                <w:szCs w:val="20"/>
              </w:rPr>
            </w:pPr>
            <w:r>
              <w:rPr>
                <w:rFonts w:ascii="Gill Sans MT" w:hAnsi="Gill Sans MT"/>
                <w:sz w:val="20"/>
              </w:rPr>
              <w:t>De subsidie terugvorderen.</w:t>
            </w:r>
          </w:p>
        </w:tc>
      </w:tr>
      <w:tr w:rsidR="00250DAF" w:rsidRPr="00261739" w14:paraId="604EEC22" w14:textId="77777777" w:rsidTr="00287C40">
        <w:tc>
          <w:tcPr>
            <w:tcW w:w="737" w:type="dxa"/>
            <w:vMerge/>
            <w:vAlign w:val="center"/>
          </w:tcPr>
          <w:p w14:paraId="2F07366D" w14:textId="77777777" w:rsidR="00250DAF" w:rsidRPr="00261739" w:rsidRDefault="00250DAF" w:rsidP="00250DAF">
            <w:pPr>
              <w:rPr>
                <w:rFonts w:ascii="Gill Sans MT" w:hAnsi="Gill Sans MT"/>
                <w:sz w:val="20"/>
                <w:szCs w:val="20"/>
              </w:rPr>
            </w:pPr>
          </w:p>
        </w:tc>
        <w:tc>
          <w:tcPr>
            <w:tcW w:w="3119" w:type="dxa"/>
            <w:vMerge/>
            <w:vAlign w:val="center"/>
          </w:tcPr>
          <w:p w14:paraId="42BFC68B" w14:textId="77777777" w:rsidR="00250DAF" w:rsidRPr="00261739" w:rsidRDefault="00250DAF" w:rsidP="00250DAF">
            <w:pPr>
              <w:rPr>
                <w:rFonts w:ascii="Gill Sans MT" w:hAnsi="Gill Sans MT"/>
                <w:sz w:val="20"/>
                <w:szCs w:val="20"/>
              </w:rPr>
            </w:pPr>
          </w:p>
        </w:tc>
        <w:tc>
          <w:tcPr>
            <w:tcW w:w="1985" w:type="dxa"/>
            <w:vAlign w:val="center"/>
          </w:tcPr>
          <w:p w14:paraId="52309F42" w14:textId="77777777" w:rsidR="00250DAF" w:rsidRPr="00261739" w:rsidRDefault="00250DAF" w:rsidP="00250DAF">
            <w:pPr>
              <w:rPr>
                <w:rFonts w:ascii="Gill Sans MT" w:hAnsi="Gill Sans MT"/>
                <w:sz w:val="20"/>
                <w:szCs w:val="20"/>
              </w:rPr>
            </w:pPr>
            <w:r>
              <w:rPr>
                <w:rFonts w:ascii="Gill Sans MT" w:hAnsi="Gill Sans MT"/>
                <w:sz w:val="20"/>
              </w:rPr>
              <w:t>Geen beslissing, maar DC aanwezig</w:t>
            </w:r>
          </w:p>
        </w:tc>
        <w:tc>
          <w:tcPr>
            <w:tcW w:w="5386" w:type="dxa"/>
            <w:vAlign w:val="center"/>
          </w:tcPr>
          <w:p w14:paraId="2E5A7BDF" w14:textId="77777777" w:rsidR="00250DAF" w:rsidRPr="00261739" w:rsidRDefault="00250DAF" w:rsidP="00250DAF">
            <w:pPr>
              <w:rPr>
                <w:rFonts w:ascii="Gill Sans MT" w:hAnsi="Gill Sans MT"/>
                <w:sz w:val="20"/>
                <w:szCs w:val="20"/>
              </w:rPr>
            </w:pPr>
            <w:r>
              <w:rPr>
                <w:rFonts w:ascii="Gill Sans MT" w:hAnsi="Gill Sans MT"/>
                <w:sz w:val="20"/>
              </w:rPr>
              <w:t>Opmerking in het verslag + code 99</w:t>
            </w:r>
          </w:p>
        </w:tc>
      </w:tr>
      <w:tr w:rsidR="00250DAF" w:rsidRPr="00261739" w14:paraId="788EE275" w14:textId="77777777" w:rsidTr="00287C40">
        <w:tc>
          <w:tcPr>
            <w:tcW w:w="737" w:type="dxa"/>
            <w:vMerge/>
            <w:vAlign w:val="center"/>
          </w:tcPr>
          <w:p w14:paraId="4EC5B130" w14:textId="77777777" w:rsidR="00250DAF" w:rsidRPr="00261739" w:rsidRDefault="00250DAF" w:rsidP="00250DAF">
            <w:pPr>
              <w:rPr>
                <w:rFonts w:ascii="Gill Sans MT" w:hAnsi="Gill Sans MT"/>
                <w:sz w:val="20"/>
                <w:szCs w:val="20"/>
              </w:rPr>
            </w:pPr>
          </w:p>
        </w:tc>
        <w:tc>
          <w:tcPr>
            <w:tcW w:w="3119" w:type="dxa"/>
            <w:vMerge/>
            <w:vAlign w:val="center"/>
          </w:tcPr>
          <w:p w14:paraId="112B5A4E" w14:textId="77777777" w:rsidR="00250DAF" w:rsidRPr="00261739" w:rsidRDefault="00250DAF" w:rsidP="00250DAF">
            <w:pPr>
              <w:rPr>
                <w:rFonts w:ascii="Gill Sans MT" w:hAnsi="Gill Sans MT"/>
                <w:sz w:val="20"/>
                <w:szCs w:val="20"/>
              </w:rPr>
            </w:pPr>
          </w:p>
        </w:tc>
        <w:tc>
          <w:tcPr>
            <w:tcW w:w="1985" w:type="dxa"/>
            <w:vAlign w:val="center"/>
          </w:tcPr>
          <w:p w14:paraId="473409F9" w14:textId="77777777" w:rsidR="00250DAF" w:rsidRPr="00261739" w:rsidRDefault="00250DAF" w:rsidP="00250DAF">
            <w:pPr>
              <w:rPr>
                <w:rFonts w:ascii="Gill Sans MT" w:hAnsi="Gill Sans MT"/>
                <w:sz w:val="20"/>
                <w:szCs w:val="20"/>
              </w:rPr>
            </w:pPr>
            <w:r>
              <w:rPr>
                <w:rFonts w:ascii="Gill Sans MT" w:hAnsi="Gill Sans MT"/>
                <w:sz w:val="20"/>
              </w:rPr>
              <w:t xml:space="preserve">Beslissing en DC aanwezig </w:t>
            </w:r>
          </w:p>
        </w:tc>
        <w:tc>
          <w:tcPr>
            <w:tcW w:w="5386" w:type="dxa"/>
            <w:vAlign w:val="center"/>
          </w:tcPr>
          <w:p w14:paraId="326F72AB" w14:textId="77777777" w:rsidR="00250DAF" w:rsidRPr="00261739" w:rsidRDefault="00250DAF" w:rsidP="00250DAF">
            <w:pPr>
              <w:rPr>
                <w:rFonts w:ascii="Gill Sans MT" w:hAnsi="Gill Sans MT"/>
                <w:sz w:val="20"/>
                <w:szCs w:val="20"/>
              </w:rPr>
            </w:pPr>
            <w:r>
              <w:rPr>
                <w:rFonts w:ascii="Gill Sans MT" w:hAnsi="Gill Sans MT"/>
                <w:sz w:val="20"/>
              </w:rPr>
              <w:t>Code 99</w:t>
            </w:r>
          </w:p>
        </w:tc>
      </w:tr>
      <w:tr w:rsidR="00250DAF" w:rsidRPr="00261739" w14:paraId="2EDD0E1A" w14:textId="77777777" w:rsidTr="00287C40">
        <w:tc>
          <w:tcPr>
            <w:tcW w:w="737" w:type="dxa"/>
            <w:vMerge w:val="restart"/>
            <w:vAlign w:val="center"/>
          </w:tcPr>
          <w:p w14:paraId="1C92A8A1" w14:textId="77777777" w:rsidR="00250DAF" w:rsidRPr="00261739" w:rsidRDefault="00250DAF" w:rsidP="00250DAF">
            <w:pPr>
              <w:rPr>
                <w:rFonts w:ascii="Gill Sans MT" w:hAnsi="Gill Sans MT"/>
                <w:sz w:val="20"/>
                <w:szCs w:val="20"/>
              </w:rPr>
            </w:pPr>
            <w:r>
              <w:rPr>
                <w:rFonts w:ascii="Gill Sans MT" w:hAnsi="Gill Sans MT"/>
                <w:sz w:val="20"/>
              </w:rPr>
              <w:t>3</w:t>
            </w:r>
          </w:p>
        </w:tc>
        <w:tc>
          <w:tcPr>
            <w:tcW w:w="3119" w:type="dxa"/>
            <w:vMerge w:val="restart"/>
            <w:vAlign w:val="center"/>
          </w:tcPr>
          <w:p w14:paraId="415BE15C" w14:textId="7B1C7CA3" w:rsidR="00250DAF" w:rsidRPr="00261739" w:rsidRDefault="00250DAF" w:rsidP="00250DAF">
            <w:pPr>
              <w:rPr>
                <w:rFonts w:ascii="Gill Sans MT" w:hAnsi="Gill Sans MT"/>
                <w:sz w:val="20"/>
                <w:szCs w:val="20"/>
              </w:rPr>
            </w:pPr>
            <w:r>
              <w:rPr>
                <w:rFonts w:ascii="Gill Sans MT" w:hAnsi="Gill Sans MT"/>
                <w:sz w:val="20"/>
              </w:rPr>
              <w:t>Controle van de beslissing (en van de inschrijving van de DC in de boekhouding wanneer het gaat om een gedeeltelijke terugvordering - in dit geval, zie code 2 voor de gedeeltelijke terugvordering)</w:t>
            </w:r>
          </w:p>
        </w:tc>
        <w:tc>
          <w:tcPr>
            <w:tcW w:w="1985" w:type="dxa"/>
            <w:vAlign w:val="center"/>
          </w:tcPr>
          <w:p w14:paraId="7CE15B16" w14:textId="77777777" w:rsidR="00250DAF" w:rsidRPr="00261739" w:rsidRDefault="00250DAF" w:rsidP="00250DAF">
            <w:pPr>
              <w:rPr>
                <w:rFonts w:ascii="Gill Sans MT" w:hAnsi="Gill Sans MT"/>
                <w:sz w:val="20"/>
                <w:szCs w:val="20"/>
              </w:rPr>
            </w:pPr>
            <w:r>
              <w:rPr>
                <w:rFonts w:ascii="Gill Sans MT" w:hAnsi="Gill Sans MT"/>
                <w:sz w:val="20"/>
              </w:rPr>
              <w:t>Geen beslissing</w:t>
            </w:r>
          </w:p>
        </w:tc>
        <w:tc>
          <w:tcPr>
            <w:tcW w:w="5386" w:type="dxa"/>
            <w:vAlign w:val="center"/>
          </w:tcPr>
          <w:p w14:paraId="6C7064EF" w14:textId="77777777" w:rsidR="00250DAF" w:rsidRPr="00261739" w:rsidRDefault="00250DAF" w:rsidP="00250DAF">
            <w:pPr>
              <w:rPr>
                <w:rFonts w:ascii="Gill Sans MT" w:hAnsi="Gill Sans MT"/>
                <w:sz w:val="20"/>
                <w:szCs w:val="20"/>
              </w:rPr>
            </w:pPr>
            <w:r>
              <w:rPr>
                <w:rFonts w:ascii="Gill Sans MT" w:hAnsi="Gill Sans MT"/>
                <w:sz w:val="20"/>
              </w:rPr>
              <w:t xml:space="preserve">De subsidie terugvorderen. </w:t>
            </w:r>
          </w:p>
        </w:tc>
      </w:tr>
      <w:tr w:rsidR="00250DAF" w:rsidRPr="00261739" w14:paraId="55596DAA" w14:textId="77777777" w:rsidTr="00287C40">
        <w:tc>
          <w:tcPr>
            <w:tcW w:w="737" w:type="dxa"/>
            <w:vMerge/>
            <w:vAlign w:val="center"/>
          </w:tcPr>
          <w:p w14:paraId="7172B6DC" w14:textId="77777777" w:rsidR="00250DAF" w:rsidRPr="00261739" w:rsidRDefault="00250DAF" w:rsidP="00250DAF">
            <w:pPr>
              <w:rPr>
                <w:rFonts w:ascii="Gill Sans MT" w:hAnsi="Gill Sans MT"/>
                <w:sz w:val="20"/>
                <w:szCs w:val="20"/>
              </w:rPr>
            </w:pPr>
          </w:p>
        </w:tc>
        <w:tc>
          <w:tcPr>
            <w:tcW w:w="3119" w:type="dxa"/>
            <w:vMerge/>
            <w:vAlign w:val="center"/>
          </w:tcPr>
          <w:p w14:paraId="58DE17B2" w14:textId="77777777" w:rsidR="00250DAF" w:rsidRPr="00261739" w:rsidRDefault="00250DAF" w:rsidP="00250DAF">
            <w:pPr>
              <w:rPr>
                <w:rFonts w:ascii="Gill Sans MT" w:hAnsi="Gill Sans MT"/>
                <w:sz w:val="20"/>
                <w:szCs w:val="20"/>
              </w:rPr>
            </w:pPr>
          </w:p>
        </w:tc>
        <w:tc>
          <w:tcPr>
            <w:tcW w:w="1985" w:type="dxa"/>
            <w:vAlign w:val="center"/>
          </w:tcPr>
          <w:p w14:paraId="5B3FF894" w14:textId="77777777" w:rsidR="00250DAF" w:rsidRPr="00261739" w:rsidRDefault="00250DAF" w:rsidP="00250DAF">
            <w:pPr>
              <w:rPr>
                <w:rFonts w:ascii="Gill Sans MT" w:hAnsi="Gill Sans MT"/>
                <w:sz w:val="20"/>
                <w:szCs w:val="20"/>
              </w:rPr>
            </w:pPr>
            <w:r>
              <w:rPr>
                <w:rFonts w:ascii="Gill Sans MT" w:hAnsi="Gill Sans MT"/>
                <w:sz w:val="20"/>
              </w:rPr>
              <w:t>Beslissing aanwezig</w:t>
            </w:r>
          </w:p>
        </w:tc>
        <w:tc>
          <w:tcPr>
            <w:tcW w:w="5386" w:type="dxa"/>
            <w:vAlign w:val="center"/>
          </w:tcPr>
          <w:p w14:paraId="40303BB4" w14:textId="77777777" w:rsidR="00250DAF" w:rsidRPr="00261739" w:rsidRDefault="00250DAF" w:rsidP="00250DAF">
            <w:pPr>
              <w:rPr>
                <w:rFonts w:ascii="Gill Sans MT" w:hAnsi="Gill Sans MT"/>
                <w:sz w:val="20"/>
                <w:szCs w:val="20"/>
                <w:u w:val="single"/>
              </w:rPr>
            </w:pPr>
            <w:r>
              <w:rPr>
                <w:rFonts w:ascii="Gill Sans MT" w:hAnsi="Gill Sans MT"/>
                <w:sz w:val="20"/>
                <w:u w:val="single"/>
              </w:rPr>
              <w:t>2 mogelijkheden:</w:t>
            </w:r>
          </w:p>
          <w:p w14:paraId="156F3E7C" w14:textId="77777777" w:rsidR="00250DAF" w:rsidRPr="00261739" w:rsidRDefault="00250DAF" w:rsidP="00250DAF">
            <w:pPr>
              <w:rPr>
                <w:rFonts w:ascii="Gill Sans MT" w:hAnsi="Gill Sans MT"/>
                <w:sz w:val="20"/>
                <w:szCs w:val="20"/>
              </w:rPr>
            </w:pPr>
            <w:r>
              <w:rPr>
                <w:rFonts w:ascii="Gill Sans MT" w:hAnsi="Gill Sans MT"/>
                <w:sz w:val="20"/>
              </w:rPr>
              <w:t>Geen terugvordering om billijkheidsredenen - code 99.</w:t>
            </w:r>
          </w:p>
          <w:p w14:paraId="67BCE992" w14:textId="3C76691F" w:rsidR="00250DAF" w:rsidRPr="00261739" w:rsidRDefault="00250DAF" w:rsidP="00250DAF">
            <w:pPr>
              <w:jc w:val="both"/>
              <w:rPr>
                <w:rFonts w:ascii="Gill Sans MT" w:hAnsi="Gill Sans MT"/>
                <w:sz w:val="20"/>
                <w:szCs w:val="20"/>
              </w:rPr>
            </w:pPr>
            <w:r>
              <w:rPr>
                <w:rFonts w:ascii="Gill Sans MT" w:hAnsi="Gill Sans MT"/>
                <w:sz w:val="20"/>
              </w:rPr>
              <w:t xml:space="preserve">Geen terugvordering omwille van een fout bij het OCMW: eventuele terugvordering na advies van het diensthoofd. </w:t>
            </w:r>
          </w:p>
        </w:tc>
      </w:tr>
      <w:tr w:rsidR="009E61EA" w:rsidRPr="00261739" w14:paraId="58F10B17" w14:textId="77777777" w:rsidTr="00287C40">
        <w:tc>
          <w:tcPr>
            <w:tcW w:w="737" w:type="dxa"/>
            <w:vMerge w:val="restart"/>
            <w:vAlign w:val="center"/>
          </w:tcPr>
          <w:p w14:paraId="62D0F49D" w14:textId="77777777" w:rsidR="009E61EA" w:rsidRPr="00261739" w:rsidRDefault="009E61EA" w:rsidP="00250DAF">
            <w:pPr>
              <w:rPr>
                <w:rFonts w:ascii="Gill Sans MT" w:hAnsi="Gill Sans MT"/>
                <w:sz w:val="20"/>
                <w:szCs w:val="20"/>
              </w:rPr>
            </w:pPr>
            <w:r>
              <w:rPr>
                <w:rFonts w:ascii="Gill Sans MT" w:hAnsi="Gill Sans MT"/>
                <w:sz w:val="20"/>
              </w:rPr>
              <w:t>4</w:t>
            </w:r>
          </w:p>
        </w:tc>
        <w:tc>
          <w:tcPr>
            <w:tcW w:w="3119" w:type="dxa"/>
            <w:vMerge w:val="restart"/>
            <w:vAlign w:val="center"/>
          </w:tcPr>
          <w:p w14:paraId="05450D6B" w14:textId="25ABAAB2" w:rsidR="009E61EA" w:rsidRPr="00261739" w:rsidRDefault="009E61EA" w:rsidP="00250DAF">
            <w:pPr>
              <w:rPr>
                <w:rFonts w:ascii="Gill Sans MT" w:hAnsi="Gill Sans MT"/>
                <w:sz w:val="20"/>
                <w:szCs w:val="20"/>
              </w:rPr>
            </w:pPr>
            <w:r>
              <w:rPr>
                <w:rFonts w:ascii="Gill Sans MT" w:hAnsi="Gill Sans MT"/>
                <w:sz w:val="20"/>
              </w:rPr>
              <w:t>Controle van het formulier waarop de terugvordering werd ingegeven (vooraf vermeld door het OCMW)</w:t>
            </w:r>
          </w:p>
        </w:tc>
        <w:tc>
          <w:tcPr>
            <w:tcW w:w="1985" w:type="dxa"/>
            <w:vAlign w:val="center"/>
          </w:tcPr>
          <w:p w14:paraId="4520884E" w14:textId="77777777" w:rsidR="009E61EA" w:rsidRPr="00261739" w:rsidRDefault="009E61EA" w:rsidP="00250DAF">
            <w:pPr>
              <w:rPr>
                <w:rFonts w:ascii="Gill Sans MT" w:hAnsi="Gill Sans MT"/>
                <w:sz w:val="20"/>
                <w:szCs w:val="20"/>
              </w:rPr>
            </w:pPr>
            <w:r>
              <w:rPr>
                <w:rFonts w:ascii="Gill Sans MT" w:hAnsi="Gill Sans MT"/>
                <w:sz w:val="20"/>
              </w:rPr>
              <w:t>ok</w:t>
            </w:r>
          </w:p>
        </w:tc>
        <w:tc>
          <w:tcPr>
            <w:tcW w:w="5386" w:type="dxa"/>
            <w:vAlign w:val="center"/>
          </w:tcPr>
          <w:p w14:paraId="0C19E84A" w14:textId="77777777" w:rsidR="009E61EA" w:rsidRPr="00261739" w:rsidRDefault="009E61EA" w:rsidP="00250DAF">
            <w:pPr>
              <w:rPr>
                <w:rFonts w:ascii="Gill Sans MT" w:hAnsi="Gill Sans MT"/>
                <w:sz w:val="20"/>
                <w:szCs w:val="20"/>
              </w:rPr>
            </w:pPr>
            <w:r>
              <w:rPr>
                <w:rFonts w:ascii="Gill Sans MT" w:hAnsi="Gill Sans MT"/>
                <w:sz w:val="20"/>
              </w:rPr>
              <w:t>Code 99</w:t>
            </w:r>
          </w:p>
        </w:tc>
      </w:tr>
      <w:tr w:rsidR="009E61EA" w:rsidRPr="00261739" w14:paraId="7137C43F" w14:textId="77777777" w:rsidTr="00287C40">
        <w:trPr>
          <w:trHeight w:val="693"/>
        </w:trPr>
        <w:tc>
          <w:tcPr>
            <w:tcW w:w="737" w:type="dxa"/>
            <w:vMerge/>
            <w:vAlign w:val="center"/>
          </w:tcPr>
          <w:p w14:paraId="324351A4" w14:textId="77777777" w:rsidR="009E61EA" w:rsidRPr="00261739" w:rsidRDefault="009E61EA" w:rsidP="00250DAF">
            <w:pPr>
              <w:rPr>
                <w:rFonts w:ascii="Gill Sans MT" w:hAnsi="Gill Sans MT"/>
                <w:sz w:val="20"/>
                <w:szCs w:val="20"/>
              </w:rPr>
            </w:pPr>
          </w:p>
        </w:tc>
        <w:tc>
          <w:tcPr>
            <w:tcW w:w="3119" w:type="dxa"/>
            <w:vMerge/>
            <w:vAlign w:val="center"/>
          </w:tcPr>
          <w:p w14:paraId="5B9FC3B6" w14:textId="77777777" w:rsidR="009E61EA" w:rsidRPr="00261739" w:rsidRDefault="009E61EA" w:rsidP="00250DAF">
            <w:pPr>
              <w:rPr>
                <w:rFonts w:ascii="Gill Sans MT" w:hAnsi="Gill Sans MT"/>
                <w:sz w:val="20"/>
                <w:szCs w:val="20"/>
              </w:rPr>
            </w:pPr>
          </w:p>
        </w:tc>
        <w:tc>
          <w:tcPr>
            <w:tcW w:w="1985" w:type="dxa"/>
            <w:vAlign w:val="center"/>
          </w:tcPr>
          <w:p w14:paraId="1B2413BB" w14:textId="77777777" w:rsidR="009E61EA" w:rsidRPr="00261739" w:rsidRDefault="009E61EA" w:rsidP="00250DAF">
            <w:pPr>
              <w:rPr>
                <w:rFonts w:ascii="Gill Sans MT" w:hAnsi="Gill Sans MT"/>
                <w:sz w:val="20"/>
                <w:szCs w:val="20"/>
              </w:rPr>
            </w:pPr>
            <w:r>
              <w:rPr>
                <w:rFonts w:ascii="Gill Sans MT" w:hAnsi="Gill Sans MT"/>
                <w:sz w:val="20"/>
              </w:rPr>
              <w:t>NOK</w:t>
            </w:r>
          </w:p>
        </w:tc>
        <w:tc>
          <w:tcPr>
            <w:tcW w:w="5386" w:type="dxa"/>
            <w:vAlign w:val="center"/>
          </w:tcPr>
          <w:p w14:paraId="5215B504" w14:textId="77777777" w:rsidR="009E61EA" w:rsidRPr="00261739" w:rsidRDefault="009E61EA" w:rsidP="00250DAF">
            <w:pPr>
              <w:rPr>
                <w:rFonts w:ascii="Gill Sans MT" w:hAnsi="Gill Sans MT"/>
                <w:sz w:val="20"/>
                <w:szCs w:val="20"/>
              </w:rPr>
            </w:pPr>
            <w:r>
              <w:rPr>
                <w:rFonts w:ascii="Gill Sans MT" w:hAnsi="Gill Sans MT"/>
                <w:sz w:val="20"/>
              </w:rPr>
              <w:t>De subsidie terugvorderen.</w:t>
            </w:r>
          </w:p>
          <w:p w14:paraId="25CE2A41" w14:textId="3DCEE85A" w:rsidR="009E61EA" w:rsidRPr="00261739" w:rsidRDefault="009E61EA" w:rsidP="00250DAF">
            <w:pPr>
              <w:rPr>
                <w:rFonts w:ascii="Gill Sans MT" w:hAnsi="Gill Sans MT"/>
                <w:sz w:val="20"/>
                <w:szCs w:val="20"/>
              </w:rPr>
            </w:pPr>
            <w:r>
              <w:rPr>
                <w:rFonts w:ascii="Gill Sans MT" w:hAnsi="Gill Sans MT"/>
                <w:b/>
                <w:sz w:val="20"/>
              </w:rPr>
              <w:t>Opgelet</w:t>
            </w:r>
            <w:r>
              <w:rPr>
                <w:rFonts w:ascii="Gill Sans MT" w:hAnsi="Gill Sans MT"/>
                <w:sz w:val="20"/>
              </w:rPr>
              <w:t xml:space="preserve">: wanneer de boekhoudkundige controle wordt uitgesteld, moet men erop toezien dat de terugvordering niet twee maal gebeurt. </w:t>
            </w:r>
          </w:p>
        </w:tc>
      </w:tr>
      <w:tr w:rsidR="009E61EA" w:rsidRPr="00261739" w14:paraId="2EC2FEAE" w14:textId="77777777" w:rsidTr="00287C40">
        <w:tc>
          <w:tcPr>
            <w:tcW w:w="11227" w:type="dxa"/>
            <w:gridSpan w:val="4"/>
            <w:shd w:val="clear" w:color="auto" w:fill="BFBFBF" w:themeFill="background1" w:themeFillShade="BF"/>
            <w:vAlign w:val="center"/>
          </w:tcPr>
          <w:p w14:paraId="7312AEA6" w14:textId="2433058D" w:rsidR="009E61EA" w:rsidRPr="00261739" w:rsidRDefault="009E61EA" w:rsidP="00B87904">
            <w:pPr>
              <w:jc w:val="center"/>
              <w:rPr>
                <w:rFonts w:ascii="Gill Sans MT" w:hAnsi="Gill Sans MT"/>
                <w:b/>
                <w:sz w:val="20"/>
                <w:szCs w:val="20"/>
              </w:rPr>
            </w:pPr>
            <w:r>
              <w:rPr>
                <w:rFonts w:ascii="Gill Sans MT" w:hAnsi="Gill Sans MT"/>
                <w:b/>
                <w:sz w:val="20"/>
              </w:rPr>
              <w:t>Ongerechtvaardigde (niet correcte) knipperlichten</w:t>
            </w:r>
          </w:p>
        </w:tc>
      </w:tr>
      <w:tr w:rsidR="00250DAF" w:rsidRPr="00261739" w14:paraId="7BB1E9A9" w14:textId="77777777" w:rsidTr="00287C40">
        <w:tc>
          <w:tcPr>
            <w:tcW w:w="737" w:type="dxa"/>
            <w:shd w:val="clear" w:color="auto" w:fill="F2F2F2" w:themeFill="background1" w:themeFillShade="F2"/>
            <w:vAlign w:val="center"/>
          </w:tcPr>
          <w:p w14:paraId="3369515B" w14:textId="77777777" w:rsidR="00250DAF" w:rsidRPr="00261739" w:rsidRDefault="00250DAF" w:rsidP="00250DAF">
            <w:pPr>
              <w:rPr>
                <w:rFonts w:ascii="Gill Sans MT" w:hAnsi="Gill Sans MT"/>
                <w:b/>
                <w:sz w:val="20"/>
                <w:szCs w:val="20"/>
              </w:rPr>
            </w:pPr>
            <w:r>
              <w:rPr>
                <w:rFonts w:ascii="Gill Sans MT" w:hAnsi="Gill Sans MT"/>
                <w:b/>
                <w:sz w:val="20"/>
              </w:rPr>
              <w:t>Code</w:t>
            </w:r>
          </w:p>
        </w:tc>
        <w:tc>
          <w:tcPr>
            <w:tcW w:w="3119" w:type="dxa"/>
            <w:shd w:val="clear" w:color="auto" w:fill="F2F2F2" w:themeFill="background1" w:themeFillShade="F2"/>
            <w:vAlign w:val="center"/>
          </w:tcPr>
          <w:p w14:paraId="6A62D6DD" w14:textId="77777777" w:rsidR="00250DAF" w:rsidRPr="00261739" w:rsidRDefault="00250DAF" w:rsidP="00250DAF">
            <w:pPr>
              <w:rPr>
                <w:rFonts w:ascii="Gill Sans MT" w:hAnsi="Gill Sans MT"/>
                <w:b/>
                <w:sz w:val="20"/>
                <w:szCs w:val="20"/>
              </w:rPr>
            </w:pPr>
            <w:r>
              <w:rPr>
                <w:rFonts w:ascii="Gill Sans MT" w:hAnsi="Gill Sans MT"/>
                <w:b/>
                <w:sz w:val="20"/>
              </w:rPr>
              <w:t>Inspectie</w:t>
            </w:r>
          </w:p>
        </w:tc>
        <w:tc>
          <w:tcPr>
            <w:tcW w:w="1985" w:type="dxa"/>
            <w:shd w:val="clear" w:color="auto" w:fill="F2F2F2" w:themeFill="background1" w:themeFillShade="F2"/>
            <w:vAlign w:val="center"/>
          </w:tcPr>
          <w:p w14:paraId="6CD9CF13" w14:textId="77777777" w:rsidR="00250DAF" w:rsidRPr="00261739" w:rsidRDefault="00250DAF" w:rsidP="00250DAF">
            <w:pPr>
              <w:rPr>
                <w:rFonts w:ascii="Gill Sans MT" w:hAnsi="Gill Sans MT"/>
                <w:b/>
                <w:sz w:val="20"/>
                <w:szCs w:val="20"/>
              </w:rPr>
            </w:pPr>
            <w:r>
              <w:rPr>
                <w:rFonts w:ascii="Gill Sans MT" w:hAnsi="Gill Sans MT"/>
                <w:b/>
                <w:sz w:val="20"/>
              </w:rPr>
              <w:t>Vaststelling</w:t>
            </w:r>
          </w:p>
        </w:tc>
        <w:tc>
          <w:tcPr>
            <w:tcW w:w="5386" w:type="dxa"/>
            <w:shd w:val="clear" w:color="auto" w:fill="F2F2F2" w:themeFill="background1" w:themeFillShade="F2"/>
            <w:vAlign w:val="center"/>
          </w:tcPr>
          <w:p w14:paraId="7AE9F03A" w14:textId="77777777" w:rsidR="00250DAF" w:rsidRPr="00261739" w:rsidRDefault="00250DAF" w:rsidP="00250DAF">
            <w:pPr>
              <w:rPr>
                <w:rFonts w:ascii="Gill Sans MT" w:hAnsi="Gill Sans MT"/>
                <w:b/>
                <w:sz w:val="20"/>
                <w:szCs w:val="20"/>
              </w:rPr>
            </w:pPr>
            <w:r>
              <w:rPr>
                <w:rFonts w:ascii="Gill Sans MT" w:hAnsi="Gill Sans MT"/>
                <w:b/>
                <w:sz w:val="20"/>
              </w:rPr>
              <w:t xml:space="preserve">Acties die daaruit voortvloeien </w:t>
            </w:r>
          </w:p>
        </w:tc>
      </w:tr>
      <w:tr w:rsidR="00250DAF" w:rsidRPr="00261739" w14:paraId="0B00A1AB" w14:textId="77777777" w:rsidTr="00287C40">
        <w:tc>
          <w:tcPr>
            <w:tcW w:w="737" w:type="dxa"/>
            <w:vMerge w:val="restart"/>
            <w:vAlign w:val="center"/>
          </w:tcPr>
          <w:p w14:paraId="735DFDB0" w14:textId="77777777" w:rsidR="00250DAF" w:rsidRPr="00261739" w:rsidRDefault="00250DAF" w:rsidP="00250DAF">
            <w:pPr>
              <w:rPr>
                <w:rFonts w:ascii="Gill Sans MT" w:hAnsi="Gill Sans MT"/>
                <w:sz w:val="20"/>
                <w:szCs w:val="20"/>
              </w:rPr>
            </w:pPr>
            <w:r>
              <w:rPr>
                <w:rFonts w:ascii="Gill Sans MT" w:hAnsi="Gill Sans MT"/>
                <w:sz w:val="20"/>
              </w:rPr>
              <w:t>110</w:t>
            </w:r>
          </w:p>
        </w:tc>
        <w:tc>
          <w:tcPr>
            <w:tcW w:w="3119" w:type="dxa"/>
            <w:vMerge w:val="restart"/>
            <w:vAlign w:val="center"/>
          </w:tcPr>
          <w:p w14:paraId="77DA4E88" w14:textId="77777777" w:rsidR="00250DAF" w:rsidRPr="00261739" w:rsidRDefault="00250DAF" w:rsidP="00250DAF">
            <w:pPr>
              <w:rPr>
                <w:rFonts w:ascii="Gill Sans MT" w:hAnsi="Gill Sans MT"/>
                <w:sz w:val="20"/>
                <w:szCs w:val="20"/>
              </w:rPr>
            </w:pPr>
            <w:r>
              <w:rPr>
                <w:rFonts w:ascii="Gill Sans MT" w:hAnsi="Gill Sans MT"/>
                <w:sz w:val="20"/>
              </w:rPr>
              <w:t xml:space="preserve">Aantal kinderen in TR25 </w:t>
            </w:r>
          </w:p>
        </w:tc>
        <w:tc>
          <w:tcPr>
            <w:tcW w:w="1985" w:type="dxa"/>
            <w:vAlign w:val="center"/>
          </w:tcPr>
          <w:p w14:paraId="0D03B284" w14:textId="77777777" w:rsidR="00250DAF" w:rsidRPr="00261739" w:rsidRDefault="00250DAF" w:rsidP="00250DAF">
            <w:pPr>
              <w:rPr>
                <w:rFonts w:ascii="Gill Sans MT" w:hAnsi="Gill Sans MT"/>
                <w:sz w:val="20"/>
                <w:szCs w:val="20"/>
              </w:rPr>
            </w:pPr>
            <w:r>
              <w:rPr>
                <w:rFonts w:ascii="Gill Sans MT" w:hAnsi="Gill Sans MT"/>
                <w:sz w:val="20"/>
              </w:rPr>
              <w:t>ok</w:t>
            </w:r>
          </w:p>
        </w:tc>
        <w:tc>
          <w:tcPr>
            <w:tcW w:w="5386" w:type="dxa"/>
            <w:vAlign w:val="center"/>
          </w:tcPr>
          <w:p w14:paraId="61E43636" w14:textId="77777777" w:rsidR="00250DAF" w:rsidRPr="00261739" w:rsidRDefault="00250DAF" w:rsidP="00250DAF">
            <w:pPr>
              <w:rPr>
                <w:rFonts w:ascii="Gill Sans MT" w:hAnsi="Gill Sans MT"/>
                <w:sz w:val="20"/>
                <w:szCs w:val="20"/>
              </w:rPr>
            </w:pPr>
            <w:r>
              <w:rPr>
                <w:rFonts w:ascii="Gill Sans MT" w:hAnsi="Gill Sans MT"/>
                <w:sz w:val="20"/>
              </w:rPr>
              <w:t xml:space="preserve">Code 99 </w:t>
            </w:r>
          </w:p>
        </w:tc>
      </w:tr>
      <w:tr w:rsidR="00250DAF" w:rsidRPr="00261739" w14:paraId="3AFBF055" w14:textId="77777777" w:rsidTr="00287C40">
        <w:tc>
          <w:tcPr>
            <w:tcW w:w="737" w:type="dxa"/>
            <w:vMerge/>
            <w:vAlign w:val="center"/>
          </w:tcPr>
          <w:p w14:paraId="3246CDC0" w14:textId="77777777" w:rsidR="00250DAF" w:rsidRPr="00261739" w:rsidRDefault="00250DAF" w:rsidP="00250DAF">
            <w:pPr>
              <w:rPr>
                <w:rFonts w:ascii="Gill Sans MT" w:hAnsi="Gill Sans MT"/>
                <w:sz w:val="20"/>
                <w:szCs w:val="20"/>
              </w:rPr>
            </w:pPr>
          </w:p>
        </w:tc>
        <w:tc>
          <w:tcPr>
            <w:tcW w:w="3119" w:type="dxa"/>
            <w:vMerge/>
            <w:vAlign w:val="center"/>
          </w:tcPr>
          <w:p w14:paraId="6150142B" w14:textId="77777777" w:rsidR="00250DAF" w:rsidRPr="00261739" w:rsidRDefault="00250DAF" w:rsidP="00250DAF">
            <w:pPr>
              <w:rPr>
                <w:rFonts w:ascii="Gill Sans MT" w:hAnsi="Gill Sans MT"/>
                <w:sz w:val="20"/>
                <w:szCs w:val="20"/>
              </w:rPr>
            </w:pPr>
          </w:p>
        </w:tc>
        <w:tc>
          <w:tcPr>
            <w:tcW w:w="1985" w:type="dxa"/>
            <w:vAlign w:val="center"/>
          </w:tcPr>
          <w:p w14:paraId="58229228" w14:textId="77777777" w:rsidR="00250DAF" w:rsidRPr="00261739" w:rsidRDefault="00250DAF" w:rsidP="00250DAF">
            <w:pPr>
              <w:rPr>
                <w:rFonts w:ascii="Gill Sans MT" w:hAnsi="Gill Sans MT"/>
                <w:sz w:val="20"/>
                <w:szCs w:val="20"/>
              </w:rPr>
            </w:pPr>
            <w:r>
              <w:rPr>
                <w:rFonts w:ascii="Gill Sans MT" w:hAnsi="Gill Sans MT"/>
                <w:sz w:val="20"/>
              </w:rPr>
              <w:t>NOK</w:t>
            </w:r>
          </w:p>
        </w:tc>
        <w:tc>
          <w:tcPr>
            <w:tcW w:w="5386" w:type="dxa"/>
            <w:vAlign w:val="center"/>
          </w:tcPr>
          <w:p w14:paraId="414DEEE2" w14:textId="77777777" w:rsidR="00250DAF" w:rsidRPr="00261739" w:rsidRDefault="00250DAF" w:rsidP="00250DAF">
            <w:pPr>
              <w:rPr>
                <w:rFonts w:ascii="Gill Sans MT" w:hAnsi="Gill Sans MT"/>
                <w:sz w:val="20"/>
                <w:szCs w:val="20"/>
              </w:rPr>
            </w:pPr>
            <w:r>
              <w:rPr>
                <w:rFonts w:ascii="Gill Sans MT" w:hAnsi="Gill Sans MT"/>
                <w:sz w:val="20"/>
              </w:rPr>
              <w:t>De subsidie terugvorderen vanaf het ogenblik dat het knipperlicht verschijnt.</w:t>
            </w:r>
          </w:p>
          <w:p w14:paraId="65D23296" w14:textId="45C03FBD" w:rsidR="00250DAF" w:rsidRPr="00261739" w:rsidRDefault="00250DAF" w:rsidP="00250DAF">
            <w:pPr>
              <w:rPr>
                <w:rFonts w:ascii="Gill Sans MT" w:hAnsi="Gill Sans MT"/>
                <w:sz w:val="20"/>
                <w:szCs w:val="20"/>
              </w:rPr>
            </w:pPr>
            <w:r>
              <w:rPr>
                <w:rFonts w:ascii="Gill Sans MT" w:hAnsi="Gill Sans MT"/>
                <w:sz w:val="20"/>
              </w:rPr>
              <w:t>Het OCMW moet de formulieren opnieuw ingeven om de juiste subsidie te ontvangen.</w:t>
            </w:r>
          </w:p>
          <w:p w14:paraId="4BEB8034" w14:textId="77777777" w:rsidR="00250DAF" w:rsidRPr="00261739" w:rsidRDefault="00250DAF" w:rsidP="00250DAF">
            <w:pPr>
              <w:rPr>
                <w:rFonts w:ascii="Gill Sans MT" w:hAnsi="Gill Sans MT"/>
                <w:i/>
                <w:sz w:val="20"/>
                <w:szCs w:val="20"/>
              </w:rPr>
            </w:pPr>
            <w:r>
              <w:rPr>
                <w:rFonts w:ascii="Gill Sans MT" w:hAnsi="Gill Sans MT"/>
                <w:i/>
                <w:sz w:val="20"/>
              </w:rPr>
              <w:t>Opmerking in het verslag:</w:t>
            </w:r>
          </w:p>
          <w:p w14:paraId="7D4AD5E0" w14:textId="798EABAC" w:rsidR="00250DAF" w:rsidRPr="00261739" w:rsidRDefault="00250DAF" w:rsidP="009E61EA">
            <w:pPr>
              <w:rPr>
                <w:rFonts w:ascii="Gill Sans MT" w:hAnsi="Gill Sans MT"/>
                <w:sz w:val="20"/>
                <w:szCs w:val="20"/>
              </w:rPr>
            </w:pPr>
            <w:r>
              <w:rPr>
                <w:rFonts w:ascii="Gill Sans MT" w:hAnsi="Gill Sans MT"/>
                <w:i/>
                <w:sz w:val="20"/>
              </w:rPr>
              <w:t>Uw centrum kan de subsidies die nog verschuldigd zijn terugvorderen via de invoering van een nieuw formulier B/D, onder voorbehoud dat geen enkel knipperlicht wordt aangemaakt / onder voorbehoud dat het centrum correct wordt ingelicht door uw diensten.</w:t>
            </w:r>
            <w:r>
              <w:rPr>
                <w:rFonts w:ascii="Gill Sans MT" w:hAnsi="Gill Sans MT"/>
                <w:sz w:val="20"/>
              </w:rPr>
              <w:t xml:space="preserve"> </w:t>
            </w:r>
          </w:p>
        </w:tc>
      </w:tr>
      <w:tr w:rsidR="00250DAF" w:rsidRPr="00261739" w14:paraId="7DFD3831" w14:textId="77777777" w:rsidTr="00287C40">
        <w:tc>
          <w:tcPr>
            <w:tcW w:w="737" w:type="dxa"/>
            <w:vMerge w:val="restart"/>
            <w:vAlign w:val="center"/>
          </w:tcPr>
          <w:p w14:paraId="6E3FAD64" w14:textId="77777777" w:rsidR="00250DAF" w:rsidRPr="00261739" w:rsidRDefault="00250DAF" w:rsidP="00250DAF">
            <w:pPr>
              <w:rPr>
                <w:rFonts w:ascii="Gill Sans MT" w:hAnsi="Gill Sans MT"/>
                <w:sz w:val="20"/>
                <w:szCs w:val="20"/>
              </w:rPr>
            </w:pPr>
            <w:r>
              <w:rPr>
                <w:rFonts w:ascii="Gill Sans MT" w:hAnsi="Gill Sans MT"/>
                <w:sz w:val="20"/>
              </w:rPr>
              <w:t>111</w:t>
            </w:r>
          </w:p>
        </w:tc>
        <w:tc>
          <w:tcPr>
            <w:tcW w:w="3119" w:type="dxa"/>
            <w:vMerge w:val="restart"/>
            <w:vAlign w:val="center"/>
          </w:tcPr>
          <w:p w14:paraId="1BEBBE3B" w14:textId="77777777" w:rsidR="00250DAF" w:rsidRPr="00261739" w:rsidRDefault="00250DAF" w:rsidP="00250DAF">
            <w:pPr>
              <w:rPr>
                <w:rFonts w:ascii="Gill Sans MT" w:hAnsi="Gill Sans MT"/>
                <w:sz w:val="20"/>
                <w:szCs w:val="20"/>
              </w:rPr>
            </w:pPr>
            <w:r>
              <w:rPr>
                <w:rFonts w:ascii="Gill Sans MT" w:hAnsi="Gill Sans MT"/>
                <w:sz w:val="20"/>
              </w:rPr>
              <w:t>Bewijs van de hypotheek en berekening van het effectief verschuldigde bedrag</w:t>
            </w:r>
          </w:p>
        </w:tc>
        <w:tc>
          <w:tcPr>
            <w:tcW w:w="1985" w:type="dxa"/>
            <w:vAlign w:val="center"/>
          </w:tcPr>
          <w:p w14:paraId="3DED9C4D" w14:textId="77777777" w:rsidR="00250DAF" w:rsidRPr="00261739" w:rsidRDefault="00250DAF" w:rsidP="00250DAF">
            <w:pPr>
              <w:rPr>
                <w:rFonts w:ascii="Gill Sans MT" w:hAnsi="Gill Sans MT"/>
                <w:sz w:val="20"/>
                <w:szCs w:val="20"/>
              </w:rPr>
            </w:pPr>
            <w:r>
              <w:rPr>
                <w:rFonts w:ascii="Gill Sans MT" w:hAnsi="Gill Sans MT"/>
                <w:sz w:val="20"/>
              </w:rPr>
              <w:t>ok</w:t>
            </w:r>
          </w:p>
        </w:tc>
        <w:tc>
          <w:tcPr>
            <w:tcW w:w="5386" w:type="dxa"/>
            <w:vAlign w:val="center"/>
          </w:tcPr>
          <w:p w14:paraId="5F91F8A8" w14:textId="77777777" w:rsidR="00250DAF" w:rsidRPr="00261739" w:rsidRDefault="00250DAF" w:rsidP="00250DAF">
            <w:pPr>
              <w:rPr>
                <w:rFonts w:ascii="Gill Sans MT" w:hAnsi="Gill Sans MT"/>
                <w:sz w:val="20"/>
                <w:szCs w:val="20"/>
              </w:rPr>
            </w:pPr>
            <w:r>
              <w:rPr>
                <w:rFonts w:ascii="Gill Sans MT" w:hAnsi="Gill Sans MT"/>
                <w:sz w:val="20"/>
              </w:rPr>
              <w:t xml:space="preserve">Code 99 </w:t>
            </w:r>
          </w:p>
        </w:tc>
      </w:tr>
      <w:tr w:rsidR="00250DAF" w:rsidRPr="00261739" w14:paraId="652D406E" w14:textId="77777777" w:rsidTr="00287C40">
        <w:tc>
          <w:tcPr>
            <w:tcW w:w="737" w:type="dxa"/>
            <w:vMerge/>
            <w:vAlign w:val="center"/>
          </w:tcPr>
          <w:p w14:paraId="7661B6F8" w14:textId="77777777" w:rsidR="00250DAF" w:rsidRPr="00261739" w:rsidRDefault="00250DAF" w:rsidP="00250DAF">
            <w:pPr>
              <w:rPr>
                <w:rFonts w:ascii="Gill Sans MT" w:hAnsi="Gill Sans MT"/>
                <w:sz w:val="20"/>
                <w:szCs w:val="20"/>
              </w:rPr>
            </w:pPr>
          </w:p>
        </w:tc>
        <w:tc>
          <w:tcPr>
            <w:tcW w:w="3119" w:type="dxa"/>
            <w:vMerge/>
            <w:vAlign w:val="center"/>
          </w:tcPr>
          <w:p w14:paraId="1DB53C03" w14:textId="77777777" w:rsidR="00250DAF" w:rsidRPr="00261739" w:rsidRDefault="00250DAF" w:rsidP="00250DAF">
            <w:pPr>
              <w:rPr>
                <w:rFonts w:ascii="Gill Sans MT" w:hAnsi="Gill Sans MT"/>
                <w:sz w:val="20"/>
                <w:szCs w:val="20"/>
              </w:rPr>
            </w:pPr>
          </w:p>
        </w:tc>
        <w:tc>
          <w:tcPr>
            <w:tcW w:w="1985" w:type="dxa"/>
            <w:vAlign w:val="center"/>
          </w:tcPr>
          <w:p w14:paraId="4CCBF291" w14:textId="77777777" w:rsidR="00250DAF" w:rsidRPr="00261739" w:rsidRDefault="00250DAF" w:rsidP="00250DAF">
            <w:pPr>
              <w:rPr>
                <w:rFonts w:ascii="Gill Sans MT" w:hAnsi="Gill Sans MT"/>
                <w:sz w:val="20"/>
                <w:szCs w:val="20"/>
              </w:rPr>
            </w:pPr>
            <w:r>
              <w:rPr>
                <w:rFonts w:ascii="Gill Sans MT" w:hAnsi="Gill Sans MT"/>
                <w:sz w:val="20"/>
              </w:rPr>
              <w:t>NOK</w:t>
            </w:r>
          </w:p>
        </w:tc>
        <w:tc>
          <w:tcPr>
            <w:tcW w:w="5386" w:type="dxa"/>
            <w:vAlign w:val="center"/>
          </w:tcPr>
          <w:p w14:paraId="47257659" w14:textId="77777777" w:rsidR="00250DAF" w:rsidRPr="00261739" w:rsidRDefault="00250DAF" w:rsidP="00250DAF">
            <w:pPr>
              <w:rPr>
                <w:rFonts w:ascii="Gill Sans MT" w:hAnsi="Gill Sans MT"/>
                <w:sz w:val="20"/>
                <w:szCs w:val="20"/>
              </w:rPr>
            </w:pPr>
            <w:r>
              <w:rPr>
                <w:rFonts w:ascii="Gill Sans MT" w:hAnsi="Gill Sans MT"/>
                <w:sz w:val="20"/>
              </w:rPr>
              <w:t>De subsidie terugvorderen vanaf het ogenblik dat het knipperlicht verschijnt.</w:t>
            </w:r>
          </w:p>
          <w:p w14:paraId="033A0DBA" w14:textId="7B59FDAA" w:rsidR="00250DAF" w:rsidRPr="00261739" w:rsidRDefault="00250DAF" w:rsidP="00250DAF">
            <w:pPr>
              <w:rPr>
                <w:rFonts w:ascii="Gill Sans MT" w:hAnsi="Gill Sans MT"/>
                <w:sz w:val="20"/>
                <w:szCs w:val="20"/>
              </w:rPr>
            </w:pPr>
            <w:r>
              <w:rPr>
                <w:rFonts w:ascii="Gill Sans MT" w:hAnsi="Gill Sans MT"/>
                <w:sz w:val="20"/>
              </w:rPr>
              <w:t>Het OCMW moet de formulieren opnieuw ingeven om de juiste subsidie te ontvangen.</w:t>
            </w:r>
          </w:p>
        </w:tc>
      </w:tr>
      <w:tr w:rsidR="00250DAF" w:rsidRPr="00261739" w14:paraId="26E5D7F1" w14:textId="77777777" w:rsidTr="00287C40">
        <w:tc>
          <w:tcPr>
            <w:tcW w:w="737" w:type="dxa"/>
            <w:vMerge w:val="restart"/>
            <w:vAlign w:val="center"/>
          </w:tcPr>
          <w:p w14:paraId="140DAE15" w14:textId="77777777" w:rsidR="00250DAF" w:rsidRPr="00261739" w:rsidRDefault="00250DAF" w:rsidP="00250DAF">
            <w:pPr>
              <w:rPr>
                <w:rFonts w:ascii="Gill Sans MT" w:hAnsi="Gill Sans MT"/>
                <w:sz w:val="20"/>
                <w:szCs w:val="20"/>
              </w:rPr>
            </w:pPr>
            <w:r>
              <w:rPr>
                <w:rFonts w:ascii="Gill Sans MT" w:hAnsi="Gill Sans MT"/>
                <w:sz w:val="20"/>
              </w:rPr>
              <w:t>112</w:t>
            </w:r>
          </w:p>
        </w:tc>
        <w:tc>
          <w:tcPr>
            <w:tcW w:w="3119" w:type="dxa"/>
            <w:vMerge w:val="restart"/>
            <w:vAlign w:val="center"/>
          </w:tcPr>
          <w:p w14:paraId="6BDC183E" w14:textId="77777777" w:rsidR="00250DAF" w:rsidRPr="00261739" w:rsidRDefault="00250DAF" w:rsidP="00250DAF">
            <w:pPr>
              <w:rPr>
                <w:rFonts w:ascii="Gill Sans MT" w:hAnsi="Gill Sans MT"/>
                <w:sz w:val="20"/>
                <w:szCs w:val="20"/>
              </w:rPr>
            </w:pPr>
            <w:r>
              <w:rPr>
                <w:rFonts w:ascii="Gill Sans MT" w:hAnsi="Gill Sans MT"/>
                <w:sz w:val="20"/>
              </w:rPr>
              <w:t>Bewijs dat het goed verkocht is</w:t>
            </w:r>
          </w:p>
        </w:tc>
        <w:tc>
          <w:tcPr>
            <w:tcW w:w="1985" w:type="dxa"/>
            <w:vAlign w:val="center"/>
          </w:tcPr>
          <w:p w14:paraId="759B00B3" w14:textId="77777777" w:rsidR="00250DAF" w:rsidRPr="00261739" w:rsidRDefault="00250DAF" w:rsidP="00250DAF">
            <w:pPr>
              <w:rPr>
                <w:rFonts w:ascii="Gill Sans MT" w:hAnsi="Gill Sans MT"/>
                <w:sz w:val="20"/>
                <w:szCs w:val="20"/>
              </w:rPr>
            </w:pPr>
            <w:r>
              <w:rPr>
                <w:rFonts w:ascii="Gill Sans MT" w:hAnsi="Gill Sans MT"/>
                <w:sz w:val="20"/>
              </w:rPr>
              <w:t>ok</w:t>
            </w:r>
          </w:p>
        </w:tc>
        <w:tc>
          <w:tcPr>
            <w:tcW w:w="5386" w:type="dxa"/>
            <w:vAlign w:val="center"/>
          </w:tcPr>
          <w:p w14:paraId="5676CEBC" w14:textId="77777777" w:rsidR="00250DAF" w:rsidRPr="00261739" w:rsidRDefault="00250DAF" w:rsidP="00250DAF">
            <w:pPr>
              <w:rPr>
                <w:rFonts w:ascii="Gill Sans MT" w:hAnsi="Gill Sans MT"/>
                <w:sz w:val="20"/>
                <w:szCs w:val="20"/>
              </w:rPr>
            </w:pPr>
            <w:r>
              <w:rPr>
                <w:rFonts w:ascii="Gill Sans MT" w:hAnsi="Gill Sans MT"/>
                <w:sz w:val="20"/>
              </w:rPr>
              <w:t>Code 99</w:t>
            </w:r>
          </w:p>
        </w:tc>
      </w:tr>
      <w:tr w:rsidR="00250DAF" w:rsidRPr="00261739" w14:paraId="10C6EF04" w14:textId="77777777" w:rsidTr="00287C40">
        <w:tc>
          <w:tcPr>
            <w:tcW w:w="737" w:type="dxa"/>
            <w:vMerge/>
            <w:vAlign w:val="center"/>
          </w:tcPr>
          <w:p w14:paraId="5A9A03A1" w14:textId="77777777" w:rsidR="00250DAF" w:rsidRPr="00261739" w:rsidRDefault="00250DAF" w:rsidP="00250DAF">
            <w:pPr>
              <w:rPr>
                <w:rFonts w:ascii="Gill Sans MT" w:hAnsi="Gill Sans MT"/>
                <w:sz w:val="20"/>
                <w:szCs w:val="20"/>
              </w:rPr>
            </w:pPr>
          </w:p>
        </w:tc>
        <w:tc>
          <w:tcPr>
            <w:tcW w:w="3119" w:type="dxa"/>
            <w:vMerge/>
            <w:vAlign w:val="center"/>
          </w:tcPr>
          <w:p w14:paraId="618A117A" w14:textId="77777777" w:rsidR="00250DAF" w:rsidRPr="00261739" w:rsidRDefault="00250DAF" w:rsidP="00250DAF">
            <w:pPr>
              <w:rPr>
                <w:rFonts w:ascii="Gill Sans MT" w:hAnsi="Gill Sans MT"/>
                <w:sz w:val="20"/>
                <w:szCs w:val="20"/>
              </w:rPr>
            </w:pPr>
          </w:p>
        </w:tc>
        <w:tc>
          <w:tcPr>
            <w:tcW w:w="1985" w:type="dxa"/>
            <w:vAlign w:val="center"/>
          </w:tcPr>
          <w:p w14:paraId="08CD54EF" w14:textId="77777777" w:rsidR="00250DAF" w:rsidRPr="00261739" w:rsidRDefault="00250DAF" w:rsidP="00250DAF">
            <w:pPr>
              <w:rPr>
                <w:rFonts w:ascii="Gill Sans MT" w:hAnsi="Gill Sans MT"/>
                <w:sz w:val="20"/>
                <w:szCs w:val="20"/>
              </w:rPr>
            </w:pPr>
            <w:r>
              <w:rPr>
                <w:rFonts w:ascii="Gill Sans MT" w:hAnsi="Gill Sans MT"/>
                <w:sz w:val="20"/>
              </w:rPr>
              <w:t>NOK</w:t>
            </w:r>
          </w:p>
        </w:tc>
        <w:tc>
          <w:tcPr>
            <w:tcW w:w="5386" w:type="dxa"/>
            <w:vAlign w:val="center"/>
          </w:tcPr>
          <w:p w14:paraId="483FFF9C" w14:textId="77777777" w:rsidR="00250DAF" w:rsidRPr="00261739" w:rsidRDefault="00250DAF" w:rsidP="00250DAF">
            <w:pPr>
              <w:rPr>
                <w:rFonts w:ascii="Gill Sans MT" w:hAnsi="Gill Sans MT"/>
                <w:sz w:val="20"/>
                <w:szCs w:val="20"/>
              </w:rPr>
            </w:pPr>
            <w:r>
              <w:rPr>
                <w:rFonts w:ascii="Gill Sans MT" w:hAnsi="Gill Sans MT"/>
                <w:sz w:val="20"/>
              </w:rPr>
              <w:t>De subsidie terugvorderen vanaf het ogenblik dat het knipperlicht verschijnt.</w:t>
            </w:r>
          </w:p>
          <w:p w14:paraId="5A3DD2A5" w14:textId="466551F4" w:rsidR="00250DAF" w:rsidRPr="00261739" w:rsidRDefault="00250DAF" w:rsidP="00250DAF">
            <w:pPr>
              <w:rPr>
                <w:rFonts w:ascii="Gill Sans MT" w:hAnsi="Gill Sans MT"/>
                <w:sz w:val="20"/>
                <w:szCs w:val="20"/>
              </w:rPr>
            </w:pPr>
            <w:r>
              <w:rPr>
                <w:rFonts w:ascii="Gill Sans MT" w:hAnsi="Gill Sans MT"/>
                <w:sz w:val="20"/>
              </w:rPr>
              <w:t>Het OCMW moet de formulieren opnieuw ingeven om de juiste subsidie te ontvangen.</w:t>
            </w:r>
          </w:p>
        </w:tc>
      </w:tr>
      <w:tr w:rsidR="00250DAF" w:rsidRPr="00261739" w14:paraId="022643A5" w14:textId="77777777" w:rsidTr="00287C40">
        <w:tc>
          <w:tcPr>
            <w:tcW w:w="737" w:type="dxa"/>
            <w:vMerge w:val="restart"/>
            <w:vAlign w:val="center"/>
          </w:tcPr>
          <w:p w14:paraId="3ACC3595" w14:textId="77777777" w:rsidR="00250DAF" w:rsidRPr="00261739" w:rsidRDefault="00250DAF" w:rsidP="00250DAF">
            <w:pPr>
              <w:rPr>
                <w:rFonts w:ascii="Gill Sans MT" w:hAnsi="Gill Sans MT"/>
                <w:sz w:val="20"/>
                <w:szCs w:val="20"/>
              </w:rPr>
            </w:pPr>
            <w:r>
              <w:rPr>
                <w:rFonts w:ascii="Gill Sans MT" w:hAnsi="Gill Sans MT"/>
                <w:sz w:val="20"/>
              </w:rPr>
              <w:t>121</w:t>
            </w:r>
          </w:p>
        </w:tc>
        <w:tc>
          <w:tcPr>
            <w:tcW w:w="3119" w:type="dxa"/>
            <w:vMerge w:val="restart"/>
            <w:vAlign w:val="center"/>
          </w:tcPr>
          <w:p w14:paraId="473079C2" w14:textId="77777777" w:rsidR="00250DAF" w:rsidRPr="00261739" w:rsidRDefault="00250DAF" w:rsidP="00250DAF">
            <w:pPr>
              <w:rPr>
                <w:rFonts w:ascii="Gill Sans MT" w:hAnsi="Gill Sans MT"/>
                <w:sz w:val="20"/>
                <w:szCs w:val="20"/>
              </w:rPr>
            </w:pPr>
            <w:r>
              <w:rPr>
                <w:rFonts w:ascii="Gill Sans MT" w:hAnsi="Gill Sans MT"/>
                <w:sz w:val="20"/>
              </w:rPr>
              <w:t>Loonfiche en berekening van het effectief verschuldigde bedrag</w:t>
            </w:r>
          </w:p>
        </w:tc>
        <w:tc>
          <w:tcPr>
            <w:tcW w:w="1985" w:type="dxa"/>
            <w:vAlign w:val="center"/>
          </w:tcPr>
          <w:p w14:paraId="29BBDF25" w14:textId="77777777" w:rsidR="00250DAF" w:rsidRPr="00261739" w:rsidRDefault="00250DAF" w:rsidP="00250DAF">
            <w:pPr>
              <w:rPr>
                <w:rFonts w:ascii="Gill Sans MT" w:hAnsi="Gill Sans MT"/>
                <w:sz w:val="20"/>
                <w:szCs w:val="20"/>
              </w:rPr>
            </w:pPr>
            <w:r>
              <w:rPr>
                <w:rFonts w:ascii="Gill Sans MT" w:hAnsi="Gill Sans MT"/>
                <w:sz w:val="20"/>
              </w:rPr>
              <w:t>ok</w:t>
            </w:r>
          </w:p>
        </w:tc>
        <w:tc>
          <w:tcPr>
            <w:tcW w:w="5386" w:type="dxa"/>
            <w:vAlign w:val="center"/>
          </w:tcPr>
          <w:p w14:paraId="276C55DA" w14:textId="77777777" w:rsidR="00250DAF" w:rsidRPr="00261739" w:rsidRDefault="00250DAF" w:rsidP="00250DAF">
            <w:pPr>
              <w:rPr>
                <w:rFonts w:ascii="Gill Sans MT" w:hAnsi="Gill Sans MT"/>
                <w:sz w:val="20"/>
                <w:szCs w:val="20"/>
              </w:rPr>
            </w:pPr>
            <w:r>
              <w:rPr>
                <w:rFonts w:ascii="Gill Sans MT" w:hAnsi="Gill Sans MT"/>
                <w:sz w:val="20"/>
              </w:rPr>
              <w:t>Code 99</w:t>
            </w:r>
          </w:p>
        </w:tc>
      </w:tr>
      <w:tr w:rsidR="00250DAF" w:rsidRPr="00261739" w14:paraId="0979D65A" w14:textId="77777777" w:rsidTr="00287C40">
        <w:tc>
          <w:tcPr>
            <w:tcW w:w="737" w:type="dxa"/>
            <w:vMerge/>
            <w:vAlign w:val="center"/>
          </w:tcPr>
          <w:p w14:paraId="10FDD44E" w14:textId="77777777" w:rsidR="00250DAF" w:rsidRPr="00261739" w:rsidRDefault="00250DAF" w:rsidP="00250DAF">
            <w:pPr>
              <w:rPr>
                <w:rFonts w:ascii="Gill Sans MT" w:hAnsi="Gill Sans MT"/>
                <w:sz w:val="20"/>
                <w:szCs w:val="20"/>
              </w:rPr>
            </w:pPr>
          </w:p>
        </w:tc>
        <w:tc>
          <w:tcPr>
            <w:tcW w:w="3119" w:type="dxa"/>
            <w:vMerge/>
            <w:vAlign w:val="center"/>
          </w:tcPr>
          <w:p w14:paraId="74C67320" w14:textId="77777777" w:rsidR="00250DAF" w:rsidRPr="00261739" w:rsidRDefault="00250DAF" w:rsidP="00250DAF">
            <w:pPr>
              <w:rPr>
                <w:rFonts w:ascii="Gill Sans MT" w:hAnsi="Gill Sans MT"/>
                <w:sz w:val="20"/>
                <w:szCs w:val="20"/>
              </w:rPr>
            </w:pPr>
          </w:p>
        </w:tc>
        <w:tc>
          <w:tcPr>
            <w:tcW w:w="1985" w:type="dxa"/>
            <w:vAlign w:val="center"/>
          </w:tcPr>
          <w:p w14:paraId="7C3B8BB5" w14:textId="77777777" w:rsidR="00250DAF" w:rsidRPr="00261739" w:rsidRDefault="00250DAF" w:rsidP="00250DAF">
            <w:pPr>
              <w:rPr>
                <w:rFonts w:ascii="Gill Sans MT" w:hAnsi="Gill Sans MT"/>
                <w:sz w:val="20"/>
                <w:szCs w:val="20"/>
              </w:rPr>
            </w:pPr>
            <w:r>
              <w:rPr>
                <w:rFonts w:ascii="Gill Sans MT" w:hAnsi="Gill Sans MT"/>
                <w:sz w:val="20"/>
              </w:rPr>
              <w:t>NOK</w:t>
            </w:r>
          </w:p>
        </w:tc>
        <w:tc>
          <w:tcPr>
            <w:tcW w:w="5386" w:type="dxa"/>
            <w:vAlign w:val="center"/>
          </w:tcPr>
          <w:p w14:paraId="136B8CFA" w14:textId="77777777" w:rsidR="00250DAF" w:rsidRPr="00261739" w:rsidRDefault="00250DAF" w:rsidP="00250DAF">
            <w:pPr>
              <w:rPr>
                <w:rFonts w:ascii="Gill Sans MT" w:hAnsi="Gill Sans MT"/>
                <w:sz w:val="20"/>
                <w:szCs w:val="20"/>
              </w:rPr>
            </w:pPr>
            <w:r>
              <w:rPr>
                <w:rFonts w:ascii="Gill Sans MT" w:hAnsi="Gill Sans MT"/>
                <w:sz w:val="20"/>
              </w:rPr>
              <w:t>De subsidie terugvorderen vanaf het ogenblik dat het knipperlicht verschijnt.</w:t>
            </w:r>
          </w:p>
          <w:p w14:paraId="200C0DCB" w14:textId="3805C666" w:rsidR="00250DAF" w:rsidRPr="00261739" w:rsidRDefault="00250DAF" w:rsidP="00250DAF">
            <w:pPr>
              <w:rPr>
                <w:rFonts w:ascii="Gill Sans MT" w:hAnsi="Gill Sans MT"/>
                <w:sz w:val="20"/>
                <w:szCs w:val="20"/>
              </w:rPr>
            </w:pPr>
            <w:r>
              <w:rPr>
                <w:rFonts w:ascii="Gill Sans MT" w:hAnsi="Gill Sans MT"/>
                <w:sz w:val="20"/>
              </w:rPr>
              <w:t>Het OCMW moet de formulieren opnieuw ingeven om de juiste subsidie te ontvangen.</w:t>
            </w:r>
          </w:p>
        </w:tc>
      </w:tr>
      <w:tr w:rsidR="00250DAF" w:rsidRPr="00261739" w14:paraId="7BB4751C" w14:textId="77777777" w:rsidTr="00287C40">
        <w:tc>
          <w:tcPr>
            <w:tcW w:w="737" w:type="dxa"/>
            <w:vMerge w:val="restart"/>
            <w:vAlign w:val="center"/>
          </w:tcPr>
          <w:p w14:paraId="2220F79D" w14:textId="77777777" w:rsidR="00250DAF" w:rsidRPr="00261739" w:rsidRDefault="00250DAF" w:rsidP="00250DAF">
            <w:pPr>
              <w:rPr>
                <w:rFonts w:ascii="Gill Sans MT" w:hAnsi="Gill Sans MT"/>
                <w:sz w:val="20"/>
                <w:szCs w:val="20"/>
              </w:rPr>
            </w:pPr>
            <w:r>
              <w:rPr>
                <w:rFonts w:ascii="Gill Sans MT" w:hAnsi="Gill Sans MT"/>
                <w:sz w:val="20"/>
              </w:rPr>
              <w:t>122</w:t>
            </w:r>
          </w:p>
        </w:tc>
        <w:tc>
          <w:tcPr>
            <w:tcW w:w="3119" w:type="dxa"/>
            <w:vMerge w:val="restart"/>
            <w:vAlign w:val="center"/>
          </w:tcPr>
          <w:p w14:paraId="65C80F5C" w14:textId="77777777" w:rsidR="00250DAF" w:rsidRPr="00261739" w:rsidRDefault="00250DAF" w:rsidP="00250DAF">
            <w:pPr>
              <w:rPr>
                <w:rFonts w:ascii="Gill Sans MT" w:hAnsi="Gill Sans MT"/>
                <w:sz w:val="20"/>
                <w:szCs w:val="20"/>
              </w:rPr>
            </w:pPr>
            <w:r>
              <w:rPr>
                <w:rFonts w:ascii="Gill Sans MT" w:hAnsi="Gill Sans MT"/>
                <w:sz w:val="20"/>
              </w:rPr>
              <w:t xml:space="preserve">Bewijs van sanctie met de RVA </w:t>
            </w:r>
          </w:p>
        </w:tc>
        <w:tc>
          <w:tcPr>
            <w:tcW w:w="1985" w:type="dxa"/>
            <w:vAlign w:val="center"/>
          </w:tcPr>
          <w:p w14:paraId="470227A5" w14:textId="77777777" w:rsidR="00250DAF" w:rsidRPr="00261739" w:rsidRDefault="00250DAF" w:rsidP="00250DAF">
            <w:pPr>
              <w:rPr>
                <w:rFonts w:ascii="Gill Sans MT" w:hAnsi="Gill Sans MT"/>
                <w:sz w:val="20"/>
                <w:szCs w:val="20"/>
              </w:rPr>
            </w:pPr>
            <w:r>
              <w:rPr>
                <w:rFonts w:ascii="Gill Sans MT" w:hAnsi="Gill Sans MT"/>
                <w:sz w:val="20"/>
              </w:rPr>
              <w:t>ok</w:t>
            </w:r>
          </w:p>
        </w:tc>
        <w:tc>
          <w:tcPr>
            <w:tcW w:w="5386" w:type="dxa"/>
            <w:vAlign w:val="center"/>
          </w:tcPr>
          <w:p w14:paraId="38B7BC02" w14:textId="77777777" w:rsidR="00250DAF" w:rsidRPr="00261739" w:rsidRDefault="00250DAF" w:rsidP="00250DAF">
            <w:pPr>
              <w:rPr>
                <w:rFonts w:ascii="Gill Sans MT" w:hAnsi="Gill Sans MT"/>
                <w:sz w:val="20"/>
                <w:szCs w:val="20"/>
              </w:rPr>
            </w:pPr>
            <w:r>
              <w:rPr>
                <w:rFonts w:ascii="Gill Sans MT" w:hAnsi="Gill Sans MT"/>
                <w:sz w:val="20"/>
              </w:rPr>
              <w:t>Code 99</w:t>
            </w:r>
          </w:p>
        </w:tc>
      </w:tr>
      <w:tr w:rsidR="00250DAF" w:rsidRPr="00261739" w14:paraId="479E8DA8" w14:textId="77777777" w:rsidTr="00287C40">
        <w:tc>
          <w:tcPr>
            <w:tcW w:w="737" w:type="dxa"/>
            <w:vMerge/>
            <w:vAlign w:val="center"/>
          </w:tcPr>
          <w:p w14:paraId="54FDB1F3" w14:textId="77777777" w:rsidR="00250DAF" w:rsidRPr="00261739" w:rsidRDefault="00250DAF" w:rsidP="00250DAF">
            <w:pPr>
              <w:rPr>
                <w:rFonts w:ascii="Gill Sans MT" w:hAnsi="Gill Sans MT"/>
                <w:sz w:val="20"/>
                <w:szCs w:val="20"/>
              </w:rPr>
            </w:pPr>
          </w:p>
        </w:tc>
        <w:tc>
          <w:tcPr>
            <w:tcW w:w="3119" w:type="dxa"/>
            <w:vMerge/>
            <w:vAlign w:val="center"/>
          </w:tcPr>
          <w:p w14:paraId="23A09E02" w14:textId="77777777" w:rsidR="00250DAF" w:rsidRPr="00261739" w:rsidRDefault="00250DAF" w:rsidP="00250DAF">
            <w:pPr>
              <w:rPr>
                <w:rFonts w:ascii="Gill Sans MT" w:hAnsi="Gill Sans MT"/>
                <w:sz w:val="20"/>
                <w:szCs w:val="20"/>
              </w:rPr>
            </w:pPr>
          </w:p>
        </w:tc>
        <w:tc>
          <w:tcPr>
            <w:tcW w:w="1985" w:type="dxa"/>
            <w:vAlign w:val="center"/>
          </w:tcPr>
          <w:p w14:paraId="63DA6753" w14:textId="77777777" w:rsidR="00250DAF" w:rsidRPr="00261739" w:rsidRDefault="00250DAF" w:rsidP="00250DAF">
            <w:pPr>
              <w:rPr>
                <w:rFonts w:ascii="Gill Sans MT" w:hAnsi="Gill Sans MT"/>
                <w:sz w:val="20"/>
                <w:szCs w:val="20"/>
              </w:rPr>
            </w:pPr>
            <w:r>
              <w:rPr>
                <w:rFonts w:ascii="Gill Sans MT" w:hAnsi="Gill Sans MT"/>
                <w:sz w:val="20"/>
              </w:rPr>
              <w:t>NOK</w:t>
            </w:r>
          </w:p>
        </w:tc>
        <w:tc>
          <w:tcPr>
            <w:tcW w:w="5386" w:type="dxa"/>
            <w:vAlign w:val="center"/>
          </w:tcPr>
          <w:p w14:paraId="4CBAC89F" w14:textId="77777777" w:rsidR="00250DAF" w:rsidRPr="00261739" w:rsidRDefault="00250DAF" w:rsidP="00250DAF">
            <w:pPr>
              <w:rPr>
                <w:rFonts w:ascii="Gill Sans MT" w:hAnsi="Gill Sans MT"/>
                <w:sz w:val="20"/>
                <w:szCs w:val="20"/>
              </w:rPr>
            </w:pPr>
            <w:r>
              <w:rPr>
                <w:rFonts w:ascii="Gill Sans MT" w:hAnsi="Gill Sans MT"/>
                <w:sz w:val="20"/>
              </w:rPr>
              <w:t>De subsidie terugvorderen vanaf het ogenblik dat het knipperlicht verschijnt.</w:t>
            </w:r>
          </w:p>
          <w:p w14:paraId="34AF6410" w14:textId="5098F8D7" w:rsidR="00250DAF" w:rsidRPr="00261739" w:rsidRDefault="00250DAF" w:rsidP="00250DAF">
            <w:pPr>
              <w:rPr>
                <w:rFonts w:ascii="Gill Sans MT" w:hAnsi="Gill Sans MT"/>
                <w:sz w:val="20"/>
                <w:szCs w:val="20"/>
              </w:rPr>
            </w:pPr>
            <w:r>
              <w:rPr>
                <w:rFonts w:ascii="Gill Sans MT" w:hAnsi="Gill Sans MT"/>
                <w:sz w:val="20"/>
              </w:rPr>
              <w:t>Het OCMW moet de formulieren opnieuw ingeven om de juiste subsidie te ontvangen.</w:t>
            </w:r>
          </w:p>
        </w:tc>
      </w:tr>
      <w:tr w:rsidR="00250DAF" w:rsidRPr="00261739" w14:paraId="42266218" w14:textId="77777777" w:rsidTr="00287C40">
        <w:tc>
          <w:tcPr>
            <w:tcW w:w="737" w:type="dxa"/>
            <w:vMerge w:val="restart"/>
            <w:vAlign w:val="center"/>
          </w:tcPr>
          <w:p w14:paraId="28AD49B0" w14:textId="77777777" w:rsidR="00250DAF" w:rsidRPr="00261739" w:rsidRDefault="00250DAF" w:rsidP="00250DAF">
            <w:pPr>
              <w:rPr>
                <w:rFonts w:ascii="Gill Sans MT" w:hAnsi="Gill Sans MT"/>
                <w:sz w:val="20"/>
                <w:szCs w:val="20"/>
              </w:rPr>
            </w:pPr>
            <w:r>
              <w:rPr>
                <w:rFonts w:ascii="Gill Sans MT" w:hAnsi="Gill Sans MT"/>
                <w:sz w:val="20"/>
              </w:rPr>
              <w:t>131</w:t>
            </w:r>
          </w:p>
        </w:tc>
        <w:tc>
          <w:tcPr>
            <w:tcW w:w="3119" w:type="dxa"/>
            <w:vMerge w:val="restart"/>
            <w:vAlign w:val="center"/>
          </w:tcPr>
          <w:p w14:paraId="1AF0AEBF" w14:textId="77777777" w:rsidR="00250DAF" w:rsidRPr="00261739" w:rsidRDefault="00250DAF" w:rsidP="00250DAF">
            <w:pPr>
              <w:rPr>
                <w:rFonts w:ascii="Gill Sans MT" w:hAnsi="Gill Sans MT"/>
                <w:sz w:val="20"/>
                <w:szCs w:val="20"/>
              </w:rPr>
            </w:pPr>
            <w:r>
              <w:rPr>
                <w:rFonts w:ascii="Gill Sans MT" w:hAnsi="Gill Sans MT"/>
                <w:sz w:val="20"/>
              </w:rPr>
              <w:t>Loonfiche</w:t>
            </w:r>
          </w:p>
        </w:tc>
        <w:tc>
          <w:tcPr>
            <w:tcW w:w="1985" w:type="dxa"/>
            <w:vAlign w:val="center"/>
          </w:tcPr>
          <w:p w14:paraId="1E6C85A5" w14:textId="77777777" w:rsidR="00250DAF" w:rsidRPr="00261739" w:rsidRDefault="00250DAF" w:rsidP="00250DAF">
            <w:pPr>
              <w:rPr>
                <w:rFonts w:ascii="Gill Sans MT" w:hAnsi="Gill Sans MT"/>
                <w:sz w:val="20"/>
                <w:szCs w:val="20"/>
              </w:rPr>
            </w:pPr>
            <w:r>
              <w:rPr>
                <w:rFonts w:ascii="Gill Sans MT" w:hAnsi="Gill Sans MT"/>
                <w:sz w:val="20"/>
              </w:rPr>
              <w:t>ok</w:t>
            </w:r>
          </w:p>
        </w:tc>
        <w:tc>
          <w:tcPr>
            <w:tcW w:w="5386" w:type="dxa"/>
            <w:vAlign w:val="center"/>
          </w:tcPr>
          <w:p w14:paraId="444FBD85" w14:textId="77777777" w:rsidR="00250DAF" w:rsidRPr="00261739" w:rsidRDefault="00250DAF" w:rsidP="00250DAF">
            <w:pPr>
              <w:rPr>
                <w:rFonts w:ascii="Gill Sans MT" w:hAnsi="Gill Sans MT"/>
                <w:sz w:val="20"/>
                <w:szCs w:val="20"/>
              </w:rPr>
            </w:pPr>
            <w:r>
              <w:rPr>
                <w:rFonts w:ascii="Gill Sans MT" w:hAnsi="Gill Sans MT"/>
                <w:sz w:val="20"/>
              </w:rPr>
              <w:t>Code 99</w:t>
            </w:r>
          </w:p>
        </w:tc>
      </w:tr>
      <w:tr w:rsidR="00250DAF" w:rsidRPr="00261739" w14:paraId="6401B61B" w14:textId="77777777" w:rsidTr="00287C40">
        <w:tc>
          <w:tcPr>
            <w:tcW w:w="737" w:type="dxa"/>
            <w:vMerge/>
            <w:vAlign w:val="center"/>
          </w:tcPr>
          <w:p w14:paraId="558E1732" w14:textId="77777777" w:rsidR="00250DAF" w:rsidRPr="00261739" w:rsidRDefault="00250DAF" w:rsidP="00250DAF">
            <w:pPr>
              <w:rPr>
                <w:rFonts w:ascii="Gill Sans MT" w:hAnsi="Gill Sans MT"/>
                <w:sz w:val="20"/>
                <w:szCs w:val="20"/>
              </w:rPr>
            </w:pPr>
          </w:p>
        </w:tc>
        <w:tc>
          <w:tcPr>
            <w:tcW w:w="3119" w:type="dxa"/>
            <w:vMerge/>
            <w:vAlign w:val="center"/>
          </w:tcPr>
          <w:p w14:paraId="471CC942" w14:textId="77777777" w:rsidR="00250DAF" w:rsidRPr="00261739" w:rsidRDefault="00250DAF" w:rsidP="00250DAF">
            <w:pPr>
              <w:rPr>
                <w:rFonts w:ascii="Gill Sans MT" w:hAnsi="Gill Sans MT"/>
                <w:sz w:val="20"/>
                <w:szCs w:val="20"/>
              </w:rPr>
            </w:pPr>
          </w:p>
        </w:tc>
        <w:tc>
          <w:tcPr>
            <w:tcW w:w="1985" w:type="dxa"/>
            <w:vAlign w:val="center"/>
          </w:tcPr>
          <w:p w14:paraId="3661B8A0" w14:textId="77777777" w:rsidR="00250DAF" w:rsidRPr="00261739" w:rsidRDefault="00250DAF" w:rsidP="00250DAF">
            <w:pPr>
              <w:rPr>
                <w:rFonts w:ascii="Gill Sans MT" w:hAnsi="Gill Sans MT"/>
                <w:sz w:val="20"/>
                <w:szCs w:val="20"/>
              </w:rPr>
            </w:pPr>
            <w:r>
              <w:rPr>
                <w:rFonts w:ascii="Gill Sans MT" w:hAnsi="Gill Sans MT"/>
                <w:sz w:val="20"/>
              </w:rPr>
              <w:t>NOK</w:t>
            </w:r>
          </w:p>
        </w:tc>
        <w:tc>
          <w:tcPr>
            <w:tcW w:w="5386" w:type="dxa"/>
            <w:vAlign w:val="center"/>
          </w:tcPr>
          <w:p w14:paraId="5DF4AF2F" w14:textId="77777777" w:rsidR="00250DAF" w:rsidRPr="00261739" w:rsidRDefault="00250DAF" w:rsidP="00250DAF">
            <w:pPr>
              <w:rPr>
                <w:rFonts w:ascii="Gill Sans MT" w:hAnsi="Gill Sans MT"/>
                <w:sz w:val="20"/>
                <w:szCs w:val="20"/>
              </w:rPr>
            </w:pPr>
            <w:r>
              <w:rPr>
                <w:rFonts w:ascii="Gill Sans MT" w:hAnsi="Gill Sans MT"/>
                <w:sz w:val="20"/>
              </w:rPr>
              <w:t>De subsidie terugvorderen vanaf het ogenblik dat het knipperlicht verschijnt.</w:t>
            </w:r>
          </w:p>
          <w:p w14:paraId="0EF18ED8" w14:textId="178F3C61" w:rsidR="00250DAF" w:rsidRPr="00261739" w:rsidRDefault="00250DAF" w:rsidP="00250DAF">
            <w:pPr>
              <w:rPr>
                <w:rFonts w:ascii="Gill Sans MT" w:hAnsi="Gill Sans MT"/>
                <w:sz w:val="20"/>
                <w:szCs w:val="20"/>
              </w:rPr>
            </w:pPr>
            <w:r>
              <w:rPr>
                <w:rFonts w:ascii="Gill Sans MT" w:hAnsi="Gill Sans MT"/>
                <w:sz w:val="20"/>
              </w:rPr>
              <w:t>Het OCMW moet de formulieren opnieuw ingeven om de juiste subsidie te ontvangen.</w:t>
            </w:r>
          </w:p>
        </w:tc>
      </w:tr>
      <w:tr w:rsidR="00250DAF" w:rsidRPr="00261739" w14:paraId="36358D5D" w14:textId="77777777" w:rsidTr="00287C40">
        <w:tc>
          <w:tcPr>
            <w:tcW w:w="737" w:type="dxa"/>
            <w:vMerge w:val="restart"/>
            <w:vAlign w:val="center"/>
          </w:tcPr>
          <w:p w14:paraId="30B40825" w14:textId="77777777" w:rsidR="00250DAF" w:rsidRPr="00261739" w:rsidRDefault="00250DAF" w:rsidP="00250DAF">
            <w:pPr>
              <w:rPr>
                <w:rFonts w:ascii="Gill Sans MT" w:hAnsi="Gill Sans MT"/>
                <w:sz w:val="20"/>
                <w:szCs w:val="20"/>
              </w:rPr>
            </w:pPr>
            <w:r>
              <w:rPr>
                <w:rFonts w:ascii="Gill Sans MT" w:hAnsi="Gill Sans MT"/>
                <w:sz w:val="20"/>
              </w:rPr>
              <w:t>140</w:t>
            </w:r>
          </w:p>
        </w:tc>
        <w:tc>
          <w:tcPr>
            <w:tcW w:w="3119" w:type="dxa"/>
            <w:vMerge w:val="restart"/>
            <w:vAlign w:val="center"/>
          </w:tcPr>
          <w:p w14:paraId="05A94139" w14:textId="77777777" w:rsidR="00250DAF" w:rsidRPr="00261739" w:rsidRDefault="00250DAF" w:rsidP="00250DAF">
            <w:pPr>
              <w:rPr>
                <w:rFonts w:ascii="Gill Sans MT" w:hAnsi="Gill Sans MT"/>
                <w:sz w:val="20"/>
                <w:szCs w:val="20"/>
              </w:rPr>
            </w:pPr>
            <w:r>
              <w:rPr>
                <w:rFonts w:ascii="Gill Sans MT" w:hAnsi="Gill Sans MT"/>
                <w:sz w:val="20"/>
              </w:rPr>
              <w:t>Bewijs van de periode waarop de inkomens (werkloosheid, tewerkstelling, enz.) betrekking hebben</w:t>
            </w:r>
          </w:p>
        </w:tc>
        <w:tc>
          <w:tcPr>
            <w:tcW w:w="1985" w:type="dxa"/>
            <w:vAlign w:val="center"/>
          </w:tcPr>
          <w:p w14:paraId="4937C9A6" w14:textId="77777777" w:rsidR="00250DAF" w:rsidRPr="00261739" w:rsidRDefault="00250DAF" w:rsidP="00250DAF">
            <w:pPr>
              <w:rPr>
                <w:rFonts w:ascii="Gill Sans MT" w:hAnsi="Gill Sans MT"/>
                <w:sz w:val="20"/>
                <w:szCs w:val="20"/>
              </w:rPr>
            </w:pPr>
            <w:r>
              <w:rPr>
                <w:rFonts w:ascii="Gill Sans MT" w:hAnsi="Gill Sans MT"/>
                <w:sz w:val="20"/>
              </w:rPr>
              <w:t>ok</w:t>
            </w:r>
          </w:p>
        </w:tc>
        <w:tc>
          <w:tcPr>
            <w:tcW w:w="5386" w:type="dxa"/>
            <w:vAlign w:val="center"/>
          </w:tcPr>
          <w:p w14:paraId="7C3FCA01" w14:textId="77777777" w:rsidR="00250DAF" w:rsidRPr="00261739" w:rsidRDefault="00250DAF" w:rsidP="00250DAF">
            <w:pPr>
              <w:rPr>
                <w:rFonts w:ascii="Gill Sans MT" w:hAnsi="Gill Sans MT"/>
                <w:sz w:val="20"/>
                <w:szCs w:val="20"/>
              </w:rPr>
            </w:pPr>
            <w:r>
              <w:rPr>
                <w:rFonts w:ascii="Gill Sans MT" w:hAnsi="Gill Sans MT"/>
                <w:sz w:val="20"/>
              </w:rPr>
              <w:t>Code 99</w:t>
            </w:r>
          </w:p>
        </w:tc>
      </w:tr>
      <w:tr w:rsidR="00250DAF" w:rsidRPr="00261739" w14:paraId="02EE7B34" w14:textId="77777777" w:rsidTr="00287C40">
        <w:tc>
          <w:tcPr>
            <w:tcW w:w="737" w:type="dxa"/>
            <w:vMerge/>
            <w:vAlign w:val="center"/>
          </w:tcPr>
          <w:p w14:paraId="3F7CEC25" w14:textId="77777777" w:rsidR="00250DAF" w:rsidRPr="00261739" w:rsidRDefault="00250DAF" w:rsidP="00250DAF">
            <w:pPr>
              <w:rPr>
                <w:rFonts w:ascii="Gill Sans MT" w:hAnsi="Gill Sans MT"/>
                <w:sz w:val="20"/>
                <w:szCs w:val="20"/>
              </w:rPr>
            </w:pPr>
          </w:p>
        </w:tc>
        <w:tc>
          <w:tcPr>
            <w:tcW w:w="3119" w:type="dxa"/>
            <w:vMerge/>
            <w:vAlign w:val="center"/>
          </w:tcPr>
          <w:p w14:paraId="367C2C98" w14:textId="77777777" w:rsidR="00250DAF" w:rsidRPr="00261739" w:rsidRDefault="00250DAF" w:rsidP="00250DAF">
            <w:pPr>
              <w:rPr>
                <w:rFonts w:ascii="Gill Sans MT" w:hAnsi="Gill Sans MT"/>
                <w:sz w:val="20"/>
                <w:szCs w:val="20"/>
              </w:rPr>
            </w:pPr>
          </w:p>
        </w:tc>
        <w:tc>
          <w:tcPr>
            <w:tcW w:w="1985" w:type="dxa"/>
            <w:vAlign w:val="center"/>
          </w:tcPr>
          <w:p w14:paraId="54C7A54D" w14:textId="77777777" w:rsidR="00250DAF" w:rsidRPr="00261739" w:rsidRDefault="00250DAF" w:rsidP="00250DAF">
            <w:pPr>
              <w:rPr>
                <w:rFonts w:ascii="Gill Sans MT" w:hAnsi="Gill Sans MT"/>
                <w:sz w:val="20"/>
                <w:szCs w:val="20"/>
              </w:rPr>
            </w:pPr>
            <w:r>
              <w:rPr>
                <w:rFonts w:ascii="Gill Sans MT" w:hAnsi="Gill Sans MT"/>
                <w:sz w:val="20"/>
              </w:rPr>
              <w:t>NOK</w:t>
            </w:r>
          </w:p>
        </w:tc>
        <w:tc>
          <w:tcPr>
            <w:tcW w:w="5386" w:type="dxa"/>
            <w:vAlign w:val="center"/>
          </w:tcPr>
          <w:p w14:paraId="0A1D4BE6" w14:textId="77777777" w:rsidR="00250DAF" w:rsidRPr="00261739" w:rsidRDefault="00250DAF" w:rsidP="00250DAF">
            <w:pPr>
              <w:rPr>
                <w:rFonts w:ascii="Gill Sans MT" w:hAnsi="Gill Sans MT"/>
                <w:sz w:val="20"/>
                <w:szCs w:val="20"/>
              </w:rPr>
            </w:pPr>
            <w:r>
              <w:rPr>
                <w:rFonts w:ascii="Gill Sans MT" w:hAnsi="Gill Sans MT"/>
                <w:sz w:val="20"/>
              </w:rPr>
              <w:t>De subsidie terugvorderen vanaf het ogenblik dat het knipperlicht verschijnt.</w:t>
            </w:r>
          </w:p>
          <w:p w14:paraId="20F570A0" w14:textId="6D0C1AC5" w:rsidR="00250DAF" w:rsidRPr="00261739" w:rsidRDefault="00250DAF" w:rsidP="00250DAF">
            <w:pPr>
              <w:rPr>
                <w:rFonts w:ascii="Gill Sans MT" w:hAnsi="Gill Sans MT"/>
                <w:sz w:val="20"/>
                <w:szCs w:val="20"/>
              </w:rPr>
            </w:pPr>
            <w:r>
              <w:rPr>
                <w:rFonts w:ascii="Gill Sans MT" w:hAnsi="Gill Sans MT"/>
                <w:sz w:val="20"/>
              </w:rPr>
              <w:t>Het OCMW moet de formulieren opnieuw ingeven om de juiste subsidie te ontvangen.</w:t>
            </w:r>
          </w:p>
        </w:tc>
      </w:tr>
      <w:tr w:rsidR="00250DAF" w:rsidRPr="00261739" w14:paraId="4DABED0D" w14:textId="77777777" w:rsidTr="00287C40">
        <w:tc>
          <w:tcPr>
            <w:tcW w:w="737" w:type="dxa"/>
            <w:vMerge w:val="restart"/>
            <w:vAlign w:val="center"/>
          </w:tcPr>
          <w:p w14:paraId="11F91B89" w14:textId="77777777" w:rsidR="00250DAF" w:rsidRPr="00261739" w:rsidRDefault="00250DAF" w:rsidP="00250DAF">
            <w:pPr>
              <w:rPr>
                <w:rFonts w:ascii="Gill Sans MT" w:hAnsi="Gill Sans MT"/>
                <w:sz w:val="20"/>
                <w:szCs w:val="20"/>
              </w:rPr>
            </w:pPr>
            <w:r>
              <w:rPr>
                <w:rFonts w:ascii="Gill Sans MT" w:hAnsi="Gill Sans MT"/>
                <w:sz w:val="20"/>
              </w:rPr>
              <w:t>190</w:t>
            </w:r>
          </w:p>
        </w:tc>
        <w:tc>
          <w:tcPr>
            <w:tcW w:w="3119" w:type="dxa"/>
            <w:vMerge w:val="restart"/>
            <w:vAlign w:val="center"/>
          </w:tcPr>
          <w:p w14:paraId="1CA21F9B" w14:textId="77777777" w:rsidR="00250DAF" w:rsidRPr="00261739" w:rsidRDefault="00250DAF" w:rsidP="00250DAF">
            <w:pPr>
              <w:rPr>
                <w:rFonts w:ascii="Gill Sans MT" w:hAnsi="Gill Sans MT"/>
                <w:sz w:val="20"/>
                <w:szCs w:val="20"/>
              </w:rPr>
            </w:pPr>
            <w:r>
              <w:rPr>
                <w:rFonts w:ascii="Gill Sans MT" w:hAnsi="Gill Sans MT"/>
                <w:sz w:val="20"/>
              </w:rPr>
              <w:t>controle van het ingeroepen motief + rechtvaardigingen</w:t>
            </w:r>
          </w:p>
        </w:tc>
        <w:tc>
          <w:tcPr>
            <w:tcW w:w="1985" w:type="dxa"/>
            <w:vAlign w:val="center"/>
          </w:tcPr>
          <w:p w14:paraId="12A336B5" w14:textId="77777777" w:rsidR="00250DAF" w:rsidRPr="00261739" w:rsidRDefault="00250DAF" w:rsidP="00250DAF">
            <w:pPr>
              <w:rPr>
                <w:rFonts w:ascii="Gill Sans MT" w:hAnsi="Gill Sans MT"/>
                <w:sz w:val="20"/>
                <w:szCs w:val="20"/>
              </w:rPr>
            </w:pPr>
            <w:r>
              <w:rPr>
                <w:rFonts w:ascii="Gill Sans MT" w:hAnsi="Gill Sans MT"/>
                <w:sz w:val="20"/>
              </w:rPr>
              <w:t>ok</w:t>
            </w:r>
          </w:p>
        </w:tc>
        <w:tc>
          <w:tcPr>
            <w:tcW w:w="5386" w:type="dxa"/>
            <w:vAlign w:val="center"/>
          </w:tcPr>
          <w:p w14:paraId="1A76767A" w14:textId="77777777" w:rsidR="00250DAF" w:rsidRPr="00261739" w:rsidRDefault="00250DAF" w:rsidP="00250DAF">
            <w:pPr>
              <w:rPr>
                <w:rFonts w:ascii="Gill Sans MT" w:hAnsi="Gill Sans MT"/>
                <w:sz w:val="20"/>
                <w:szCs w:val="20"/>
              </w:rPr>
            </w:pPr>
            <w:r>
              <w:rPr>
                <w:rFonts w:ascii="Gill Sans MT" w:hAnsi="Gill Sans MT"/>
                <w:sz w:val="20"/>
              </w:rPr>
              <w:t>Code 99</w:t>
            </w:r>
          </w:p>
        </w:tc>
      </w:tr>
      <w:tr w:rsidR="00250DAF" w:rsidRPr="00261739" w14:paraId="2961F4DD" w14:textId="77777777" w:rsidTr="00287C40">
        <w:tc>
          <w:tcPr>
            <w:tcW w:w="737" w:type="dxa"/>
            <w:vMerge/>
            <w:vAlign w:val="center"/>
          </w:tcPr>
          <w:p w14:paraId="57B1F78B" w14:textId="77777777" w:rsidR="00250DAF" w:rsidRPr="00261739" w:rsidRDefault="00250DAF" w:rsidP="00250DAF">
            <w:pPr>
              <w:rPr>
                <w:rFonts w:ascii="Gill Sans MT" w:hAnsi="Gill Sans MT"/>
                <w:sz w:val="20"/>
                <w:szCs w:val="20"/>
              </w:rPr>
            </w:pPr>
          </w:p>
        </w:tc>
        <w:tc>
          <w:tcPr>
            <w:tcW w:w="3119" w:type="dxa"/>
            <w:vMerge/>
            <w:vAlign w:val="center"/>
          </w:tcPr>
          <w:p w14:paraId="617277F2" w14:textId="77777777" w:rsidR="00250DAF" w:rsidRPr="00261739" w:rsidRDefault="00250DAF" w:rsidP="00250DAF">
            <w:pPr>
              <w:rPr>
                <w:rFonts w:ascii="Gill Sans MT" w:hAnsi="Gill Sans MT"/>
                <w:sz w:val="20"/>
                <w:szCs w:val="20"/>
              </w:rPr>
            </w:pPr>
          </w:p>
        </w:tc>
        <w:tc>
          <w:tcPr>
            <w:tcW w:w="1985" w:type="dxa"/>
            <w:vAlign w:val="center"/>
          </w:tcPr>
          <w:p w14:paraId="7F7060B1" w14:textId="77777777" w:rsidR="00250DAF" w:rsidRPr="00261739" w:rsidRDefault="00250DAF" w:rsidP="00250DAF">
            <w:pPr>
              <w:rPr>
                <w:rFonts w:ascii="Gill Sans MT" w:hAnsi="Gill Sans MT"/>
                <w:sz w:val="20"/>
                <w:szCs w:val="20"/>
              </w:rPr>
            </w:pPr>
            <w:r>
              <w:rPr>
                <w:rFonts w:ascii="Gill Sans MT" w:hAnsi="Gill Sans MT"/>
                <w:sz w:val="20"/>
              </w:rPr>
              <w:t>NOK</w:t>
            </w:r>
          </w:p>
        </w:tc>
        <w:tc>
          <w:tcPr>
            <w:tcW w:w="5386" w:type="dxa"/>
            <w:vAlign w:val="center"/>
          </w:tcPr>
          <w:p w14:paraId="153A6814" w14:textId="77777777" w:rsidR="00250DAF" w:rsidRPr="00261739" w:rsidRDefault="00250DAF" w:rsidP="00250DAF">
            <w:pPr>
              <w:rPr>
                <w:rFonts w:ascii="Gill Sans MT" w:hAnsi="Gill Sans MT"/>
                <w:sz w:val="20"/>
                <w:szCs w:val="20"/>
              </w:rPr>
            </w:pPr>
            <w:r>
              <w:rPr>
                <w:rFonts w:ascii="Gill Sans MT" w:hAnsi="Gill Sans MT"/>
                <w:sz w:val="20"/>
              </w:rPr>
              <w:t>De subsidie terugvorderen vanaf het ogenblik dat het knipperlicht verschijnt.</w:t>
            </w:r>
          </w:p>
          <w:p w14:paraId="7CB791D1" w14:textId="046BE6FD" w:rsidR="00250DAF" w:rsidRPr="00261739" w:rsidRDefault="00250DAF" w:rsidP="00250DAF">
            <w:pPr>
              <w:rPr>
                <w:rFonts w:ascii="Gill Sans MT" w:hAnsi="Gill Sans MT"/>
                <w:sz w:val="20"/>
                <w:szCs w:val="20"/>
              </w:rPr>
            </w:pPr>
            <w:r>
              <w:rPr>
                <w:rFonts w:ascii="Gill Sans MT" w:hAnsi="Gill Sans MT"/>
                <w:sz w:val="20"/>
              </w:rPr>
              <w:t>Het OCMW moet de formulieren opnieuw ingeven om de juiste subsidie te ontvangen.</w:t>
            </w:r>
          </w:p>
        </w:tc>
      </w:tr>
    </w:tbl>
    <w:p w14:paraId="2DFB9887" w14:textId="77777777" w:rsidR="00250DAF" w:rsidRPr="00261739" w:rsidRDefault="00250DAF" w:rsidP="00250DAF">
      <w:pPr>
        <w:rPr>
          <w:rFonts w:ascii="Gill Sans MT" w:hAnsi="Gill Sans MT"/>
          <w:sz w:val="20"/>
          <w:szCs w:val="20"/>
        </w:rPr>
      </w:pPr>
    </w:p>
    <w:p w14:paraId="2151E740" w14:textId="5AAEDA47" w:rsidR="00250DAF" w:rsidRPr="00205D9F" w:rsidRDefault="00250DAF" w:rsidP="00250DAF">
      <w:pPr>
        <w:jc w:val="both"/>
        <w:rPr>
          <w:rFonts w:ascii="Gill Sans MT" w:hAnsi="Gill Sans MT"/>
          <w:sz w:val="22"/>
          <w:szCs w:val="22"/>
        </w:rPr>
      </w:pPr>
      <w:r w:rsidRPr="00205D9F">
        <w:rPr>
          <w:rFonts w:ascii="Gill Sans MT" w:hAnsi="Gill Sans MT"/>
          <w:sz w:val="22"/>
          <w:szCs w:val="28"/>
        </w:rPr>
        <w:t>Tot besluit</w:t>
      </w:r>
      <w:r w:rsidR="00FC67BF">
        <w:rPr>
          <w:rFonts w:ascii="Gill Sans MT" w:hAnsi="Gill Sans MT"/>
          <w:sz w:val="22"/>
          <w:szCs w:val="28"/>
        </w:rPr>
        <w:t>,</w:t>
      </w:r>
      <w:r w:rsidRPr="00205D9F">
        <w:rPr>
          <w:rFonts w:ascii="Gill Sans MT" w:hAnsi="Gill Sans MT"/>
          <w:sz w:val="22"/>
          <w:szCs w:val="28"/>
        </w:rPr>
        <w:t xml:space="preserve"> na de inspectie kunnen zich drie gevallen voordoen:</w:t>
      </w:r>
    </w:p>
    <w:p w14:paraId="5E213E7E" w14:textId="77777777" w:rsidR="00250DAF" w:rsidRPr="00205D9F" w:rsidRDefault="00250DAF" w:rsidP="00250DAF">
      <w:pPr>
        <w:jc w:val="both"/>
        <w:rPr>
          <w:rFonts w:ascii="Gill Sans MT" w:hAnsi="Gill Sans MT"/>
          <w:sz w:val="22"/>
          <w:szCs w:val="22"/>
        </w:rPr>
      </w:pPr>
    </w:p>
    <w:p w14:paraId="3C67431D" w14:textId="0C489D64" w:rsidR="00250DAF" w:rsidRPr="00205D9F" w:rsidRDefault="00250DAF" w:rsidP="00951369">
      <w:pPr>
        <w:pStyle w:val="Paragraphedeliste"/>
        <w:numPr>
          <w:ilvl w:val="0"/>
          <w:numId w:val="47"/>
        </w:numPr>
        <w:jc w:val="both"/>
        <w:rPr>
          <w:rFonts w:ascii="Gill Sans MT" w:hAnsi="Gill Sans MT"/>
          <w:sz w:val="22"/>
          <w:szCs w:val="22"/>
        </w:rPr>
      </w:pPr>
      <w:r w:rsidRPr="00205D9F">
        <w:rPr>
          <w:rFonts w:ascii="Gill Sans MT" w:hAnsi="Gill Sans MT"/>
          <w:sz w:val="22"/>
          <w:szCs w:val="28"/>
        </w:rPr>
        <w:t xml:space="preserve">Er werden voldoende bewijzen geleverd, het knipperlicht wordt afgesloten en er moet geen enkele subsidie worden teruggevorderd </w:t>
      </w:r>
      <w:r w:rsidR="004038C3" w:rsidRPr="00205D9F">
        <w:rPr>
          <w:rFonts w:ascii="Gill Sans MT" w:hAnsi="Gill Sans MT"/>
          <w:b/>
          <w:sz w:val="22"/>
          <w:szCs w:val="22"/>
        </w:rPr>
        <w:sym w:font="Wingdings" w:char="F0E0"/>
      </w:r>
      <w:r w:rsidRPr="00205D9F">
        <w:rPr>
          <w:rFonts w:ascii="Gill Sans MT" w:hAnsi="Gill Sans MT"/>
          <w:b/>
          <w:sz w:val="22"/>
          <w:szCs w:val="28"/>
        </w:rPr>
        <w:t xml:space="preserve">  het alarm in </w:t>
      </w:r>
      <w:proofErr w:type="spellStart"/>
      <w:r w:rsidRPr="00205D9F">
        <w:rPr>
          <w:rFonts w:ascii="Gill Sans MT" w:hAnsi="Gill Sans MT"/>
          <w:b/>
          <w:sz w:val="22"/>
          <w:szCs w:val="28"/>
        </w:rPr>
        <w:t>NovaPrima</w:t>
      </w:r>
      <w:proofErr w:type="spellEnd"/>
      <w:r w:rsidRPr="00205D9F">
        <w:rPr>
          <w:rFonts w:ascii="Gill Sans MT" w:hAnsi="Gill Sans MT"/>
          <w:b/>
          <w:sz w:val="22"/>
          <w:szCs w:val="28"/>
        </w:rPr>
        <w:t xml:space="preserve"> afsluiten via een code 99</w:t>
      </w:r>
      <w:r w:rsidRPr="00205D9F">
        <w:rPr>
          <w:rFonts w:ascii="Gill Sans MT" w:hAnsi="Gill Sans MT"/>
          <w:sz w:val="22"/>
          <w:szCs w:val="28"/>
        </w:rPr>
        <w:t>.</w:t>
      </w:r>
    </w:p>
    <w:p w14:paraId="6086731E" w14:textId="3A892F48" w:rsidR="00250DAF" w:rsidRPr="00205D9F" w:rsidRDefault="00250DAF" w:rsidP="00951369">
      <w:pPr>
        <w:pStyle w:val="Paragraphedeliste"/>
        <w:numPr>
          <w:ilvl w:val="0"/>
          <w:numId w:val="47"/>
        </w:numPr>
        <w:jc w:val="both"/>
        <w:rPr>
          <w:rFonts w:ascii="Gill Sans MT" w:hAnsi="Gill Sans MT"/>
          <w:b/>
          <w:sz w:val="22"/>
          <w:szCs w:val="22"/>
        </w:rPr>
      </w:pPr>
      <w:r w:rsidRPr="00205D9F">
        <w:rPr>
          <w:rFonts w:ascii="Gill Sans MT" w:hAnsi="Gill Sans MT"/>
          <w:sz w:val="22"/>
          <w:szCs w:val="28"/>
        </w:rPr>
        <w:t xml:space="preserve">Er werden voldoende bewijzen geleverd tijdens de controle, maar het OCMW heeft de betreffende sommen nog niet teruggevorderd. Het is nuttig om deze info te bewaren voor de toekomstige boekhoudkundige controles </w:t>
      </w:r>
      <w:r w:rsidR="004038C3" w:rsidRPr="00205D9F">
        <w:rPr>
          <w:rFonts w:ascii="Gill Sans MT" w:hAnsi="Gill Sans MT"/>
          <w:b/>
          <w:sz w:val="22"/>
          <w:szCs w:val="22"/>
        </w:rPr>
        <w:sym w:font="Wingdings" w:char="F0E0"/>
      </w:r>
      <w:r w:rsidRPr="00205D9F">
        <w:rPr>
          <w:rFonts w:ascii="Gill Sans MT" w:hAnsi="Gill Sans MT"/>
          <w:b/>
          <w:sz w:val="22"/>
          <w:szCs w:val="28"/>
        </w:rPr>
        <w:t xml:space="preserve"> </w:t>
      </w:r>
      <w:r w:rsidRPr="00205D9F">
        <w:rPr>
          <w:rFonts w:ascii="Gill Sans MT" w:hAnsi="Gill Sans MT"/>
          <w:sz w:val="22"/>
          <w:szCs w:val="28"/>
        </w:rPr>
        <w:t xml:space="preserve"> </w:t>
      </w:r>
      <w:r w:rsidRPr="00205D9F">
        <w:rPr>
          <w:rFonts w:ascii="Gill Sans MT" w:hAnsi="Gill Sans MT"/>
          <w:b/>
          <w:sz w:val="22"/>
          <w:szCs w:val="28"/>
        </w:rPr>
        <w:t xml:space="preserve">het alarm in </w:t>
      </w:r>
      <w:proofErr w:type="spellStart"/>
      <w:r w:rsidRPr="00205D9F">
        <w:rPr>
          <w:rFonts w:ascii="Gill Sans MT" w:hAnsi="Gill Sans MT"/>
          <w:b/>
          <w:sz w:val="22"/>
          <w:szCs w:val="28"/>
        </w:rPr>
        <w:t>NovaPrima</w:t>
      </w:r>
      <w:proofErr w:type="spellEnd"/>
      <w:r w:rsidRPr="00205D9F">
        <w:rPr>
          <w:rFonts w:ascii="Gill Sans MT" w:hAnsi="Gill Sans MT"/>
          <w:b/>
          <w:sz w:val="22"/>
          <w:szCs w:val="28"/>
        </w:rPr>
        <w:t xml:space="preserve"> invullen via een code 2 </w:t>
      </w:r>
    </w:p>
    <w:p w14:paraId="20FB3FF5" w14:textId="2EF9116A" w:rsidR="00250DAF" w:rsidRPr="00205D9F" w:rsidRDefault="00250DAF" w:rsidP="00951369">
      <w:pPr>
        <w:pStyle w:val="Paragraphedeliste"/>
        <w:numPr>
          <w:ilvl w:val="0"/>
          <w:numId w:val="47"/>
        </w:numPr>
        <w:jc w:val="both"/>
        <w:rPr>
          <w:rFonts w:ascii="Gill Sans MT" w:hAnsi="Gill Sans MT"/>
          <w:sz w:val="22"/>
          <w:szCs w:val="22"/>
        </w:rPr>
      </w:pPr>
      <w:r w:rsidRPr="00205D9F">
        <w:rPr>
          <w:rFonts w:ascii="Gill Sans MT" w:hAnsi="Gill Sans MT"/>
          <w:sz w:val="22"/>
          <w:szCs w:val="28"/>
        </w:rPr>
        <w:t xml:space="preserve">Het centrum heeft niet voldoende bewijzen geleverd </w:t>
      </w:r>
      <w:r w:rsidR="004038C3" w:rsidRPr="00205D9F">
        <w:rPr>
          <w:rFonts w:ascii="Gill Sans MT" w:hAnsi="Gill Sans MT"/>
          <w:b/>
          <w:sz w:val="22"/>
          <w:szCs w:val="22"/>
        </w:rPr>
        <w:sym w:font="Wingdings" w:char="F0E0"/>
      </w:r>
      <w:r w:rsidRPr="00205D9F">
        <w:rPr>
          <w:rFonts w:ascii="Gill Sans MT" w:hAnsi="Gill Sans MT"/>
          <w:b/>
          <w:sz w:val="22"/>
          <w:szCs w:val="28"/>
        </w:rPr>
        <w:t xml:space="preserve">  Terugvordering van de subsidies.</w:t>
      </w:r>
    </w:p>
    <w:p w14:paraId="61D16FB8" w14:textId="77777777" w:rsidR="00250DAF" w:rsidRPr="00205D9F" w:rsidRDefault="00250DAF" w:rsidP="00250DAF">
      <w:pPr>
        <w:pStyle w:val="Paragraphedeliste"/>
        <w:jc w:val="both"/>
        <w:rPr>
          <w:rFonts w:ascii="Gill Sans MT" w:hAnsi="Gill Sans MT"/>
          <w:sz w:val="22"/>
          <w:szCs w:val="22"/>
        </w:rPr>
      </w:pPr>
    </w:p>
    <w:p w14:paraId="3AB7DE41" w14:textId="2255234C" w:rsidR="00250DAF" w:rsidRPr="00205D9F" w:rsidRDefault="00034228" w:rsidP="00250DAF">
      <w:pPr>
        <w:jc w:val="both"/>
        <w:rPr>
          <w:rFonts w:ascii="Gill Sans MT" w:hAnsi="Gill Sans MT"/>
          <w:sz w:val="22"/>
          <w:szCs w:val="22"/>
        </w:rPr>
      </w:pPr>
      <w:proofErr w:type="spellStart"/>
      <w:r w:rsidRPr="00205D9F">
        <w:rPr>
          <w:rFonts w:ascii="Gill Sans MT" w:hAnsi="Gill Sans MT"/>
          <w:sz w:val="22"/>
          <w:szCs w:val="28"/>
        </w:rPr>
        <w:t>NovaPrima</w:t>
      </w:r>
      <w:proofErr w:type="spellEnd"/>
      <w:r w:rsidR="00250DAF" w:rsidRPr="00205D9F">
        <w:rPr>
          <w:rFonts w:ascii="Gill Sans MT" w:hAnsi="Gill Sans MT"/>
          <w:sz w:val="22"/>
          <w:szCs w:val="28"/>
        </w:rPr>
        <w:t xml:space="preserve"> voorziet in drie terugvorderingsmogelijkheden van de subsidie:</w:t>
      </w:r>
    </w:p>
    <w:p w14:paraId="3AD6397B" w14:textId="6052DFFC" w:rsidR="00250DAF" w:rsidRPr="00205D9F" w:rsidRDefault="00250DAF" w:rsidP="00951369">
      <w:pPr>
        <w:pStyle w:val="Paragraphedeliste"/>
        <w:numPr>
          <w:ilvl w:val="0"/>
          <w:numId w:val="48"/>
        </w:numPr>
        <w:jc w:val="both"/>
        <w:rPr>
          <w:rFonts w:ascii="Gill Sans MT" w:hAnsi="Gill Sans MT"/>
          <w:sz w:val="22"/>
          <w:szCs w:val="22"/>
        </w:rPr>
      </w:pPr>
      <w:r w:rsidRPr="00205D9F">
        <w:rPr>
          <w:rFonts w:ascii="Gill Sans MT" w:hAnsi="Gill Sans MT"/>
          <w:sz w:val="22"/>
          <w:szCs w:val="28"/>
        </w:rPr>
        <w:t>vanaf de datum van het knipperlicht</w:t>
      </w:r>
    </w:p>
    <w:p w14:paraId="476803AB" w14:textId="1D4F95D6" w:rsidR="00250DAF" w:rsidRPr="00205D9F" w:rsidRDefault="00250DAF" w:rsidP="00951369">
      <w:pPr>
        <w:pStyle w:val="Paragraphedeliste"/>
        <w:numPr>
          <w:ilvl w:val="0"/>
          <w:numId w:val="48"/>
        </w:numPr>
        <w:jc w:val="both"/>
        <w:rPr>
          <w:rFonts w:ascii="Gill Sans MT" w:hAnsi="Gill Sans MT"/>
          <w:sz w:val="22"/>
          <w:szCs w:val="22"/>
        </w:rPr>
      </w:pPr>
      <w:r w:rsidRPr="00205D9F">
        <w:rPr>
          <w:rFonts w:ascii="Gill Sans MT" w:hAnsi="Gill Sans MT"/>
          <w:sz w:val="22"/>
          <w:szCs w:val="28"/>
        </w:rPr>
        <w:t>tijdens de volledig periode van formulier B waarin het knipperlicht is verschenen</w:t>
      </w:r>
    </w:p>
    <w:p w14:paraId="7C6184BE" w14:textId="110CDBFB" w:rsidR="00250DAF" w:rsidRPr="00205D9F" w:rsidRDefault="00250DAF" w:rsidP="00951369">
      <w:pPr>
        <w:pStyle w:val="Paragraphedeliste"/>
        <w:numPr>
          <w:ilvl w:val="0"/>
          <w:numId w:val="48"/>
        </w:numPr>
        <w:jc w:val="both"/>
        <w:rPr>
          <w:rFonts w:ascii="Gill Sans MT" w:hAnsi="Gill Sans MT"/>
          <w:sz w:val="22"/>
          <w:szCs w:val="22"/>
        </w:rPr>
      </w:pPr>
      <w:r w:rsidRPr="00205D9F">
        <w:rPr>
          <w:rFonts w:ascii="Gill Sans MT" w:hAnsi="Gill Sans MT"/>
          <w:sz w:val="22"/>
          <w:szCs w:val="28"/>
        </w:rPr>
        <w:t>vanaf een datum die u zelf moet bepalen</w:t>
      </w:r>
    </w:p>
    <w:p w14:paraId="442E741F" w14:textId="77777777" w:rsidR="00250DAF" w:rsidRPr="00205D9F" w:rsidRDefault="00250DAF" w:rsidP="00250DAF">
      <w:pPr>
        <w:jc w:val="both"/>
        <w:rPr>
          <w:rFonts w:ascii="Gill Sans MT" w:hAnsi="Gill Sans MT"/>
          <w:sz w:val="22"/>
          <w:szCs w:val="22"/>
        </w:rPr>
      </w:pPr>
    </w:p>
    <w:p w14:paraId="45298FEB" w14:textId="77777777" w:rsidR="00250DAF" w:rsidRPr="00205D9F" w:rsidRDefault="00250DAF" w:rsidP="00250DAF">
      <w:pPr>
        <w:jc w:val="both"/>
        <w:rPr>
          <w:rFonts w:ascii="Gill Sans MT" w:hAnsi="Gill Sans MT"/>
          <w:sz w:val="22"/>
          <w:szCs w:val="22"/>
        </w:rPr>
      </w:pPr>
      <w:r w:rsidRPr="00205D9F">
        <w:rPr>
          <w:rFonts w:ascii="Gill Sans MT" w:hAnsi="Gill Sans MT"/>
          <w:sz w:val="22"/>
          <w:szCs w:val="28"/>
        </w:rPr>
        <w:t xml:space="preserve">Na overleg met het diensthoofd zal de inspecteur één  van deze mogelijkheden toepassen in functie van het uitgebrachte knipperlicht. </w:t>
      </w:r>
    </w:p>
    <w:p w14:paraId="66830F39" w14:textId="55BFB1AA" w:rsidR="00250DAF" w:rsidRPr="00205D9F" w:rsidRDefault="00E40A80" w:rsidP="00250DAF">
      <w:pPr>
        <w:jc w:val="both"/>
        <w:rPr>
          <w:rFonts w:ascii="Gill Sans MT" w:hAnsi="Gill Sans MT"/>
          <w:sz w:val="22"/>
          <w:szCs w:val="22"/>
        </w:rPr>
      </w:pPr>
      <w:r w:rsidRPr="00205D9F">
        <w:rPr>
          <w:rFonts w:ascii="Gill Sans MT" w:hAnsi="Gill Sans MT"/>
          <w:sz w:val="22"/>
          <w:szCs w:val="28"/>
        </w:rPr>
        <w:t>Wanneer bepa</w:t>
      </w:r>
      <w:r w:rsidR="00250DAF" w:rsidRPr="00205D9F">
        <w:rPr>
          <w:rFonts w:ascii="Gill Sans MT" w:hAnsi="Gill Sans MT"/>
          <w:sz w:val="22"/>
          <w:szCs w:val="28"/>
        </w:rPr>
        <w:t xml:space="preserve">alde knipperlichten aanleiding geven tot opmerkingen/terugvorderingen, zullen zij in detail vermeld worden in de controletabel nr. 8 van het geïntegreerd verslag. </w:t>
      </w:r>
    </w:p>
    <w:p w14:paraId="421D724F" w14:textId="77777777" w:rsidR="004038C3" w:rsidRPr="00205D9F" w:rsidRDefault="004038C3" w:rsidP="00250DAF">
      <w:pPr>
        <w:jc w:val="both"/>
        <w:rPr>
          <w:rFonts w:ascii="Gill Sans MT" w:hAnsi="Gill Sans MT"/>
          <w:sz w:val="22"/>
          <w:szCs w:val="22"/>
        </w:rPr>
      </w:pPr>
    </w:p>
    <w:p w14:paraId="7EB718E3" w14:textId="64213240" w:rsidR="004038C3" w:rsidRPr="00205D9F" w:rsidRDefault="004038C3" w:rsidP="00250DAF">
      <w:pPr>
        <w:jc w:val="both"/>
        <w:rPr>
          <w:rFonts w:ascii="Gill Sans MT" w:hAnsi="Gill Sans MT"/>
          <w:sz w:val="22"/>
          <w:szCs w:val="22"/>
        </w:rPr>
      </w:pPr>
      <w:r w:rsidRPr="00205D9F">
        <w:rPr>
          <w:rFonts w:ascii="Gill Sans MT" w:hAnsi="Gill Sans MT"/>
          <w:sz w:val="22"/>
          <w:szCs w:val="28"/>
        </w:rPr>
        <w:t xml:space="preserve">Voorstelling van de controletabel: </w:t>
      </w:r>
    </w:p>
    <w:p w14:paraId="4348F0B2" w14:textId="77777777" w:rsidR="004038C3" w:rsidRPr="00261739" w:rsidRDefault="004038C3" w:rsidP="00250DAF">
      <w:pPr>
        <w:jc w:val="both"/>
        <w:rPr>
          <w:rFonts w:ascii="Gill Sans MT" w:hAnsi="Gill Sans MT"/>
          <w:sz w:val="20"/>
          <w:szCs w:val="20"/>
        </w:rPr>
      </w:pPr>
    </w:p>
    <w:tbl>
      <w:tblPr>
        <w:tblStyle w:val="Grilledutableau"/>
        <w:tblW w:w="11340" w:type="dxa"/>
        <w:tblInd w:w="-1139" w:type="dxa"/>
        <w:tblLayout w:type="fixed"/>
        <w:tblLook w:val="04A0" w:firstRow="1" w:lastRow="0" w:firstColumn="1" w:lastColumn="0" w:noHBand="0" w:noVBand="1"/>
      </w:tblPr>
      <w:tblGrid>
        <w:gridCol w:w="1295"/>
        <w:gridCol w:w="1115"/>
        <w:gridCol w:w="1534"/>
        <w:gridCol w:w="1585"/>
        <w:gridCol w:w="1134"/>
        <w:gridCol w:w="1275"/>
        <w:gridCol w:w="3402"/>
      </w:tblGrid>
      <w:tr w:rsidR="004038C3" w:rsidRPr="00261739" w14:paraId="5B9BD97C" w14:textId="77777777" w:rsidTr="004038C3">
        <w:trPr>
          <w:trHeight w:val="598"/>
        </w:trPr>
        <w:tc>
          <w:tcPr>
            <w:tcW w:w="1295" w:type="dxa"/>
            <w:shd w:val="clear" w:color="auto" w:fill="D9D9D9" w:themeFill="background1" w:themeFillShade="D9"/>
            <w:vAlign w:val="center"/>
          </w:tcPr>
          <w:p w14:paraId="1419416F" w14:textId="77777777" w:rsidR="004038C3" w:rsidRPr="00261739" w:rsidRDefault="004038C3" w:rsidP="00B87904">
            <w:pPr>
              <w:jc w:val="center"/>
              <w:rPr>
                <w:rFonts w:ascii="Gill Sans MT" w:hAnsi="Gill Sans MT"/>
                <w:b/>
                <w:sz w:val="20"/>
                <w:szCs w:val="20"/>
              </w:rPr>
            </w:pPr>
            <w:r>
              <w:rPr>
                <w:rFonts w:ascii="Gill Sans MT" w:hAnsi="Gill Sans MT"/>
                <w:b/>
                <w:sz w:val="20"/>
              </w:rPr>
              <w:t>Datum</w:t>
            </w:r>
          </w:p>
        </w:tc>
        <w:tc>
          <w:tcPr>
            <w:tcW w:w="1115" w:type="dxa"/>
            <w:shd w:val="clear" w:color="auto" w:fill="D9D9D9" w:themeFill="background1" w:themeFillShade="D9"/>
            <w:vAlign w:val="center"/>
          </w:tcPr>
          <w:p w14:paraId="27F00289" w14:textId="77777777" w:rsidR="004038C3" w:rsidRPr="00261739" w:rsidRDefault="004038C3" w:rsidP="00B87904">
            <w:pPr>
              <w:jc w:val="center"/>
              <w:rPr>
                <w:rFonts w:ascii="Gill Sans MT" w:hAnsi="Gill Sans MT"/>
                <w:b/>
                <w:sz w:val="20"/>
                <w:szCs w:val="20"/>
              </w:rPr>
            </w:pPr>
            <w:r>
              <w:rPr>
                <w:rFonts w:ascii="Gill Sans MT" w:hAnsi="Gill Sans MT"/>
                <w:b/>
                <w:sz w:val="20"/>
              </w:rPr>
              <w:t>Stromen</w:t>
            </w:r>
          </w:p>
        </w:tc>
        <w:tc>
          <w:tcPr>
            <w:tcW w:w="1534" w:type="dxa"/>
            <w:shd w:val="clear" w:color="auto" w:fill="D9D9D9" w:themeFill="background1" w:themeFillShade="D9"/>
            <w:vAlign w:val="center"/>
          </w:tcPr>
          <w:p w14:paraId="3D9E18FD" w14:textId="77777777" w:rsidR="004038C3" w:rsidRPr="00261739" w:rsidRDefault="004038C3" w:rsidP="00B87904">
            <w:pPr>
              <w:jc w:val="center"/>
              <w:rPr>
                <w:rFonts w:ascii="Gill Sans MT" w:hAnsi="Gill Sans MT"/>
                <w:b/>
                <w:sz w:val="20"/>
                <w:szCs w:val="20"/>
              </w:rPr>
            </w:pPr>
            <w:r>
              <w:rPr>
                <w:rFonts w:ascii="Gill Sans MT" w:hAnsi="Gill Sans MT"/>
                <w:b/>
                <w:sz w:val="20"/>
              </w:rPr>
              <w:t>Dossier</w:t>
            </w:r>
          </w:p>
        </w:tc>
        <w:tc>
          <w:tcPr>
            <w:tcW w:w="1585" w:type="dxa"/>
            <w:shd w:val="clear" w:color="auto" w:fill="D9D9D9" w:themeFill="background1" w:themeFillShade="D9"/>
            <w:vAlign w:val="center"/>
          </w:tcPr>
          <w:p w14:paraId="753165DE" w14:textId="77777777" w:rsidR="004038C3" w:rsidRPr="00261739" w:rsidRDefault="004038C3" w:rsidP="00B87904">
            <w:pPr>
              <w:jc w:val="center"/>
              <w:rPr>
                <w:rFonts w:ascii="Gill Sans MT" w:hAnsi="Gill Sans MT"/>
                <w:b/>
                <w:sz w:val="20"/>
                <w:szCs w:val="20"/>
              </w:rPr>
            </w:pPr>
            <w:r>
              <w:rPr>
                <w:rFonts w:ascii="Gill Sans MT" w:hAnsi="Gill Sans MT"/>
                <w:b/>
                <w:sz w:val="20"/>
              </w:rPr>
              <w:t>Terugvordering</w:t>
            </w:r>
          </w:p>
        </w:tc>
        <w:tc>
          <w:tcPr>
            <w:tcW w:w="1134" w:type="dxa"/>
            <w:shd w:val="clear" w:color="auto" w:fill="D9D9D9" w:themeFill="background1" w:themeFillShade="D9"/>
            <w:vAlign w:val="center"/>
          </w:tcPr>
          <w:p w14:paraId="031DEC30" w14:textId="77777777" w:rsidR="004038C3" w:rsidRPr="00261739" w:rsidRDefault="004038C3" w:rsidP="00B87904">
            <w:pPr>
              <w:jc w:val="center"/>
              <w:rPr>
                <w:rFonts w:ascii="Gill Sans MT" w:hAnsi="Gill Sans MT"/>
                <w:b/>
                <w:sz w:val="20"/>
                <w:szCs w:val="20"/>
              </w:rPr>
            </w:pPr>
            <w:r>
              <w:rPr>
                <w:rFonts w:ascii="Gill Sans MT" w:hAnsi="Gill Sans MT"/>
                <w:b/>
                <w:sz w:val="20"/>
              </w:rPr>
              <w:t>Bedrag</w:t>
            </w:r>
          </w:p>
        </w:tc>
        <w:tc>
          <w:tcPr>
            <w:tcW w:w="1275" w:type="dxa"/>
            <w:shd w:val="clear" w:color="auto" w:fill="D9D9D9" w:themeFill="background1" w:themeFillShade="D9"/>
            <w:vAlign w:val="center"/>
          </w:tcPr>
          <w:p w14:paraId="2DFAAEB4" w14:textId="77777777" w:rsidR="004038C3" w:rsidRPr="00261739" w:rsidRDefault="004038C3" w:rsidP="00B87904">
            <w:pPr>
              <w:jc w:val="center"/>
              <w:rPr>
                <w:rFonts w:ascii="Gill Sans MT" w:hAnsi="Gill Sans MT"/>
                <w:b/>
                <w:sz w:val="20"/>
                <w:szCs w:val="20"/>
              </w:rPr>
            </w:pPr>
            <w:r>
              <w:rPr>
                <w:rFonts w:ascii="Gill Sans MT" w:hAnsi="Gill Sans MT"/>
                <w:b/>
                <w:sz w:val="20"/>
              </w:rPr>
              <w:t>Periode</w:t>
            </w:r>
          </w:p>
        </w:tc>
        <w:tc>
          <w:tcPr>
            <w:tcW w:w="3402" w:type="dxa"/>
            <w:shd w:val="clear" w:color="auto" w:fill="D9D9D9" w:themeFill="background1" w:themeFillShade="D9"/>
            <w:vAlign w:val="center"/>
          </w:tcPr>
          <w:p w14:paraId="050CEAE4" w14:textId="77777777" w:rsidR="004038C3" w:rsidRPr="00261739" w:rsidRDefault="004038C3" w:rsidP="00B87904">
            <w:pPr>
              <w:jc w:val="center"/>
              <w:rPr>
                <w:rFonts w:ascii="Gill Sans MT" w:hAnsi="Gill Sans MT"/>
                <w:b/>
                <w:sz w:val="20"/>
                <w:szCs w:val="20"/>
              </w:rPr>
            </w:pPr>
            <w:r>
              <w:rPr>
                <w:rFonts w:ascii="Gill Sans MT" w:hAnsi="Gill Sans MT"/>
                <w:b/>
                <w:sz w:val="20"/>
              </w:rPr>
              <w:t>Opmerkingen</w:t>
            </w:r>
          </w:p>
        </w:tc>
      </w:tr>
      <w:tr w:rsidR="004038C3" w:rsidRPr="00261739" w14:paraId="546CF5E0" w14:textId="77777777" w:rsidTr="004038C3">
        <w:tc>
          <w:tcPr>
            <w:tcW w:w="1295" w:type="dxa"/>
            <w:vAlign w:val="center"/>
          </w:tcPr>
          <w:p w14:paraId="04F34DC8" w14:textId="77777777" w:rsidR="004038C3" w:rsidRPr="00261739" w:rsidRDefault="004038C3" w:rsidP="00B87904">
            <w:pPr>
              <w:pStyle w:val="Sansinterligne"/>
              <w:rPr>
                <w:sz w:val="20"/>
                <w:szCs w:val="20"/>
              </w:rPr>
            </w:pPr>
            <w:r>
              <w:rPr>
                <w:sz w:val="20"/>
              </w:rPr>
              <w:t>12/03/2015</w:t>
            </w:r>
          </w:p>
        </w:tc>
        <w:tc>
          <w:tcPr>
            <w:tcW w:w="1115" w:type="dxa"/>
            <w:vAlign w:val="center"/>
          </w:tcPr>
          <w:p w14:paraId="04FB9C12" w14:textId="77777777" w:rsidR="004038C3" w:rsidRPr="00261739" w:rsidRDefault="004038C3" w:rsidP="00B87904">
            <w:pPr>
              <w:pStyle w:val="Sansinterligne"/>
              <w:rPr>
                <w:sz w:val="20"/>
                <w:szCs w:val="20"/>
              </w:rPr>
            </w:pPr>
            <w:r>
              <w:rPr>
                <w:sz w:val="20"/>
              </w:rPr>
              <w:t>Werkloosheid</w:t>
            </w:r>
          </w:p>
        </w:tc>
        <w:tc>
          <w:tcPr>
            <w:tcW w:w="1534" w:type="dxa"/>
            <w:vAlign w:val="center"/>
          </w:tcPr>
          <w:p w14:paraId="439F0AAC" w14:textId="77777777" w:rsidR="004038C3" w:rsidRPr="00261739" w:rsidRDefault="004038C3" w:rsidP="00B87904">
            <w:pPr>
              <w:pStyle w:val="Sansinterligne"/>
              <w:rPr>
                <w:sz w:val="20"/>
                <w:szCs w:val="20"/>
              </w:rPr>
            </w:pPr>
            <w:r>
              <w:rPr>
                <w:sz w:val="20"/>
              </w:rPr>
              <w:t>70122448756</w:t>
            </w:r>
          </w:p>
        </w:tc>
        <w:tc>
          <w:tcPr>
            <w:tcW w:w="1585" w:type="dxa"/>
            <w:vAlign w:val="center"/>
          </w:tcPr>
          <w:p w14:paraId="476941CC" w14:textId="77777777" w:rsidR="004038C3" w:rsidRPr="00261739" w:rsidRDefault="004038C3" w:rsidP="00B87904">
            <w:pPr>
              <w:pStyle w:val="Sansinterligne"/>
              <w:rPr>
                <w:sz w:val="20"/>
                <w:szCs w:val="20"/>
              </w:rPr>
            </w:pPr>
            <w:r>
              <w:rPr>
                <w:sz w:val="20"/>
              </w:rPr>
              <w:t>JA</w:t>
            </w:r>
          </w:p>
        </w:tc>
        <w:tc>
          <w:tcPr>
            <w:tcW w:w="1134" w:type="dxa"/>
            <w:vAlign w:val="center"/>
          </w:tcPr>
          <w:p w14:paraId="2C0E1CBB" w14:textId="77777777" w:rsidR="004038C3" w:rsidRPr="00261739" w:rsidRDefault="004038C3" w:rsidP="00B87904">
            <w:pPr>
              <w:pStyle w:val="Sansinterligne"/>
              <w:rPr>
                <w:sz w:val="20"/>
                <w:szCs w:val="20"/>
              </w:rPr>
            </w:pPr>
            <w:r>
              <w:rPr>
                <w:sz w:val="20"/>
              </w:rPr>
              <w:t>€</w:t>
            </w:r>
          </w:p>
        </w:tc>
        <w:tc>
          <w:tcPr>
            <w:tcW w:w="1275" w:type="dxa"/>
            <w:vAlign w:val="center"/>
          </w:tcPr>
          <w:p w14:paraId="347101CF" w14:textId="77777777" w:rsidR="004038C3" w:rsidRPr="00261739" w:rsidRDefault="004038C3" w:rsidP="00B87904">
            <w:pPr>
              <w:pStyle w:val="Sansinterligne"/>
              <w:rPr>
                <w:sz w:val="20"/>
                <w:szCs w:val="20"/>
              </w:rPr>
            </w:pPr>
            <w:r>
              <w:rPr>
                <w:sz w:val="20"/>
              </w:rPr>
              <w:t>Van ... tot ...</w:t>
            </w:r>
          </w:p>
        </w:tc>
        <w:tc>
          <w:tcPr>
            <w:tcW w:w="3402" w:type="dxa"/>
            <w:vAlign w:val="center"/>
          </w:tcPr>
          <w:p w14:paraId="6E5F2DCD" w14:textId="36D9B714" w:rsidR="004038C3" w:rsidRPr="00261739" w:rsidRDefault="004038C3" w:rsidP="00B87904">
            <w:pPr>
              <w:pStyle w:val="Sansinterligne"/>
              <w:rPr>
                <w:sz w:val="20"/>
                <w:szCs w:val="20"/>
              </w:rPr>
            </w:pPr>
            <w:r>
              <w:rPr>
                <w:color w:val="365F91" w:themeColor="accent1" w:themeShade="BF"/>
                <w:sz w:val="20"/>
              </w:rPr>
              <w:t>+ Richtlijnen voor het OCMW (welke maatregelen moet het OCMW nemen naar aanleiding van de controle)</w:t>
            </w:r>
          </w:p>
        </w:tc>
      </w:tr>
      <w:tr w:rsidR="004038C3" w:rsidRPr="004038C3" w14:paraId="67DD676D" w14:textId="77777777" w:rsidTr="004038C3">
        <w:tc>
          <w:tcPr>
            <w:tcW w:w="1295" w:type="dxa"/>
            <w:vAlign w:val="center"/>
          </w:tcPr>
          <w:p w14:paraId="73217B7F" w14:textId="77777777" w:rsidR="004038C3" w:rsidRPr="00261739" w:rsidRDefault="004038C3" w:rsidP="00B87904">
            <w:pPr>
              <w:pStyle w:val="Sansinterligne"/>
              <w:rPr>
                <w:sz w:val="20"/>
                <w:szCs w:val="20"/>
              </w:rPr>
            </w:pPr>
            <w:r>
              <w:rPr>
                <w:sz w:val="20"/>
              </w:rPr>
              <w:t>12/03/2015</w:t>
            </w:r>
          </w:p>
        </w:tc>
        <w:tc>
          <w:tcPr>
            <w:tcW w:w="1115" w:type="dxa"/>
            <w:vAlign w:val="center"/>
          </w:tcPr>
          <w:p w14:paraId="668BB145" w14:textId="77777777" w:rsidR="004038C3" w:rsidRPr="00261739" w:rsidRDefault="004038C3" w:rsidP="00B87904">
            <w:pPr>
              <w:pStyle w:val="Sansinterligne"/>
              <w:rPr>
                <w:sz w:val="20"/>
                <w:szCs w:val="20"/>
              </w:rPr>
            </w:pPr>
            <w:r>
              <w:rPr>
                <w:sz w:val="20"/>
              </w:rPr>
              <w:t>Werkloosheid</w:t>
            </w:r>
          </w:p>
        </w:tc>
        <w:tc>
          <w:tcPr>
            <w:tcW w:w="1534" w:type="dxa"/>
            <w:vAlign w:val="center"/>
          </w:tcPr>
          <w:p w14:paraId="181C80E8" w14:textId="77777777" w:rsidR="004038C3" w:rsidRPr="00261739" w:rsidRDefault="004038C3" w:rsidP="00B87904">
            <w:pPr>
              <w:pStyle w:val="Sansinterligne"/>
              <w:rPr>
                <w:sz w:val="20"/>
                <w:szCs w:val="20"/>
              </w:rPr>
            </w:pPr>
            <w:r>
              <w:rPr>
                <w:sz w:val="20"/>
              </w:rPr>
              <w:t>70122448756</w:t>
            </w:r>
          </w:p>
        </w:tc>
        <w:tc>
          <w:tcPr>
            <w:tcW w:w="1585" w:type="dxa"/>
            <w:vAlign w:val="center"/>
          </w:tcPr>
          <w:p w14:paraId="1889F9C8" w14:textId="77777777" w:rsidR="004038C3" w:rsidRPr="00261739" w:rsidRDefault="004038C3" w:rsidP="00B87904">
            <w:pPr>
              <w:pStyle w:val="Sansinterligne"/>
              <w:rPr>
                <w:sz w:val="20"/>
                <w:szCs w:val="20"/>
              </w:rPr>
            </w:pPr>
            <w:r>
              <w:rPr>
                <w:sz w:val="20"/>
              </w:rPr>
              <w:t>NEEN</w:t>
            </w:r>
          </w:p>
        </w:tc>
        <w:tc>
          <w:tcPr>
            <w:tcW w:w="1134" w:type="dxa"/>
            <w:vAlign w:val="center"/>
          </w:tcPr>
          <w:p w14:paraId="00403BA9" w14:textId="77777777" w:rsidR="004038C3" w:rsidRPr="00261739" w:rsidRDefault="004038C3" w:rsidP="00B87904">
            <w:pPr>
              <w:pStyle w:val="Sansinterligne"/>
              <w:rPr>
                <w:sz w:val="20"/>
                <w:szCs w:val="20"/>
              </w:rPr>
            </w:pPr>
            <w:r>
              <w:rPr>
                <w:sz w:val="20"/>
              </w:rPr>
              <w:t>PDA</w:t>
            </w:r>
          </w:p>
        </w:tc>
        <w:tc>
          <w:tcPr>
            <w:tcW w:w="1275" w:type="dxa"/>
            <w:vAlign w:val="center"/>
          </w:tcPr>
          <w:p w14:paraId="3B3D793E" w14:textId="77777777" w:rsidR="004038C3" w:rsidRPr="004038C3" w:rsidRDefault="004038C3" w:rsidP="00B87904">
            <w:pPr>
              <w:pStyle w:val="Sansinterligne"/>
              <w:rPr>
                <w:sz w:val="20"/>
                <w:szCs w:val="20"/>
              </w:rPr>
            </w:pPr>
            <w:r>
              <w:rPr>
                <w:sz w:val="20"/>
              </w:rPr>
              <w:t>Van ... tot ...</w:t>
            </w:r>
          </w:p>
        </w:tc>
        <w:tc>
          <w:tcPr>
            <w:tcW w:w="3402" w:type="dxa"/>
            <w:vAlign w:val="center"/>
          </w:tcPr>
          <w:p w14:paraId="406117DE" w14:textId="77777777" w:rsidR="004038C3" w:rsidRPr="004038C3" w:rsidRDefault="004038C3" w:rsidP="00B87904">
            <w:pPr>
              <w:pStyle w:val="Sansinterligne"/>
              <w:rPr>
                <w:sz w:val="20"/>
                <w:szCs w:val="20"/>
              </w:rPr>
            </w:pPr>
          </w:p>
        </w:tc>
      </w:tr>
      <w:tr w:rsidR="004038C3" w:rsidRPr="004038C3" w14:paraId="7D1CB8A6" w14:textId="77777777" w:rsidTr="004038C3">
        <w:tc>
          <w:tcPr>
            <w:tcW w:w="1295" w:type="dxa"/>
            <w:vAlign w:val="center"/>
          </w:tcPr>
          <w:p w14:paraId="33D5C140" w14:textId="77777777" w:rsidR="004038C3" w:rsidRPr="004038C3" w:rsidRDefault="004038C3" w:rsidP="00B87904">
            <w:pPr>
              <w:pStyle w:val="Sansinterligne"/>
              <w:rPr>
                <w:sz w:val="20"/>
                <w:szCs w:val="20"/>
              </w:rPr>
            </w:pPr>
          </w:p>
        </w:tc>
        <w:tc>
          <w:tcPr>
            <w:tcW w:w="1115" w:type="dxa"/>
            <w:vAlign w:val="center"/>
          </w:tcPr>
          <w:p w14:paraId="2A63895F" w14:textId="77777777" w:rsidR="004038C3" w:rsidRPr="004038C3" w:rsidRDefault="004038C3" w:rsidP="00B87904">
            <w:pPr>
              <w:pStyle w:val="Sansinterligne"/>
              <w:rPr>
                <w:sz w:val="20"/>
                <w:szCs w:val="20"/>
              </w:rPr>
            </w:pPr>
          </w:p>
        </w:tc>
        <w:tc>
          <w:tcPr>
            <w:tcW w:w="1534" w:type="dxa"/>
            <w:vAlign w:val="center"/>
          </w:tcPr>
          <w:p w14:paraId="4799C22D" w14:textId="77777777" w:rsidR="004038C3" w:rsidRPr="004038C3" w:rsidRDefault="004038C3" w:rsidP="00B87904">
            <w:pPr>
              <w:pStyle w:val="Sansinterligne"/>
              <w:rPr>
                <w:sz w:val="20"/>
                <w:szCs w:val="20"/>
              </w:rPr>
            </w:pPr>
          </w:p>
        </w:tc>
        <w:tc>
          <w:tcPr>
            <w:tcW w:w="1585" w:type="dxa"/>
            <w:vAlign w:val="center"/>
          </w:tcPr>
          <w:p w14:paraId="70BB08D1" w14:textId="77777777" w:rsidR="004038C3" w:rsidRPr="004038C3" w:rsidRDefault="004038C3" w:rsidP="00B87904">
            <w:pPr>
              <w:pStyle w:val="Sansinterligne"/>
              <w:rPr>
                <w:sz w:val="20"/>
                <w:szCs w:val="20"/>
              </w:rPr>
            </w:pPr>
          </w:p>
        </w:tc>
        <w:tc>
          <w:tcPr>
            <w:tcW w:w="1134" w:type="dxa"/>
            <w:vAlign w:val="center"/>
          </w:tcPr>
          <w:p w14:paraId="524E3D46" w14:textId="77777777" w:rsidR="004038C3" w:rsidRPr="004038C3" w:rsidRDefault="004038C3" w:rsidP="00B87904">
            <w:pPr>
              <w:pStyle w:val="Sansinterligne"/>
              <w:rPr>
                <w:sz w:val="20"/>
                <w:szCs w:val="20"/>
              </w:rPr>
            </w:pPr>
          </w:p>
        </w:tc>
        <w:tc>
          <w:tcPr>
            <w:tcW w:w="1275" w:type="dxa"/>
            <w:vAlign w:val="center"/>
          </w:tcPr>
          <w:p w14:paraId="1E91904E" w14:textId="77777777" w:rsidR="004038C3" w:rsidRPr="004038C3" w:rsidRDefault="004038C3" w:rsidP="00B87904">
            <w:pPr>
              <w:pStyle w:val="Sansinterligne"/>
              <w:rPr>
                <w:sz w:val="20"/>
                <w:szCs w:val="20"/>
              </w:rPr>
            </w:pPr>
          </w:p>
        </w:tc>
        <w:tc>
          <w:tcPr>
            <w:tcW w:w="3402" w:type="dxa"/>
            <w:vAlign w:val="center"/>
          </w:tcPr>
          <w:p w14:paraId="5159CD10" w14:textId="77777777" w:rsidR="004038C3" w:rsidRPr="004038C3" w:rsidRDefault="004038C3" w:rsidP="00B87904">
            <w:pPr>
              <w:pStyle w:val="Sansinterligne"/>
              <w:rPr>
                <w:sz w:val="20"/>
                <w:szCs w:val="20"/>
              </w:rPr>
            </w:pPr>
          </w:p>
        </w:tc>
      </w:tr>
      <w:tr w:rsidR="004038C3" w:rsidRPr="004038C3" w14:paraId="3A204DC3" w14:textId="77777777" w:rsidTr="004038C3">
        <w:tc>
          <w:tcPr>
            <w:tcW w:w="1295" w:type="dxa"/>
            <w:vAlign w:val="center"/>
          </w:tcPr>
          <w:p w14:paraId="51E4B057" w14:textId="77777777" w:rsidR="004038C3" w:rsidRPr="004038C3" w:rsidRDefault="004038C3" w:rsidP="00B87904">
            <w:pPr>
              <w:pStyle w:val="Sansinterligne"/>
              <w:rPr>
                <w:sz w:val="20"/>
                <w:szCs w:val="20"/>
              </w:rPr>
            </w:pPr>
          </w:p>
        </w:tc>
        <w:tc>
          <w:tcPr>
            <w:tcW w:w="1115" w:type="dxa"/>
            <w:vAlign w:val="center"/>
          </w:tcPr>
          <w:p w14:paraId="4D4DD325" w14:textId="77777777" w:rsidR="004038C3" w:rsidRPr="004038C3" w:rsidRDefault="004038C3" w:rsidP="00B87904">
            <w:pPr>
              <w:pStyle w:val="Sansinterligne"/>
              <w:rPr>
                <w:sz w:val="20"/>
                <w:szCs w:val="20"/>
              </w:rPr>
            </w:pPr>
          </w:p>
        </w:tc>
        <w:tc>
          <w:tcPr>
            <w:tcW w:w="1534" w:type="dxa"/>
            <w:vAlign w:val="center"/>
          </w:tcPr>
          <w:p w14:paraId="3DAA0E9B" w14:textId="77777777" w:rsidR="004038C3" w:rsidRPr="004038C3" w:rsidRDefault="004038C3" w:rsidP="00B87904">
            <w:pPr>
              <w:pStyle w:val="Sansinterligne"/>
              <w:rPr>
                <w:sz w:val="20"/>
                <w:szCs w:val="20"/>
              </w:rPr>
            </w:pPr>
          </w:p>
        </w:tc>
        <w:tc>
          <w:tcPr>
            <w:tcW w:w="1585" w:type="dxa"/>
            <w:vAlign w:val="center"/>
          </w:tcPr>
          <w:p w14:paraId="3FFF13D2" w14:textId="77777777" w:rsidR="004038C3" w:rsidRPr="004038C3" w:rsidRDefault="004038C3" w:rsidP="00B87904">
            <w:pPr>
              <w:pStyle w:val="Sansinterligne"/>
              <w:rPr>
                <w:sz w:val="20"/>
                <w:szCs w:val="20"/>
              </w:rPr>
            </w:pPr>
          </w:p>
        </w:tc>
        <w:tc>
          <w:tcPr>
            <w:tcW w:w="1134" w:type="dxa"/>
            <w:vAlign w:val="center"/>
          </w:tcPr>
          <w:p w14:paraId="37A82C04" w14:textId="77777777" w:rsidR="004038C3" w:rsidRPr="004038C3" w:rsidRDefault="004038C3" w:rsidP="00B87904">
            <w:pPr>
              <w:pStyle w:val="Sansinterligne"/>
              <w:rPr>
                <w:sz w:val="20"/>
                <w:szCs w:val="20"/>
              </w:rPr>
            </w:pPr>
          </w:p>
        </w:tc>
        <w:tc>
          <w:tcPr>
            <w:tcW w:w="1275" w:type="dxa"/>
            <w:vAlign w:val="center"/>
          </w:tcPr>
          <w:p w14:paraId="49AD6F4B" w14:textId="77777777" w:rsidR="004038C3" w:rsidRPr="004038C3" w:rsidRDefault="004038C3" w:rsidP="00B87904">
            <w:pPr>
              <w:pStyle w:val="Sansinterligne"/>
              <w:rPr>
                <w:sz w:val="20"/>
                <w:szCs w:val="20"/>
              </w:rPr>
            </w:pPr>
          </w:p>
        </w:tc>
        <w:tc>
          <w:tcPr>
            <w:tcW w:w="3402" w:type="dxa"/>
            <w:vAlign w:val="center"/>
          </w:tcPr>
          <w:p w14:paraId="1D9361EC" w14:textId="77777777" w:rsidR="004038C3" w:rsidRPr="004038C3" w:rsidRDefault="004038C3" w:rsidP="00B87904">
            <w:pPr>
              <w:pStyle w:val="Sansinterligne"/>
              <w:rPr>
                <w:sz w:val="20"/>
                <w:szCs w:val="20"/>
              </w:rPr>
            </w:pPr>
          </w:p>
        </w:tc>
      </w:tr>
      <w:tr w:rsidR="004038C3" w:rsidRPr="004038C3" w14:paraId="66F22199" w14:textId="77777777" w:rsidTr="004038C3">
        <w:tc>
          <w:tcPr>
            <w:tcW w:w="1295" w:type="dxa"/>
            <w:vAlign w:val="center"/>
          </w:tcPr>
          <w:p w14:paraId="04540012" w14:textId="77777777" w:rsidR="004038C3" w:rsidRPr="004038C3" w:rsidRDefault="004038C3" w:rsidP="00B87904">
            <w:pPr>
              <w:pStyle w:val="Sansinterligne"/>
              <w:rPr>
                <w:sz w:val="20"/>
                <w:szCs w:val="20"/>
              </w:rPr>
            </w:pPr>
          </w:p>
        </w:tc>
        <w:tc>
          <w:tcPr>
            <w:tcW w:w="1115" w:type="dxa"/>
            <w:vAlign w:val="center"/>
          </w:tcPr>
          <w:p w14:paraId="259357EE" w14:textId="77777777" w:rsidR="004038C3" w:rsidRPr="004038C3" w:rsidRDefault="004038C3" w:rsidP="00B87904">
            <w:pPr>
              <w:pStyle w:val="Sansinterligne"/>
              <w:rPr>
                <w:sz w:val="20"/>
                <w:szCs w:val="20"/>
              </w:rPr>
            </w:pPr>
          </w:p>
        </w:tc>
        <w:tc>
          <w:tcPr>
            <w:tcW w:w="1534" w:type="dxa"/>
            <w:vAlign w:val="center"/>
          </w:tcPr>
          <w:p w14:paraId="20A11171" w14:textId="77777777" w:rsidR="004038C3" w:rsidRPr="004038C3" w:rsidRDefault="004038C3" w:rsidP="00B87904">
            <w:pPr>
              <w:pStyle w:val="Sansinterligne"/>
              <w:rPr>
                <w:sz w:val="20"/>
                <w:szCs w:val="20"/>
              </w:rPr>
            </w:pPr>
          </w:p>
        </w:tc>
        <w:tc>
          <w:tcPr>
            <w:tcW w:w="1585" w:type="dxa"/>
            <w:vAlign w:val="center"/>
          </w:tcPr>
          <w:p w14:paraId="5E26D691" w14:textId="77777777" w:rsidR="004038C3" w:rsidRPr="004038C3" w:rsidRDefault="004038C3" w:rsidP="00B87904">
            <w:pPr>
              <w:pStyle w:val="Sansinterligne"/>
              <w:rPr>
                <w:sz w:val="20"/>
                <w:szCs w:val="20"/>
              </w:rPr>
            </w:pPr>
          </w:p>
        </w:tc>
        <w:tc>
          <w:tcPr>
            <w:tcW w:w="1134" w:type="dxa"/>
            <w:vAlign w:val="center"/>
          </w:tcPr>
          <w:p w14:paraId="13027390" w14:textId="77777777" w:rsidR="004038C3" w:rsidRPr="004038C3" w:rsidRDefault="004038C3" w:rsidP="00B87904">
            <w:pPr>
              <w:pStyle w:val="Sansinterligne"/>
              <w:rPr>
                <w:sz w:val="20"/>
                <w:szCs w:val="20"/>
              </w:rPr>
            </w:pPr>
          </w:p>
        </w:tc>
        <w:tc>
          <w:tcPr>
            <w:tcW w:w="1275" w:type="dxa"/>
            <w:vAlign w:val="center"/>
          </w:tcPr>
          <w:p w14:paraId="60180A97" w14:textId="77777777" w:rsidR="004038C3" w:rsidRPr="004038C3" w:rsidRDefault="004038C3" w:rsidP="00B87904">
            <w:pPr>
              <w:pStyle w:val="Sansinterligne"/>
              <w:rPr>
                <w:sz w:val="20"/>
                <w:szCs w:val="20"/>
              </w:rPr>
            </w:pPr>
          </w:p>
        </w:tc>
        <w:tc>
          <w:tcPr>
            <w:tcW w:w="3402" w:type="dxa"/>
            <w:vAlign w:val="center"/>
          </w:tcPr>
          <w:p w14:paraId="155B344D" w14:textId="77777777" w:rsidR="004038C3" w:rsidRPr="004038C3" w:rsidRDefault="004038C3" w:rsidP="00B87904">
            <w:pPr>
              <w:pStyle w:val="Sansinterligne"/>
              <w:rPr>
                <w:sz w:val="20"/>
                <w:szCs w:val="20"/>
              </w:rPr>
            </w:pPr>
          </w:p>
        </w:tc>
      </w:tr>
      <w:tr w:rsidR="004038C3" w:rsidRPr="004038C3" w14:paraId="09930BD3" w14:textId="77777777" w:rsidTr="004038C3">
        <w:tc>
          <w:tcPr>
            <w:tcW w:w="1295" w:type="dxa"/>
            <w:vAlign w:val="center"/>
          </w:tcPr>
          <w:p w14:paraId="71FFCA30" w14:textId="77777777" w:rsidR="004038C3" w:rsidRPr="004038C3" w:rsidRDefault="004038C3" w:rsidP="00B87904">
            <w:pPr>
              <w:pStyle w:val="Sansinterligne"/>
              <w:rPr>
                <w:sz w:val="20"/>
                <w:szCs w:val="20"/>
              </w:rPr>
            </w:pPr>
          </w:p>
        </w:tc>
        <w:tc>
          <w:tcPr>
            <w:tcW w:w="1115" w:type="dxa"/>
            <w:vAlign w:val="center"/>
          </w:tcPr>
          <w:p w14:paraId="7CFC8AF2" w14:textId="77777777" w:rsidR="004038C3" w:rsidRPr="004038C3" w:rsidRDefault="004038C3" w:rsidP="00B87904">
            <w:pPr>
              <w:pStyle w:val="Sansinterligne"/>
              <w:rPr>
                <w:sz w:val="20"/>
                <w:szCs w:val="20"/>
              </w:rPr>
            </w:pPr>
          </w:p>
        </w:tc>
        <w:tc>
          <w:tcPr>
            <w:tcW w:w="1534" w:type="dxa"/>
            <w:vAlign w:val="center"/>
          </w:tcPr>
          <w:p w14:paraId="7F6B5B53" w14:textId="77777777" w:rsidR="004038C3" w:rsidRPr="004038C3" w:rsidRDefault="004038C3" w:rsidP="00B87904">
            <w:pPr>
              <w:pStyle w:val="Sansinterligne"/>
              <w:rPr>
                <w:sz w:val="20"/>
                <w:szCs w:val="20"/>
              </w:rPr>
            </w:pPr>
          </w:p>
        </w:tc>
        <w:tc>
          <w:tcPr>
            <w:tcW w:w="1585" w:type="dxa"/>
            <w:vAlign w:val="center"/>
          </w:tcPr>
          <w:p w14:paraId="549B7144" w14:textId="77777777" w:rsidR="004038C3" w:rsidRPr="004038C3" w:rsidRDefault="004038C3" w:rsidP="00B87904">
            <w:pPr>
              <w:pStyle w:val="Sansinterligne"/>
              <w:rPr>
                <w:sz w:val="20"/>
                <w:szCs w:val="20"/>
              </w:rPr>
            </w:pPr>
          </w:p>
        </w:tc>
        <w:tc>
          <w:tcPr>
            <w:tcW w:w="1134" w:type="dxa"/>
            <w:vAlign w:val="center"/>
          </w:tcPr>
          <w:p w14:paraId="6A55301E" w14:textId="77777777" w:rsidR="004038C3" w:rsidRPr="004038C3" w:rsidRDefault="004038C3" w:rsidP="00B87904">
            <w:pPr>
              <w:pStyle w:val="Sansinterligne"/>
              <w:rPr>
                <w:sz w:val="20"/>
                <w:szCs w:val="20"/>
              </w:rPr>
            </w:pPr>
          </w:p>
        </w:tc>
        <w:tc>
          <w:tcPr>
            <w:tcW w:w="1275" w:type="dxa"/>
            <w:vAlign w:val="center"/>
          </w:tcPr>
          <w:p w14:paraId="6123D6BF" w14:textId="77777777" w:rsidR="004038C3" w:rsidRPr="004038C3" w:rsidRDefault="004038C3" w:rsidP="00B87904">
            <w:pPr>
              <w:pStyle w:val="Sansinterligne"/>
              <w:rPr>
                <w:sz w:val="20"/>
                <w:szCs w:val="20"/>
              </w:rPr>
            </w:pPr>
          </w:p>
        </w:tc>
        <w:tc>
          <w:tcPr>
            <w:tcW w:w="3402" w:type="dxa"/>
            <w:vAlign w:val="center"/>
          </w:tcPr>
          <w:p w14:paraId="36F25426" w14:textId="77777777" w:rsidR="004038C3" w:rsidRPr="004038C3" w:rsidRDefault="004038C3" w:rsidP="00B87904">
            <w:pPr>
              <w:pStyle w:val="Sansinterligne"/>
              <w:rPr>
                <w:sz w:val="20"/>
                <w:szCs w:val="20"/>
              </w:rPr>
            </w:pPr>
          </w:p>
        </w:tc>
      </w:tr>
    </w:tbl>
    <w:p w14:paraId="5CADB38B" w14:textId="4791D32B" w:rsidR="00EF4207" w:rsidRDefault="00EF4207" w:rsidP="00250DAF">
      <w:pPr>
        <w:rPr>
          <w:rFonts w:ascii="Gill Sans MT" w:hAnsi="Gill Sans MT"/>
          <w:sz w:val="20"/>
          <w:szCs w:val="20"/>
        </w:rPr>
      </w:pPr>
    </w:p>
    <w:p w14:paraId="405EFF93" w14:textId="77777777" w:rsidR="00EF4207" w:rsidRDefault="00EF4207">
      <w:pPr>
        <w:spacing w:after="200" w:line="276" w:lineRule="auto"/>
        <w:rPr>
          <w:rFonts w:ascii="Gill Sans MT" w:hAnsi="Gill Sans MT"/>
          <w:sz w:val="20"/>
          <w:szCs w:val="20"/>
        </w:rPr>
      </w:pPr>
      <w:r>
        <w:rPr>
          <w:rFonts w:ascii="Gill Sans MT" w:hAnsi="Gill Sans MT"/>
          <w:sz w:val="20"/>
          <w:szCs w:val="20"/>
        </w:rPr>
        <w:br w:type="page"/>
      </w:r>
    </w:p>
    <w:p w14:paraId="47DB6A82" w14:textId="77777777" w:rsidR="00814799" w:rsidRDefault="00814799" w:rsidP="00250DAF">
      <w:pPr>
        <w:rPr>
          <w:rFonts w:ascii="Gill Sans MT" w:hAnsi="Gill Sans MT"/>
          <w:sz w:val="20"/>
          <w:szCs w:val="20"/>
        </w:rPr>
      </w:pPr>
    </w:p>
    <w:p w14:paraId="6451FCD3" w14:textId="54D0B25C" w:rsidR="005B5BBD" w:rsidRPr="00261739" w:rsidRDefault="00D959F5" w:rsidP="005B5BBD">
      <w:pPr>
        <w:pStyle w:val="Titre2"/>
        <w:pBdr>
          <w:top w:val="double" w:sz="4" w:space="1" w:color="auto" w:shadow="1"/>
          <w:left w:val="double" w:sz="4" w:space="4" w:color="auto" w:shadow="1"/>
          <w:bottom w:val="double" w:sz="4" w:space="1" w:color="auto" w:shadow="1"/>
          <w:right w:val="double" w:sz="4" w:space="31" w:color="auto" w:shadow="1"/>
        </w:pBdr>
        <w:rPr>
          <w:rFonts w:ascii="Gill Sans MT" w:hAnsi="Gill Sans MT"/>
          <w:b w:val="0"/>
          <w:sz w:val="40"/>
          <w:szCs w:val="40"/>
          <w:u w:val="none"/>
        </w:rPr>
      </w:pPr>
      <w:r>
        <w:rPr>
          <w:rFonts w:ascii="Gill Sans MT" w:hAnsi="Gill Sans MT"/>
          <w:b w:val="0"/>
          <w:sz w:val="40"/>
          <w:u w:val="none"/>
        </w:rPr>
        <w:t>10. Controle FEAD</w:t>
      </w:r>
    </w:p>
    <w:p w14:paraId="5B5D609E" w14:textId="77777777" w:rsidR="00814799" w:rsidRDefault="00814799" w:rsidP="00B84962">
      <w:pPr>
        <w:jc w:val="both"/>
        <w:rPr>
          <w:rFonts w:ascii="Gill Sans MT" w:hAnsi="Gill Sans MT"/>
          <w:sz w:val="20"/>
          <w:szCs w:val="20"/>
        </w:rPr>
      </w:pPr>
    </w:p>
    <w:p w14:paraId="3EDA7134" w14:textId="77777777" w:rsidR="00B84962" w:rsidRPr="00205D9F" w:rsidRDefault="00B84962" w:rsidP="00B84962">
      <w:pPr>
        <w:jc w:val="both"/>
        <w:rPr>
          <w:rFonts w:ascii="Gill Sans MT" w:hAnsi="Gill Sans MT"/>
          <w:sz w:val="22"/>
          <w:szCs w:val="22"/>
        </w:rPr>
      </w:pPr>
      <w:r w:rsidRPr="00205D9F">
        <w:rPr>
          <w:rFonts w:ascii="Gill Sans MT" w:hAnsi="Gill Sans MT"/>
          <w:sz w:val="22"/>
          <w:szCs w:val="22"/>
        </w:rPr>
        <w:t>De controle wordt op 2 niveaus uitgevoerd:</w:t>
      </w:r>
    </w:p>
    <w:p w14:paraId="5D35BD0B" w14:textId="77777777" w:rsidR="00B84962" w:rsidRPr="00205D9F" w:rsidRDefault="00B84962" w:rsidP="00B84962">
      <w:pPr>
        <w:jc w:val="both"/>
        <w:rPr>
          <w:rFonts w:ascii="Gill Sans MT" w:hAnsi="Gill Sans MT"/>
          <w:sz w:val="22"/>
          <w:szCs w:val="22"/>
        </w:rPr>
      </w:pPr>
    </w:p>
    <w:p w14:paraId="71A23113" w14:textId="3837F3B5" w:rsidR="00B84962" w:rsidRPr="00205D9F" w:rsidRDefault="00B84962" w:rsidP="00951369">
      <w:pPr>
        <w:numPr>
          <w:ilvl w:val="0"/>
          <w:numId w:val="31"/>
        </w:numPr>
        <w:jc w:val="both"/>
        <w:rPr>
          <w:rFonts w:ascii="Gill Sans MT" w:hAnsi="Gill Sans MT"/>
          <w:sz w:val="22"/>
          <w:szCs w:val="22"/>
        </w:rPr>
      </w:pPr>
      <w:r w:rsidRPr="00205D9F">
        <w:rPr>
          <w:rFonts w:ascii="Gill Sans MT" w:hAnsi="Gill Sans MT"/>
          <w:sz w:val="22"/>
          <w:szCs w:val="22"/>
        </w:rPr>
        <w:t xml:space="preserve">De controle van een reeks kwaliteitscriteria en reglementaire verplichtingen </w:t>
      </w:r>
    </w:p>
    <w:p w14:paraId="76419D2F" w14:textId="3D51E69D" w:rsidR="00B84962" w:rsidRPr="00205D9F" w:rsidRDefault="00B84962" w:rsidP="00951369">
      <w:pPr>
        <w:numPr>
          <w:ilvl w:val="0"/>
          <w:numId w:val="31"/>
        </w:numPr>
        <w:jc w:val="both"/>
        <w:rPr>
          <w:rFonts w:ascii="Gill Sans MT" w:hAnsi="Gill Sans MT"/>
          <w:sz w:val="22"/>
          <w:szCs w:val="22"/>
        </w:rPr>
      </w:pPr>
      <w:r w:rsidRPr="00205D9F">
        <w:rPr>
          <w:rFonts w:ascii="Gill Sans MT" w:hAnsi="Gill Sans MT"/>
          <w:sz w:val="22"/>
          <w:szCs w:val="22"/>
        </w:rPr>
        <w:t>De controle van de overeenstemming van de overblijvende stocks met de voorraadboekhouding</w:t>
      </w:r>
    </w:p>
    <w:p w14:paraId="08182408" w14:textId="77777777" w:rsidR="00250DAF" w:rsidRPr="00205D9F" w:rsidRDefault="00250DAF" w:rsidP="00250DAF">
      <w:pPr>
        <w:rPr>
          <w:rFonts w:ascii="Gill Sans MT" w:hAnsi="Gill Sans MT"/>
          <w:sz w:val="22"/>
          <w:szCs w:val="22"/>
        </w:rPr>
      </w:pPr>
    </w:p>
    <w:p w14:paraId="24A3730A" w14:textId="6278E26E" w:rsidR="00250DAF" w:rsidRPr="00205D9F" w:rsidRDefault="00AF6C2C" w:rsidP="00BA48BF">
      <w:pPr>
        <w:jc w:val="both"/>
        <w:rPr>
          <w:rFonts w:ascii="Gill Sans MT" w:eastAsia="ヒラギノ角ゴ Pro W3" w:hAnsi="Gill Sans MT"/>
          <w:color w:val="000000"/>
          <w:sz w:val="22"/>
          <w:szCs w:val="22"/>
        </w:rPr>
      </w:pPr>
      <w:r w:rsidRPr="00205D9F">
        <w:rPr>
          <w:rFonts w:ascii="Gill Sans MT" w:hAnsi="Gill Sans MT"/>
          <w:color w:val="000000"/>
          <w:sz w:val="22"/>
          <w:szCs w:val="22"/>
        </w:rPr>
        <w:t xml:space="preserve">Voor deze twee controles volgt de dienst de controlelay-out opgesteld door de </w:t>
      </w:r>
      <w:proofErr w:type="spellStart"/>
      <w:r w:rsidRPr="00205D9F">
        <w:rPr>
          <w:rFonts w:ascii="Gill Sans MT" w:hAnsi="Gill Sans MT"/>
          <w:color w:val="000000"/>
          <w:sz w:val="22"/>
          <w:szCs w:val="22"/>
        </w:rPr>
        <w:t>beheersautoriteit</w:t>
      </w:r>
      <w:proofErr w:type="spellEnd"/>
      <w:r w:rsidRPr="00205D9F">
        <w:rPr>
          <w:rFonts w:ascii="Gill Sans MT" w:hAnsi="Gill Sans MT"/>
          <w:color w:val="000000"/>
          <w:sz w:val="22"/>
          <w:szCs w:val="22"/>
        </w:rPr>
        <w:t>, beschikbaar op de O-schijf via volgende link:</w:t>
      </w:r>
    </w:p>
    <w:p w14:paraId="52936E27" w14:textId="7607943C" w:rsidR="00397B21" w:rsidRPr="00205D9F" w:rsidRDefault="00397B21" w:rsidP="00BA48BF">
      <w:pPr>
        <w:jc w:val="both"/>
        <w:rPr>
          <w:rFonts w:ascii="Gill Sans MT" w:eastAsia="ヒラギノ角ゴ Pro W3" w:hAnsi="Gill Sans MT"/>
          <w:color w:val="000000"/>
          <w:sz w:val="22"/>
          <w:szCs w:val="22"/>
        </w:rPr>
      </w:pPr>
      <w:r w:rsidRPr="00205D9F">
        <w:rPr>
          <w:rFonts w:ascii="Gill Sans MT" w:hAnsi="Gill Sans MT"/>
          <w:color w:val="000000"/>
          <w:sz w:val="22"/>
          <w:szCs w:val="22"/>
        </w:rPr>
        <w:t>O:\32. FEAD\16. Controle en beheerssysteem\3. Bijlagen beheers- en controlehandleiding\3. Bijlagen 14092018</w:t>
      </w:r>
    </w:p>
    <w:p w14:paraId="01D5FBB6" w14:textId="77777777" w:rsidR="00AF6C2C" w:rsidRPr="00250DAF" w:rsidRDefault="00AF6C2C" w:rsidP="00BA48BF">
      <w:pPr>
        <w:jc w:val="both"/>
        <w:rPr>
          <w:rFonts w:ascii="Gill Sans MT" w:eastAsia="ヒラギノ角ゴ Pro W3" w:hAnsi="Gill Sans MT"/>
          <w:color w:val="000000"/>
          <w:sz w:val="20"/>
          <w:szCs w:val="20"/>
        </w:rPr>
      </w:pPr>
    </w:p>
    <w:sectPr w:rsidR="00AF6C2C" w:rsidRPr="00250DAF" w:rsidSect="001F687E">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5EB046" w14:textId="77777777" w:rsidR="00E412B3" w:rsidRDefault="00E412B3" w:rsidP="00B07D52">
      <w:r>
        <w:separator/>
      </w:r>
    </w:p>
  </w:endnote>
  <w:endnote w:type="continuationSeparator" w:id="0">
    <w:p w14:paraId="740282DA" w14:textId="77777777" w:rsidR="00E412B3" w:rsidRDefault="00E412B3" w:rsidP="00B07D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ヒラギノ角ゴ Pro W3">
    <w:altName w:val="Arial Unicode MS"/>
    <w:charset w:val="80"/>
    <w:family w:val="auto"/>
    <w:pitch w:val="variable"/>
    <w:sig w:usb0="00000001" w:usb1="00000000" w:usb2="01000407" w:usb3="00000000" w:csb0="00020000" w:csb1="00000000"/>
  </w:font>
  <w:font w:name="Comic Sans MS">
    <w:panose1 w:val="030F0702030302020204"/>
    <w:charset w:val="00"/>
    <w:family w:val="script"/>
    <w:pitch w:val="variable"/>
    <w:sig w:usb0="00000287" w:usb1="00000013" w:usb2="00000000" w:usb3="00000000" w:csb0="0000009F" w:csb1="00000000"/>
  </w:font>
  <w:font w:name="Gill Sans MT">
    <w:altName w:val="Gill Sans"/>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lonna MT">
    <w:panose1 w:val="04020805060202030203"/>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8064A2" w:themeColor="accent4"/>
      </w:tblBorders>
      <w:tblLook w:val="04A0" w:firstRow="1" w:lastRow="0" w:firstColumn="1" w:lastColumn="0" w:noHBand="0" w:noVBand="1"/>
    </w:tblPr>
    <w:tblGrid>
      <w:gridCol w:w="6349"/>
      <w:gridCol w:w="2721"/>
    </w:tblGrid>
    <w:tr w:rsidR="00367791" w14:paraId="7F61FC0F" w14:textId="77777777">
      <w:trPr>
        <w:trHeight w:val="360"/>
      </w:trPr>
      <w:tc>
        <w:tcPr>
          <w:tcW w:w="3500" w:type="pct"/>
        </w:tcPr>
        <w:p w14:paraId="698F7093" w14:textId="749A0CDC" w:rsidR="00367791" w:rsidRDefault="00367791" w:rsidP="008F293E">
          <w:pPr>
            <w:pStyle w:val="Pieddepage"/>
            <w:jc w:val="right"/>
          </w:pPr>
          <w:r>
            <w:t>Versie 2021</w:t>
          </w:r>
        </w:p>
      </w:tc>
      <w:tc>
        <w:tcPr>
          <w:tcW w:w="1500" w:type="pct"/>
          <w:shd w:val="clear" w:color="auto" w:fill="8064A2" w:themeFill="accent4"/>
        </w:tcPr>
        <w:p w14:paraId="3EDEAB64" w14:textId="77777777" w:rsidR="00367791" w:rsidRDefault="00367791">
          <w:pPr>
            <w:pStyle w:val="Pieddepage"/>
            <w:jc w:val="right"/>
            <w:rPr>
              <w:color w:val="FFFFFF" w:themeColor="background1"/>
            </w:rPr>
          </w:pPr>
          <w:r>
            <w:fldChar w:fldCharType="begin"/>
          </w:r>
          <w:r>
            <w:instrText>PAGE    \* MERGEFORMAT</w:instrText>
          </w:r>
          <w:r>
            <w:fldChar w:fldCharType="separate"/>
          </w:r>
          <w:r w:rsidRPr="00034228">
            <w:rPr>
              <w:noProof/>
              <w:color w:val="FFFFFF" w:themeColor="background1"/>
            </w:rPr>
            <w:t>21</w:t>
          </w:r>
          <w:r>
            <w:rPr>
              <w:color w:val="FFFFFF" w:themeColor="background1"/>
            </w:rPr>
            <w:fldChar w:fldCharType="end"/>
          </w:r>
        </w:p>
      </w:tc>
    </w:tr>
  </w:tbl>
  <w:p w14:paraId="6D0FB864" w14:textId="77777777" w:rsidR="00367791" w:rsidRDefault="00367791">
    <w:pPr>
      <w:pStyle w:val="Pieddepage"/>
    </w:pPr>
  </w:p>
  <w:p w14:paraId="0F21D8BB" w14:textId="77777777" w:rsidR="00367791" w:rsidRDefault="00367791"/>
  <w:p w14:paraId="1F43E5F1" w14:textId="77777777" w:rsidR="00367791" w:rsidRDefault="0036779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CEC875" w14:textId="77777777" w:rsidR="00E412B3" w:rsidRDefault="00E412B3" w:rsidP="00B07D52">
      <w:r>
        <w:separator/>
      </w:r>
    </w:p>
  </w:footnote>
  <w:footnote w:type="continuationSeparator" w:id="0">
    <w:p w14:paraId="618E4A61" w14:textId="77777777" w:rsidR="00E412B3" w:rsidRDefault="00E412B3" w:rsidP="00B07D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6A6C1F02"/>
    <w:lvl w:ilvl="0">
      <w:start w:val="1"/>
      <w:numFmt w:val="bullet"/>
      <w:pStyle w:val="Listepuces3"/>
      <w:lvlText w:val=""/>
      <w:lvlJc w:val="left"/>
      <w:pPr>
        <w:tabs>
          <w:tab w:val="num" w:pos="708"/>
        </w:tabs>
        <w:ind w:left="708" w:hanging="360"/>
      </w:pPr>
      <w:rPr>
        <w:rFonts w:ascii="Symbol" w:hAnsi="Symbol" w:hint="default"/>
      </w:rPr>
    </w:lvl>
  </w:abstractNum>
  <w:abstractNum w:abstractNumId="1" w15:restartNumberingAfterBreak="0">
    <w:nsid w:val="0966426B"/>
    <w:multiLevelType w:val="hybridMultilevel"/>
    <w:tmpl w:val="910CFBE6"/>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DD0BE8"/>
    <w:multiLevelType w:val="multilevel"/>
    <w:tmpl w:val="A7C2548A"/>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2"/>
      <w:numFmt w:val="decimal"/>
      <w:isLgl/>
      <w:lvlText w:val="%1.%2"/>
      <w:lvlJc w:val="left"/>
      <w:pPr>
        <w:ind w:left="1570" w:hanging="720"/>
      </w:pPr>
      <w:rPr>
        <w:rFonts w:hint="default"/>
      </w:rPr>
    </w:lvl>
    <w:lvl w:ilvl="2">
      <w:start w:val="1"/>
      <w:numFmt w:val="decimal"/>
      <w:isLgl/>
      <w:lvlText w:val="%1.%2.%3"/>
      <w:lvlJc w:val="left"/>
      <w:pPr>
        <w:ind w:left="2060" w:hanging="720"/>
      </w:pPr>
      <w:rPr>
        <w:rFonts w:hint="default"/>
      </w:rPr>
    </w:lvl>
    <w:lvl w:ilvl="3">
      <w:start w:val="1"/>
      <w:numFmt w:val="decimal"/>
      <w:isLgl/>
      <w:lvlText w:val="%1.%2.%3.%4"/>
      <w:lvlJc w:val="left"/>
      <w:pPr>
        <w:ind w:left="2910" w:hanging="1080"/>
      </w:pPr>
      <w:rPr>
        <w:rFonts w:hint="default"/>
      </w:rPr>
    </w:lvl>
    <w:lvl w:ilvl="4">
      <w:start w:val="1"/>
      <w:numFmt w:val="decimal"/>
      <w:isLgl/>
      <w:lvlText w:val="%1.%2.%3.%4.%5"/>
      <w:lvlJc w:val="left"/>
      <w:pPr>
        <w:ind w:left="3760" w:hanging="1440"/>
      </w:pPr>
      <w:rPr>
        <w:rFonts w:hint="default"/>
      </w:rPr>
    </w:lvl>
    <w:lvl w:ilvl="5">
      <w:start w:val="1"/>
      <w:numFmt w:val="decimal"/>
      <w:isLgl/>
      <w:lvlText w:val="%1.%2.%3.%4.%5.%6"/>
      <w:lvlJc w:val="left"/>
      <w:pPr>
        <w:ind w:left="4610" w:hanging="1800"/>
      </w:pPr>
      <w:rPr>
        <w:rFonts w:hint="default"/>
      </w:rPr>
    </w:lvl>
    <w:lvl w:ilvl="6">
      <w:start w:val="1"/>
      <w:numFmt w:val="decimal"/>
      <w:isLgl/>
      <w:lvlText w:val="%1.%2.%3.%4.%5.%6.%7"/>
      <w:lvlJc w:val="left"/>
      <w:pPr>
        <w:ind w:left="5100" w:hanging="1800"/>
      </w:pPr>
      <w:rPr>
        <w:rFonts w:hint="default"/>
      </w:rPr>
    </w:lvl>
    <w:lvl w:ilvl="7">
      <w:start w:val="1"/>
      <w:numFmt w:val="decimal"/>
      <w:isLgl/>
      <w:lvlText w:val="%1.%2.%3.%4.%5.%6.%7.%8"/>
      <w:lvlJc w:val="left"/>
      <w:pPr>
        <w:ind w:left="5950" w:hanging="2160"/>
      </w:pPr>
      <w:rPr>
        <w:rFonts w:hint="default"/>
      </w:rPr>
    </w:lvl>
    <w:lvl w:ilvl="8">
      <w:start w:val="1"/>
      <w:numFmt w:val="decimal"/>
      <w:isLgl/>
      <w:lvlText w:val="%1.%2.%3.%4.%5.%6.%7.%8.%9"/>
      <w:lvlJc w:val="left"/>
      <w:pPr>
        <w:ind w:left="6800" w:hanging="2520"/>
      </w:pPr>
      <w:rPr>
        <w:rFonts w:hint="default"/>
      </w:rPr>
    </w:lvl>
  </w:abstractNum>
  <w:abstractNum w:abstractNumId="3" w15:restartNumberingAfterBreak="0">
    <w:nsid w:val="0ACC596E"/>
    <w:multiLevelType w:val="hybridMultilevel"/>
    <w:tmpl w:val="DCDC9A52"/>
    <w:lvl w:ilvl="0" w:tplc="29366AA6">
      <w:start w:val="1"/>
      <w:numFmt w:val="decimal"/>
      <w:lvlText w:val="%1."/>
      <w:lvlJc w:val="left"/>
      <w:pPr>
        <w:ind w:left="1140" w:hanging="360"/>
      </w:pPr>
      <w:rPr>
        <w:rFonts w:hint="default"/>
      </w:rPr>
    </w:lvl>
    <w:lvl w:ilvl="1" w:tplc="080C0019">
      <w:start w:val="1"/>
      <w:numFmt w:val="lowerLetter"/>
      <w:lvlText w:val="%2."/>
      <w:lvlJc w:val="left"/>
      <w:pPr>
        <w:ind w:left="1860" w:hanging="360"/>
      </w:pPr>
    </w:lvl>
    <w:lvl w:ilvl="2" w:tplc="080C001B">
      <w:start w:val="1"/>
      <w:numFmt w:val="lowerRoman"/>
      <w:lvlText w:val="%3."/>
      <w:lvlJc w:val="right"/>
      <w:pPr>
        <w:ind w:left="2580" w:hanging="180"/>
      </w:pPr>
    </w:lvl>
    <w:lvl w:ilvl="3" w:tplc="080C000F" w:tentative="1">
      <w:start w:val="1"/>
      <w:numFmt w:val="decimal"/>
      <w:lvlText w:val="%4."/>
      <w:lvlJc w:val="left"/>
      <w:pPr>
        <w:ind w:left="3300" w:hanging="360"/>
      </w:pPr>
    </w:lvl>
    <w:lvl w:ilvl="4" w:tplc="080C0019" w:tentative="1">
      <w:start w:val="1"/>
      <w:numFmt w:val="lowerLetter"/>
      <w:lvlText w:val="%5."/>
      <w:lvlJc w:val="left"/>
      <w:pPr>
        <w:ind w:left="4020" w:hanging="360"/>
      </w:pPr>
    </w:lvl>
    <w:lvl w:ilvl="5" w:tplc="080C001B" w:tentative="1">
      <w:start w:val="1"/>
      <w:numFmt w:val="lowerRoman"/>
      <w:lvlText w:val="%6."/>
      <w:lvlJc w:val="right"/>
      <w:pPr>
        <w:ind w:left="4740" w:hanging="180"/>
      </w:pPr>
    </w:lvl>
    <w:lvl w:ilvl="6" w:tplc="080C000F" w:tentative="1">
      <w:start w:val="1"/>
      <w:numFmt w:val="decimal"/>
      <w:lvlText w:val="%7."/>
      <w:lvlJc w:val="left"/>
      <w:pPr>
        <w:ind w:left="5460" w:hanging="360"/>
      </w:pPr>
    </w:lvl>
    <w:lvl w:ilvl="7" w:tplc="080C0019" w:tentative="1">
      <w:start w:val="1"/>
      <w:numFmt w:val="lowerLetter"/>
      <w:lvlText w:val="%8."/>
      <w:lvlJc w:val="left"/>
      <w:pPr>
        <w:ind w:left="6180" w:hanging="360"/>
      </w:pPr>
    </w:lvl>
    <w:lvl w:ilvl="8" w:tplc="080C001B" w:tentative="1">
      <w:start w:val="1"/>
      <w:numFmt w:val="lowerRoman"/>
      <w:lvlText w:val="%9."/>
      <w:lvlJc w:val="right"/>
      <w:pPr>
        <w:ind w:left="6900" w:hanging="180"/>
      </w:pPr>
    </w:lvl>
  </w:abstractNum>
  <w:abstractNum w:abstractNumId="4" w15:restartNumberingAfterBreak="0">
    <w:nsid w:val="0AD7028A"/>
    <w:multiLevelType w:val="hybridMultilevel"/>
    <w:tmpl w:val="4DFE9EA0"/>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D308F6"/>
    <w:multiLevelType w:val="hybridMultilevel"/>
    <w:tmpl w:val="114C0B9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13A55CCC"/>
    <w:multiLevelType w:val="multilevel"/>
    <w:tmpl w:val="0F66051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sz w:val="20"/>
        <w:szCs w:val="20"/>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15447E8D"/>
    <w:multiLevelType w:val="multilevel"/>
    <w:tmpl w:val="BA329ADC"/>
    <w:lvl w:ilvl="0">
      <w:start w:val="7"/>
      <w:numFmt w:val="decimal"/>
      <w:lvlText w:val="%1."/>
      <w:lvlJc w:val="left"/>
      <w:pPr>
        <w:ind w:left="480" w:hanging="480"/>
      </w:pPr>
      <w:rPr>
        <w:rFonts w:hint="default"/>
      </w:rPr>
    </w:lvl>
    <w:lvl w:ilvl="1">
      <w:start w:val="1"/>
      <w:numFmt w:val="decimal"/>
      <w:lvlText w:val="%1.%2."/>
      <w:lvlJc w:val="left"/>
      <w:pPr>
        <w:ind w:left="1570" w:hanging="720"/>
      </w:pPr>
      <w:rPr>
        <w:rFonts w:hint="default"/>
        <w:sz w:val="32"/>
        <w:szCs w:val="32"/>
      </w:rPr>
    </w:lvl>
    <w:lvl w:ilvl="2">
      <w:start w:val="1"/>
      <w:numFmt w:val="decimal"/>
      <w:lvlText w:val="%1.%2.%3."/>
      <w:lvlJc w:val="left"/>
      <w:pPr>
        <w:ind w:left="2780" w:hanging="1080"/>
      </w:pPr>
      <w:rPr>
        <w:rFonts w:hint="default"/>
      </w:rPr>
    </w:lvl>
    <w:lvl w:ilvl="3">
      <w:start w:val="1"/>
      <w:numFmt w:val="decimal"/>
      <w:lvlText w:val="%1.%2.%3.%4."/>
      <w:lvlJc w:val="left"/>
      <w:pPr>
        <w:ind w:left="3990" w:hanging="1440"/>
      </w:pPr>
      <w:rPr>
        <w:rFonts w:hint="default"/>
      </w:rPr>
    </w:lvl>
    <w:lvl w:ilvl="4">
      <w:start w:val="1"/>
      <w:numFmt w:val="decimal"/>
      <w:lvlText w:val="%1.%2.%3.%4.%5."/>
      <w:lvlJc w:val="left"/>
      <w:pPr>
        <w:ind w:left="5200" w:hanging="1800"/>
      </w:pPr>
      <w:rPr>
        <w:rFonts w:hint="default"/>
      </w:rPr>
    </w:lvl>
    <w:lvl w:ilvl="5">
      <w:start w:val="1"/>
      <w:numFmt w:val="decimal"/>
      <w:lvlText w:val="%1.%2.%3.%4.%5.%6."/>
      <w:lvlJc w:val="left"/>
      <w:pPr>
        <w:ind w:left="6410" w:hanging="2160"/>
      </w:pPr>
      <w:rPr>
        <w:rFonts w:hint="default"/>
      </w:rPr>
    </w:lvl>
    <w:lvl w:ilvl="6">
      <w:start w:val="1"/>
      <w:numFmt w:val="decimal"/>
      <w:lvlText w:val="%1.%2.%3.%4.%5.%6.%7."/>
      <w:lvlJc w:val="left"/>
      <w:pPr>
        <w:ind w:left="7620" w:hanging="2520"/>
      </w:pPr>
      <w:rPr>
        <w:rFonts w:hint="default"/>
      </w:rPr>
    </w:lvl>
    <w:lvl w:ilvl="7">
      <w:start w:val="1"/>
      <w:numFmt w:val="decimal"/>
      <w:lvlText w:val="%1.%2.%3.%4.%5.%6.%7.%8."/>
      <w:lvlJc w:val="left"/>
      <w:pPr>
        <w:ind w:left="8830" w:hanging="2880"/>
      </w:pPr>
      <w:rPr>
        <w:rFonts w:hint="default"/>
      </w:rPr>
    </w:lvl>
    <w:lvl w:ilvl="8">
      <w:start w:val="1"/>
      <w:numFmt w:val="decimal"/>
      <w:lvlText w:val="%1.%2.%3.%4.%5.%6.%7.%8.%9."/>
      <w:lvlJc w:val="left"/>
      <w:pPr>
        <w:ind w:left="10040" w:hanging="3240"/>
      </w:pPr>
      <w:rPr>
        <w:rFonts w:hint="default"/>
      </w:rPr>
    </w:lvl>
  </w:abstractNum>
  <w:abstractNum w:abstractNumId="8" w15:restartNumberingAfterBreak="0">
    <w:nsid w:val="18EB32CA"/>
    <w:multiLevelType w:val="hybridMultilevel"/>
    <w:tmpl w:val="2B76B40E"/>
    <w:lvl w:ilvl="0" w:tplc="F0B29752">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B095690"/>
    <w:multiLevelType w:val="hybridMultilevel"/>
    <w:tmpl w:val="3BE4F69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1BA77BDD"/>
    <w:multiLevelType w:val="hybridMultilevel"/>
    <w:tmpl w:val="A6686CE6"/>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CC184F"/>
    <w:multiLevelType w:val="hybridMultilevel"/>
    <w:tmpl w:val="80827EE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1C6C1BB5"/>
    <w:multiLevelType w:val="hybridMultilevel"/>
    <w:tmpl w:val="3454CBC8"/>
    <w:lvl w:ilvl="0" w:tplc="41C0D57A">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B039C7"/>
    <w:multiLevelType w:val="hybridMultilevel"/>
    <w:tmpl w:val="AAB445CC"/>
    <w:lvl w:ilvl="0" w:tplc="C408F2CE">
      <w:start w:val="3"/>
      <w:numFmt w:val="bullet"/>
      <w:lvlText w:val=""/>
      <w:lvlJc w:val="left"/>
      <w:pPr>
        <w:ind w:left="720" w:hanging="360"/>
      </w:pPr>
      <w:rPr>
        <w:rFonts w:ascii="Wingdings" w:eastAsia="ヒラギノ角ゴ Pro W3"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1D6D21A1"/>
    <w:multiLevelType w:val="hybridMultilevel"/>
    <w:tmpl w:val="BB3ECF7A"/>
    <w:lvl w:ilvl="0" w:tplc="B7DAD49E">
      <w:start w:val="3"/>
      <w:numFmt w:val="bullet"/>
      <w:lvlText w:val="-"/>
      <w:lvlJc w:val="left"/>
      <w:pPr>
        <w:tabs>
          <w:tab w:val="num" w:pos="720"/>
        </w:tabs>
        <w:ind w:left="720" w:hanging="360"/>
      </w:pPr>
      <w:rPr>
        <w:rFonts w:ascii="Times New Roman" w:eastAsia="Times New Roman" w:hAnsi="Times New Roman" w:cs="Times New Roman" w:hint="default"/>
      </w:rPr>
    </w:lvl>
    <w:lvl w:ilvl="1" w:tplc="0DE09738">
      <w:start w:val="1"/>
      <w:numFmt w:val="decimal"/>
      <w:lvlText w:val="%2."/>
      <w:lvlJc w:val="left"/>
      <w:pPr>
        <w:tabs>
          <w:tab w:val="num" w:pos="1440"/>
        </w:tabs>
        <w:ind w:left="1440" w:hanging="360"/>
      </w:pPr>
      <w:rPr>
        <w:rFonts w:ascii="Comic Sans MS" w:eastAsia="ヒラギノ角ゴ Pro W3" w:hAnsi="Comic Sans MS" w:cs="Times New Roman"/>
      </w:rPr>
    </w:lvl>
    <w:lvl w:ilvl="2" w:tplc="0413000F">
      <w:start w:val="1"/>
      <w:numFmt w:val="decimal"/>
      <w:lvlText w:val="%3."/>
      <w:lvlJc w:val="left"/>
      <w:pPr>
        <w:tabs>
          <w:tab w:val="num" w:pos="2160"/>
        </w:tabs>
        <w:ind w:left="2160" w:hanging="360"/>
      </w:pPr>
      <w:rPr>
        <w:rFonts w:hint="default"/>
      </w:rPr>
    </w:lvl>
    <w:lvl w:ilvl="3" w:tplc="0409000B">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AB728C"/>
    <w:multiLevelType w:val="multilevel"/>
    <w:tmpl w:val="79541EA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sz w:val="32"/>
        <w:szCs w:val="32"/>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6" w15:restartNumberingAfterBreak="0">
    <w:nsid w:val="1E497C5F"/>
    <w:multiLevelType w:val="hybridMultilevel"/>
    <w:tmpl w:val="ED823B9C"/>
    <w:lvl w:ilvl="0" w:tplc="7DA46E2C">
      <w:start w:val="1"/>
      <w:numFmt w:val="bullet"/>
      <w:lvlText w:val="-"/>
      <w:lvlJc w:val="left"/>
      <w:pPr>
        <w:ind w:left="720" w:hanging="360"/>
      </w:pPr>
      <w:rPr>
        <w:rFonts w:ascii="Gill Sans MT" w:eastAsiaTheme="minorHAnsi" w:hAnsi="Gill Sans M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E76595C"/>
    <w:multiLevelType w:val="hybridMultilevel"/>
    <w:tmpl w:val="5086BED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21E34C16"/>
    <w:multiLevelType w:val="multilevel"/>
    <w:tmpl w:val="3BF6B7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u w:val="none"/>
      </w:rPr>
    </w:lvl>
    <w:lvl w:ilvl="2">
      <w:start w:val="1"/>
      <w:numFmt w:val="decimal"/>
      <w:isLgl/>
      <w:lvlText w:val="%1.%2.%3"/>
      <w:lvlJc w:val="left"/>
      <w:pPr>
        <w:ind w:left="1080" w:hanging="720"/>
      </w:pPr>
      <w:rPr>
        <w:rFonts w:hint="default"/>
        <w:i w:val="0"/>
        <w:u w:val="none"/>
      </w:rPr>
    </w:lvl>
    <w:lvl w:ilvl="3">
      <w:start w:val="1"/>
      <w:numFmt w:val="decimal"/>
      <w:isLgl/>
      <w:lvlText w:val="%1.%2.%3.%4"/>
      <w:lvlJc w:val="left"/>
      <w:pPr>
        <w:ind w:left="1080" w:hanging="720"/>
      </w:pPr>
      <w:rPr>
        <w:rFonts w:hint="default"/>
        <w:i w:val="0"/>
        <w:u w:val="none"/>
      </w:rPr>
    </w:lvl>
    <w:lvl w:ilvl="4">
      <w:start w:val="1"/>
      <w:numFmt w:val="decimal"/>
      <w:isLgl/>
      <w:lvlText w:val="%1.%2.%3.%4.%5"/>
      <w:lvlJc w:val="left"/>
      <w:pPr>
        <w:ind w:left="1440" w:hanging="1080"/>
      </w:pPr>
      <w:rPr>
        <w:rFonts w:hint="default"/>
        <w:i w:val="0"/>
        <w:u w:val="none"/>
      </w:rPr>
    </w:lvl>
    <w:lvl w:ilvl="5">
      <w:start w:val="1"/>
      <w:numFmt w:val="decimal"/>
      <w:isLgl/>
      <w:lvlText w:val="%1.%2.%3.%4.%5.%6"/>
      <w:lvlJc w:val="left"/>
      <w:pPr>
        <w:ind w:left="1440" w:hanging="1080"/>
      </w:pPr>
      <w:rPr>
        <w:rFonts w:hint="default"/>
        <w:i w:val="0"/>
        <w:u w:val="none"/>
      </w:rPr>
    </w:lvl>
    <w:lvl w:ilvl="6">
      <w:start w:val="1"/>
      <w:numFmt w:val="decimal"/>
      <w:isLgl/>
      <w:lvlText w:val="%1.%2.%3.%4.%5.%6.%7"/>
      <w:lvlJc w:val="left"/>
      <w:pPr>
        <w:ind w:left="1440" w:hanging="1080"/>
      </w:pPr>
      <w:rPr>
        <w:rFonts w:hint="default"/>
        <w:i w:val="0"/>
        <w:u w:val="none"/>
      </w:rPr>
    </w:lvl>
    <w:lvl w:ilvl="7">
      <w:start w:val="1"/>
      <w:numFmt w:val="decimal"/>
      <w:isLgl/>
      <w:lvlText w:val="%1.%2.%3.%4.%5.%6.%7.%8"/>
      <w:lvlJc w:val="left"/>
      <w:pPr>
        <w:ind w:left="1800" w:hanging="1440"/>
      </w:pPr>
      <w:rPr>
        <w:rFonts w:hint="default"/>
        <w:i w:val="0"/>
        <w:u w:val="none"/>
      </w:rPr>
    </w:lvl>
    <w:lvl w:ilvl="8">
      <w:start w:val="1"/>
      <w:numFmt w:val="decimal"/>
      <w:isLgl/>
      <w:lvlText w:val="%1.%2.%3.%4.%5.%6.%7.%8.%9"/>
      <w:lvlJc w:val="left"/>
      <w:pPr>
        <w:ind w:left="1800" w:hanging="1440"/>
      </w:pPr>
      <w:rPr>
        <w:rFonts w:hint="default"/>
        <w:i w:val="0"/>
        <w:u w:val="none"/>
      </w:rPr>
    </w:lvl>
  </w:abstractNum>
  <w:abstractNum w:abstractNumId="19" w15:restartNumberingAfterBreak="0">
    <w:nsid w:val="236934C7"/>
    <w:multiLevelType w:val="hybridMultilevel"/>
    <w:tmpl w:val="5A1AF5F2"/>
    <w:lvl w:ilvl="0" w:tplc="26481B4A">
      <w:start w:val="1"/>
      <w:numFmt w:val="decimal"/>
      <w:lvlText w:val="%1."/>
      <w:lvlJc w:val="left"/>
      <w:pPr>
        <w:ind w:left="1800" w:hanging="360"/>
      </w:pPr>
      <w:rPr>
        <w:rFonts w:hint="default"/>
      </w:rPr>
    </w:lvl>
    <w:lvl w:ilvl="1" w:tplc="080C0019" w:tentative="1">
      <w:start w:val="1"/>
      <w:numFmt w:val="lowerLetter"/>
      <w:lvlText w:val="%2."/>
      <w:lvlJc w:val="left"/>
      <w:pPr>
        <w:ind w:left="2520" w:hanging="360"/>
      </w:pPr>
    </w:lvl>
    <w:lvl w:ilvl="2" w:tplc="080C001B">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20" w15:restartNumberingAfterBreak="0">
    <w:nsid w:val="2392503B"/>
    <w:multiLevelType w:val="hybridMultilevel"/>
    <w:tmpl w:val="7A0CC30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240176FD"/>
    <w:multiLevelType w:val="hybridMultilevel"/>
    <w:tmpl w:val="46BE6C8A"/>
    <w:lvl w:ilvl="0" w:tplc="0813000F">
      <w:start w:val="1"/>
      <w:numFmt w:val="decimal"/>
      <w:lvlText w:val="%1."/>
      <w:lvlJc w:val="left"/>
      <w:pPr>
        <w:ind w:left="1800" w:hanging="360"/>
      </w:pPr>
    </w:lvl>
    <w:lvl w:ilvl="1" w:tplc="08130019" w:tentative="1">
      <w:start w:val="1"/>
      <w:numFmt w:val="lowerLetter"/>
      <w:lvlText w:val="%2."/>
      <w:lvlJc w:val="left"/>
      <w:pPr>
        <w:ind w:left="2520" w:hanging="360"/>
      </w:pPr>
    </w:lvl>
    <w:lvl w:ilvl="2" w:tplc="0813001B" w:tentative="1">
      <w:start w:val="1"/>
      <w:numFmt w:val="lowerRoman"/>
      <w:lvlText w:val="%3."/>
      <w:lvlJc w:val="right"/>
      <w:pPr>
        <w:ind w:left="3240" w:hanging="180"/>
      </w:pPr>
    </w:lvl>
    <w:lvl w:ilvl="3" w:tplc="0813000F" w:tentative="1">
      <w:start w:val="1"/>
      <w:numFmt w:val="decimal"/>
      <w:lvlText w:val="%4."/>
      <w:lvlJc w:val="left"/>
      <w:pPr>
        <w:ind w:left="3960" w:hanging="360"/>
      </w:p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abstractNum w:abstractNumId="22" w15:restartNumberingAfterBreak="0">
    <w:nsid w:val="24032E3E"/>
    <w:multiLevelType w:val="hybridMultilevel"/>
    <w:tmpl w:val="A594C820"/>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25B410FE"/>
    <w:multiLevelType w:val="hybridMultilevel"/>
    <w:tmpl w:val="30FC7CDC"/>
    <w:lvl w:ilvl="0" w:tplc="65B408CC">
      <w:start w:val="1"/>
      <w:numFmt w:val="decimal"/>
      <w:lvlText w:val="%1."/>
      <w:lvlJc w:val="left"/>
      <w:pPr>
        <w:ind w:left="1003" w:hanging="360"/>
      </w:pPr>
      <w:rPr>
        <w:rFonts w:hint="default"/>
      </w:rPr>
    </w:lvl>
    <w:lvl w:ilvl="1" w:tplc="080C0019" w:tentative="1">
      <w:start w:val="1"/>
      <w:numFmt w:val="lowerLetter"/>
      <w:lvlText w:val="%2."/>
      <w:lvlJc w:val="left"/>
      <w:pPr>
        <w:ind w:left="1723" w:hanging="360"/>
      </w:pPr>
    </w:lvl>
    <w:lvl w:ilvl="2" w:tplc="080C001B" w:tentative="1">
      <w:start w:val="1"/>
      <w:numFmt w:val="lowerRoman"/>
      <w:lvlText w:val="%3."/>
      <w:lvlJc w:val="right"/>
      <w:pPr>
        <w:ind w:left="2443" w:hanging="180"/>
      </w:pPr>
    </w:lvl>
    <w:lvl w:ilvl="3" w:tplc="080C000F" w:tentative="1">
      <w:start w:val="1"/>
      <w:numFmt w:val="decimal"/>
      <w:lvlText w:val="%4."/>
      <w:lvlJc w:val="left"/>
      <w:pPr>
        <w:ind w:left="3163" w:hanging="360"/>
      </w:pPr>
    </w:lvl>
    <w:lvl w:ilvl="4" w:tplc="080C0019" w:tentative="1">
      <w:start w:val="1"/>
      <w:numFmt w:val="lowerLetter"/>
      <w:lvlText w:val="%5."/>
      <w:lvlJc w:val="left"/>
      <w:pPr>
        <w:ind w:left="3883" w:hanging="360"/>
      </w:pPr>
    </w:lvl>
    <w:lvl w:ilvl="5" w:tplc="080C001B" w:tentative="1">
      <w:start w:val="1"/>
      <w:numFmt w:val="lowerRoman"/>
      <w:lvlText w:val="%6."/>
      <w:lvlJc w:val="right"/>
      <w:pPr>
        <w:ind w:left="4603" w:hanging="180"/>
      </w:pPr>
    </w:lvl>
    <w:lvl w:ilvl="6" w:tplc="080C000F" w:tentative="1">
      <w:start w:val="1"/>
      <w:numFmt w:val="decimal"/>
      <w:lvlText w:val="%7."/>
      <w:lvlJc w:val="left"/>
      <w:pPr>
        <w:ind w:left="5323" w:hanging="360"/>
      </w:pPr>
    </w:lvl>
    <w:lvl w:ilvl="7" w:tplc="080C0019" w:tentative="1">
      <w:start w:val="1"/>
      <w:numFmt w:val="lowerLetter"/>
      <w:lvlText w:val="%8."/>
      <w:lvlJc w:val="left"/>
      <w:pPr>
        <w:ind w:left="6043" w:hanging="360"/>
      </w:pPr>
    </w:lvl>
    <w:lvl w:ilvl="8" w:tplc="080C001B" w:tentative="1">
      <w:start w:val="1"/>
      <w:numFmt w:val="lowerRoman"/>
      <w:lvlText w:val="%9."/>
      <w:lvlJc w:val="right"/>
      <w:pPr>
        <w:ind w:left="6763" w:hanging="180"/>
      </w:pPr>
    </w:lvl>
  </w:abstractNum>
  <w:abstractNum w:abstractNumId="24" w15:restartNumberingAfterBreak="0">
    <w:nsid w:val="29AF64B6"/>
    <w:multiLevelType w:val="hybridMultilevel"/>
    <w:tmpl w:val="ECFACE3A"/>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A2D4B06"/>
    <w:multiLevelType w:val="multilevel"/>
    <w:tmpl w:val="5FE08FD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A4B4B45"/>
    <w:multiLevelType w:val="hybridMultilevel"/>
    <w:tmpl w:val="9E247154"/>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C4F1573"/>
    <w:multiLevelType w:val="hybridMultilevel"/>
    <w:tmpl w:val="0C569B0C"/>
    <w:lvl w:ilvl="0" w:tplc="080C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341C64AC"/>
    <w:multiLevelType w:val="hybridMultilevel"/>
    <w:tmpl w:val="D22C74D8"/>
    <w:lvl w:ilvl="0" w:tplc="A8F44C32">
      <w:start w:val="3"/>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3A8249F7"/>
    <w:multiLevelType w:val="hybridMultilevel"/>
    <w:tmpl w:val="DA5C927E"/>
    <w:lvl w:ilvl="0" w:tplc="01D6BAEE">
      <w:start w:val="8"/>
      <w:numFmt w:val="decimal"/>
      <w:lvlText w:val="%1"/>
      <w:lvlJc w:val="left"/>
      <w:pPr>
        <w:ind w:left="780" w:hanging="360"/>
      </w:pPr>
      <w:rPr>
        <w:rFonts w:hint="default"/>
      </w:rPr>
    </w:lvl>
    <w:lvl w:ilvl="1" w:tplc="08130019" w:tentative="1">
      <w:start w:val="1"/>
      <w:numFmt w:val="lowerLetter"/>
      <w:lvlText w:val="%2."/>
      <w:lvlJc w:val="left"/>
      <w:pPr>
        <w:ind w:left="1500" w:hanging="360"/>
      </w:pPr>
    </w:lvl>
    <w:lvl w:ilvl="2" w:tplc="0813001B" w:tentative="1">
      <w:start w:val="1"/>
      <w:numFmt w:val="lowerRoman"/>
      <w:lvlText w:val="%3."/>
      <w:lvlJc w:val="right"/>
      <w:pPr>
        <w:ind w:left="2220" w:hanging="180"/>
      </w:pPr>
    </w:lvl>
    <w:lvl w:ilvl="3" w:tplc="0813000F" w:tentative="1">
      <w:start w:val="1"/>
      <w:numFmt w:val="decimal"/>
      <w:lvlText w:val="%4."/>
      <w:lvlJc w:val="left"/>
      <w:pPr>
        <w:ind w:left="2940" w:hanging="360"/>
      </w:pPr>
    </w:lvl>
    <w:lvl w:ilvl="4" w:tplc="08130019" w:tentative="1">
      <w:start w:val="1"/>
      <w:numFmt w:val="lowerLetter"/>
      <w:lvlText w:val="%5."/>
      <w:lvlJc w:val="left"/>
      <w:pPr>
        <w:ind w:left="3660" w:hanging="360"/>
      </w:pPr>
    </w:lvl>
    <w:lvl w:ilvl="5" w:tplc="0813001B" w:tentative="1">
      <w:start w:val="1"/>
      <w:numFmt w:val="lowerRoman"/>
      <w:lvlText w:val="%6."/>
      <w:lvlJc w:val="right"/>
      <w:pPr>
        <w:ind w:left="4380" w:hanging="180"/>
      </w:pPr>
    </w:lvl>
    <w:lvl w:ilvl="6" w:tplc="0813000F" w:tentative="1">
      <w:start w:val="1"/>
      <w:numFmt w:val="decimal"/>
      <w:lvlText w:val="%7."/>
      <w:lvlJc w:val="left"/>
      <w:pPr>
        <w:ind w:left="5100" w:hanging="360"/>
      </w:pPr>
    </w:lvl>
    <w:lvl w:ilvl="7" w:tplc="08130019" w:tentative="1">
      <w:start w:val="1"/>
      <w:numFmt w:val="lowerLetter"/>
      <w:lvlText w:val="%8."/>
      <w:lvlJc w:val="left"/>
      <w:pPr>
        <w:ind w:left="5820" w:hanging="360"/>
      </w:pPr>
    </w:lvl>
    <w:lvl w:ilvl="8" w:tplc="0813001B" w:tentative="1">
      <w:start w:val="1"/>
      <w:numFmt w:val="lowerRoman"/>
      <w:lvlText w:val="%9."/>
      <w:lvlJc w:val="right"/>
      <w:pPr>
        <w:ind w:left="6540" w:hanging="180"/>
      </w:pPr>
    </w:lvl>
  </w:abstractNum>
  <w:abstractNum w:abstractNumId="30" w15:restartNumberingAfterBreak="0">
    <w:nsid w:val="3BB2543B"/>
    <w:multiLevelType w:val="hybridMultilevel"/>
    <w:tmpl w:val="B7A012E0"/>
    <w:lvl w:ilvl="0" w:tplc="E51AB9CE">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1" w15:restartNumberingAfterBreak="0">
    <w:nsid w:val="3DFE04E0"/>
    <w:multiLevelType w:val="hybridMultilevel"/>
    <w:tmpl w:val="9892B96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3EAF0E19"/>
    <w:multiLevelType w:val="hybridMultilevel"/>
    <w:tmpl w:val="1D188BE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EEF0BAB"/>
    <w:multiLevelType w:val="hybridMultilevel"/>
    <w:tmpl w:val="6B7CDA2E"/>
    <w:lvl w:ilvl="0" w:tplc="080C000F">
      <w:start w:val="1"/>
      <w:numFmt w:val="decimal"/>
      <w:lvlText w:val="%1."/>
      <w:lvlJc w:val="left"/>
      <w:pPr>
        <w:ind w:left="720" w:hanging="360"/>
      </w:pPr>
      <w:rPr>
        <w:rFonts w:hint="default"/>
      </w:rPr>
    </w:lvl>
    <w:lvl w:ilvl="1" w:tplc="080C0019">
      <w:start w:val="1"/>
      <w:numFmt w:val="lowerLetter"/>
      <w:lvlText w:val="%2."/>
      <w:lvlJc w:val="left"/>
      <w:pPr>
        <w:ind w:left="1353" w:hanging="360"/>
      </w:pPr>
    </w:lvl>
    <w:lvl w:ilvl="2" w:tplc="080C001B">
      <w:start w:val="1"/>
      <w:numFmt w:val="lowerRoman"/>
      <w:lvlText w:val="%3."/>
      <w:lvlJc w:val="right"/>
      <w:pPr>
        <w:ind w:left="1881"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15:restartNumberingAfterBreak="0">
    <w:nsid w:val="431D035D"/>
    <w:multiLevelType w:val="multilevel"/>
    <w:tmpl w:val="7EB8CDAA"/>
    <w:lvl w:ilvl="0">
      <w:start w:val="7"/>
      <w:numFmt w:val="decimal"/>
      <w:lvlText w:val="%1"/>
      <w:lvlJc w:val="left"/>
      <w:pPr>
        <w:ind w:left="552" w:hanging="552"/>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44B75993"/>
    <w:multiLevelType w:val="multilevel"/>
    <w:tmpl w:val="D1924A6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570" w:hanging="720"/>
      </w:pPr>
      <w:rPr>
        <w:rFonts w:hint="default"/>
      </w:rPr>
    </w:lvl>
    <w:lvl w:ilvl="2">
      <w:start w:val="1"/>
      <w:numFmt w:val="decimal"/>
      <w:isLgl/>
      <w:lvlText w:val="%1.%2.%3."/>
      <w:lvlJc w:val="left"/>
      <w:pPr>
        <w:ind w:left="2420" w:hanging="1080"/>
      </w:pPr>
      <w:rPr>
        <w:rFonts w:hint="default"/>
      </w:rPr>
    </w:lvl>
    <w:lvl w:ilvl="3">
      <w:start w:val="1"/>
      <w:numFmt w:val="decimal"/>
      <w:isLgl/>
      <w:lvlText w:val="%1.%2.%3.%4."/>
      <w:lvlJc w:val="left"/>
      <w:pPr>
        <w:ind w:left="3270" w:hanging="1440"/>
      </w:pPr>
      <w:rPr>
        <w:rFonts w:hint="default"/>
      </w:rPr>
    </w:lvl>
    <w:lvl w:ilvl="4">
      <w:start w:val="1"/>
      <w:numFmt w:val="decimal"/>
      <w:isLgl/>
      <w:lvlText w:val="%1.%2.%3.%4.%5."/>
      <w:lvlJc w:val="left"/>
      <w:pPr>
        <w:ind w:left="4120" w:hanging="1800"/>
      </w:pPr>
      <w:rPr>
        <w:rFonts w:hint="default"/>
      </w:rPr>
    </w:lvl>
    <w:lvl w:ilvl="5">
      <w:start w:val="1"/>
      <w:numFmt w:val="decimal"/>
      <w:isLgl/>
      <w:lvlText w:val="%1.%2.%3.%4.%5.%6."/>
      <w:lvlJc w:val="left"/>
      <w:pPr>
        <w:ind w:left="4970" w:hanging="2160"/>
      </w:pPr>
      <w:rPr>
        <w:rFonts w:hint="default"/>
      </w:rPr>
    </w:lvl>
    <w:lvl w:ilvl="6">
      <w:start w:val="1"/>
      <w:numFmt w:val="decimal"/>
      <w:isLgl/>
      <w:lvlText w:val="%1.%2.%3.%4.%5.%6.%7."/>
      <w:lvlJc w:val="left"/>
      <w:pPr>
        <w:ind w:left="5820" w:hanging="2520"/>
      </w:pPr>
      <w:rPr>
        <w:rFonts w:hint="default"/>
      </w:rPr>
    </w:lvl>
    <w:lvl w:ilvl="7">
      <w:start w:val="1"/>
      <w:numFmt w:val="decimal"/>
      <w:isLgl/>
      <w:lvlText w:val="%1.%2.%3.%4.%5.%6.%7.%8."/>
      <w:lvlJc w:val="left"/>
      <w:pPr>
        <w:ind w:left="6670" w:hanging="2880"/>
      </w:pPr>
      <w:rPr>
        <w:rFonts w:hint="default"/>
      </w:rPr>
    </w:lvl>
    <w:lvl w:ilvl="8">
      <w:start w:val="1"/>
      <w:numFmt w:val="decimal"/>
      <w:isLgl/>
      <w:lvlText w:val="%1.%2.%3.%4.%5.%6.%7.%8.%9."/>
      <w:lvlJc w:val="left"/>
      <w:pPr>
        <w:ind w:left="7520" w:hanging="3240"/>
      </w:pPr>
      <w:rPr>
        <w:rFonts w:hint="default"/>
      </w:rPr>
    </w:lvl>
  </w:abstractNum>
  <w:abstractNum w:abstractNumId="36" w15:restartNumberingAfterBreak="0">
    <w:nsid w:val="4BB939DB"/>
    <w:multiLevelType w:val="hybridMultilevel"/>
    <w:tmpl w:val="B03A51F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558B0EEC"/>
    <w:multiLevelType w:val="multilevel"/>
    <w:tmpl w:val="46D0FDF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8" w15:restartNumberingAfterBreak="0">
    <w:nsid w:val="57117367"/>
    <w:multiLevelType w:val="hybridMultilevel"/>
    <w:tmpl w:val="62D2AD8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9" w15:restartNumberingAfterBreak="0">
    <w:nsid w:val="57A17349"/>
    <w:multiLevelType w:val="multilevel"/>
    <w:tmpl w:val="2A463BE2"/>
    <w:lvl w:ilvl="0">
      <w:start w:val="7"/>
      <w:numFmt w:val="decimal"/>
      <w:lvlText w:val="%1."/>
      <w:lvlJc w:val="left"/>
      <w:pPr>
        <w:ind w:left="480" w:hanging="480"/>
      </w:pPr>
      <w:rPr>
        <w:rFonts w:hint="default"/>
        <w:color w:val="000000"/>
      </w:rPr>
    </w:lvl>
    <w:lvl w:ilvl="1">
      <w:start w:val="3"/>
      <w:numFmt w:val="decimal"/>
      <w:lvlText w:val="%1.%2."/>
      <w:lvlJc w:val="left"/>
      <w:pPr>
        <w:ind w:left="1570" w:hanging="720"/>
      </w:pPr>
      <w:rPr>
        <w:rFonts w:hint="default"/>
        <w:strike w:val="0"/>
        <w:color w:val="auto"/>
        <w:sz w:val="32"/>
        <w:szCs w:val="32"/>
      </w:rPr>
    </w:lvl>
    <w:lvl w:ilvl="2">
      <w:start w:val="1"/>
      <w:numFmt w:val="decimal"/>
      <w:lvlText w:val="%1.%2.%3."/>
      <w:lvlJc w:val="left"/>
      <w:pPr>
        <w:ind w:left="2780" w:hanging="1080"/>
      </w:pPr>
      <w:rPr>
        <w:rFonts w:hint="default"/>
        <w:color w:val="000000"/>
      </w:rPr>
    </w:lvl>
    <w:lvl w:ilvl="3">
      <w:start w:val="1"/>
      <w:numFmt w:val="decimal"/>
      <w:lvlText w:val="%1.%2.%3.%4."/>
      <w:lvlJc w:val="left"/>
      <w:pPr>
        <w:ind w:left="3630" w:hanging="1080"/>
      </w:pPr>
      <w:rPr>
        <w:rFonts w:hint="default"/>
        <w:color w:val="000000"/>
      </w:rPr>
    </w:lvl>
    <w:lvl w:ilvl="4">
      <w:start w:val="1"/>
      <w:numFmt w:val="decimal"/>
      <w:lvlText w:val="%1.%2.%3.%4.%5."/>
      <w:lvlJc w:val="left"/>
      <w:pPr>
        <w:ind w:left="4840" w:hanging="1440"/>
      </w:pPr>
      <w:rPr>
        <w:rFonts w:hint="default"/>
        <w:color w:val="000000"/>
      </w:rPr>
    </w:lvl>
    <w:lvl w:ilvl="5">
      <w:start w:val="1"/>
      <w:numFmt w:val="decimal"/>
      <w:lvlText w:val="%1.%2.%3.%4.%5.%6."/>
      <w:lvlJc w:val="left"/>
      <w:pPr>
        <w:ind w:left="6050" w:hanging="1800"/>
      </w:pPr>
      <w:rPr>
        <w:rFonts w:hint="default"/>
        <w:color w:val="000000"/>
      </w:rPr>
    </w:lvl>
    <w:lvl w:ilvl="6">
      <w:start w:val="1"/>
      <w:numFmt w:val="decimal"/>
      <w:lvlText w:val="%1.%2.%3.%4.%5.%6.%7."/>
      <w:lvlJc w:val="left"/>
      <w:pPr>
        <w:ind w:left="6900" w:hanging="1800"/>
      </w:pPr>
      <w:rPr>
        <w:rFonts w:hint="default"/>
        <w:color w:val="000000"/>
      </w:rPr>
    </w:lvl>
    <w:lvl w:ilvl="7">
      <w:start w:val="1"/>
      <w:numFmt w:val="decimal"/>
      <w:lvlText w:val="%1.%2.%3.%4.%5.%6.%7.%8."/>
      <w:lvlJc w:val="left"/>
      <w:pPr>
        <w:ind w:left="8110" w:hanging="2160"/>
      </w:pPr>
      <w:rPr>
        <w:rFonts w:hint="default"/>
        <w:color w:val="000000"/>
      </w:rPr>
    </w:lvl>
    <w:lvl w:ilvl="8">
      <w:start w:val="1"/>
      <w:numFmt w:val="decimal"/>
      <w:lvlText w:val="%1.%2.%3.%4.%5.%6.%7.%8.%9."/>
      <w:lvlJc w:val="left"/>
      <w:pPr>
        <w:ind w:left="9320" w:hanging="2520"/>
      </w:pPr>
      <w:rPr>
        <w:rFonts w:hint="default"/>
        <w:color w:val="000000"/>
      </w:rPr>
    </w:lvl>
  </w:abstractNum>
  <w:abstractNum w:abstractNumId="40" w15:restartNumberingAfterBreak="0">
    <w:nsid w:val="59100BB4"/>
    <w:multiLevelType w:val="hybridMultilevel"/>
    <w:tmpl w:val="1BC6DB48"/>
    <w:lvl w:ilvl="0" w:tplc="CDAA7384">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DCE6ECB"/>
    <w:multiLevelType w:val="hybridMultilevel"/>
    <w:tmpl w:val="74DE00B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0D76062"/>
    <w:multiLevelType w:val="hybridMultilevel"/>
    <w:tmpl w:val="A594C820"/>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3" w15:restartNumberingAfterBreak="0">
    <w:nsid w:val="64D052AC"/>
    <w:multiLevelType w:val="hybridMultilevel"/>
    <w:tmpl w:val="B84EFB2A"/>
    <w:lvl w:ilvl="0" w:tplc="0409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6785CD0"/>
    <w:multiLevelType w:val="multilevel"/>
    <w:tmpl w:val="6E4E122A"/>
    <w:lvl w:ilvl="0">
      <w:start w:val="1"/>
      <w:numFmt w:val="decimal"/>
      <w:lvlText w:val="%1."/>
      <w:lvlJc w:val="left"/>
      <w:pPr>
        <w:tabs>
          <w:tab w:val="num" w:pos="720"/>
        </w:tabs>
        <w:ind w:left="720" w:hanging="360"/>
      </w:pPr>
      <w:rPr>
        <w:rFonts w:ascii="Comic Sans MS" w:eastAsia="ヒラギノ角ゴ Pro W3" w:hAnsi="Comic Sans MS" w:cs="Times New Roman"/>
      </w:rPr>
    </w:lvl>
    <w:lvl w:ilvl="1">
      <w:start w:val="2"/>
      <w:numFmt w:val="decimal"/>
      <w:isLgl/>
      <w:lvlText w:val="%1.%2"/>
      <w:lvlJc w:val="left"/>
      <w:pPr>
        <w:ind w:left="1713" w:hanging="720"/>
      </w:pPr>
      <w:rPr>
        <w:rFonts w:hint="default"/>
      </w:rPr>
    </w:lvl>
    <w:lvl w:ilvl="2">
      <w:start w:val="1"/>
      <w:numFmt w:val="decimal"/>
      <w:isLgl/>
      <w:lvlText w:val="%1.%2.%3"/>
      <w:lvlJc w:val="left"/>
      <w:pPr>
        <w:ind w:left="2706" w:hanging="1080"/>
      </w:pPr>
      <w:rPr>
        <w:rFonts w:hint="default"/>
      </w:rPr>
    </w:lvl>
    <w:lvl w:ilvl="3">
      <w:start w:val="1"/>
      <w:numFmt w:val="decimal"/>
      <w:isLgl/>
      <w:lvlText w:val="%1.%2.%3.%4"/>
      <w:lvlJc w:val="left"/>
      <w:pPr>
        <w:ind w:left="3699" w:hanging="1440"/>
      </w:pPr>
      <w:rPr>
        <w:rFonts w:hint="default"/>
      </w:rPr>
    </w:lvl>
    <w:lvl w:ilvl="4">
      <w:start w:val="1"/>
      <w:numFmt w:val="decimal"/>
      <w:isLgl/>
      <w:lvlText w:val="%1.%2.%3.%4.%5"/>
      <w:lvlJc w:val="left"/>
      <w:pPr>
        <w:ind w:left="4692" w:hanging="1800"/>
      </w:pPr>
      <w:rPr>
        <w:rFonts w:hint="default"/>
      </w:rPr>
    </w:lvl>
    <w:lvl w:ilvl="5">
      <w:start w:val="1"/>
      <w:numFmt w:val="decimal"/>
      <w:isLgl/>
      <w:lvlText w:val="%1.%2.%3.%4.%5.%6"/>
      <w:lvlJc w:val="left"/>
      <w:pPr>
        <w:ind w:left="5685" w:hanging="2160"/>
      </w:pPr>
      <w:rPr>
        <w:rFonts w:hint="default"/>
      </w:rPr>
    </w:lvl>
    <w:lvl w:ilvl="6">
      <w:start w:val="1"/>
      <w:numFmt w:val="decimal"/>
      <w:isLgl/>
      <w:lvlText w:val="%1.%2.%3.%4.%5.%6.%7"/>
      <w:lvlJc w:val="left"/>
      <w:pPr>
        <w:ind w:left="6678" w:hanging="2520"/>
      </w:pPr>
      <w:rPr>
        <w:rFonts w:hint="default"/>
      </w:rPr>
    </w:lvl>
    <w:lvl w:ilvl="7">
      <w:start w:val="1"/>
      <w:numFmt w:val="decimal"/>
      <w:isLgl/>
      <w:lvlText w:val="%1.%2.%3.%4.%5.%6.%7.%8"/>
      <w:lvlJc w:val="left"/>
      <w:pPr>
        <w:ind w:left="7671" w:hanging="2880"/>
      </w:pPr>
      <w:rPr>
        <w:rFonts w:hint="default"/>
      </w:rPr>
    </w:lvl>
    <w:lvl w:ilvl="8">
      <w:start w:val="1"/>
      <w:numFmt w:val="decimal"/>
      <w:isLgl/>
      <w:lvlText w:val="%1.%2.%3.%4.%5.%6.%7.%8.%9"/>
      <w:lvlJc w:val="left"/>
      <w:pPr>
        <w:ind w:left="8664" w:hanging="3240"/>
      </w:pPr>
      <w:rPr>
        <w:rFonts w:hint="default"/>
      </w:rPr>
    </w:lvl>
  </w:abstractNum>
  <w:abstractNum w:abstractNumId="45" w15:restartNumberingAfterBreak="0">
    <w:nsid w:val="67395499"/>
    <w:multiLevelType w:val="multilevel"/>
    <w:tmpl w:val="8036158E"/>
    <w:lvl w:ilvl="0">
      <w:start w:val="6"/>
      <w:numFmt w:val="decimal"/>
      <w:lvlText w:val="%1."/>
      <w:lvlJc w:val="left"/>
      <w:pPr>
        <w:ind w:left="765" w:hanging="765"/>
      </w:pPr>
      <w:rPr>
        <w:rFonts w:hint="default"/>
      </w:rPr>
    </w:lvl>
    <w:lvl w:ilvl="1">
      <w:start w:val="2"/>
      <w:numFmt w:val="decimal"/>
      <w:lvlText w:val="%1.%2."/>
      <w:lvlJc w:val="left"/>
      <w:pPr>
        <w:ind w:left="1615" w:hanging="765"/>
      </w:pPr>
      <w:rPr>
        <w:rFonts w:hint="default"/>
      </w:rPr>
    </w:lvl>
    <w:lvl w:ilvl="2">
      <w:start w:val="2"/>
      <w:numFmt w:val="decimal"/>
      <w:lvlText w:val="%1.%2.%3."/>
      <w:lvlJc w:val="left"/>
      <w:pPr>
        <w:ind w:left="2780" w:hanging="1080"/>
      </w:pPr>
      <w:rPr>
        <w:rFonts w:hint="default"/>
      </w:rPr>
    </w:lvl>
    <w:lvl w:ilvl="3">
      <w:start w:val="1"/>
      <w:numFmt w:val="decimal"/>
      <w:lvlText w:val="%1.%2.%3.%4."/>
      <w:lvlJc w:val="left"/>
      <w:pPr>
        <w:ind w:left="3990" w:hanging="1440"/>
      </w:pPr>
      <w:rPr>
        <w:rFonts w:hint="default"/>
      </w:rPr>
    </w:lvl>
    <w:lvl w:ilvl="4">
      <w:start w:val="1"/>
      <w:numFmt w:val="decimal"/>
      <w:lvlText w:val="%1.%2.%3.%4.%5."/>
      <w:lvlJc w:val="left"/>
      <w:pPr>
        <w:ind w:left="5200" w:hanging="1800"/>
      </w:pPr>
      <w:rPr>
        <w:rFonts w:hint="default"/>
      </w:rPr>
    </w:lvl>
    <w:lvl w:ilvl="5">
      <w:start w:val="1"/>
      <w:numFmt w:val="decimal"/>
      <w:lvlText w:val="%1.%2.%3.%4.%5.%6."/>
      <w:lvlJc w:val="left"/>
      <w:pPr>
        <w:ind w:left="6410" w:hanging="2160"/>
      </w:pPr>
      <w:rPr>
        <w:rFonts w:hint="default"/>
      </w:rPr>
    </w:lvl>
    <w:lvl w:ilvl="6">
      <w:start w:val="1"/>
      <w:numFmt w:val="decimal"/>
      <w:lvlText w:val="%1.%2.%3.%4.%5.%6.%7."/>
      <w:lvlJc w:val="left"/>
      <w:pPr>
        <w:ind w:left="7260" w:hanging="2160"/>
      </w:pPr>
      <w:rPr>
        <w:rFonts w:hint="default"/>
      </w:rPr>
    </w:lvl>
    <w:lvl w:ilvl="7">
      <w:start w:val="1"/>
      <w:numFmt w:val="decimal"/>
      <w:lvlText w:val="%1.%2.%3.%4.%5.%6.%7.%8."/>
      <w:lvlJc w:val="left"/>
      <w:pPr>
        <w:ind w:left="8470" w:hanging="2520"/>
      </w:pPr>
      <w:rPr>
        <w:rFonts w:hint="default"/>
      </w:rPr>
    </w:lvl>
    <w:lvl w:ilvl="8">
      <w:start w:val="1"/>
      <w:numFmt w:val="decimal"/>
      <w:lvlText w:val="%1.%2.%3.%4.%5.%6.%7.%8.%9."/>
      <w:lvlJc w:val="left"/>
      <w:pPr>
        <w:ind w:left="9680" w:hanging="2880"/>
      </w:pPr>
      <w:rPr>
        <w:rFonts w:hint="default"/>
      </w:rPr>
    </w:lvl>
  </w:abstractNum>
  <w:abstractNum w:abstractNumId="46" w15:restartNumberingAfterBreak="0">
    <w:nsid w:val="67B25B95"/>
    <w:multiLevelType w:val="hybridMultilevel"/>
    <w:tmpl w:val="507642B4"/>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7" w15:restartNumberingAfterBreak="0">
    <w:nsid w:val="6B18393F"/>
    <w:multiLevelType w:val="hybridMultilevel"/>
    <w:tmpl w:val="D5FE1DA6"/>
    <w:lvl w:ilvl="0" w:tplc="CDAA7384">
      <w:start w:val="3"/>
      <w:numFmt w:val="bullet"/>
      <w:lvlText w:val="-"/>
      <w:lvlJc w:val="left"/>
      <w:pPr>
        <w:tabs>
          <w:tab w:val="num" w:pos="720"/>
        </w:tabs>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6B9D2187"/>
    <w:multiLevelType w:val="hybridMultilevel"/>
    <w:tmpl w:val="93440C0A"/>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9" w15:restartNumberingAfterBreak="0">
    <w:nsid w:val="6BCB086D"/>
    <w:multiLevelType w:val="hybridMultilevel"/>
    <w:tmpl w:val="C88A13CC"/>
    <w:lvl w:ilvl="0" w:tplc="0409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15:restartNumberingAfterBreak="0">
    <w:nsid w:val="6F753CB5"/>
    <w:multiLevelType w:val="hybridMultilevel"/>
    <w:tmpl w:val="56628970"/>
    <w:lvl w:ilvl="0" w:tplc="04130001">
      <w:start w:val="1"/>
      <w:numFmt w:val="bullet"/>
      <w:lvlText w:val=""/>
      <w:lvlJc w:val="left"/>
      <w:pPr>
        <w:tabs>
          <w:tab w:val="num" w:pos="780"/>
        </w:tabs>
        <w:ind w:left="780" w:hanging="360"/>
      </w:pPr>
      <w:rPr>
        <w:rFonts w:ascii="Symbol" w:hAnsi="Symbol"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51" w15:restartNumberingAfterBreak="0">
    <w:nsid w:val="719703B1"/>
    <w:multiLevelType w:val="hybridMultilevel"/>
    <w:tmpl w:val="99D63C0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49C42C1"/>
    <w:multiLevelType w:val="hybridMultilevel"/>
    <w:tmpl w:val="AAB445CC"/>
    <w:lvl w:ilvl="0" w:tplc="C408F2CE">
      <w:start w:val="3"/>
      <w:numFmt w:val="bullet"/>
      <w:lvlText w:val=""/>
      <w:lvlJc w:val="left"/>
      <w:pPr>
        <w:ind w:left="720" w:hanging="360"/>
      </w:pPr>
      <w:rPr>
        <w:rFonts w:ascii="Wingdings" w:eastAsia="ヒラギノ角ゴ Pro W3"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3" w15:restartNumberingAfterBreak="0">
    <w:nsid w:val="76655E02"/>
    <w:multiLevelType w:val="hybridMultilevel"/>
    <w:tmpl w:val="185E3BC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4" w15:restartNumberingAfterBreak="0">
    <w:nsid w:val="772A5C6F"/>
    <w:multiLevelType w:val="hybridMultilevel"/>
    <w:tmpl w:val="FD0682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2"/>
  </w:num>
  <w:num w:numId="3">
    <w:abstractNumId w:val="35"/>
  </w:num>
  <w:num w:numId="4">
    <w:abstractNumId w:val="14"/>
  </w:num>
  <w:num w:numId="5">
    <w:abstractNumId w:val="44"/>
  </w:num>
  <w:num w:numId="6">
    <w:abstractNumId w:val="1"/>
  </w:num>
  <w:num w:numId="7">
    <w:abstractNumId w:val="26"/>
  </w:num>
  <w:num w:numId="8">
    <w:abstractNumId w:val="4"/>
  </w:num>
  <w:num w:numId="9">
    <w:abstractNumId w:val="43"/>
  </w:num>
  <w:num w:numId="10">
    <w:abstractNumId w:val="10"/>
  </w:num>
  <w:num w:numId="11">
    <w:abstractNumId w:val="13"/>
  </w:num>
  <w:num w:numId="12">
    <w:abstractNumId w:val="46"/>
  </w:num>
  <w:num w:numId="13">
    <w:abstractNumId w:val="19"/>
  </w:num>
  <w:num w:numId="14">
    <w:abstractNumId w:val="5"/>
  </w:num>
  <w:num w:numId="15">
    <w:abstractNumId w:val="41"/>
  </w:num>
  <w:num w:numId="16">
    <w:abstractNumId w:val="51"/>
  </w:num>
  <w:num w:numId="17">
    <w:abstractNumId w:val="32"/>
  </w:num>
  <w:num w:numId="18">
    <w:abstractNumId w:val="24"/>
  </w:num>
  <w:num w:numId="19">
    <w:abstractNumId w:val="0"/>
  </w:num>
  <w:num w:numId="20">
    <w:abstractNumId w:val="54"/>
  </w:num>
  <w:num w:numId="21">
    <w:abstractNumId w:val="31"/>
  </w:num>
  <w:num w:numId="22">
    <w:abstractNumId w:val="40"/>
  </w:num>
  <w:num w:numId="23">
    <w:abstractNumId w:val="27"/>
  </w:num>
  <w:num w:numId="24">
    <w:abstractNumId w:val="37"/>
  </w:num>
  <w:num w:numId="25">
    <w:abstractNumId w:val="30"/>
  </w:num>
  <w:num w:numId="26">
    <w:abstractNumId w:val="3"/>
  </w:num>
  <w:num w:numId="27">
    <w:abstractNumId w:val="48"/>
  </w:num>
  <w:num w:numId="28">
    <w:abstractNumId w:val="25"/>
  </w:num>
  <w:num w:numId="29">
    <w:abstractNumId w:val="42"/>
  </w:num>
  <w:num w:numId="30">
    <w:abstractNumId w:val="50"/>
  </w:num>
  <w:num w:numId="31">
    <w:abstractNumId w:val="12"/>
  </w:num>
  <w:num w:numId="32">
    <w:abstractNumId w:val="38"/>
  </w:num>
  <w:num w:numId="33">
    <w:abstractNumId w:val="15"/>
  </w:num>
  <w:num w:numId="34">
    <w:abstractNumId w:val="33"/>
  </w:num>
  <w:num w:numId="35">
    <w:abstractNumId w:val="45"/>
  </w:num>
  <w:num w:numId="36">
    <w:abstractNumId w:val="7"/>
  </w:num>
  <w:num w:numId="37">
    <w:abstractNumId w:val="23"/>
  </w:num>
  <w:num w:numId="38">
    <w:abstractNumId w:val="9"/>
  </w:num>
  <w:num w:numId="39">
    <w:abstractNumId w:val="20"/>
  </w:num>
  <w:num w:numId="40">
    <w:abstractNumId w:val="28"/>
  </w:num>
  <w:num w:numId="41">
    <w:abstractNumId w:val="36"/>
  </w:num>
  <w:num w:numId="42">
    <w:abstractNumId w:val="8"/>
  </w:num>
  <w:num w:numId="43">
    <w:abstractNumId w:val="16"/>
  </w:num>
  <w:num w:numId="44">
    <w:abstractNumId w:val="18"/>
  </w:num>
  <w:num w:numId="45">
    <w:abstractNumId w:val="11"/>
  </w:num>
  <w:num w:numId="46">
    <w:abstractNumId w:val="22"/>
  </w:num>
  <w:num w:numId="47">
    <w:abstractNumId w:val="17"/>
  </w:num>
  <w:num w:numId="48">
    <w:abstractNumId w:val="49"/>
  </w:num>
  <w:num w:numId="49">
    <w:abstractNumId w:val="52"/>
  </w:num>
  <w:num w:numId="50">
    <w:abstractNumId w:val="53"/>
  </w:num>
  <w:num w:numId="51">
    <w:abstractNumId w:val="34"/>
  </w:num>
  <w:num w:numId="52">
    <w:abstractNumId w:val="39"/>
  </w:num>
  <w:num w:numId="53">
    <w:abstractNumId w:val="21"/>
  </w:num>
  <w:num w:numId="54">
    <w:abstractNumId w:val="47"/>
  </w:num>
  <w:num w:numId="55">
    <w:abstractNumId w:val="2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NotTrackMoves/>
  <w:doNotTrackFormatting/>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3CC"/>
    <w:rsid w:val="000008DB"/>
    <w:rsid w:val="00001B4C"/>
    <w:rsid w:val="00004357"/>
    <w:rsid w:val="000043E1"/>
    <w:rsid w:val="00004999"/>
    <w:rsid w:val="00005760"/>
    <w:rsid w:val="00010B42"/>
    <w:rsid w:val="00014609"/>
    <w:rsid w:val="00014CFF"/>
    <w:rsid w:val="00016550"/>
    <w:rsid w:val="000235DF"/>
    <w:rsid w:val="00024DF7"/>
    <w:rsid w:val="000251E7"/>
    <w:rsid w:val="00027371"/>
    <w:rsid w:val="00027AD0"/>
    <w:rsid w:val="00030EC1"/>
    <w:rsid w:val="000328FE"/>
    <w:rsid w:val="00032EEF"/>
    <w:rsid w:val="0003420C"/>
    <w:rsid w:val="00034228"/>
    <w:rsid w:val="0003759A"/>
    <w:rsid w:val="000400D0"/>
    <w:rsid w:val="000412AA"/>
    <w:rsid w:val="000421E3"/>
    <w:rsid w:val="000437F6"/>
    <w:rsid w:val="000439CB"/>
    <w:rsid w:val="00047226"/>
    <w:rsid w:val="00050582"/>
    <w:rsid w:val="0005153B"/>
    <w:rsid w:val="00057713"/>
    <w:rsid w:val="000603B7"/>
    <w:rsid w:val="00064AA3"/>
    <w:rsid w:val="00065393"/>
    <w:rsid w:val="000664A6"/>
    <w:rsid w:val="00067678"/>
    <w:rsid w:val="00072E5B"/>
    <w:rsid w:val="0007581B"/>
    <w:rsid w:val="00076D03"/>
    <w:rsid w:val="0007745F"/>
    <w:rsid w:val="00080B9F"/>
    <w:rsid w:val="00084932"/>
    <w:rsid w:val="00084976"/>
    <w:rsid w:val="000934EB"/>
    <w:rsid w:val="000935C7"/>
    <w:rsid w:val="00095FB8"/>
    <w:rsid w:val="000968D5"/>
    <w:rsid w:val="000A2485"/>
    <w:rsid w:val="000A4B8A"/>
    <w:rsid w:val="000A59E5"/>
    <w:rsid w:val="000B4926"/>
    <w:rsid w:val="000B7E18"/>
    <w:rsid w:val="000C0C3C"/>
    <w:rsid w:val="000C638B"/>
    <w:rsid w:val="000C65EE"/>
    <w:rsid w:val="000D2D57"/>
    <w:rsid w:val="000D4DAB"/>
    <w:rsid w:val="000E1EB8"/>
    <w:rsid w:val="000E49BF"/>
    <w:rsid w:val="000E66B3"/>
    <w:rsid w:val="000F0231"/>
    <w:rsid w:val="000F6433"/>
    <w:rsid w:val="000F7A53"/>
    <w:rsid w:val="00101BB0"/>
    <w:rsid w:val="00102AA4"/>
    <w:rsid w:val="00103340"/>
    <w:rsid w:val="00104A83"/>
    <w:rsid w:val="0011004D"/>
    <w:rsid w:val="001109A9"/>
    <w:rsid w:val="00110AD9"/>
    <w:rsid w:val="00116C01"/>
    <w:rsid w:val="00121752"/>
    <w:rsid w:val="00121EBA"/>
    <w:rsid w:val="00143117"/>
    <w:rsid w:val="00144453"/>
    <w:rsid w:val="001454EE"/>
    <w:rsid w:val="0014567C"/>
    <w:rsid w:val="00146189"/>
    <w:rsid w:val="001550EB"/>
    <w:rsid w:val="00162EBC"/>
    <w:rsid w:val="00162FB9"/>
    <w:rsid w:val="00163AE1"/>
    <w:rsid w:val="00167770"/>
    <w:rsid w:val="00173824"/>
    <w:rsid w:val="00176527"/>
    <w:rsid w:val="00184FAE"/>
    <w:rsid w:val="00185E1F"/>
    <w:rsid w:val="00190924"/>
    <w:rsid w:val="00191A13"/>
    <w:rsid w:val="0019263D"/>
    <w:rsid w:val="00192ADE"/>
    <w:rsid w:val="0019382D"/>
    <w:rsid w:val="00197111"/>
    <w:rsid w:val="00197311"/>
    <w:rsid w:val="001B0067"/>
    <w:rsid w:val="001B25DC"/>
    <w:rsid w:val="001B3517"/>
    <w:rsid w:val="001B3B84"/>
    <w:rsid w:val="001C1441"/>
    <w:rsid w:val="001C1702"/>
    <w:rsid w:val="001C34DB"/>
    <w:rsid w:val="001C406F"/>
    <w:rsid w:val="001C4280"/>
    <w:rsid w:val="001D2637"/>
    <w:rsid w:val="001D6F86"/>
    <w:rsid w:val="001D7538"/>
    <w:rsid w:val="001E56F2"/>
    <w:rsid w:val="001E6E6B"/>
    <w:rsid w:val="001E72C1"/>
    <w:rsid w:val="001E7C10"/>
    <w:rsid w:val="001F0F19"/>
    <w:rsid w:val="001F34BD"/>
    <w:rsid w:val="001F3F09"/>
    <w:rsid w:val="001F60C9"/>
    <w:rsid w:val="001F687E"/>
    <w:rsid w:val="001F6FC9"/>
    <w:rsid w:val="001F7D49"/>
    <w:rsid w:val="00200AB5"/>
    <w:rsid w:val="00205D9F"/>
    <w:rsid w:val="0020706F"/>
    <w:rsid w:val="00207A50"/>
    <w:rsid w:val="00207E8E"/>
    <w:rsid w:val="002102B8"/>
    <w:rsid w:val="002143E8"/>
    <w:rsid w:val="00220852"/>
    <w:rsid w:val="0022181A"/>
    <w:rsid w:val="00226665"/>
    <w:rsid w:val="0022676A"/>
    <w:rsid w:val="00230F7A"/>
    <w:rsid w:val="00231648"/>
    <w:rsid w:val="002320C6"/>
    <w:rsid w:val="002349C9"/>
    <w:rsid w:val="002350F3"/>
    <w:rsid w:val="00237A10"/>
    <w:rsid w:val="00237FA9"/>
    <w:rsid w:val="002421B2"/>
    <w:rsid w:val="0024535A"/>
    <w:rsid w:val="00250DAF"/>
    <w:rsid w:val="00251946"/>
    <w:rsid w:val="00253962"/>
    <w:rsid w:val="00253F4B"/>
    <w:rsid w:val="002555F2"/>
    <w:rsid w:val="00255DB8"/>
    <w:rsid w:val="0025682E"/>
    <w:rsid w:val="00256C22"/>
    <w:rsid w:val="00257072"/>
    <w:rsid w:val="002578A6"/>
    <w:rsid w:val="00260CD5"/>
    <w:rsid w:val="00260D25"/>
    <w:rsid w:val="00261739"/>
    <w:rsid w:val="002643EA"/>
    <w:rsid w:val="002652BA"/>
    <w:rsid w:val="00266EA3"/>
    <w:rsid w:val="0026726F"/>
    <w:rsid w:val="00272B43"/>
    <w:rsid w:val="002735A9"/>
    <w:rsid w:val="0027424F"/>
    <w:rsid w:val="00275D19"/>
    <w:rsid w:val="00276C57"/>
    <w:rsid w:val="00276CBE"/>
    <w:rsid w:val="00282E44"/>
    <w:rsid w:val="00287C40"/>
    <w:rsid w:val="00291601"/>
    <w:rsid w:val="002920C0"/>
    <w:rsid w:val="002A045A"/>
    <w:rsid w:val="002A12D3"/>
    <w:rsid w:val="002A158B"/>
    <w:rsid w:val="002A2BAF"/>
    <w:rsid w:val="002A4DF8"/>
    <w:rsid w:val="002B45D2"/>
    <w:rsid w:val="002B4703"/>
    <w:rsid w:val="002B4AC9"/>
    <w:rsid w:val="002B5ACF"/>
    <w:rsid w:val="002C1AD7"/>
    <w:rsid w:val="002C1C93"/>
    <w:rsid w:val="002C444D"/>
    <w:rsid w:val="002C5EBB"/>
    <w:rsid w:val="002D2625"/>
    <w:rsid w:val="002D4903"/>
    <w:rsid w:val="002D59DA"/>
    <w:rsid w:val="002D6242"/>
    <w:rsid w:val="002D6A3E"/>
    <w:rsid w:val="002E61CD"/>
    <w:rsid w:val="003013AC"/>
    <w:rsid w:val="0030236A"/>
    <w:rsid w:val="003027F2"/>
    <w:rsid w:val="00305778"/>
    <w:rsid w:val="00306F48"/>
    <w:rsid w:val="0031146B"/>
    <w:rsid w:val="00315925"/>
    <w:rsid w:val="003222C3"/>
    <w:rsid w:val="00323F69"/>
    <w:rsid w:val="003274FB"/>
    <w:rsid w:val="0032772D"/>
    <w:rsid w:val="00327E6F"/>
    <w:rsid w:val="003302A3"/>
    <w:rsid w:val="0033179E"/>
    <w:rsid w:val="00333E70"/>
    <w:rsid w:val="00336B96"/>
    <w:rsid w:val="00345F4C"/>
    <w:rsid w:val="00351380"/>
    <w:rsid w:val="00354327"/>
    <w:rsid w:val="003564D3"/>
    <w:rsid w:val="00356F12"/>
    <w:rsid w:val="00357D70"/>
    <w:rsid w:val="00357E56"/>
    <w:rsid w:val="00362174"/>
    <w:rsid w:val="003621C3"/>
    <w:rsid w:val="00363CF0"/>
    <w:rsid w:val="00367791"/>
    <w:rsid w:val="003711E1"/>
    <w:rsid w:val="00375414"/>
    <w:rsid w:val="0037622E"/>
    <w:rsid w:val="003857AE"/>
    <w:rsid w:val="00385DA1"/>
    <w:rsid w:val="00392C04"/>
    <w:rsid w:val="003953AD"/>
    <w:rsid w:val="00397B21"/>
    <w:rsid w:val="003A17DA"/>
    <w:rsid w:val="003A363F"/>
    <w:rsid w:val="003A4FBE"/>
    <w:rsid w:val="003B03CC"/>
    <w:rsid w:val="003B0878"/>
    <w:rsid w:val="003B155B"/>
    <w:rsid w:val="003B2088"/>
    <w:rsid w:val="003B24C9"/>
    <w:rsid w:val="003B482B"/>
    <w:rsid w:val="003B5955"/>
    <w:rsid w:val="003B6250"/>
    <w:rsid w:val="003B7697"/>
    <w:rsid w:val="003C28B1"/>
    <w:rsid w:val="003C55A1"/>
    <w:rsid w:val="003C6224"/>
    <w:rsid w:val="003C6F35"/>
    <w:rsid w:val="003D1DE4"/>
    <w:rsid w:val="003D2B93"/>
    <w:rsid w:val="003D2D10"/>
    <w:rsid w:val="003D5978"/>
    <w:rsid w:val="003D6196"/>
    <w:rsid w:val="003E262C"/>
    <w:rsid w:val="003E3137"/>
    <w:rsid w:val="003E3A08"/>
    <w:rsid w:val="003E43E1"/>
    <w:rsid w:val="003E449A"/>
    <w:rsid w:val="003F210D"/>
    <w:rsid w:val="003F357E"/>
    <w:rsid w:val="003F532F"/>
    <w:rsid w:val="00402CF0"/>
    <w:rsid w:val="004038C3"/>
    <w:rsid w:val="00407A72"/>
    <w:rsid w:val="00410B6C"/>
    <w:rsid w:val="00412CF7"/>
    <w:rsid w:val="00413DAA"/>
    <w:rsid w:val="00414EDB"/>
    <w:rsid w:val="00417A80"/>
    <w:rsid w:val="00420F76"/>
    <w:rsid w:val="00421968"/>
    <w:rsid w:val="00422595"/>
    <w:rsid w:val="00422649"/>
    <w:rsid w:val="00424138"/>
    <w:rsid w:val="004257CD"/>
    <w:rsid w:val="0043030A"/>
    <w:rsid w:val="0043273F"/>
    <w:rsid w:val="00432802"/>
    <w:rsid w:val="00433226"/>
    <w:rsid w:val="00435261"/>
    <w:rsid w:val="00435C76"/>
    <w:rsid w:val="004365BE"/>
    <w:rsid w:val="00437BE7"/>
    <w:rsid w:val="004423CA"/>
    <w:rsid w:val="004439E4"/>
    <w:rsid w:val="0044579F"/>
    <w:rsid w:val="004521E9"/>
    <w:rsid w:val="0045763E"/>
    <w:rsid w:val="0045796E"/>
    <w:rsid w:val="004651BE"/>
    <w:rsid w:val="004660B8"/>
    <w:rsid w:val="00466C7D"/>
    <w:rsid w:val="004674F4"/>
    <w:rsid w:val="00470893"/>
    <w:rsid w:val="00473E18"/>
    <w:rsid w:val="00474582"/>
    <w:rsid w:val="00474E8B"/>
    <w:rsid w:val="004761F8"/>
    <w:rsid w:val="004775ED"/>
    <w:rsid w:val="004810BE"/>
    <w:rsid w:val="00481643"/>
    <w:rsid w:val="00481E1A"/>
    <w:rsid w:val="00482CD7"/>
    <w:rsid w:val="00482FEE"/>
    <w:rsid w:val="00483140"/>
    <w:rsid w:val="00486737"/>
    <w:rsid w:val="0048677D"/>
    <w:rsid w:val="00487CA3"/>
    <w:rsid w:val="00492424"/>
    <w:rsid w:val="00495862"/>
    <w:rsid w:val="00495EBF"/>
    <w:rsid w:val="00496829"/>
    <w:rsid w:val="004A0283"/>
    <w:rsid w:val="004A3DD3"/>
    <w:rsid w:val="004A42D0"/>
    <w:rsid w:val="004A5ED7"/>
    <w:rsid w:val="004B5BDD"/>
    <w:rsid w:val="004C055A"/>
    <w:rsid w:val="004C239B"/>
    <w:rsid w:val="004C265C"/>
    <w:rsid w:val="004C5199"/>
    <w:rsid w:val="004C55DF"/>
    <w:rsid w:val="004D0D3C"/>
    <w:rsid w:val="004D140C"/>
    <w:rsid w:val="004D3459"/>
    <w:rsid w:val="004D6BEC"/>
    <w:rsid w:val="004E1CC3"/>
    <w:rsid w:val="004E280B"/>
    <w:rsid w:val="004F0159"/>
    <w:rsid w:val="004F0511"/>
    <w:rsid w:val="004F0A59"/>
    <w:rsid w:val="004F1D43"/>
    <w:rsid w:val="004F1E98"/>
    <w:rsid w:val="005007FB"/>
    <w:rsid w:val="005074AE"/>
    <w:rsid w:val="00510F07"/>
    <w:rsid w:val="00511651"/>
    <w:rsid w:val="00515E6D"/>
    <w:rsid w:val="00516822"/>
    <w:rsid w:val="00522230"/>
    <w:rsid w:val="00523FAF"/>
    <w:rsid w:val="00524CAA"/>
    <w:rsid w:val="0052770D"/>
    <w:rsid w:val="00527E83"/>
    <w:rsid w:val="00535F2D"/>
    <w:rsid w:val="0054067B"/>
    <w:rsid w:val="0054541C"/>
    <w:rsid w:val="005473F4"/>
    <w:rsid w:val="00552568"/>
    <w:rsid w:val="00552638"/>
    <w:rsid w:val="00553D3A"/>
    <w:rsid w:val="00555174"/>
    <w:rsid w:val="00556D57"/>
    <w:rsid w:val="00560726"/>
    <w:rsid w:val="00560A38"/>
    <w:rsid w:val="00564996"/>
    <w:rsid w:val="00570464"/>
    <w:rsid w:val="00570764"/>
    <w:rsid w:val="00573EC4"/>
    <w:rsid w:val="00581E2D"/>
    <w:rsid w:val="00590AAA"/>
    <w:rsid w:val="00596FFD"/>
    <w:rsid w:val="005A075A"/>
    <w:rsid w:val="005A29FD"/>
    <w:rsid w:val="005A305C"/>
    <w:rsid w:val="005A448C"/>
    <w:rsid w:val="005A6321"/>
    <w:rsid w:val="005A65DC"/>
    <w:rsid w:val="005B0DA3"/>
    <w:rsid w:val="005B124E"/>
    <w:rsid w:val="005B173D"/>
    <w:rsid w:val="005B5BBD"/>
    <w:rsid w:val="005B5FA8"/>
    <w:rsid w:val="005B650A"/>
    <w:rsid w:val="005B6561"/>
    <w:rsid w:val="005C5075"/>
    <w:rsid w:val="005C5464"/>
    <w:rsid w:val="005C77FB"/>
    <w:rsid w:val="005D16E0"/>
    <w:rsid w:val="005D2F41"/>
    <w:rsid w:val="005D3AE0"/>
    <w:rsid w:val="005D3FF0"/>
    <w:rsid w:val="005D4995"/>
    <w:rsid w:val="005D4DE0"/>
    <w:rsid w:val="005D610C"/>
    <w:rsid w:val="005D789A"/>
    <w:rsid w:val="005E186D"/>
    <w:rsid w:val="005E1E62"/>
    <w:rsid w:val="005F1877"/>
    <w:rsid w:val="005F3450"/>
    <w:rsid w:val="005F7B36"/>
    <w:rsid w:val="0060054C"/>
    <w:rsid w:val="00603F3D"/>
    <w:rsid w:val="006060C4"/>
    <w:rsid w:val="00606B2E"/>
    <w:rsid w:val="00606DFF"/>
    <w:rsid w:val="00611F9F"/>
    <w:rsid w:val="0061208D"/>
    <w:rsid w:val="00616CC0"/>
    <w:rsid w:val="006178B2"/>
    <w:rsid w:val="0062187F"/>
    <w:rsid w:val="00625019"/>
    <w:rsid w:val="00625917"/>
    <w:rsid w:val="00634374"/>
    <w:rsid w:val="00634993"/>
    <w:rsid w:val="006361BC"/>
    <w:rsid w:val="00636DC7"/>
    <w:rsid w:val="00640043"/>
    <w:rsid w:val="00640B58"/>
    <w:rsid w:val="006422D2"/>
    <w:rsid w:val="00643D47"/>
    <w:rsid w:val="00651451"/>
    <w:rsid w:val="00652F98"/>
    <w:rsid w:val="006541E9"/>
    <w:rsid w:val="00655875"/>
    <w:rsid w:val="00662205"/>
    <w:rsid w:val="006622DC"/>
    <w:rsid w:val="00662767"/>
    <w:rsid w:val="00664EC2"/>
    <w:rsid w:val="006663FF"/>
    <w:rsid w:val="00666B9D"/>
    <w:rsid w:val="006677C9"/>
    <w:rsid w:val="00667D3A"/>
    <w:rsid w:val="00672880"/>
    <w:rsid w:val="00674A2C"/>
    <w:rsid w:val="00676ABC"/>
    <w:rsid w:val="00676AE2"/>
    <w:rsid w:val="00677A5B"/>
    <w:rsid w:val="006836EF"/>
    <w:rsid w:val="00685512"/>
    <w:rsid w:val="006860E7"/>
    <w:rsid w:val="00686E09"/>
    <w:rsid w:val="00697F30"/>
    <w:rsid w:val="006A027D"/>
    <w:rsid w:val="006A64EA"/>
    <w:rsid w:val="006A663C"/>
    <w:rsid w:val="006A6A7F"/>
    <w:rsid w:val="006B06CD"/>
    <w:rsid w:val="006B214E"/>
    <w:rsid w:val="006C247A"/>
    <w:rsid w:val="006C2DA7"/>
    <w:rsid w:val="006C2F50"/>
    <w:rsid w:val="006C6EAB"/>
    <w:rsid w:val="006C7FAC"/>
    <w:rsid w:val="006D0579"/>
    <w:rsid w:val="006E05DE"/>
    <w:rsid w:val="006E5F8E"/>
    <w:rsid w:val="006E68F0"/>
    <w:rsid w:val="006F3561"/>
    <w:rsid w:val="006F64CF"/>
    <w:rsid w:val="00702836"/>
    <w:rsid w:val="00702BA3"/>
    <w:rsid w:val="007035E7"/>
    <w:rsid w:val="007075F7"/>
    <w:rsid w:val="00712381"/>
    <w:rsid w:val="00717C1B"/>
    <w:rsid w:val="007201D4"/>
    <w:rsid w:val="00721083"/>
    <w:rsid w:val="007228F6"/>
    <w:rsid w:val="0072424F"/>
    <w:rsid w:val="00725078"/>
    <w:rsid w:val="00727BC3"/>
    <w:rsid w:val="00727F5C"/>
    <w:rsid w:val="00733252"/>
    <w:rsid w:val="00733EE9"/>
    <w:rsid w:val="00734FCE"/>
    <w:rsid w:val="007433BF"/>
    <w:rsid w:val="00744112"/>
    <w:rsid w:val="00745899"/>
    <w:rsid w:val="00747F9B"/>
    <w:rsid w:val="00750FAC"/>
    <w:rsid w:val="00754140"/>
    <w:rsid w:val="00754605"/>
    <w:rsid w:val="00755AA0"/>
    <w:rsid w:val="007616ED"/>
    <w:rsid w:val="0076247A"/>
    <w:rsid w:val="007669E7"/>
    <w:rsid w:val="00774150"/>
    <w:rsid w:val="0077676B"/>
    <w:rsid w:val="00777EE6"/>
    <w:rsid w:val="0078234B"/>
    <w:rsid w:val="00785F13"/>
    <w:rsid w:val="007915EF"/>
    <w:rsid w:val="007949EA"/>
    <w:rsid w:val="007951DA"/>
    <w:rsid w:val="007A1A94"/>
    <w:rsid w:val="007A6167"/>
    <w:rsid w:val="007A6DC7"/>
    <w:rsid w:val="007A7463"/>
    <w:rsid w:val="007A7906"/>
    <w:rsid w:val="007A7EF8"/>
    <w:rsid w:val="007B293E"/>
    <w:rsid w:val="007B3AA9"/>
    <w:rsid w:val="007B4BA8"/>
    <w:rsid w:val="007B76A1"/>
    <w:rsid w:val="007C1EDB"/>
    <w:rsid w:val="007C2651"/>
    <w:rsid w:val="007C334D"/>
    <w:rsid w:val="007C65C1"/>
    <w:rsid w:val="007D00A0"/>
    <w:rsid w:val="007E1D7E"/>
    <w:rsid w:val="007E22A7"/>
    <w:rsid w:val="007F1C3E"/>
    <w:rsid w:val="007F2636"/>
    <w:rsid w:val="007F2A8C"/>
    <w:rsid w:val="007F32EA"/>
    <w:rsid w:val="007F353F"/>
    <w:rsid w:val="007F371E"/>
    <w:rsid w:val="007F76CC"/>
    <w:rsid w:val="007F7E08"/>
    <w:rsid w:val="0080658C"/>
    <w:rsid w:val="0080688B"/>
    <w:rsid w:val="00807C61"/>
    <w:rsid w:val="00807CEA"/>
    <w:rsid w:val="00810C26"/>
    <w:rsid w:val="008143F2"/>
    <w:rsid w:val="00814799"/>
    <w:rsid w:val="008163CE"/>
    <w:rsid w:val="008201AA"/>
    <w:rsid w:val="008212CE"/>
    <w:rsid w:val="00822087"/>
    <w:rsid w:val="00825F0F"/>
    <w:rsid w:val="008266C4"/>
    <w:rsid w:val="00830459"/>
    <w:rsid w:val="008332DC"/>
    <w:rsid w:val="00833A2C"/>
    <w:rsid w:val="00836AA4"/>
    <w:rsid w:val="00840D4C"/>
    <w:rsid w:val="00841620"/>
    <w:rsid w:val="00841DFD"/>
    <w:rsid w:val="00842AEA"/>
    <w:rsid w:val="00843936"/>
    <w:rsid w:val="00846455"/>
    <w:rsid w:val="0084687B"/>
    <w:rsid w:val="00851691"/>
    <w:rsid w:val="00851DF2"/>
    <w:rsid w:val="008522E0"/>
    <w:rsid w:val="008523D4"/>
    <w:rsid w:val="00853681"/>
    <w:rsid w:val="008546B5"/>
    <w:rsid w:val="0085504F"/>
    <w:rsid w:val="00855250"/>
    <w:rsid w:val="0085775F"/>
    <w:rsid w:val="0086245E"/>
    <w:rsid w:val="00863DFD"/>
    <w:rsid w:val="00866006"/>
    <w:rsid w:val="00872A0C"/>
    <w:rsid w:val="00874538"/>
    <w:rsid w:val="00874B6F"/>
    <w:rsid w:val="008843CE"/>
    <w:rsid w:val="00885F93"/>
    <w:rsid w:val="00887099"/>
    <w:rsid w:val="008911BB"/>
    <w:rsid w:val="0089151C"/>
    <w:rsid w:val="008A0D7C"/>
    <w:rsid w:val="008A38C6"/>
    <w:rsid w:val="008A5B87"/>
    <w:rsid w:val="008A66AB"/>
    <w:rsid w:val="008A77CB"/>
    <w:rsid w:val="008B40E0"/>
    <w:rsid w:val="008B4F57"/>
    <w:rsid w:val="008B500B"/>
    <w:rsid w:val="008C1152"/>
    <w:rsid w:val="008C390A"/>
    <w:rsid w:val="008C56EE"/>
    <w:rsid w:val="008C696B"/>
    <w:rsid w:val="008C78D5"/>
    <w:rsid w:val="008C7A60"/>
    <w:rsid w:val="008D26C8"/>
    <w:rsid w:val="008D3E2A"/>
    <w:rsid w:val="008D45E7"/>
    <w:rsid w:val="008D689B"/>
    <w:rsid w:val="008E047B"/>
    <w:rsid w:val="008E202B"/>
    <w:rsid w:val="008E54C5"/>
    <w:rsid w:val="008E7BAE"/>
    <w:rsid w:val="008F019A"/>
    <w:rsid w:val="008F293E"/>
    <w:rsid w:val="008F5CE5"/>
    <w:rsid w:val="008F69F3"/>
    <w:rsid w:val="008F7C8A"/>
    <w:rsid w:val="0090255D"/>
    <w:rsid w:val="0090383E"/>
    <w:rsid w:val="00906859"/>
    <w:rsid w:val="00913768"/>
    <w:rsid w:val="009144A5"/>
    <w:rsid w:val="00917145"/>
    <w:rsid w:val="00917E78"/>
    <w:rsid w:val="00920236"/>
    <w:rsid w:val="00920503"/>
    <w:rsid w:val="00925335"/>
    <w:rsid w:val="009253FD"/>
    <w:rsid w:val="00925904"/>
    <w:rsid w:val="00926BF3"/>
    <w:rsid w:val="00926FCA"/>
    <w:rsid w:val="00930BE3"/>
    <w:rsid w:val="00932333"/>
    <w:rsid w:val="00933D1B"/>
    <w:rsid w:val="009340FE"/>
    <w:rsid w:val="00935671"/>
    <w:rsid w:val="00942230"/>
    <w:rsid w:val="00944F1A"/>
    <w:rsid w:val="009455A1"/>
    <w:rsid w:val="00945D47"/>
    <w:rsid w:val="0094765C"/>
    <w:rsid w:val="00950347"/>
    <w:rsid w:val="00951162"/>
    <w:rsid w:val="00951369"/>
    <w:rsid w:val="00953F94"/>
    <w:rsid w:val="00954E2A"/>
    <w:rsid w:val="00955E36"/>
    <w:rsid w:val="009568C7"/>
    <w:rsid w:val="009570E9"/>
    <w:rsid w:val="0096432B"/>
    <w:rsid w:val="009655B5"/>
    <w:rsid w:val="009665D6"/>
    <w:rsid w:val="00966CCC"/>
    <w:rsid w:val="0096736A"/>
    <w:rsid w:val="009717E9"/>
    <w:rsid w:val="0097648E"/>
    <w:rsid w:val="00976863"/>
    <w:rsid w:val="00980DA2"/>
    <w:rsid w:val="009828D0"/>
    <w:rsid w:val="0098322D"/>
    <w:rsid w:val="009838FB"/>
    <w:rsid w:val="00987D6A"/>
    <w:rsid w:val="00990506"/>
    <w:rsid w:val="0099299F"/>
    <w:rsid w:val="00992EEE"/>
    <w:rsid w:val="00992FAE"/>
    <w:rsid w:val="00993E29"/>
    <w:rsid w:val="009B21F2"/>
    <w:rsid w:val="009B251E"/>
    <w:rsid w:val="009B7BD4"/>
    <w:rsid w:val="009C4575"/>
    <w:rsid w:val="009C4EEC"/>
    <w:rsid w:val="009C776A"/>
    <w:rsid w:val="009D2188"/>
    <w:rsid w:val="009E09E4"/>
    <w:rsid w:val="009E0A4F"/>
    <w:rsid w:val="009E0A6B"/>
    <w:rsid w:val="009E0E4C"/>
    <w:rsid w:val="009E5A0C"/>
    <w:rsid w:val="009E61EA"/>
    <w:rsid w:val="009F0322"/>
    <w:rsid w:val="009F317F"/>
    <w:rsid w:val="009F3FC1"/>
    <w:rsid w:val="009F5649"/>
    <w:rsid w:val="009F6B9C"/>
    <w:rsid w:val="009F7C89"/>
    <w:rsid w:val="00A00962"/>
    <w:rsid w:val="00A02254"/>
    <w:rsid w:val="00A04F86"/>
    <w:rsid w:val="00A05DA0"/>
    <w:rsid w:val="00A069C4"/>
    <w:rsid w:val="00A112FD"/>
    <w:rsid w:val="00A11869"/>
    <w:rsid w:val="00A11A89"/>
    <w:rsid w:val="00A11BC6"/>
    <w:rsid w:val="00A11FD0"/>
    <w:rsid w:val="00A175CA"/>
    <w:rsid w:val="00A21430"/>
    <w:rsid w:val="00A2149A"/>
    <w:rsid w:val="00A235E3"/>
    <w:rsid w:val="00A235E6"/>
    <w:rsid w:val="00A2401E"/>
    <w:rsid w:val="00A240A0"/>
    <w:rsid w:val="00A24861"/>
    <w:rsid w:val="00A25E7C"/>
    <w:rsid w:val="00A2676E"/>
    <w:rsid w:val="00A311C5"/>
    <w:rsid w:val="00A32A43"/>
    <w:rsid w:val="00A34100"/>
    <w:rsid w:val="00A34E9D"/>
    <w:rsid w:val="00A3547A"/>
    <w:rsid w:val="00A461A5"/>
    <w:rsid w:val="00A5077F"/>
    <w:rsid w:val="00A5111E"/>
    <w:rsid w:val="00A521BD"/>
    <w:rsid w:val="00A52C95"/>
    <w:rsid w:val="00A54CE3"/>
    <w:rsid w:val="00A561E4"/>
    <w:rsid w:val="00A5677B"/>
    <w:rsid w:val="00A568E8"/>
    <w:rsid w:val="00A616B6"/>
    <w:rsid w:val="00A625D0"/>
    <w:rsid w:val="00A62AFB"/>
    <w:rsid w:val="00A641D1"/>
    <w:rsid w:val="00A70487"/>
    <w:rsid w:val="00A73087"/>
    <w:rsid w:val="00A733FE"/>
    <w:rsid w:val="00A73D41"/>
    <w:rsid w:val="00A740D5"/>
    <w:rsid w:val="00A75FC5"/>
    <w:rsid w:val="00A80AA3"/>
    <w:rsid w:val="00A8281C"/>
    <w:rsid w:val="00A83F1A"/>
    <w:rsid w:val="00A8570C"/>
    <w:rsid w:val="00A87019"/>
    <w:rsid w:val="00A91D4C"/>
    <w:rsid w:val="00A97B02"/>
    <w:rsid w:val="00AA5349"/>
    <w:rsid w:val="00AB57B3"/>
    <w:rsid w:val="00AC0007"/>
    <w:rsid w:val="00AC4A57"/>
    <w:rsid w:val="00AC5492"/>
    <w:rsid w:val="00AC6BC6"/>
    <w:rsid w:val="00AC6EA6"/>
    <w:rsid w:val="00AD00FE"/>
    <w:rsid w:val="00AE0448"/>
    <w:rsid w:val="00AE1DA8"/>
    <w:rsid w:val="00AE5D0F"/>
    <w:rsid w:val="00AE7AE5"/>
    <w:rsid w:val="00AF2345"/>
    <w:rsid w:val="00AF25DF"/>
    <w:rsid w:val="00AF6C2C"/>
    <w:rsid w:val="00B05A4B"/>
    <w:rsid w:val="00B07D52"/>
    <w:rsid w:val="00B125FA"/>
    <w:rsid w:val="00B134AD"/>
    <w:rsid w:val="00B16781"/>
    <w:rsid w:val="00B20C64"/>
    <w:rsid w:val="00B23EB2"/>
    <w:rsid w:val="00B258F1"/>
    <w:rsid w:val="00B30E90"/>
    <w:rsid w:val="00B32317"/>
    <w:rsid w:val="00B34FB9"/>
    <w:rsid w:val="00B35C3F"/>
    <w:rsid w:val="00B42DC1"/>
    <w:rsid w:val="00B430C1"/>
    <w:rsid w:val="00B44BD4"/>
    <w:rsid w:val="00B470C4"/>
    <w:rsid w:val="00B516C8"/>
    <w:rsid w:val="00B5295B"/>
    <w:rsid w:val="00B52D53"/>
    <w:rsid w:val="00B535C8"/>
    <w:rsid w:val="00B57380"/>
    <w:rsid w:val="00B57476"/>
    <w:rsid w:val="00B628A4"/>
    <w:rsid w:val="00B65DA4"/>
    <w:rsid w:val="00B67823"/>
    <w:rsid w:val="00B70887"/>
    <w:rsid w:val="00B726D9"/>
    <w:rsid w:val="00B73A17"/>
    <w:rsid w:val="00B74120"/>
    <w:rsid w:val="00B81DC7"/>
    <w:rsid w:val="00B824FA"/>
    <w:rsid w:val="00B82F7F"/>
    <w:rsid w:val="00B8393D"/>
    <w:rsid w:val="00B84962"/>
    <w:rsid w:val="00B86124"/>
    <w:rsid w:val="00B865CD"/>
    <w:rsid w:val="00B87904"/>
    <w:rsid w:val="00B91CF6"/>
    <w:rsid w:val="00BA2991"/>
    <w:rsid w:val="00BA2ADC"/>
    <w:rsid w:val="00BA4875"/>
    <w:rsid w:val="00BA48BF"/>
    <w:rsid w:val="00BA786A"/>
    <w:rsid w:val="00BB0979"/>
    <w:rsid w:val="00BB1E5E"/>
    <w:rsid w:val="00BB5898"/>
    <w:rsid w:val="00BC17A3"/>
    <w:rsid w:val="00BC4BC4"/>
    <w:rsid w:val="00BC5C7E"/>
    <w:rsid w:val="00BC663A"/>
    <w:rsid w:val="00BD2064"/>
    <w:rsid w:val="00BD5E0E"/>
    <w:rsid w:val="00BE0D33"/>
    <w:rsid w:val="00BE3FB6"/>
    <w:rsid w:val="00BE61C5"/>
    <w:rsid w:val="00BF21A2"/>
    <w:rsid w:val="00BF2702"/>
    <w:rsid w:val="00BF4BF2"/>
    <w:rsid w:val="00BF5648"/>
    <w:rsid w:val="00BF6E29"/>
    <w:rsid w:val="00C011A7"/>
    <w:rsid w:val="00C040AA"/>
    <w:rsid w:val="00C044EA"/>
    <w:rsid w:val="00C06A3F"/>
    <w:rsid w:val="00C106BB"/>
    <w:rsid w:val="00C110FF"/>
    <w:rsid w:val="00C125AF"/>
    <w:rsid w:val="00C12E18"/>
    <w:rsid w:val="00C12F21"/>
    <w:rsid w:val="00C1330C"/>
    <w:rsid w:val="00C17067"/>
    <w:rsid w:val="00C1721C"/>
    <w:rsid w:val="00C2049F"/>
    <w:rsid w:val="00C2208F"/>
    <w:rsid w:val="00C232F5"/>
    <w:rsid w:val="00C32C23"/>
    <w:rsid w:val="00C32D7A"/>
    <w:rsid w:val="00C333C3"/>
    <w:rsid w:val="00C333ED"/>
    <w:rsid w:val="00C344B4"/>
    <w:rsid w:val="00C35171"/>
    <w:rsid w:val="00C354F8"/>
    <w:rsid w:val="00C36E43"/>
    <w:rsid w:val="00C4096C"/>
    <w:rsid w:val="00C47898"/>
    <w:rsid w:val="00C517DF"/>
    <w:rsid w:val="00C525A8"/>
    <w:rsid w:val="00C56197"/>
    <w:rsid w:val="00C60326"/>
    <w:rsid w:val="00C63E05"/>
    <w:rsid w:val="00C650B9"/>
    <w:rsid w:val="00C65194"/>
    <w:rsid w:val="00C659BE"/>
    <w:rsid w:val="00C65DD3"/>
    <w:rsid w:val="00C67DB0"/>
    <w:rsid w:val="00C72DE0"/>
    <w:rsid w:val="00C74277"/>
    <w:rsid w:val="00C77292"/>
    <w:rsid w:val="00C8003D"/>
    <w:rsid w:val="00C80369"/>
    <w:rsid w:val="00C8036D"/>
    <w:rsid w:val="00C80831"/>
    <w:rsid w:val="00C82C0F"/>
    <w:rsid w:val="00C868E5"/>
    <w:rsid w:val="00C87066"/>
    <w:rsid w:val="00C87ED7"/>
    <w:rsid w:val="00C9376A"/>
    <w:rsid w:val="00C95512"/>
    <w:rsid w:val="00C9565A"/>
    <w:rsid w:val="00C95986"/>
    <w:rsid w:val="00CA2B72"/>
    <w:rsid w:val="00CA449A"/>
    <w:rsid w:val="00CA46FA"/>
    <w:rsid w:val="00CA5311"/>
    <w:rsid w:val="00CB0D3A"/>
    <w:rsid w:val="00CB204E"/>
    <w:rsid w:val="00CB34C2"/>
    <w:rsid w:val="00CB5F79"/>
    <w:rsid w:val="00CB695D"/>
    <w:rsid w:val="00CB6ECE"/>
    <w:rsid w:val="00CC07F1"/>
    <w:rsid w:val="00CC1614"/>
    <w:rsid w:val="00CC1E9F"/>
    <w:rsid w:val="00CC4143"/>
    <w:rsid w:val="00CC423C"/>
    <w:rsid w:val="00CC642F"/>
    <w:rsid w:val="00CC6D56"/>
    <w:rsid w:val="00CD6D56"/>
    <w:rsid w:val="00CE0C20"/>
    <w:rsid w:val="00CE2B95"/>
    <w:rsid w:val="00CE463D"/>
    <w:rsid w:val="00CE4EC7"/>
    <w:rsid w:val="00CE722A"/>
    <w:rsid w:val="00CF095B"/>
    <w:rsid w:val="00CF0D2F"/>
    <w:rsid w:val="00CF18C5"/>
    <w:rsid w:val="00CF3A1B"/>
    <w:rsid w:val="00CF4D44"/>
    <w:rsid w:val="00CF524F"/>
    <w:rsid w:val="00CF6592"/>
    <w:rsid w:val="00CF665D"/>
    <w:rsid w:val="00D0083A"/>
    <w:rsid w:val="00D01A3D"/>
    <w:rsid w:val="00D01C6D"/>
    <w:rsid w:val="00D02880"/>
    <w:rsid w:val="00D05016"/>
    <w:rsid w:val="00D10112"/>
    <w:rsid w:val="00D1045F"/>
    <w:rsid w:val="00D116AF"/>
    <w:rsid w:val="00D1173F"/>
    <w:rsid w:val="00D124D1"/>
    <w:rsid w:val="00D13BCA"/>
    <w:rsid w:val="00D1514B"/>
    <w:rsid w:val="00D17331"/>
    <w:rsid w:val="00D241AD"/>
    <w:rsid w:val="00D273C5"/>
    <w:rsid w:val="00D30435"/>
    <w:rsid w:val="00D30F2C"/>
    <w:rsid w:val="00D319F6"/>
    <w:rsid w:val="00D31EB5"/>
    <w:rsid w:val="00D372CD"/>
    <w:rsid w:val="00D400DB"/>
    <w:rsid w:val="00D40F81"/>
    <w:rsid w:val="00D426C2"/>
    <w:rsid w:val="00D42E50"/>
    <w:rsid w:val="00D42EEC"/>
    <w:rsid w:val="00D43E91"/>
    <w:rsid w:val="00D443F9"/>
    <w:rsid w:val="00D47FF7"/>
    <w:rsid w:val="00D505AE"/>
    <w:rsid w:val="00D52816"/>
    <w:rsid w:val="00D53916"/>
    <w:rsid w:val="00D5394B"/>
    <w:rsid w:val="00D53C6E"/>
    <w:rsid w:val="00D55AED"/>
    <w:rsid w:val="00D55E75"/>
    <w:rsid w:val="00D57E19"/>
    <w:rsid w:val="00D60D5C"/>
    <w:rsid w:val="00D62C10"/>
    <w:rsid w:val="00D63F9A"/>
    <w:rsid w:val="00D72D24"/>
    <w:rsid w:val="00D735B7"/>
    <w:rsid w:val="00D77B28"/>
    <w:rsid w:val="00D80D91"/>
    <w:rsid w:val="00D824F3"/>
    <w:rsid w:val="00D82657"/>
    <w:rsid w:val="00D8544D"/>
    <w:rsid w:val="00D8656A"/>
    <w:rsid w:val="00D877E5"/>
    <w:rsid w:val="00D9018A"/>
    <w:rsid w:val="00D959F5"/>
    <w:rsid w:val="00D95EA2"/>
    <w:rsid w:val="00DA0BE9"/>
    <w:rsid w:val="00DA3295"/>
    <w:rsid w:val="00DA4180"/>
    <w:rsid w:val="00DA7840"/>
    <w:rsid w:val="00DB00D7"/>
    <w:rsid w:val="00DB365A"/>
    <w:rsid w:val="00DB4BB3"/>
    <w:rsid w:val="00DC1558"/>
    <w:rsid w:val="00DC1940"/>
    <w:rsid w:val="00DC2D57"/>
    <w:rsid w:val="00DC74D4"/>
    <w:rsid w:val="00DD6B40"/>
    <w:rsid w:val="00DE0439"/>
    <w:rsid w:val="00DE0BA5"/>
    <w:rsid w:val="00DE1545"/>
    <w:rsid w:val="00DE1B3B"/>
    <w:rsid w:val="00DE4AB5"/>
    <w:rsid w:val="00DE5DD4"/>
    <w:rsid w:val="00DE6D22"/>
    <w:rsid w:val="00DF3283"/>
    <w:rsid w:val="00E02684"/>
    <w:rsid w:val="00E02F13"/>
    <w:rsid w:val="00E04375"/>
    <w:rsid w:val="00E0697B"/>
    <w:rsid w:val="00E06D39"/>
    <w:rsid w:val="00E15445"/>
    <w:rsid w:val="00E1607E"/>
    <w:rsid w:val="00E16851"/>
    <w:rsid w:val="00E20AA0"/>
    <w:rsid w:val="00E27CC3"/>
    <w:rsid w:val="00E31649"/>
    <w:rsid w:val="00E35059"/>
    <w:rsid w:val="00E36335"/>
    <w:rsid w:val="00E379F9"/>
    <w:rsid w:val="00E40A80"/>
    <w:rsid w:val="00E40BF9"/>
    <w:rsid w:val="00E412B3"/>
    <w:rsid w:val="00E415A2"/>
    <w:rsid w:val="00E467D3"/>
    <w:rsid w:val="00E4745F"/>
    <w:rsid w:val="00E50956"/>
    <w:rsid w:val="00E51859"/>
    <w:rsid w:val="00E52E4D"/>
    <w:rsid w:val="00E5446F"/>
    <w:rsid w:val="00E5492D"/>
    <w:rsid w:val="00E61D20"/>
    <w:rsid w:val="00E64FD6"/>
    <w:rsid w:val="00E651EC"/>
    <w:rsid w:val="00E658D4"/>
    <w:rsid w:val="00E74B77"/>
    <w:rsid w:val="00E81C90"/>
    <w:rsid w:val="00E86E3E"/>
    <w:rsid w:val="00E9027F"/>
    <w:rsid w:val="00E90B3C"/>
    <w:rsid w:val="00E9165E"/>
    <w:rsid w:val="00E931DA"/>
    <w:rsid w:val="00E9323A"/>
    <w:rsid w:val="00E95467"/>
    <w:rsid w:val="00E9664D"/>
    <w:rsid w:val="00E97AEF"/>
    <w:rsid w:val="00E97B35"/>
    <w:rsid w:val="00E97BEC"/>
    <w:rsid w:val="00EA1040"/>
    <w:rsid w:val="00EA13C2"/>
    <w:rsid w:val="00EA360E"/>
    <w:rsid w:val="00EA6EE4"/>
    <w:rsid w:val="00EA76A2"/>
    <w:rsid w:val="00EB0D10"/>
    <w:rsid w:val="00EB0F4E"/>
    <w:rsid w:val="00EB151A"/>
    <w:rsid w:val="00EB1661"/>
    <w:rsid w:val="00EB4199"/>
    <w:rsid w:val="00EB5E1E"/>
    <w:rsid w:val="00EB7598"/>
    <w:rsid w:val="00EC34E4"/>
    <w:rsid w:val="00EC3517"/>
    <w:rsid w:val="00ED241A"/>
    <w:rsid w:val="00EE16F1"/>
    <w:rsid w:val="00EE39A2"/>
    <w:rsid w:val="00EE3BC6"/>
    <w:rsid w:val="00EE4367"/>
    <w:rsid w:val="00EE4A5C"/>
    <w:rsid w:val="00EE5D07"/>
    <w:rsid w:val="00EF0196"/>
    <w:rsid w:val="00EF1853"/>
    <w:rsid w:val="00EF4207"/>
    <w:rsid w:val="00F018D5"/>
    <w:rsid w:val="00F01B8C"/>
    <w:rsid w:val="00F07929"/>
    <w:rsid w:val="00F07DEC"/>
    <w:rsid w:val="00F11D61"/>
    <w:rsid w:val="00F127C5"/>
    <w:rsid w:val="00F1478A"/>
    <w:rsid w:val="00F20564"/>
    <w:rsid w:val="00F20A6B"/>
    <w:rsid w:val="00F212C4"/>
    <w:rsid w:val="00F21677"/>
    <w:rsid w:val="00F42124"/>
    <w:rsid w:val="00F46458"/>
    <w:rsid w:val="00F47C1B"/>
    <w:rsid w:val="00F52707"/>
    <w:rsid w:val="00F5668F"/>
    <w:rsid w:val="00F61316"/>
    <w:rsid w:val="00F615AA"/>
    <w:rsid w:val="00F6165C"/>
    <w:rsid w:val="00F65BCE"/>
    <w:rsid w:val="00F70923"/>
    <w:rsid w:val="00F725CA"/>
    <w:rsid w:val="00F74BDA"/>
    <w:rsid w:val="00F75032"/>
    <w:rsid w:val="00F809D8"/>
    <w:rsid w:val="00F82390"/>
    <w:rsid w:val="00F82E3C"/>
    <w:rsid w:val="00F83040"/>
    <w:rsid w:val="00F8459B"/>
    <w:rsid w:val="00F86159"/>
    <w:rsid w:val="00F86438"/>
    <w:rsid w:val="00F86E19"/>
    <w:rsid w:val="00F90573"/>
    <w:rsid w:val="00F92B59"/>
    <w:rsid w:val="00F9338F"/>
    <w:rsid w:val="00F94B90"/>
    <w:rsid w:val="00F955A1"/>
    <w:rsid w:val="00FA09AC"/>
    <w:rsid w:val="00FA19B4"/>
    <w:rsid w:val="00FA1D08"/>
    <w:rsid w:val="00FB0D7E"/>
    <w:rsid w:val="00FB1804"/>
    <w:rsid w:val="00FB1D21"/>
    <w:rsid w:val="00FB2208"/>
    <w:rsid w:val="00FB28E2"/>
    <w:rsid w:val="00FB74FF"/>
    <w:rsid w:val="00FC15C4"/>
    <w:rsid w:val="00FC67BF"/>
    <w:rsid w:val="00FC71C1"/>
    <w:rsid w:val="00FD1003"/>
    <w:rsid w:val="00FD46E4"/>
    <w:rsid w:val="00FD4AAF"/>
    <w:rsid w:val="00FE190E"/>
    <w:rsid w:val="00FE7C57"/>
    <w:rsid w:val="00FF27FD"/>
    <w:rsid w:val="00FF3198"/>
    <w:rsid w:val="00FF33D5"/>
    <w:rsid w:val="00FF6C79"/>
    <w:rsid w:val="00FF7E4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0F699"/>
  <w15:docId w15:val="{8FBCE0B6-DB37-4743-8A22-E2B946087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nl-BE" w:bidi="nl-BE"/>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A50"/>
    <w:pPr>
      <w:spacing w:after="0" w:line="240" w:lineRule="auto"/>
    </w:pPr>
    <w:rPr>
      <w:rFonts w:ascii="Times New Roman" w:eastAsia="Times New Roman" w:hAnsi="Times New Roman" w:cs="Times New Roman"/>
      <w:sz w:val="24"/>
      <w:szCs w:val="24"/>
    </w:rPr>
  </w:style>
  <w:style w:type="paragraph" w:styleId="Titre1">
    <w:name w:val="heading 1"/>
    <w:basedOn w:val="Normal"/>
    <w:next w:val="Normal"/>
    <w:link w:val="Titre1Car"/>
    <w:qFormat/>
    <w:rsid w:val="003B03CC"/>
    <w:pPr>
      <w:keepNext/>
      <w:spacing w:before="240" w:after="60"/>
      <w:outlineLvl w:val="0"/>
    </w:pPr>
    <w:rPr>
      <w:rFonts w:ascii="Arial" w:hAnsi="Arial"/>
      <w:b/>
      <w:kern w:val="28"/>
      <w:sz w:val="28"/>
      <w:szCs w:val="20"/>
    </w:rPr>
  </w:style>
  <w:style w:type="paragraph" w:styleId="Titre2">
    <w:name w:val="heading 2"/>
    <w:basedOn w:val="Normal"/>
    <w:next w:val="Normal"/>
    <w:link w:val="Titre2Car"/>
    <w:qFormat/>
    <w:rsid w:val="003B03CC"/>
    <w:pPr>
      <w:keepNext/>
      <w:jc w:val="center"/>
      <w:outlineLvl w:val="1"/>
    </w:pPr>
    <w:rPr>
      <w:b/>
      <w:sz w:val="56"/>
      <w:szCs w:val="20"/>
      <w:u w:val="single"/>
    </w:rPr>
  </w:style>
  <w:style w:type="paragraph" w:styleId="Titre3">
    <w:name w:val="heading 3"/>
    <w:basedOn w:val="Normal"/>
    <w:next w:val="Normal"/>
    <w:link w:val="Titre3Car"/>
    <w:uiPriority w:val="9"/>
    <w:unhideWhenUsed/>
    <w:qFormat/>
    <w:rsid w:val="00B07D52"/>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qFormat/>
    <w:rsid w:val="003B03CC"/>
    <w:pPr>
      <w:keepNext/>
      <w:jc w:val="both"/>
      <w:outlineLvl w:val="3"/>
    </w:pPr>
    <w:rPr>
      <w:b/>
      <w:i/>
      <w:sz w:val="28"/>
      <w:szCs w:val="20"/>
    </w:rPr>
  </w:style>
  <w:style w:type="paragraph" w:styleId="Titre5">
    <w:name w:val="heading 5"/>
    <w:basedOn w:val="Normal"/>
    <w:next w:val="Normal"/>
    <w:link w:val="Titre5Car"/>
    <w:qFormat/>
    <w:rsid w:val="003B03CC"/>
    <w:pPr>
      <w:keepNext/>
      <w:outlineLvl w:val="4"/>
    </w:pPr>
    <w:rPr>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B03CC"/>
    <w:rPr>
      <w:rFonts w:ascii="Arial" w:eastAsia="Times New Roman" w:hAnsi="Arial" w:cs="Times New Roman"/>
      <w:b/>
      <w:kern w:val="28"/>
      <w:sz w:val="28"/>
      <w:szCs w:val="20"/>
      <w:lang w:val="nl-BE"/>
    </w:rPr>
  </w:style>
  <w:style w:type="character" w:customStyle="1" w:styleId="Titre2Car">
    <w:name w:val="Titre 2 Car"/>
    <w:basedOn w:val="Policepardfaut"/>
    <w:link w:val="Titre2"/>
    <w:rsid w:val="003B03CC"/>
    <w:rPr>
      <w:rFonts w:ascii="Times New Roman" w:eastAsia="Times New Roman" w:hAnsi="Times New Roman" w:cs="Times New Roman"/>
      <w:b/>
      <w:sz w:val="56"/>
      <w:szCs w:val="20"/>
      <w:u w:val="single"/>
    </w:rPr>
  </w:style>
  <w:style w:type="character" w:customStyle="1" w:styleId="Titre3Car">
    <w:name w:val="Titre 3 Car"/>
    <w:basedOn w:val="Policepardfaut"/>
    <w:link w:val="Titre3"/>
    <w:uiPriority w:val="9"/>
    <w:rsid w:val="00B07D52"/>
    <w:rPr>
      <w:rFonts w:asciiTheme="majorHAnsi" w:eastAsiaTheme="majorEastAsia" w:hAnsiTheme="majorHAnsi" w:cstheme="majorBidi"/>
      <w:b/>
      <w:bCs/>
      <w:color w:val="4F81BD" w:themeColor="accent1"/>
      <w:sz w:val="24"/>
      <w:szCs w:val="24"/>
      <w:lang w:val="nl-BE" w:eastAsia="nl-BE"/>
    </w:rPr>
  </w:style>
  <w:style w:type="character" w:customStyle="1" w:styleId="Titre4Car">
    <w:name w:val="Titre 4 Car"/>
    <w:basedOn w:val="Policepardfaut"/>
    <w:link w:val="Titre4"/>
    <w:rsid w:val="003B03CC"/>
    <w:rPr>
      <w:rFonts w:ascii="Times New Roman" w:eastAsia="Times New Roman" w:hAnsi="Times New Roman" w:cs="Times New Roman"/>
      <w:b/>
      <w:i/>
      <w:sz w:val="28"/>
      <w:szCs w:val="20"/>
    </w:rPr>
  </w:style>
  <w:style w:type="character" w:customStyle="1" w:styleId="Titre5Car">
    <w:name w:val="Titre 5 Car"/>
    <w:basedOn w:val="Policepardfaut"/>
    <w:link w:val="Titre5"/>
    <w:rsid w:val="003B03CC"/>
    <w:rPr>
      <w:rFonts w:ascii="Times New Roman" w:eastAsia="Times New Roman" w:hAnsi="Times New Roman" w:cs="Times New Roman"/>
      <w:sz w:val="24"/>
      <w:szCs w:val="20"/>
      <w:lang w:val="nl-BE"/>
    </w:rPr>
  </w:style>
  <w:style w:type="paragraph" w:styleId="Textedebulles">
    <w:name w:val="Balloon Text"/>
    <w:basedOn w:val="Normal"/>
    <w:link w:val="TextedebullesCar"/>
    <w:uiPriority w:val="99"/>
    <w:semiHidden/>
    <w:unhideWhenUsed/>
    <w:rsid w:val="003B03CC"/>
    <w:rPr>
      <w:rFonts w:ascii="Tahoma" w:hAnsi="Tahoma" w:cs="Tahoma"/>
      <w:sz w:val="16"/>
      <w:szCs w:val="16"/>
    </w:rPr>
  </w:style>
  <w:style w:type="character" w:customStyle="1" w:styleId="TextedebullesCar">
    <w:name w:val="Texte de bulles Car"/>
    <w:basedOn w:val="Policepardfaut"/>
    <w:link w:val="Textedebulles"/>
    <w:uiPriority w:val="99"/>
    <w:semiHidden/>
    <w:rsid w:val="003B03CC"/>
    <w:rPr>
      <w:rFonts w:ascii="Tahoma" w:eastAsia="Times New Roman" w:hAnsi="Tahoma" w:cs="Tahoma"/>
      <w:sz w:val="16"/>
      <w:szCs w:val="16"/>
      <w:lang w:val="nl-BE" w:eastAsia="nl-BE"/>
    </w:rPr>
  </w:style>
  <w:style w:type="paragraph" w:customStyle="1" w:styleId="Vrijevorm">
    <w:name w:val="Vrije vorm"/>
    <w:rsid w:val="003B03CC"/>
    <w:pPr>
      <w:spacing w:after="0" w:line="240" w:lineRule="auto"/>
    </w:pPr>
    <w:rPr>
      <w:rFonts w:ascii="Times New Roman" w:eastAsia="ヒラギノ角ゴ Pro W3" w:hAnsi="Times New Roman" w:cs="Times New Roman"/>
      <w:color w:val="000000"/>
      <w:sz w:val="20"/>
      <w:szCs w:val="20"/>
    </w:rPr>
  </w:style>
  <w:style w:type="paragraph" w:customStyle="1" w:styleId="Vrije">
    <w:name w:val="Vrije"/>
    <w:aliases w:val="vorm"/>
    <w:rsid w:val="003B03CC"/>
    <w:pPr>
      <w:spacing w:after="0" w:line="240" w:lineRule="auto"/>
    </w:pPr>
    <w:rPr>
      <w:rFonts w:ascii="Times New Roman" w:eastAsia="ヒラギノ角ゴ Pro W3" w:hAnsi="Times New Roman" w:cs="Times New Roman"/>
      <w:noProof/>
      <w:snapToGrid w:val="0"/>
      <w:color w:val="000000"/>
      <w:sz w:val="20"/>
      <w:szCs w:val="20"/>
    </w:rPr>
  </w:style>
  <w:style w:type="paragraph" w:styleId="Corpsdetexte">
    <w:name w:val="Body Text"/>
    <w:basedOn w:val="Normal"/>
    <w:link w:val="CorpsdetexteCar"/>
    <w:rsid w:val="003B03CC"/>
    <w:pPr>
      <w:jc w:val="both"/>
    </w:pPr>
    <w:rPr>
      <w:szCs w:val="20"/>
    </w:rPr>
  </w:style>
  <w:style w:type="character" w:customStyle="1" w:styleId="CorpsdetexteCar">
    <w:name w:val="Corps de texte Car"/>
    <w:basedOn w:val="Policepardfaut"/>
    <w:link w:val="Corpsdetexte"/>
    <w:rsid w:val="003B03CC"/>
    <w:rPr>
      <w:rFonts w:ascii="Times New Roman" w:eastAsia="Times New Roman" w:hAnsi="Times New Roman" w:cs="Times New Roman"/>
      <w:sz w:val="24"/>
      <w:szCs w:val="20"/>
      <w:lang w:val="nl-BE"/>
    </w:rPr>
  </w:style>
  <w:style w:type="paragraph" w:styleId="En-tte">
    <w:name w:val="header"/>
    <w:basedOn w:val="Normal"/>
    <w:link w:val="En-tteCar"/>
    <w:rsid w:val="003B03CC"/>
    <w:pPr>
      <w:tabs>
        <w:tab w:val="center" w:pos="4536"/>
        <w:tab w:val="right" w:pos="9072"/>
      </w:tabs>
    </w:pPr>
    <w:rPr>
      <w:sz w:val="20"/>
      <w:szCs w:val="20"/>
    </w:rPr>
  </w:style>
  <w:style w:type="character" w:customStyle="1" w:styleId="En-tteCar">
    <w:name w:val="En-tête Car"/>
    <w:basedOn w:val="Policepardfaut"/>
    <w:link w:val="En-tte"/>
    <w:rsid w:val="003B03CC"/>
    <w:rPr>
      <w:rFonts w:ascii="Times New Roman" w:eastAsia="Times New Roman" w:hAnsi="Times New Roman" w:cs="Times New Roman"/>
      <w:sz w:val="20"/>
      <w:szCs w:val="20"/>
      <w:lang w:val="nl-BE"/>
    </w:rPr>
  </w:style>
  <w:style w:type="paragraph" w:styleId="Retraitcorpsdetexte">
    <w:name w:val="Body Text Indent"/>
    <w:basedOn w:val="Normal"/>
    <w:link w:val="RetraitcorpsdetexteCar"/>
    <w:rsid w:val="003B03CC"/>
    <w:pPr>
      <w:spacing w:after="120"/>
      <w:ind w:left="283"/>
    </w:pPr>
    <w:rPr>
      <w:sz w:val="20"/>
      <w:szCs w:val="20"/>
    </w:rPr>
  </w:style>
  <w:style w:type="character" w:customStyle="1" w:styleId="RetraitcorpsdetexteCar">
    <w:name w:val="Retrait corps de texte Car"/>
    <w:basedOn w:val="Policepardfaut"/>
    <w:link w:val="Retraitcorpsdetexte"/>
    <w:rsid w:val="003B03CC"/>
    <w:rPr>
      <w:rFonts w:ascii="Times New Roman" w:eastAsia="Times New Roman" w:hAnsi="Times New Roman" w:cs="Times New Roman"/>
      <w:sz w:val="20"/>
      <w:szCs w:val="20"/>
      <w:lang w:val="nl-BE"/>
    </w:rPr>
  </w:style>
  <w:style w:type="paragraph" w:styleId="Paragraphedeliste">
    <w:name w:val="List Paragraph"/>
    <w:basedOn w:val="Normal"/>
    <w:uiPriority w:val="34"/>
    <w:qFormat/>
    <w:rsid w:val="008F7C8A"/>
    <w:pPr>
      <w:ind w:left="720"/>
      <w:contextualSpacing/>
    </w:pPr>
  </w:style>
  <w:style w:type="paragraph" w:styleId="Retraitcorpsdetexte3">
    <w:name w:val="Body Text Indent 3"/>
    <w:basedOn w:val="Normal"/>
    <w:link w:val="Retraitcorpsdetexte3Car"/>
    <w:uiPriority w:val="99"/>
    <w:semiHidden/>
    <w:unhideWhenUsed/>
    <w:rsid w:val="00B07D52"/>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B07D52"/>
    <w:rPr>
      <w:rFonts w:ascii="Times New Roman" w:eastAsia="Times New Roman" w:hAnsi="Times New Roman" w:cs="Times New Roman"/>
      <w:sz w:val="16"/>
      <w:szCs w:val="16"/>
      <w:lang w:val="nl-BE" w:eastAsia="nl-BE"/>
    </w:rPr>
  </w:style>
  <w:style w:type="paragraph" w:styleId="Corpsdetexte2">
    <w:name w:val="Body Text 2"/>
    <w:basedOn w:val="Normal"/>
    <w:link w:val="Corpsdetexte2Car"/>
    <w:uiPriority w:val="99"/>
    <w:semiHidden/>
    <w:unhideWhenUsed/>
    <w:rsid w:val="00B07D52"/>
    <w:pPr>
      <w:spacing w:after="120" w:line="480" w:lineRule="auto"/>
    </w:pPr>
  </w:style>
  <w:style w:type="character" w:customStyle="1" w:styleId="Corpsdetexte2Car">
    <w:name w:val="Corps de texte 2 Car"/>
    <w:basedOn w:val="Policepardfaut"/>
    <w:link w:val="Corpsdetexte2"/>
    <w:uiPriority w:val="99"/>
    <w:semiHidden/>
    <w:rsid w:val="00B07D52"/>
    <w:rPr>
      <w:rFonts w:ascii="Times New Roman" w:eastAsia="Times New Roman" w:hAnsi="Times New Roman" w:cs="Times New Roman"/>
      <w:sz w:val="24"/>
      <w:szCs w:val="24"/>
      <w:lang w:val="nl-BE" w:eastAsia="nl-BE"/>
    </w:rPr>
  </w:style>
  <w:style w:type="paragraph" w:styleId="Notedebasdepage">
    <w:name w:val="footnote text"/>
    <w:basedOn w:val="Normal"/>
    <w:link w:val="NotedebasdepageCar"/>
    <w:semiHidden/>
    <w:rsid w:val="00A733FE"/>
    <w:rPr>
      <w:sz w:val="20"/>
      <w:szCs w:val="20"/>
    </w:rPr>
  </w:style>
  <w:style w:type="character" w:customStyle="1" w:styleId="NotedebasdepageCar">
    <w:name w:val="Note de bas de page Car"/>
    <w:basedOn w:val="Policepardfaut"/>
    <w:link w:val="Notedebasdepage"/>
    <w:semiHidden/>
    <w:rsid w:val="00A733FE"/>
    <w:rPr>
      <w:rFonts w:ascii="Times New Roman" w:eastAsia="Times New Roman" w:hAnsi="Times New Roman" w:cs="Times New Roman"/>
      <w:sz w:val="20"/>
      <w:szCs w:val="20"/>
      <w:lang w:val="nl-BE"/>
    </w:rPr>
  </w:style>
  <w:style w:type="character" w:styleId="Appelnotedebasdep">
    <w:name w:val="footnote reference"/>
    <w:basedOn w:val="Policepardfaut"/>
    <w:semiHidden/>
    <w:rsid w:val="00A733FE"/>
    <w:rPr>
      <w:vertAlign w:val="superscript"/>
    </w:rPr>
  </w:style>
  <w:style w:type="paragraph" w:styleId="Pieddepage">
    <w:name w:val="footer"/>
    <w:basedOn w:val="Normal"/>
    <w:link w:val="PieddepageCar"/>
    <w:uiPriority w:val="99"/>
    <w:unhideWhenUsed/>
    <w:rsid w:val="00D1173F"/>
    <w:pPr>
      <w:tabs>
        <w:tab w:val="center" w:pos="4536"/>
        <w:tab w:val="right" w:pos="9072"/>
      </w:tabs>
    </w:pPr>
  </w:style>
  <w:style w:type="character" w:customStyle="1" w:styleId="PieddepageCar">
    <w:name w:val="Pied de page Car"/>
    <w:basedOn w:val="Policepardfaut"/>
    <w:link w:val="Pieddepage"/>
    <w:uiPriority w:val="99"/>
    <w:rsid w:val="00D1173F"/>
    <w:rPr>
      <w:rFonts w:ascii="Times New Roman" w:eastAsia="Times New Roman" w:hAnsi="Times New Roman" w:cs="Times New Roman"/>
      <w:sz w:val="24"/>
      <w:szCs w:val="24"/>
      <w:lang w:val="nl-BE" w:eastAsia="nl-BE"/>
    </w:rPr>
  </w:style>
  <w:style w:type="character" w:styleId="Lienhypertexte">
    <w:name w:val="Hyperlink"/>
    <w:basedOn w:val="Policepardfaut"/>
    <w:uiPriority w:val="99"/>
    <w:unhideWhenUsed/>
    <w:rsid w:val="004F1E98"/>
    <w:rPr>
      <w:color w:val="0000FF" w:themeColor="hyperlink"/>
      <w:u w:val="single"/>
    </w:rPr>
  </w:style>
  <w:style w:type="table" w:styleId="Grilledutableau">
    <w:name w:val="Table Grid"/>
    <w:basedOn w:val="TableauNormal"/>
    <w:uiPriority w:val="39"/>
    <w:rsid w:val="00755AA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3">
    <w:name w:val="Body Text 3"/>
    <w:basedOn w:val="Normal"/>
    <w:link w:val="Corpsdetexte3Car"/>
    <w:uiPriority w:val="99"/>
    <w:semiHidden/>
    <w:unhideWhenUsed/>
    <w:rsid w:val="005007FB"/>
    <w:pPr>
      <w:spacing w:after="120"/>
    </w:pPr>
    <w:rPr>
      <w:sz w:val="16"/>
      <w:szCs w:val="16"/>
    </w:rPr>
  </w:style>
  <w:style w:type="character" w:customStyle="1" w:styleId="Corpsdetexte3Car">
    <w:name w:val="Corps de texte 3 Car"/>
    <w:basedOn w:val="Policepardfaut"/>
    <w:link w:val="Corpsdetexte3"/>
    <w:uiPriority w:val="99"/>
    <w:semiHidden/>
    <w:rsid w:val="005007FB"/>
    <w:rPr>
      <w:rFonts w:ascii="Times New Roman" w:eastAsia="Times New Roman" w:hAnsi="Times New Roman" w:cs="Times New Roman"/>
      <w:sz w:val="16"/>
      <w:szCs w:val="16"/>
      <w:lang w:val="nl-BE" w:eastAsia="nl-BE"/>
    </w:rPr>
  </w:style>
  <w:style w:type="paragraph" w:styleId="Liste2">
    <w:name w:val="List 2"/>
    <w:basedOn w:val="Normal"/>
    <w:rsid w:val="00413DAA"/>
    <w:pPr>
      <w:ind w:left="566" w:hanging="283"/>
    </w:pPr>
  </w:style>
  <w:style w:type="paragraph" w:styleId="Listepuces3">
    <w:name w:val="List Bullet 3"/>
    <w:basedOn w:val="Normal"/>
    <w:rsid w:val="00413DAA"/>
    <w:pPr>
      <w:numPr>
        <w:numId w:val="19"/>
      </w:numPr>
    </w:pPr>
  </w:style>
  <w:style w:type="paragraph" w:styleId="Listecontinue">
    <w:name w:val="List Continue"/>
    <w:basedOn w:val="Normal"/>
    <w:rsid w:val="00413DAA"/>
    <w:pPr>
      <w:spacing w:after="120"/>
      <w:ind w:left="283"/>
    </w:pPr>
  </w:style>
  <w:style w:type="paragraph" w:styleId="Sous-titre">
    <w:name w:val="Subtitle"/>
    <w:basedOn w:val="Normal"/>
    <w:link w:val="Sous-titreCar"/>
    <w:qFormat/>
    <w:rsid w:val="00A235E6"/>
    <w:pPr>
      <w:jc w:val="both"/>
    </w:pPr>
    <w:rPr>
      <w:b/>
      <w:bCs/>
      <w:sz w:val="28"/>
      <w:u w:val="single"/>
    </w:rPr>
  </w:style>
  <w:style w:type="character" w:customStyle="1" w:styleId="Sous-titreCar">
    <w:name w:val="Sous-titre Car"/>
    <w:basedOn w:val="Policepardfaut"/>
    <w:link w:val="Sous-titre"/>
    <w:rsid w:val="00A235E6"/>
    <w:rPr>
      <w:rFonts w:ascii="Times New Roman" w:eastAsia="Times New Roman" w:hAnsi="Times New Roman" w:cs="Times New Roman"/>
      <w:b/>
      <w:bCs/>
      <w:sz w:val="28"/>
      <w:szCs w:val="24"/>
      <w:u w:val="single"/>
      <w:lang w:val="nl-BE"/>
    </w:rPr>
  </w:style>
  <w:style w:type="paragraph" w:styleId="Retraitcorpsdetexte2">
    <w:name w:val="Body Text Indent 2"/>
    <w:basedOn w:val="Normal"/>
    <w:link w:val="Retraitcorpsdetexte2Car"/>
    <w:uiPriority w:val="99"/>
    <w:semiHidden/>
    <w:unhideWhenUsed/>
    <w:rsid w:val="002A045A"/>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2A045A"/>
    <w:rPr>
      <w:rFonts w:ascii="Times New Roman" w:eastAsia="Times New Roman" w:hAnsi="Times New Roman" w:cs="Times New Roman"/>
      <w:sz w:val="24"/>
      <w:szCs w:val="24"/>
      <w:lang w:val="nl-BE" w:eastAsia="nl-BE"/>
    </w:rPr>
  </w:style>
  <w:style w:type="paragraph" w:styleId="Retraitcorpset1relig">
    <w:name w:val="Body Text First Indent 2"/>
    <w:basedOn w:val="Retraitcorpsdetexte"/>
    <w:link w:val="Retraitcorpset1religCar"/>
    <w:uiPriority w:val="99"/>
    <w:semiHidden/>
    <w:unhideWhenUsed/>
    <w:rsid w:val="00702836"/>
    <w:pPr>
      <w:spacing w:after="0"/>
      <w:ind w:left="360" w:firstLine="360"/>
    </w:pPr>
    <w:rPr>
      <w:sz w:val="24"/>
      <w:szCs w:val="24"/>
    </w:rPr>
  </w:style>
  <w:style w:type="character" w:customStyle="1" w:styleId="Retraitcorpset1religCar">
    <w:name w:val="Retrait corps et 1re lig. Car"/>
    <w:basedOn w:val="RetraitcorpsdetexteCar"/>
    <w:link w:val="Retraitcorpset1relig"/>
    <w:uiPriority w:val="99"/>
    <w:semiHidden/>
    <w:rsid w:val="00702836"/>
    <w:rPr>
      <w:rFonts w:ascii="Times New Roman" w:eastAsia="Times New Roman" w:hAnsi="Times New Roman" w:cs="Times New Roman"/>
      <w:sz w:val="24"/>
      <w:szCs w:val="24"/>
      <w:lang w:val="nl-BE" w:eastAsia="nl-BE"/>
    </w:rPr>
  </w:style>
  <w:style w:type="paragraph" w:customStyle="1" w:styleId="Letter">
    <w:name w:val="Letter"/>
    <w:basedOn w:val="Normal"/>
    <w:rsid w:val="00702836"/>
    <w:rPr>
      <w:rFonts w:ascii="Arial" w:hAnsi="Arial"/>
      <w:sz w:val="22"/>
      <w:szCs w:val="20"/>
    </w:rPr>
  </w:style>
  <w:style w:type="paragraph" w:styleId="TM2">
    <w:name w:val="toc 2"/>
    <w:basedOn w:val="Normal"/>
    <w:next w:val="Normal"/>
    <w:autoRedefine/>
    <w:uiPriority w:val="39"/>
    <w:unhideWhenUsed/>
    <w:rsid w:val="009F317F"/>
    <w:pPr>
      <w:spacing w:after="100"/>
      <w:ind w:left="240"/>
    </w:pPr>
  </w:style>
  <w:style w:type="paragraph" w:styleId="TM1">
    <w:name w:val="toc 1"/>
    <w:basedOn w:val="Normal"/>
    <w:next w:val="Normal"/>
    <w:autoRedefine/>
    <w:uiPriority w:val="39"/>
    <w:semiHidden/>
    <w:unhideWhenUsed/>
    <w:rsid w:val="009F317F"/>
    <w:pPr>
      <w:spacing w:after="100"/>
    </w:pPr>
  </w:style>
  <w:style w:type="paragraph" w:styleId="TM4">
    <w:name w:val="toc 4"/>
    <w:basedOn w:val="Normal"/>
    <w:next w:val="Normal"/>
    <w:autoRedefine/>
    <w:uiPriority w:val="39"/>
    <w:unhideWhenUsed/>
    <w:rsid w:val="009F317F"/>
    <w:pPr>
      <w:spacing w:after="100"/>
      <w:ind w:left="720"/>
    </w:pPr>
  </w:style>
  <w:style w:type="character" w:styleId="Marquedecommentaire">
    <w:name w:val="annotation reference"/>
    <w:basedOn w:val="Policepardfaut"/>
    <w:uiPriority w:val="99"/>
    <w:semiHidden/>
    <w:unhideWhenUsed/>
    <w:rsid w:val="00016550"/>
    <w:rPr>
      <w:sz w:val="16"/>
      <w:szCs w:val="16"/>
    </w:rPr>
  </w:style>
  <w:style w:type="paragraph" w:styleId="Commentaire">
    <w:name w:val="annotation text"/>
    <w:basedOn w:val="Normal"/>
    <w:link w:val="CommentaireCar"/>
    <w:uiPriority w:val="99"/>
    <w:semiHidden/>
    <w:unhideWhenUsed/>
    <w:rsid w:val="00016550"/>
    <w:rPr>
      <w:sz w:val="20"/>
      <w:szCs w:val="20"/>
    </w:rPr>
  </w:style>
  <w:style w:type="character" w:customStyle="1" w:styleId="CommentaireCar">
    <w:name w:val="Commentaire Car"/>
    <w:basedOn w:val="Policepardfaut"/>
    <w:link w:val="Commentaire"/>
    <w:uiPriority w:val="99"/>
    <w:semiHidden/>
    <w:rsid w:val="00016550"/>
    <w:rPr>
      <w:rFonts w:ascii="Times New Roman" w:eastAsia="Times New Roman" w:hAnsi="Times New Roman" w:cs="Times New Roman"/>
      <w:sz w:val="20"/>
      <w:szCs w:val="20"/>
      <w:lang w:eastAsia="nl-BE"/>
    </w:rPr>
  </w:style>
  <w:style w:type="paragraph" w:styleId="Objetducommentaire">
    <w:name w:val="annotation subject"/>
    <w:basedOn w:val="Commentaire"/>
    <w:next w:val="Commentaire"/>
    <w:link w:val="ObjetducommentaireCar"/>
    <w:uiPriority w:val="99"/>
    <w:semiHidden/>
    <w:unhideWhenUsed/>
    <w:rsid w:val="00016550"/>
    <w:rPr>
      <w:b/>
      <w:bCs/>
    </w:rPr>
  </w:style>
  <w:style w:type="character" w:customStyle="1" w:styleId="ObjetducommentaireCar">
    <w:name w:val="Objet du commentaire Car"/>
    <w:basedOn w:val="CommentaireCar"/>
    <w:link w:val="Objetducommentaire"/>
    <w:uiPriority w:val="99"/>
    <w:semiHidden/>
    <w:rsid w:val="00016550"/>
    <w:rPr>
      <w:rFonts w:ascii="Times New Roman" w:eastAsia="Times New Roman" w:hAnsi="Times New Roman" w:cs="Times New Roman"/>
      <w:b/>
      <w:bCs/>
      <w:sz w:val="20"/>
      <w:szCs w:val="20"/>
      <w:lang w:eastAsia="nl-BE"/>
    </w:rPr>
  </w:style>
  <w:style w:type="paragraph" w:styleId="Titre">
    <w:name w:val="Title"/>
    <w:basedOn w:val="Normal"/>
    <w:next w:val="Normal"/>
    <w:link w:val="TitreCar"/>
    <w:uiPriority w:val="10"/>
    <w:qFormat/>
    <w:rsid w:val="00C82C0F"/>
    <w:pPr>
      <w:jc w:val="center"/>
    </w:pPr>
    <w:rPr>
      <w:rFonts w:ascii="Gill Sans MT" w:hAnsi="Gill Sans MT"/>
      <w:b/>
      <w:caps/>
      <w:u w:val="single"/>
    </w:rPr>
  </w:style>
  <w:style w:type="character" w:customStyle="1" w:styleId="TitreCar">
    <w:name w:val="Titre Car"/>
    <w:basedOn w:val="Policepardfaut"/>
    <w:link w:val="Titre"/>
    <w:uiPriority w:val="10"/>
    <w:rsid w:val="00C82C0F"/>
    <w:rPr>
      <w:rFonts w:ascii="Gill Sans MT" w:eastAsia="Times New Roman" w:hAnsi="Gill Sans MT" w:cs="Times New Roman"/>
      <w:b/>
      <w:caps/>
      <w:sz w:val="24"/>
      <w:szCs w:val="24"/>
      <w:u w:val="single"/>
      <w:lang w:val="nl-BE" w:eastAsia="nl-BE"/>
    </w:rPr>
  </w:style>
  <w:style w:type="paragraph" w:styleId="Sansinterligne">
    <w:name w:val="No Spacing"/>
    <w:aliases w:val="Tableau"/>
    <w:basedOn w:val="Normal"/>
    <w:link w:val="SansinterligneCar"/>
    <w:uiPriority w:val="1"/>
    <w:qFormat/>
    <w:rsid w:val="0085775F"/>
    <w:pPr>
      <w:jc w:val="center"/>
    </w:pPr>
    <w:rPr>
      <w:rFonts w:ascii="Gill Sans MT" w:hAnsi="Gill Sans MT"/>
      <w:sz w:val="22"/>
      <w:szCs w:val="22"/>
    </w:rPr>
  </w:style>
  <w:style w:type="character" w:customStyle="1" w:styleId="SansinterligneCar">
    <w:name w:val="Sans interligne Car"/>
    <w:aliases w:val="Tableau Car"/>
    <w:link w:val="Sansinterligne"/>
    <w:uiPriority w:val="1"/>
    <w:rsid w:val="0085775F"/>
    <w:rPr>
      <w:rFonts w:ascii="Gill Sans MT" w:eastAsia="Times New Roman" w:hAnsi="Gill Sans MT" w:cs="Times New Roman"/>
      <w:lang w:val="nl-BE" w:eastAsia="nl-BE"/>
    </w:rPr>
  </w:style>
  <w:style w:type="paragraph" w:styleId="Rvision">
    <w:name w:val="Revision"/>
    <w:hidden/>
    <w:uiPriority w:val="99"/>
    <w:semiHidden/>
    <w:rsid w:val="00C110FF"/>
    <w:pPr>
      <w:spacing w:after="0" w:line="240" w:lineRule="auto"/>
    </w:pPr>
    <w:rPr>
      <w:rFonts w:ascii="Times New Roman" w:eastAsia="Times New Roman" w:hAnsi="Times New Roman" w:cs="Times New Roman"/>
      <w:sz w:val="24"/>
      <w:szCs w:val="24"/>
    </w:rPr>
  </w:style>
  <w:style w:type="table" w:customStyle="1" w:styleId="Grilledutableau1">
    <w:name w:val="Grille du tableau1"/>
    <w:basedOn w:val="TableauNormal"/>
    <w:next w:val="Grilledutableau"/>
    <w:uiPriority w:val="59"/>
    <w:rsid w:val="003857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B628A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884859">
      <w:bodyDiv w:val="1"/>
      <w:marLeft w:val="0"/>
      <w:marRight w:val="0"/>
      <w:marTop w:val="0"/>
      <w:marBottom w:val="0"/>
      <w:divBdr>
        <w:top w:val="none" w:sz="0" w:space="0" w:color="auto"/>
        <w:left w:val="none" w:sz="0" w:space="0" w:color="auto"/>
        <w:bottom w:val="none" w:sz="0" w:space="0" w:color="auto"/>
        <w:right w:val="none" w:sz="0" w:space="0" w:color="auto"/>
      </w:divBdr>
    </w:div>
    <w:div w:id="108595257">
      <w:bodyDiv w:val="1"/>
      <w:marLeft w:val="0"/>
      <w:marRight w:val="0"/>
      <w:marTop w:val="0"/>
      <w:marBottom w:val="0"/>
      <w:divBdr>
        <w:top w:val="none" w:sz="0" w:space="0" w:color="auto"/>
        <w:left w:val="none" w:sz="0" w:space="0" w:color="auto"/>
        <w:bottom w:val="none" w:sz="0" w:space="0" w:color="auto"/>
        <w:right w:val="none" w:sz="0" w:space="0" w:color="auto"/>
      </w:divBdr>
    </w:div>
    <w:div w:id="111823257">
      <w:bodyDiv w:val="1"/>
      <w:marLeft w:val="0"/>
      <w:marRight w:val="0"/>
      <w:marTop w:val="0"/>
      <w:marBottom w:val="0"/>
      <w:divBdr>
        <w:top w:val="none" w:sz="0" w:space="0" w:color="auto"/>
        <w:left w:val="none" w:sz="0" w:space="0" w:color="auto"/>
        <w:bottom w:val="none" w:sz="0" w:space="0" w:color="auto"/>
        <w:right w:val="none" w:sz="0" w:space="0" w:color="auto"/>
      </w:divBdr>
    </w:div>
    <w:div w:id="133449298">
      <w:bodyDiv w:val="1"/>
      <w:marLeft w:val="0"/>
      <w:marRight w:val="0"/>
      <w:marTop w:val="0"/>
      <w:marBottom w:val="0"/>
      <w:divBdr>
        <w:top w:val="none" w:sz="0" w:space="0" w:color="auto"/>
        <w:left w:val="none" w:sz="0" w:space="0" w:color="auto"/>
        <w:bottom w:val="none" w:sz="0" w:space="0" w:color="auto"/>
        <w:right w:val="none" w:sz="0" w:space="0" w:color="auto"/>
      </w:divBdr>
    </w:div>
    <w:div w:id="160776025">
      <w:bodyDiv w:val="1"/>
      <w:marLeft w:val="0"/>
      <w:marRight w:val="0"/>
      <w:marTop w:val="0"/>
      <w:marBottom w:val="0"/>
      <w:divBdr>
        <w:top w:val="none" w:sz="0" w:space="0" w:color="auto"/>
        <w:left w:val="none" w:sz="0" w:space="0" w:color="auto"/>
        <w:bottom w:val="none" w:sz="0" w:space="0" w:color="auto"/>
        <w:right w:val="none" w:sz="0" w:space="0" w:color="auto"/>
      </w:divBdr>
    </w:div>
    <w:div w:id="165291683">
      <w:bodyDiv w:val="1"/>
      <w:marLeft w:val="0"/>
      <w:marRight w:val="0"/>
      <w:marTop w:val="0"/>
      <w:marBottom w:val="0"/>
      <w:divBdr>
        <w:top w:val="none" w:sz="0" w:space="0" w:color="auto"/>
        <w:left w:val="none" w:sz="0" w:space="0" w:color="auto"/>
        <w:bottom w:val="none" w:sz="0" w:space="0" w:color="auto"/>
        <w:right w:val="none" w:sz="0" w:space="0" w:color="auto"/>
      </w:divBdr>
      <w:divsChild>
        <w:div w:id="2012564666">
          <w:marLeft w:val="0"/>
          <w:marRight w:val="0"/>
          <w:marTop w:val="0"/>
          <w:marBottom w:val="0"/>
          <w:divBdr>
            <w:top w:val="single" w:sz="6" w:space="8" w:color="313C8B"/>
            <w:left w:val="single" w:sz="6" w:space="8" w:color="313C8B"/>
            <w:bottom w:val="single" w:sz="6" w:space="8" w:color="313C8B"/>
            <w:right w:val="single" w:sz="6" w:space="8" w:color="313C8B"/>
          </w:divBdr>
          <w:divsChild>
            <w:div w:id="1623263699">
              <w:marLeft w:val="0"/>
              <w:marRight w:val="0"/>
              <w:marTop w:val="0"/>
              <w:marBottom w:val="0"/>
              <w:divBdr>
                <w:top w:val="none" w:sz="0" w:space="0" w:color="auto"/>
                <w:left w:val="none" w:sz="0" w:space="0" w:color="auto"/>
                <w:bottom w:val="none" w:sz="0" w:space="0" w:color="auto"/>
                <w:right w:val="none" w:sz="0" w:space="0" w:color="auto"/>
              </w:divBdr>
              <w:divsChild>
                <w:div w:id="25436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66252">
      <w:bodyDiv w:val="1"/>
      <w:marLeft w:val="0"/>
      <w:marRight w:val="0"/>
      <w:marTop w:val="0"/>
      <w:marBottom w:val="0"/>
      <w:divBdr>
        <w:top w:val="none" w:sz="0" w:space="0" w:color="auto"/>
        <w:left w:val="none" w:sz="0" w:space="0" w:color="auto"/>
        <w:bottom w:val="none" w:sz="0" w:space="0" w:color="auto"/>
        <w:right w:val="none" w:sz="0" w:space="0" w:color="auto"/>
      </w:divBdr>
    </w:div>
    <w:div w:id="310981893">
      <w:bodyDiv w:val="1"/>
      <w:marLeft w:val="0"/>
      <w:marRight w:val="0"/>
      <w:marTop w:val="0"/>
      <w:marBottom w:val="0"/>
      <w:divBdr>
        <w:top w:val="none" w:sz="0" w:space="0" w:color="auto"/>
        <w:left w:val="none" w:sz="0" w:space="0" w:color="auto"/>
        <w:bottom w:val="none" w:sz="0" w:space="0" w:color="auto"/>
        <w:right w:val="none" w:sz="0" w:space="0" w:color="auto"/>
      </w:divBdr>
    </w:div>
    <w:div w:id="395591670">
      <w:bodyDiv w:val="1"/>
      <w:marLeft w:val="0"/>
      <w:marRight w:val="0"/>
      <w:marTop w:val="0"/>
      <w:marBottom w:val="0"/>
      <w:divBdr>
        <w:top w:val="none" w:sz="0" w:space="0" w:color="auto"/>
        <w:left w:val="none" w:sz="0" w:space="0" w:color="auto"/>
        <w:bottom w:val="none" w:sz="0" w:space="0" w:color="auto"/>
        <w:right w:val="none" w:sz="0" w:space="0" w:color="auto"/>
      </w:divBdr>
    </w:div>
    <w:div w:id="408695306">
      <w:bodyDiv w:val="1"/>
      <w:marLeft w:val="0"/>
      <w:marRight w:val="0"/>
      <w:marTop w:val="0"/>
      <w:marBottom w:val="0"/>
      <w:divBdr>
        <w:top w:val="none" w:sz="0" w:space="0" w:color="auto"/>
        <w:left w:val="none" w:sz="0" w:space="0" w:color="auto"/>
        <w:bottom w:val="none" w:sz="0" w:space="0" w:color="auto"/>
        <w:right w:val="none" w:sz="0" w:space="0" w:color="auto"/>
      </w:divBdr>
    </w:div>
    <w:div w:id="424767689">
      <w:bodyDiv w:val="1"/>
      <w:marLeft w:val="0"/>
      <w:marRight w:val="0"/>
      <w:marTop w:val="0"/>
      <w:marBottom w:val="0"/>
      <w:divBdr>
        <w:top w:val="none" w:sz="0" w:space="0" w:color="auto"/>
        <w:left w:val="none" w:sz="0" w:space="0" w:color="auto"/>
        <w:bottom w:val="none" w:sz="0" w:space="0" w:color="auto"/>
        <w:right w:val="none" w:sz="0" w:space="0" w:color="auto"/>
      </w:divBdr>
    </w:div>
    <w:div w:id="462843104">
      <w:bodyDiv w:val="1"/>
      <w:marLeft w:val="0"/>
      <w:marRight w:val="0"/>
      <w:marTop w:val="0"/>
      <w:marBottom w:val="0"/>
      <w:divBdr>
        <w:top w:val="none" w:sz="0" w:space="0" w:color="auto"/>
        <w:left w:val="none" w:sz="0" w:space="0" w:color="auto"/>
        <w:bottom w:val="none" w:sz="0" w:space="0" w:color="auto"/>
        <w:right w:val="none" w:sz="0" w:space="0" w:color="auto"/>
      </w:divBdr>
    </w:div>
    <w:div w:id="480973993">
      <w:bodyDiv w:val="1"/>
      <w:marLeft w:val="0"/>
      <w:marRight w:val="0"/>
      <w:marTop w:val="0"/>
      <w:marBottom w:val="0"/>
      <w:divBdr>
        <w:top w:val="none" w:sz="0" w:space="0" w:color="auto"/>
        <w:left w:val="none" w:sz="0" w:space="0" w:color="auto"/>
        <w:bottom w:val="none" w:sz="0" w:space="0" w:color="auto"/>
        <w:right w:val="none" w:sz="0" w:space="0" w:color="auto"/>
      </w:divBdr>
    </w:div>
    <w:div w:id="519928412">
      <w:bodyDiv w:val="1"/>
      <w:marLeft w:val="0"/>
      <w:marRight w:val="0"/>
      <w:marTop w:val="0"/>
      <w:marBottom w:val="0"/>
      <w:divBdr>
        <w:top w:val="none" w:sz="0" w:space="0" w:color="auto"/>
        <w:left w:val="none" w:sz="0" w:space="0" w:color="auto"/>
        <w:bottom w:val="none" w:sz="0" w:space="0" w:color="auto"/>
        <w:right w:val="none" w:sz="0" w:space="0" w:color="auto"/>
      </w:divBdr>
    </w:div>
    <w:div w:id="678116946">
      <w:bodyDiv w:val="1"/>
      <w:marLeft w:val="0"/>
      <w:marRight w:val="0"/>
      <w:marTop w:val="0"/>
      <w:marBottom w:val="0"/>
      <w:divBdr>
        <w:top w:val="none" w:sz="0" w:space="0" w:color="auto"/>
        <w:left w:val="none" w:sz="0" w:space="0" w:color="auto"/>
        <w:bottom w:val="none" w:sz="0" w:space="0" w:color="auto"/>
        <w:right w:val="none" w:sz="0" w:space="0" w:color="auto"/>
      </w:divBdr>
    </w:div>
    <w:div w:id="701907678">
      <w:bodyDiv w:val="1"/>
      <w:marLeft w:val="0"/>
      <w:marRight w:val="0"/>
      <w:marTop w:val="0"/>
      <w:marBottom w:val="0"/>
      <w:divBdr>
        <w:top w:val="none" w:sz="0" w:space="0" w:color="auto"/>
        <w:left w:val="none" w:sz="0" w:space="0" w:color="auto"/>
        <w:bottom w:val="none" w:sz="0" w:space="0" w:color="auto"/>
        <w:right w:val="none" w:sz="0" w:space="0" w:color="auto"/>
      </w:divBdr>
    </w:div>
    <w:div w:id="703094753">
      <w:bodyDiv w:val="1"/>
      <w:marLeft w:val="0"/>
      <w:marRight w:val="0"/>
      <w:marTop w:val="0"/>
      <w:marBottom w:val="0"/>
      <w:divBdr>
        <w:top w:val="none" w:sz="0" w:space="0" w:color="auto"/>
        <w:left w:val="none" w:sz="0" w:space="0" w:color="auto"/>
        <w:bottom w:val="none" w:sz="0" w:space="0" w:color="auto"/>
        <w:right w:val="none" w:sz="0" w:space="0" w:color="auto"/>
      </w:divBdr>
    </w:div>
    <w:div w:id="736710059">
      <w:bodyDiv w:val="1"/>
      <w:marLeft w:val="0"/>
      <w:marRight w:val="0"/>
      <w:marTop w:val="0"/>
      <w:marBottom w:val="0"/>
      <w:divBdr>
        <w:top w:val="none" w:sz="0" w:space="0" w:color="auto"/>
        <w:left w:val="none" w:sz="0" w:space="0" w:color="auto"/>
        <w:bottom w:val="none" w:sz="0" w:space="0" w:color="auto"/>
        <w:right w:val="none" w:sz="0" w:space="0" w:color="auto"/>
      </w:divBdr>
    </w:div>
    <w:div w:id="754396614">
      <w:bodyDiv w:val="1"/>
      <w:marLeft w:val="0"/>
      <w:marRight w:val="0"/>
      <w:marTop w:val="0"/>
      <w:marBottom w:val="0"/>
      <w:divBdr>
        <w:top w:val="none" w:sz="0" w:space="0" w:color="auto"/>
        <w:left w:val="none" w:sz="0" w:space="0" w:color="auto"/>
        <w:bottom w:val="none" w:sz="0" w:space="0" w:color="auto"/>
        <w:right w:val="none" w:sz="0" w:space="0" w:color="auto"/>
      </w:divBdr>
    </w:div>
    <w:div w:id="759985402">
      <w:bodyDiv w:val="1"/>
      <w:marLeft w:val="0"/>
      <w:marRight w:val="0"/>
      <w:marTop w:val="0"/>
      <w:marBottom w:val="0"/>
      <w:divBdr>
        <w:top w:val="none" w:sz="0" w:space="0" w:color="auto"/>
        <w:left w:val="none" w:sz="0" w:space="0" w:color="auto"/>
        <w:bottom w:val="none" w:sz="0" w:space="0" w:color="auto"/>
        <w:right w:val="none" w:sz="0" w:space="0" w:color="auto"/>
      </w:divBdr>
    </w:div>
    <w:div w:id="783038139">
      <w:bodyDiv w:val="1"/>
      <w:marLeft w:val="0"/>
      <w:marRight w:val="0"/>
      <w:marTop w:val="0"/>
      <w:marBottom w:val="0"/>
      <w:divBdr>
        <w:top w:val="none" w:sz="0" w:space="0" w:color="auto"/>
        <w:left w:val="none" w:sz="0" w:space="0" w:color="auto"/>
        <w:bottom w:val="none" w:sz="0" w:space="0" w:color="auto"/>
        <w:right w:val="none" w:sz="0" w:space="0" w:color="auto"/>
      </w:divBdr>
    </w:div>
    <w:div w:id="786655182">
      <w:bodyDiv w:val="1"/>
      <w:marLeft w:val="0"/>
      <w:marRight w:val="0"/>
      <w:marTop w:val="0"/>
      <w:marBottom w:val="0"/>
      <w:divBdr>
        <w:top w:val="none" w:sz="0" w:space="0" w:color="auto"/>
        <w:left w:val="none" w:sz="0" w:space="0" w:color="auto"/>
        <w:bottom w:val="none" w:sz="0" w:space="0" w:color="auto"/>
        <w:right w:val="none" w:sz="0" w:space="0" w:color="auto"/>
      </w:divBdr>
      <w:divsChild>
        <w:div w:id="1802109416">
          <w:marLeft w:val="0"/>
          <w:marRight w:val="0"/>
          <w:marTop w:val="0"/>
          <w:marBottom w:val="0"/>
          <w:divBdr>
            <w:top w:val="single" w:sz="6" w:space="8" w:color="313C8B"/>
            <w:left w:val="single" w:sz="6" w:space="8" w:color="313C8B"/>
            <w:bottom w:val="single" w:sz="6" w:space="8" w:color="313C8B"/>
            <w:right w:val="single" w:sz="6" w:space="8" w:color="313C8B"/>
          </w:divBdr>
          <w:divsChild>
            <w:div w:id="709692186">
              <w:marLeft w:val="0"/>
              <w:marRight w:val="0"/>
              <w:marTop w:val="0"/>
              <w:marBottom w:val="0"/>
              <w:divBdr>
                <w:top w:val="none" w:sz="0" w:space="0" w:color="auto"/>
                <w:left w:val="none" w:sz="0" w:space="0" w:color="auto"/>
                <w:bottom w:val="none" w:sz="0" w:space="0" w:color="auto"/>
                <w:right w:val="none" w:sz="0" w:space="0" w:color="auto"/>
              </w:divBdr>
              <w:divsChild>
                <w:div w:id="12112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0732">
      <w:bodyDiv w:val="1"/>
      <w:marLeft w:val="0"/>
      <w:marRight w:val="0"/>
      <w:marTop w:val="0"/>
      <w:marBottom w:val="0"/>
      <w:divBdr>
        <w:top w:val="none" w:sz="0" w:space="0" w:color="auto"/>
        <w:left w:val="none" w:sz="0" w:space="0" w:color="auto"/>
        <w:bottom w:val="none" w:sz="0" w:space="0" w:color="auto"/>
        <w:right w:val="none" w:sz="0" w:space="0" w:color="auto"/>
      </w:divBdr>
    </w:div>
    <w:div w:id="806048840">
      <w:bodyDiv w:val="1"/>
      <w:marLeft w:val="0"/>
      <w:marRight w:val="0"/>
      <w:marTop w:val="0"/>
      <w:marBottom w:val="0"/>
      <w:divBdr>
        <w:top w:val="none" w:sz="0" w:space="0" w:color="auto"/>
        <w:left w:val="none" w:sz="0" w:space="0" w:color="auto"/>
        <w:bottom w:val="none" w:sz="0" w:space="0" w:color="auto"/>
        <w:right w:val="none" w:sz="0" w:space="0" w:color="auto"/>
      </w:divBdr>
    </w:div>
    <w:div w:id="822894667">
      <w:bodyDiv w:val="1"/>
      <w:marLeft w:val="0"/>
      <w:marRight w:val="0"/>
      <w:marTop w:val="0"/>
      <w:marBottom w:val="0"/>
      <w:divBdr>
        <w:top w:val="none" w:sz="0" w:space="0" w:color="auto"/>
        <w:left w:val="none" w:sz="0" w:space="0" w:color="auto"/>
        <w:bottom w:val="none" w:sz="0" w:space="0" w:color="auto"/>
        <w:right w:val="none" w:sz="0" w:space="0" w:color="auto"/>
      </w:divBdr>
    </w:div>
    <w:div w:id="867066402">
      <w:bodyDiv w:val="1"/>
      <w:marLeft w:val="0"/>
      <w:marRight w:val="0"/>
      <w:marTop w:val="0"/>
      <w:marBottom w:val="0"/>
      <w:divBdr>
        <w:top w:val="none" w:sz="0" w:space="0" w:color="auto"/>
        <w:left w:val="none" w:sz="0" w:space="0" w:color="auto"/>
        <w:bottom w:val="none" w:sz="0" w:space="0" w:color="auto"/>
        <w:right w:val="none" w:sz="0" w:space="0" w:color="auto"/>
      </w:divBdr>
    </w:div>
    <w:div w:id="876553373">
      <w:bodyDiv w:val="1"/>
      <w:marLeft w:val="0"/>
      <w:marRight w:val="0"/>
      <w:marTop w:val="0"/>
      <w:marBottom w:val="0"/>
      <w:divBdr>
        <w:top w:val="none" w:sz="0" w:space="0" w:color="auto"/>
        <w:left w:val="none" w:sz="0" w:space="0" w:color="auto"/>
        <w:bottom w:val="none" w:sz="0" w:space="0" w:color="auto"/>
        <w:right w:val="none" w:sz="0" w:space="0" w:color="auto"/>
      </w:divBdr>
    </w:div>
    <w:div w:id="907417868">
      <w:bodyDiv w:val="1"/>
      <w:marLeft w:val="0"/>
      <w:marRight w:val="0"/>
      <w:marTop w:val="0"/>
      <w:marBottom w:val="0"/>
      <w:divBdr>
        <w:top w:val="none" w:sz="0" w:space="0" w:color="auto"/>
        <w:left w:val="none" w:sz="0" w:space="0" w:color="auto"/>
        <w:bottom w:val="none" w:sz="0" w:space="0" w:color="auto"/>
        <w:right w:val="none" w:sz="0" w:space="0" w:color="auto"/>
      </w:divBdr>
    </w:div>
    <w:div w:id="915893667">
      <w:bodyDiv w:val="1"/>
      <w:marLeft w:val="0"/>
      <w:marRight w:val="0"/>
      <w:marTop w:val="0"/>
      <w:marBottom w:val="0"/>
      <w:divBdr>
        <w:top w:val="none" w:sz="0" w:space="0" w:color="auto"/>
        <w:left w:val="none" w:sz="0" w:space="0" w:color="auto"/>
        <w:bottom w:val="none" w:sz="0" w:space="0" w:color="auto"/>
        <w:right w:val="none" w:sz="0" w:space="0" w:color="auto"/>
      </w:divBdr>
    </w:div>
    <w:div w:id="986130547">
      <w:bodyDiv w:val="1"/>
      <w:marLeft w:val="0"/>
      <w:marRight w:val="0"/>
      <w:marTop w:val="0"/>
      <w:marBottom w:val="0"/>
      <w:divBdr>
        <w:top w:val="none" w:sz="0" w:space="0" w:color="auto"/>
        <w:left w:val="none" w:sz="0" w:space="0" w:color="auto"/>
        <w:bottom w:val="none" w:sz="0" w:space="0" w:color="auto"/>
        <w:right w:val="none" w:sz="0" w:space="0" w:color="auto"/>
      </w:divBdr>
    </w:div>
    <w:div w:id="1019432183">
      <w:bodyDiv w:val="1"/>
      <w:marLeft w:val="0"/>
      <w:marRight w:val="0"/>
      <w:marTop w:val="0"/>
      <w:marBottom w:val="0"/>
      <w:divBdr>
        <w:top w:val="none" w:sz="0" w:space="0" w:color="auto"/>
        <w:left w:val="none" w:sz="0" w:space="0" w:color="auto"/>
        <w:bottom w:val="none" w:sz="0" w:space="0" w:color="auto"/>
        <w:right w:val="none" w:sz="0" w:space="0" w:color="auto"/>
      </w:divBdr>
    </w:div>
    <w:div w:id="1055350530">
      <w:bodyDiv w:val="1"/>
      <w:marLeft w:val="0"/>
      <w:marRight w:val="0"/>
      <w:marTop w:val="0"/>
      <w:marBottom w:val="0"/>
      <w:divBdr>
        <w:top w:val="none" w:sz="0" w:space="0" w:color="auto"/>
        <w:left w:val="none" w:sz="0" w:space="0" w:color="auto"/>
        <w:bottom w:val="none" w:sz="0" w:space="0" w:color="auto"/>
        <w:right w:val="none" w:sz="0" w:space="0" w:color="auto"/>
      </w:divBdr>
    </w:div>
    <w:div w:id="1066030839">
      <w:bodyDiv w:val="1"/>
      <w:marLeft w:val="0"/>
      <w:marRight w:val="0"/>
      <w:marTop w:val="0"/>
      <w:marBottom w:val="0"/>
      <w:divBdr>
        <w:top w:val="none" w:sz="0" w:space="0" w:color="auto"/>
        <w:left w:val="none" w:sz="0" w:space="0" w:color="auto"/>
        <w:bottom w:val="none" w:sz="0" w:space="0" w:color="auto"/>
        <w:right w:val="none" w:sz="0" w:space="0" w:color="auto"/>
      </w:divBdr>
    </w:div>
    <w:div w:id="1133475099">
      <w:bodyDiv w:val="1"/>
      <w:marLeft w:val="0"/>
      <w:marRight w:val="0"/>
      <w:marTop w:val="0"/>
      <w:marBottom w:val="0"/>
      <w:divBdr>
        <w:top w:val="none" w:sz="0" w:space="0" w:color="auto"/>
        <w:left w:val="none" w:sz="0" w:space="0" w:color="auto"/>
        <w:bottom w:val="none" w:sz="0" w:space="0" w:color="auto"/>
        <w:right w:val="none" w:sz="0" w:space="0" w:color="auto"/>
      </w:divBdr>
    </w:div>
    <w:div w:id="1144740343">
      <w:bodyDiv w:val="1"/>
      <w:marLeft w:val="0"/>
      <w:marRight w:val="0"/>
      <w:marTop w:val="0"/>
      <w:marBottom w:val="0"/>
      <w:divBdr>
        <w:top w:val="none" w:sz="0" w:space="0" w:color="auto"/>
        <w:left w:val="none" w:sz="0" w:space="0" w:color="auto"/>
        <w:bottom w:val="none" w:sz="0" w:space="0" w:color="auto"/>
        <w:right w:val="none" w:sz="0" w:space="0" w:color="auto"/>
      </w:divBdr>
    </w:div>
    <w:div w:id="1350058550">
      <w:bodyDiv w:val="1"/>
      <w:marLeft w:val="0"/>
      <w:marRight w:val="0"/>
      <w:marTop w:val="0"/>
      <w:marBottom w:val="0"/>
      <w:divBdr>
        <w:top w:val="none" w:sz="0" w:space="0" w:color="auto"/>
        <w:left w:val="none" w:sz="0" w:space="0" w:color="auto"/>
        <w:bottom w:val="none" w:sz="0" w:space="0" w:color="auto"/>
        <w:right w:val="none" w:sz="0" w:space="0" w:color="auto"/>
      </w:divBdr>
    </w:div>
    <w:div w:id="1380671114">
      <w:bodyDiv w:val="1"/>
      <w:marLeft w:val="0"/>
      <w:marRight w:val="0"/>
      <w:marTop w:val="0"/>
      <w:marBottom w:val="0"/>
      <w:divBdr>
        <w:top w:val="none" w:sz="0" w:space="0" w:color="auto"/>
        <w:left w:val="none" w:sz="0" w:space="0" w:color="auto"/>
        <w:bottom w:val="none" w:sz="0" w:space="0" w:color="auto"/>
        <w:right w:val="none" w:sz="0" w:space="0" w:color="auto"/>
      </w:divBdr>
    </w:div>
    <w:div w:id="1434934216">
      <w:bodyDiv w:val="1"/>
      <w:marLeft w:val="0"/>
      <w:marRight w:val="0"/>
      <w:marTop w:val="0"/>
      <w:marBottom w:val="0"/>
      <w:divBdr>
        <w:top w:val="none" w:sz="0" w:space="0" w:color="auto"/>
        <w:left w:val="none" w:sz="0" w:space="0" w:color="auto"/>
        <w:bottom w:val="none" w:sz="0" w:space="0" w:color="auto"/>
        <w:right w:val="none" w:sz="0" w:space="0" w:color="auto"/>
      </w:divBdr>
    </w:div>
    <w:div w:id="1440686713">
      <w:bodyDiv w:val="1"/>
      <w:marLeft w:val="0"/>
      <w:marRight w:val="0"/>
      <w:marTop w:val="0"/>
      <w:marBottom w:val="0"/>
      <w:divBdr>
        <w:top w:val="none" w:sz="0" w:space="0" w:color="auto"/>
        <w:left w:val="none" w:sz="0" w:space="0" w:color="auto"/>
        <w:bottom w:val="none" w:sz="0" w:space="0" w:color="auto"/>
        <w:right w:val="none" w:sz="0" w:space="0" w:color="auto"/>
      </w:divBdr>
    </w:div>
    <w:div w:id="1486121646">
      <w:bodyDiv w:val="1"/>
      <w:marLeft w:val="0"/>
      <w:marRight w:val="0"/>
      <w:marTop w:val="0"/>
      <w:marBottom w:val="0"/>
      <w:divBdr>
        <w:top w:val="none" w:sz="0" w:space="0" w:color="auto"/>
        <w:left w:val="none" w:sz="0" w:space="0" w:color="auto"/>
        <w:bottom w:val="none" w:sz="0" w:space="0" w:color="auto"/>
        <w:right w:val="none" w:sz="0" w:space="0" w:color="auto"/>
      </w:divBdr>
    </w:div>
    <w:div w:id="1552154798">
      <w:bodyDiv w:val="1"/>
      <w:marLeft w:val="0"/>
      <w:marRight w:val="0"/>
      <w:marTop w:val="0"/>
      <w:marBottom w:val="0"/>
      <w:divBdr>
        <w:top w:val="none" w:sz="0" w:space="0" w:color="auto"/>
        <w:left w:val="none" w:sz="0" w:space="0" w:color="auto"/>
        <w:bottom w:val="none" w:sz="0" w:space="0" w:color="auto"/>
        <w:right w:val="none" w:sz="0" w:space="0" w:color="auto"/>
      </w:divBdr>
    </w:div>
    <w:div w:id="1626154433">
      <w:bodyDiv w:val="1"/>
      <w:marLeft w:val="0"/>
      <w:marRight w:val="0"/>
      <w:marTop w:val="0"/>
      <w:marBottom w:val="0"/>
      <w:divBdr>
        <w:top w:val="none" w:sz="0" w:space="0" w:color="auto"/>
        <w:left w:val="none" w:sz="0" w:space="0" w:color="auto"/>
        <w:bottom w:val="none" w:sz="0" w:space="0" w:color="auto"/>
        <w:right w:val="none" w:sz="0" w:space="0" w:color="auto"/>
      </w:divBdr>
    </w:div>
    <w:div w:id="1685087876">
      <w:bodyDiv w:val="1"/>
      <w:marLeft w:val="0"/>
      <w:marRight w:val="0"/>
      <w:marTop w:val="0"/>
      <w:marBottom w:val="0"/>
      <w:divBdr>
        <w:top w:val="none" w:sz="0" w:space="0" w:color="auto"/>
        <w:left w:val="none" w:sz="0" w:space="0" w:color="auto"/>
        <w:bottom w:val="none" w:sz="0" w:space="0" w:color="auto"/>
        <w:right w:val="none" w:sz="0" w:space="0" w:color="auto"/>
      </w:divBdr>
    </w:div>
    <w:div w:id="1693259125">
      <w:bodyDiv w:val="1"/>
      <w:marLeft w:val="0"/>
      <w:marRight w:val="0"/>
      <w:marTop w:val="0"/>
      <w:marBottom w:val="0"/>
      <w:divBdr>
        <w:top w:val="none" w:sz="0" w:space="0" w:color="auto"/>
        <w:left w:val="none" w:sz="0" w:space="0" w:color="auto"/>
        <w:bottom w:val="none" w:sz="0" w:space="0" w:color="auto"/>
        <w:right w:val="none" w:sz="0" w:space="0" w:color="auto"/>
      </w:divBdr>
    </w:div>
    <w:div w:id="1781489840">
      <w:bodyDiv w:val="1"/>
      <w:marLeft w:val="0"/>
      <w:marRight w:val="0"/>
      <w:marTop w:val="0"/>
      <w:marBottom w:val="0"/>
      <w:divBdr>
        <w:top w:val="none" w:sz="0" w:space="0" w:color="auto"/>
        <w:left w:val="none" w:sz="0" w:space="0" w:color="auto"/>
        <w:bottom w:val="none" w:sz="0" w:space="0" w:color="auto"/>
        <w:right w:val="none" w:sz="0" w:space="0" w:color="auto"/>
      </w:divBdr>
    </w:div>
    <w:div w:id="1785272160">
      <w:bodyDiv w:val="1"/>
      <w:marLeft w:val="0"/>
      <w:marRight w:val="0"/>
      <w:marTop w:val="0"/>
      <w:marBottom w:val="0"/>
      <w:divBdr>
        <w:top w:val="none" w:sz="0" w:space="0" w:color="auto"/>
        <w:left w:val="none" w:sz="0" w:space="0" w:color="auto"/>
        <w:bottom w:val="none" w:sz="0" w:space="0" w:color="auto"/>
        <w:right w:val="none" w:sz="0" w:space="0" w:color="auto"/>
      </w:divBdr>
    </w:div>
    <w:div w:id="1873347215">
      <w:bodyDiv w:val="1"/>
      <w:marLeft w:val="0"/>
      <w:marRight w:val="0"/>
      <w:marTop w:val="0"/>
      <w:marBottom w:val="0"/>
      <w:divBdr>
        <w:top w:val="none" w:sz="0" w:space="0" w:color="auto"/>
        <w:left w:val="none" w:sz="0" w:space="0" w:color="auto"/>
        <w:bottom w:val="none" w:sz="0" w:space="0" w:color="auto"/>
        <w:right w:val="none" w:sz="0" w:space="0" w:color="auto"/>
      </w:divBdr>
    </w:div>
    <w:div w:id="1929078054">
      <w:bodyDiv w:val="1"/>
      <w:marLeft w:val="0"/>
      <w:marRight w:val="0"/>
      <w:marTop w:val="0"/>
      <w:marBottom w:val="0"/>
      <w:divBdr>
        <w:top w:val="none" w:sz="0" w:space="0" w:color="auto"/>
        <w:left w:val="none" w:sz="0" w:space="0" w:color="auto"/>
        <w:bottom w:val="none" w:sz="0" w:space="0" w:color="auto"/>
        <w:right w:val="none" w:sz="0" w:space="0" w:color="auto"/>
      </w:divBdr>
    </w:div>
    <w:div w:id="1966229935">
      <w:bodyDiv w:val="1"/>
      <w:marLeft w:val="0"/>
      <w:marRight w:val="0"/>
      <w:marTop w:val="0"/>
      <w:marBottom w:val="0"/>
      <w:divBdr>
        <w:top w:val="none" w:sz="0" w:space="0" w:color="auto"/>
        <w:left w:val="none" w:sz="0" w:space="0" w:color="auto"/>
        <w:bottom w:val="none" w:sz="0" w:space="0" w:color="auto"/>
        <w:right w:val="none" w:sz="0" w:space="0" w:color="auto"/>
      </w:divBdr>
    </w:div>
    <w:div w:id="1971474573">
      <w:bodyDiv w:val="1"/>
      <w:marLeft w:val="0"/>
      <w:marRight w:val="0"/>
      <w:marTop w:val="0"/>
      <w:marBottom w:val="0"/>
      <w:divBdr>
        <w:top w:val="none" w:sz="0" w:space="0" w:color="auto"/>
        <w:left w:val="none" w:sz="0" w:space="0" w:color="auto"/>
        <w:bottom w:val="none" w:sz="0" w:space="0" w:color="auto"/>
        <w:right w:val="none" w:sz="0" w:space="0" w:color="auto"/>
      </w:divBdr>
    </w:div>
    <w:div w:id="2030056942">
      <w:bodyDiv w:val="1"/>
      <w:marLeft w:val="0"/>
      <w:marRight w:val="0"/>
      <w:marTop w:val="0"/>
      <w:marBottom w:val="0"/>
      <w:divBdr>
        <w:top w:val="none" w:sz="0" w:space="0" w:color="auto"/>
        <w:left w:val="none" w:sz="0" w:space="0" w:color="auto"/>
        <w:bottom w:val="none" w:sz="0" w:space="0" w:color="auto"/>
        <w:right w:val="none" w:sz="0" w:space="0" w:color="auto"/>
      </w:divBdr>
    </w:div>
    <w:div w:id="2034066928">
      <w:bodyDiv w:val="1"/>
      <w:marLeft w:val="0"/>
      <w:marRight w:val="0"/>
      <w:marTop w:val="0"/>
      <w:marBottom w:val="0"/>
      <w:divBdr>
        <w:top w:val="none" w:sz="0" w:space="0" w:color="auto"/>
        <w:left w:val="none" w:sz="0" w:space="0" w:color="auto"/>
        <w:bottom w:val="none" w:sz="0" w:space="0" w:color="auto"/>
        <w:right w:val="none" w:sz="0" w:space="0" w:color="auto"/>
      </w:divBdr>
    </w:div>
    <w:div w:id="2053535381">
      <w:bodyDiv w:val="1"/>
      <w:marLeft w:val="0"/>
      <w:marRight w:val="0"/>
      <w:marTop w:val="0"/>
      <w:marBottom w:val="0"/>
      <w:divBdr>
        <w:top w:val="none" w:sz="0" w:space="0" w:color="auto"/>
        <w:left w:val="none" w:sz="0" w:space="0" w:color="auto"/>
        <w:bottom w:val="none" w:sz="0" w:space="0" w:color="auto"/>
        <w:right w:val="none" w:sz="0" w:space="0" w:color="auto"/>
      </w:divBdr>
    </w:div>
    <w:div w:id="2086956042">
      <w:bodyDiv w:val="1"/>
      <w:marLeft w:val="0"/>
      <w:marRight w:val="0"/>
      <w:marTop w:val="0"/>
      <w:marBottom w:val="0"/>
      <w:divBdr>
        <w:top w:val="none" w:sz="0" w:space="0" w:color="auto"/>
        <w:left w:val="none" w:sz="0" w:space="0" w:color="auto"/>
        <w:bottom w:val="none" w:sz="0" w:space="0" w:color="auto"/>
        <w:right w:val="none" w:sz="0" w:space="0" w:color="auto"/>
      </w:divBdr>
    </w:div>
    <w:div w:id="2096777790">
      <w:bodyDiv w:val="1"/>
      <w:marLeft w:val="0"/>
      <w:marRight w:val="0"/>
      <w:marTop w:val="0"/>
      <w:marBottom w:val="0"/>
      <w:divBdr>
        <w:top w:val="none" w:sz="0" w:space="0" w:color="auto"/>
        <w:left w:val="none" w:sz="0" w:space="0" w:color="auto"/>
        <w:bottom w:val="none" w:sz="0" w:space="0" w:color="auto"/>
        <w:right w:val="none" w:sz="0" w:space="0" w:color="auto"/>
      </w:divBdr>
    </w:div>
    <w:div w:id="2097439204">
      <w:bodyDiv w:val="1"/>
      <w:marLeft w:val="0"/>
      <w:marRight w:val="0"/>
      <w:marTop w:val="0"/>
      <w:marBottom w:val="0"/>
      <w:divBdr>
        <w:top w:val="none" w:sz="0" w:space="0" w:color="auto"/>
        <w:left w:val="none" w:sz="0" w:space="0" w:color="auto"/>
        <w:bottom w:val="none" w:sz="0" w:space="0" w:color="auto"/>
        <w:right w:val="none" w:sz="0" w:space="0" w:color="auto"/>
      </w:divBdr>
    </w:div>
    <w:div w:id="2120638914">
      <w:bodyDiv w:val="1"/>
      <w:marLeft w:val="0"/>
      <w:marRight w:val="0"/>
      <w:marTop w:val="0"/>
      <w:marBottom w:val="0"/>
      <w:divBdr>
        <w:top w:val="none" w:sz="0" w:space="0" w:color="auto"/>
        <w:left w:val="none" w:sz="0" w:space="0" w:color="auto"/>
        <w:bottom w:val="none" w:sz="0" w:space="0" w:color="auto"/>
        <w:right w:val="none" w:sz="0" w:space="0" w:color="auto"/>
      </w:divBdr>
    </w:div>
    <w:div w:id="213721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mailto:vraag@mi-is.b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hyperlink" Target="mailto:MI_Inspect_Office@mi-is.be"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vraag@mi-is.be%20"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is.be/" TargetMode="External"/><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www.mi-is.be/" TargetMode="External"/><Relationship Id="rId19" Type="http://schemas.openxmlformats.org/officeDocument/2006/relationships/hyperlink" Target="http://eur-lex.europa.eu/legal-content/EN/TXT/?qid=1477507626527&amp;uri=CELEX:32014R0223" TargetMode="External"/><Relationship Id="rId31" Type="http://schemas.openxmlformats.org/officeDocument/2006/relationships/hyperlink" Target="http://www.inami.b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mailto:vraag@mi-is.be"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7F861-C09E-4DB9-A27C-883B64841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84</Pages>
  <Words>28508</Words>
  <Characters>156800</Characters>
  <Application>Microsoft Office Word</Application>
  <DocSecurity>0</DocSecurity>
  <Lines>1306</Lines>
  <Paragraphs>369</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Doyen Fabienne</dc:creator>
  <cp:lastModifiedBy>Bérengère Steppé</cp:lastModifiedBy>
  <cp:revision>47</cp:revision>
  <cp:lastPrinted>2018-03-07T08:54:00Z</cp:lastPrinted>
  <dcterms:created xsi:type="dcterms:W3CDTF">2021-03-16T08:05:00Z</dcterms:created>
  <dcterms:modified xsi:type="dcterms:W3CDTF">2021-03-16T12:28:00Z</dcterms:modified>
</cp:coreProperties>
</file>