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E235" w14:textId="77777777" w:rsidR="0038156B" w:rsidRPr="00D15817" w:rsidRDefault="0038156B" w:rsidP="001D4D5D">
      <w:pPr>
        <w:jc w:val="both"/>
        <w:rPr>
          <w:rFonts w:asciiTheme="majorHAnsi" w:hAnsiTheme="majorHAnsi" w:cstheme="majorHAnsi"/>
          <w:b/>
          <w:color w:val="FFC000"/>
          <w:sz w:val="48"/>
          <w:lang w:val="fr-FR"/>
        </w:rPr>
      </w:pPr>
      <w:r w:rsidRPr="00D15817">
        <w:rPr>
          <w:rFonts w:asciiTheme="majorHAnsi" w:hAnsiTheme="majorHAnsi" w:cstheme="majorHAnsi"/>
          <w:b/>
          <w:color w:val="FFC000"/>
          <w:sz w:val="48"/>
          <w:lang w:val="fr-FR"/>
        </w:rPr>
        <w:t>Prix Fédéral de Lutte contre la Pauvreté 2019</w:t>
      </w:r>
    </w:p>
    <w:p w14:paraId="190EE459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3"/>
      </w:tblGrid>
      <w:tr w:rsidR="0038156B" w:rsidRPr="001D4D5D" w14:paraId="483F531E" w14:textId="77777777" w:rsidTr="005A10B7">
        <w:tc>
          <w:tcPr>
            <w:tcW w:w="3397" w:type="dxa"/>
          </w:tcPr>
          <w:p w14:paraId="6B5ADCAE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D15817">
              <w:rPr>
                <w:rFonts w:asciiTheme="majorHAnsi" w:hAnsiTheme="majorHAnsi" w:cstheme="majorHAnsi"/>
                <w:b/>
                <w:lang w:val="fr-FR"/>
              </w:rPr>
              <w:t>Nom de l’organisation</w:t>
            </w:r>
          </w:p>
        </w:tc>
        <w:tc>
          <w:tcPr>
            <w:tcW w:w="5613" w:type="dxa"/>
          </w:tcPr>
          <w:p w14:paraId="17D101D0" w14:textId="6752834C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5A2277">
              <w:rPr>
                <w:rFonts w:asciiTheme="majorHAnsi" w:hAnsiTheme="majorHAnsi" w:cstheme="majorHAnsi"/>
                <w:noProof/>
                <w:lang w:val="fr-FR"/>
              </w:rPr>
              <w:t xml:space="preserve">Le Babibar </w:t>
            </w:r>
            <w:r w:rsidR="001D4D5D">
              <w:rPr>
                <w:rFonts w:asciiTheme="majorHAnsi" w:hAnsiTheme="majorHAnsi" w:cstheme="majorHAnsi"/>
                <w:noProof/>
                <w:lang w:val="fr-FR"/>
              </w:rPr>
              <w:t>ASBL (Les Parents jardiniers ASBL)</w:t>
            </w:r>
          </w:p>
        </w:tc>
      </w:tr>
      <w:tr w:rsidR="0038156B" w:rsidRPr="00D15817" w14:paraId="3888FC49" w14:textId="77777777" w:rsidTr="005A10B7">
        <w:tc>
          <w:tcPr>
            <w:tcW w:w="3397" w:type="dxa"/>
            <w:tcBorders>
              <w:bottom w:val="single" w:sz="4" w:space="0" w:color="auto"/>
            </w:tcBorders>
          </w:tcPr>
          <w:p w14:paraId="7CDF7682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D15817">
              <w:rPr>
                <w:rFonts w:asciiTheme="majorHAnsi" w:hAnsiTheme="majorHAnsi" w:cstheme="majorHAnsi"/>
                <w:b/>
                <w:lang w:val="fr-FR"/>
              </w:rPr>
              <w:t>Adresse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3D26173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5A2277">
              <w:rPr>
                <w:rFonts w:asciiTheme="majorHAnsi" w:hAnsiTheme="majorHAnsi" w:cstheme="majorHAnsi"/>
                <w:noProof/>
                <w:lang w:val="fr-FR"/>
              </w:rPr>
              <w:t>rue Pierre Curie</w:t>
            </w:r>
            <w:r w:rsidRPr="00D15817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5A2277">
              <w:rPr>
                <w:rFonts w:asciiTheme="majorHAnsi" w:hAnsiTheme="majorHAnsi" w:cstheme="majorHAnsi"/>
                <w:noProof/>
                <w:lang w:val="fr-FR"/>
              </w:rPr>
              <w:t>23</w:t>
            </w:r>
          </w:p>
          <w:p w14:paraId="58F134F2" w14:textId="39061616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5A2277">
              <w:rPr>
                <w:rFonts w:asciiTheme="majorHAnsi" w:hAnsiTheme="majorHAnsi" w:cstheme="majorHAnsi"/>
                <w:noProof/>
                <w:lang w:val="fr-FR"/>
              </w:rPr>
              <w:t>4030</w:t>
            </w:r>
            <w:r w:rsidR="001D4D5D">
              <w:rPr>
                <w:rFonts w:asciiTheme="majorHAnsi" w:hAnsiTheme="majorHAnsi" w:cstheme="majorHAnsi"/>
                <w:noProof/>
                <w:lang w:val="fr-FR"/>
              </w:rPr>
              <w:t xml:space="preserve"> LIEGE</w:t>
            </w:r>
          </w:p>
        </w:tc>
      </w:tr>
      <w:tr w:rsidR="0038156B" w:rsidRPr="00D15817" w14:paraId="07892D92" w14:textId="77777777" w:rsidTr="005A10B7">
        <w:tc>
          <w:tcPr>
            <w:tcW w:w="3397" w:type="dxa"/>
            <w:tcBorders>
              <w:top w:val="single" w:sz="4" w:space="0" w:color="auto"/>
            </w:tcBorders>
          </w:tcPr>
          <w:p w14:paraId="7A434439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14:paraId="019D3865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38156B" w:rsidRPr="001D4D5D" w14:paraId="20B474F8" w14:textId="77777777" w:rsidTr="005A10B7">
        <w:tc>
          <w:tcPr>
            <w:tcW w:w="3397" w:type="dxa"/>
          </w:tcPr>
          <w:p w14:paraId="34A5FA54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D15817">
              <w:rPr>
                <w:rFonts w:asciiTheme="majorHAnsi" w:hAnsiTheme="majorHAnsi" w:cstheme="majorHAnsi"/>
                <w:b/>
                <w:lang w:val="fr-FR"/>
              </w:rPr>
              <w:t>Facebook</w:t>
            </w:r>
          </w:p>
        </w:tc>
        <w:tc>
          <w:tcPr>
            <w:tcW w:w="5613" w:type="dxa"/>
          </w:tcPr>
          <w:p w14:paraId="5E814803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5A2277">
              <w:rPr>
                <w:rFonts w:asciiTheme="majorHAnsi" w:hAnsiTheme="majorHAnsi" w:cstheme="majorHAnsi"/>
                <w:noProof/>
                <w:lang w:val="fr-FR"/>
              </w:rPr>
              <w:t>https://www.facebook.com/lebabibar/</w:t>
            </w:r>
          </w:p>
        </w:tc>
      </w:tr>
      <w:tr w:rsidR="0038156B" w:rsidRPr="00D15817" w14:paraId="07BA6769" w14:textId="77777777" w:rsidTr="005A10B7">
        <w:tc>
          <w:tcPr>
            <w:tcW w:w="3397" w:type="dxa"/>
          </w:tcPr>
          <w:p w14:paraId="45F81008" w14:textId="5B9CED05" w:rsidR="0038156B" w:rsidRPr="00D15817" w:rsidRDefault="001D4D5D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Site web</w:t>
            </w:r>
          </w:p>
        </w:tc>
        <w:tc>
          <w:tcPr>
            <w:tcW w:w="5613" w:type="dxa"/>
          </w:tcPr>
          <w:p w14:paraId="588BD6C0" w14:textId="2E3DB7AD" w:rsidR="0038156B" w:rsidRPr="00D15817" w:rsidRDefault="001D4D5D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5A2277">
              <w:rPr>
                <w:rFonts w:asciiTheme="majorHAnsi" w:hAnsiTheme="majorHAnsi" w:cstheme="majorHAnsi"/>
                <w:noProof/>
                <w:lang w:val="fr-FR"/>
              </w:rPr>
              <w:t>www.lebabibar.be</w:t>
            </w:r>
          </w:p>
        </w:tc>
      </w:tr>
      <w:tr w:rsidR="0038156B" w:rsidRPr="00D15817" w14:paraId="7D71121C" w14:textId="77777777" w:rsidTr="005A10B7">
        <w:tc>
          <w:tcPr>
            <w:tcW w:w="3397" w:type="dxa"/>
            <w:tcBorders>
              <w:bottom w:val="single" w:sz="4" w:space="0" w:color="auto"/>
            </w:tcBorders>
          </w:tcPr>
          <w:p w14:paraId="151DCA97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D15817">
              <w:rPr>
                <w:rFonts w:asciiTheme="majorHAnsi" w:hAnsiTheme="majorHAnsi" w:cstheme="majorHAnsi"/>
                <w:b/>
                <w:lang w:val="fr-FR"/>
              </w:rPr>
              <w:t>Instagram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2F1B31C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38156B" w:rsidRPr="00D15817" w14:paraId="4827F00B" w14:textId="77777777" w:rsidTr="005A10B7">
        <w:tc>
          <w:tcPr>
            <w:tcW w:w="3397" w:type="dxa"/>
            <w:tcBorders>
              <w:top w:val="single" w:sz="4" w:space="0" w:color="auto"/>
            </w:tcBorders>
          </w:tcPr>
          <w:p w14:paraId="75D0AD50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14:paraId="6195BAB1" w14:textId="77777777" w:rsidR="0038156B" w:rsidRPr="00D15817" w:rsidRDefault="0038156B" w:rsidP="001D4D5D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00217ACC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1F70A1ED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3F00D552" w14:textId="7530A88B" w:rsidR="0038156B" w:rsidRPr="00D15817" w:rsidRDefault="0038156B" w:rsidP="001D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fr-FR"/>
        </w:rPr>
      </w:pPr>
      <w:r w:rsidRPr="00D15817">
        <w:rPr>
          <w:rFonts w:asciiTheme="majorHAnsi" w:hAnsiTheme="majorHAnsi" w:cstheme="majorHAnsi"/>
          <w:lang w:val="fr-FR"/>
        </w:rPr>
        <w:t>Comment est utilisée/mise en œuvre la participation et/ou l’intégration des savoirs issus de l’expérience personnelle de la pauvreté et/ou l’exclusion sociale dans les prestations en faveur des usagers ou du public ?</w:t>
      </w:r>
    </w:p>
    <w:p w14:paraId="1E0472F3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1DCE2481" w14:textId="77777777" w:rsidR="001D4D5D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Le Babibar est un projet exclusivement de pair-aidance, conçu et animé PAR et POUR les familles fragilisées.</w:t>
      </w:r>
      <w:r w:rsidR="001D4D5D">
        <w:rPr>
          <w:rFonts w:asciiTheme="majorHAnsi" w:hAnsiTheme="majorHAnsi" w:cstheme="majorHAnsi"/>
          <w:lang w:val="fr-FR"/>
        </w:rPr>
        <w:t xml:space="preserve"> </w:t>
      </w:r>
      <w:r w:rsidRPr="007C223E">
        <w:rPr>
          <w:rFonts w:asciiTheme="majorHAnsi" w:hAnsiTheme="majorHAnsi" w:cstheme="majorHAnsi"/>
          <w:lang w:val="fr-FR"/>
        </w:rPr>
        <w:t>A l’origine, des expertes du vécu (familles monoparentales, isolement familial, relationnel et/ou social, précarité financière et/ou psychologique), pour mettre en commun leurs ressources, ouvrir un lieu de rencontre enfants-parents citoyen, et apporter, par sa dimension participative, des réponses complémentaires à celles véhiculées par les projets psycho-médicosociaux de soutien à la parentalité.</w:t>
      </w:r>
    </w:p>
    <w:p w14:paraId="2AF3606D" w14:textId="77777777" w:rsidR="001D4D5D" w:rsidRDefault="001D4D5D" w:rsidP="001D4D5D">
      <w:pPr>
        <w:jc w:val="both"/>
        <w:rPr>
          <w:rFonts w:asciiTheme="majorHAnsi" w:hAnsiTheme="majorHAnsi" w:cstheme="majorHAnsi"/>
          <w:lang w:val="fr-FR"/>
        </w:rPr>
      </w:pPr>
    </w:p>
    <w:p w14:paraId="463AAAE4" w14:textId="085B2050" w:rsidR="0038156B" w:rsidRPr="007C223E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L’ensemble des volets d’activités ont ainsi en commun l’invitation à l’expression des besoins et des attentes, à la recherche collective des solutions, à l’implication des familles dans leur mise en œuvre.</w:t>
      </w:r>
    </w:p>
    <w:p w14:paraId="4C9A5C0C" w14:textId="77777777" w:rsidR="001D4D5D" w:rsidRDefault="001D4D5D" w:rsidP="001D4D5D">
      <w:pPr>
        <w:jc w:val="both"/>
        <w:rPr>
          <w:rFonts w:asciiTheme="majorHAnsi" w:hAnsiTheme="majorHAnsi" w:cstheme="majorHAnsi"/>
          <w:lang w:val="fr-FR"/>
        </w:rPr>
      </w:pPr>
    </w:p>
    <w:p w14:paraId="53BAD20E" w14:textId="55C6F463" w:rsidR="0038156B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C’est un projet qui intègre passé (vécu), présent (empowerment) et futur (capital confiance en l’avenir) des parents, uniques parties-prenantes à la vie et à l’histoire de ce lieu d’accueil, d’échange, d’acquisition de compétences et d’entraide.</w:t>
      </w:r>
    </w:p>
    <w:p w14:paraId="41194C23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028AA785" w14:textId="0C3E44EE" w:rsidR="0038156B" w:rsidRPr="00D15817" w:rsidRDefault="0038156B" w:rsidP="001D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fr-FR"/>
        </w:rPr>
      </w:pPr>
      <w:r w:rsidRPr="00D15817">
        <w:rPr>
          <w:rFonts w:asciiTheme="majorHAnsi" w:hAnsiTheme="majorHAnsi" w:cstheme="majorHAnsi"/>
          <w:lang w:val="fr-FR"/>
        </w:rPr>
        <w:t>Comment sont intégrés, dans les modes d’approche de la lutte contre la pauvreté (réflexion, processus, évaluation, etc.), la participation et /ou les savoirs issus de l’expérience personnelle de la pauvreté et/ou l’exclusion sociale ?</w:t>
      </w:r>
    </w:p>
    <w:p w14:paraId="1C4953C3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441F2D65" w14:textId="77777777" w:rsidR="0038156B" w:rsidRPr="007C223E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Premièrement, quelle que soit l’activité menée, l’un de ses objectifs premiers doit être de favoriser la rencontre et l’échange d’expériences entre parents : la valorisation des expériences parentales et l’enrichissement par le vivre ensemble et le partage de ces expériences est notre outil majeur.</w:t>
      </w:r>
    </w:p>
    <w:p w14:paraId="7DBB926C" w14:textId="77777777" w:rsidR="001D4D5D" w:rsidRDefault="001D4D5D" w:rsidP="001D4D5D">
      <w:pPr>
        <w:jc w:val="both"/>
        <w:rPr>
          <w:rFonts w:asciiTheme="majorHAnsi" w:hAnsiTheme="majorHAnsi" w:cstheme="majorHAnsi"/>
          <w:lang w:val="fr-FR"/>
        </w:rPr>
      </w:pPr>
    </w:p>
    <w:p w14:paraId="7B1D4618" w14:textId="4BE72677" w:rsidR="0038156B" w:rsidRPr="007C223E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Deuxièmement, tous les travailleurs, principalement volontaires/bénévoles, ont été ou sont toujours des usagers du Babibar, qui ont été eux-mêmes les bénéficiaires de cette politique de solidarité entre pairs : en retrouvant le pouvoir d’action pour eux-mêmes, ils ont renforcé leur capacité d’empathie et d’action pour autrui.</w:t>
      </w:r>
    </w:p>
    <w:p w14:paraId="6831ECEB" w14:textId="77777777" w:rsidR="001D4D5D" w:rsidRDefault="001D4D5D" w:rsidP="001D4D5D">
      <w:pPr>
        <w:jc w:val="both"/>
        <w:rPr>
          <w:rFonts w:asciiTheme="majorHAnsi" w:hAnsiTheme="majorHAnsi" w:cstheme="majorHAnsi"/>
          <w:lang w:val="fr-FR"/>
        </w:rPr>
      </w:pPr>
    </w:p>
    <w:p w14:paraId="2D16EEB8" w14:textId="1FED285B" w:rsidR="0038156B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lastRenderedPageBreak/>
        <w:t>Troisièmement, nous considérons tout parent sous l’angle de l’acteur effectif de changement qu’il est, préoccupé au nom de ses enfants par le monde et la société de demain : une nouvelle avancée au sein du projet consiste (en cette année 2019) en la mise en place du Conseil (mensuel) des Parents, qui formalise la dimension co-constructive et participative du projet.</w:t>
      </w:r>
    </w:p>
    <w:p w14:paraId="63D0E72D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60419D7C" w14:textId="2528C336" w:rsidR="0038156B" w:rsidRPr="00D15817" w:rsidRDefault="0038156B" w:rsidP="001D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fr-FR"/>
        </w:rPr>
      </w:pPr>
      <w:r w:rsidRPr="00D15817">
        <w:rPr>
          <w:rFonts w:asciiTheme="majorHAnsi" w:hAnsiTheme="majorHAnsi" w:cstheme="majorHAnsi"/>
          <w:lang w:val="fr-FR"/>
        </w:rPr>
        <w:t>Comment est intégré l’impact de la participation et l’intégration des savoirs issus de l’expérience personnelle de la pauvreté et/ou l’exclusion sociale dans les textes de références de l’organisation ?</w:t>
      </w:r>
    </w:p>
    <w:p w14:paraId="50438CB7" w14:textId="77777777" w:rsidR="0038156B" w:rsidRPr="00D15817" w:rsidRDefault="0038156B" w:rsidP="001D4D5D">
      <w:pPr>
        <w:jc w:val="both"/>
        <w:rPr>
          <w:rFonts w:asciiTheme="majorHAnsi" w:hAnsiTheme="majorHAnsi" w:cstheme="majorHAnsi"/>
          <w:lang w:val="fr-FR"/>
        </w:rPr>
      </w:pPr>
    </w:p>
    <w:p w14:paraId="4A7A2D2F" w14:textId="763E3147" w:rsidR="0038156B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Dans le cadre du programme de Capacity Building de la FRB que nous suivons cette année, nous apprenons à identifier et à activer les indicateurs clés qui permettent de rendre compte de nos spécificités et de mesurer notre impact social. La participation en fait partie.</w:t>
      </w:r>
    </w:p>
    <w:p w14:paraId="4AF566E1" w14:textId="77777777" w:rsidR="001D4D5D" w:rsidRPr="007C223E" w:rsidRDefault="001D4D5D" w:rsidP="001D4D5D">
      <w:pPr>
        <w:jc w:val="both"/>
        <w:rPr>
          <w:rFonts w:asciiTheme="majorHAnsi" w:hAnsiTheme="majorHAnsi" w:cstheme="majorHAnsi"/>
          <w:lang w:val="fr-FR"/>
        </w:rPr>
      </w:pPr>
      <w:bookmarkStart w:id="0" w:name="_GoBack"/>
      <w:bookmarkEnd w:id="0"/>
    </w:p>
    <w:p w14:paraId="4C2442B5" w14:textId="77777777" w:rsidR="0038156B" w:rsidRPr="007C223E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En parallèle, nous avons mis sur pied un groupe de réflexion et de travail intitulé « Babibar et parentalité en transition », voué à définir/valider les lignes d’évolution du projet. Ce groupe est ouvert à toute personne intéressée par l’idée de la parentalité durable (et donc avant tout à nos usagers) en tant qu’outil de prévention de la pauvreté infantile, particulièrement en milieu urbain.</w:t>
      </w:r>
    </w:p>
    <w:p w14:paraId="49C3C3DF" w14:textId="77777777" w:rsidR="001D4D5D" w:rsidRDefault="001D4D5D" w:rsidP="001D4D5D">
      <w:pPr>
        <w:jc w:val="both"/>
        <w:rPr>
          <w:rFonts w:asciiTheme="majorHAnsi" w:hAnsiTheme="majorHAnsi" w:cstheme="majorHAnsi"/>
          <w:lang w:val="fr-FR"/>
        </w:rPr>
      </w:pPr>
    </w:p>
    <w:p w14:paraId="26200368" w14:textId="27D5A265" w:rsidR="0038156B" w:rsidRDefault="0038156B" w:rsidP="001D4D5D">
      <w:pPr>
        <w:jc w:val="both"/>
        <w:rPr>
          <w:rFonts w:asciiTheme="majorHAnsi" w:hAnsiTheme="majorHAnsi" w:cstheme="majorHAnsi"/>
          <w:lang w:val="fr-FR"/>
        </w:rPr>
      </w:pPr>
      <w:r w:rsidRPr="007C223E">
        <w:rPr>
          <w:rFonts w:asciiTheme="majorHAnsi" w:hAnsiTheme="majorHAnsi" w:cstheme="majorHAnsi"/>
          <w:lang w:val="fr-FR"/>
        </w:rPr>
        <w:t>L’un comme l’autre contribue aujourd’hui, de manière évidente, à nuancer positivement et efficacement notre message, et à défendre comme majeur et essentiel l’axe participatif de notre projet en faveur de la cause des parents précarisés. Ils en sont eux-mêmes à la source de notre positionnement et de nos interpellations.</w:t>
      </w:r>
    </w:p>
    <w:p w14:paraId="6826EB55" w14:textId="77777777" w:rsidR="00075DBC" w:rsidRPr="001D4D5D" w:rsidRDefault="001D4D5D" w:rsidP="001D4D5D">
      <w:pPr>
        <w:jc w:val="both"/>
        <w:rPr>
          <w:lang w:val="fr-BE"/>
        </w:rPr>
      </w:pPr>
    </w:p>
    <w:sectPr w:rsidR="00075DBC" w:rsidRPr="001D4D5D" w:rsidSect="00C575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6B"/>
    <w:rsid w:val="001D4D5D"/>
    <w:rsid w:val="0038156B"/>
    <w:rsid w:val="003B01A5"/>
    <w:rsid w:val="005E555F"/>
    <w:rsid w:val="008C35F2"/>
    <w:rsid w:val="00924701"/>
    <w:rsid w:val="00C57514"/>
    <w:rsid w:val="00E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F38B"/>
  <w14:defaultImageDpi w14:val="32767"/>
  <w15:chartTrackingRefBased/>
  <w15:docId w15:val="{8ED76249-3673-9A4E-A7B5-7BBF651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De Coninck Jan</cp:lastModifiedBy>
  <cp:revision>2</cp:revision>
  <dcterms:created xsi:type="dcterms:W3CDTF">2019-04-25T05:08:00Z</dcterms:created>
  <dcterms:modified xsi:type="dcterms:W3CDTF">2019-05-03T14:07:00Z</dcterms:modified>
</cp:coreProperties>
</file>