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7B09" w14:textId="77777777" w:rsidR="00F763DE" w:rsidRPr="00C73535" w:rsidRDefault="00B928EC" w:rsidP="009F2259">
      <w:pPr>
        <w:spacing w:after="720" w:line="276" w:lineRule="auto"/>
        <w:ind w:left="4320"/>
        <w:rPr>
          <w:rFonts w:ascii="Gill Sans MT" w:hAnsi="Gill Sans MT"/>
          <w:sz w:val="24"/>
          <w:szCs w:val="24"/>
          <w:lang w:val="fr-BE"/>
        </w:rPr>
      </w:pPr>
      <w:r w:rsidRPr="00C73535">
        <w:rPr>
          <w:rFonts w:ascii="Gill Sans MT" w:hAnsi="Gill Sans MT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B6AFEB0" wp14:editId="472B3625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1221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12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A80B" w14:textId="77777777" w:rsidR="00EE49D8" w:rsidRPr="00720EC2" w:rsidRDefault="00EE49D8" w:rsidP="00F763D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7F33121" wp14:editId="77B0BDC4">
                                  <wp:extent cx="2251710" cy="1233805"/>
                                  <wp:effectExtent l="0" t="0" r="0" b="4445"/>
                                  <wp:docPr id="1" name="Afbeelding 1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10" cy="123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</w:p>
                          <w:p w14:paraId="17D89360" w14:textId="77777777" w:rsidR="00EE49D8" w:rsidRPr="00720EC2" w:rsidRDefault="00EE49D8" w:rsidP="00BF4C2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A9A9A7F" w14:textId="77777777" w:rsidR="00EE49D8" w:rsidRPr="00720EC2" w:rsidRDefault="00EE49D8" w:rsidP="00BF4C2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26CEEEE" wp14:editId="3816FB80">
                                  <wp:extent cx="845185" cy="560705"/>
                                  <wp:effectExtent l="0" t="0" r="0" b="0"/>
                                  <wp:docPr id="2" name="Afbeelding 2" descr="logo europese u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europese u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18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5E50F" w14:textId="77777777" w:rsidR="00EE49D8" w:rsidRPr="00720EC2" w:rsidRDefault="00EE49D8" w:rsidP="00BF4C2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AFE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75pt;margin-top:13.1pt;width:247.3pt;height:16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" filled="f" stroked="f">
                <v:textbox inset="1.13pt,1.13pt,1.13pt,1.13pt">
                  <w:txbxContent>
                    <w:p w14:paraId="5E41A80B" w14:textId="77777777" w:rsidR="00EE49D8" w:rsidRPr="00720EC2" w:rsidRDefault="00EE49D8" w:rsidP="00F763D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 wp14:anchorId="67F33121" wp14:editId="77B0BDC4">
                            <wp:extent cx="2251710" cy="1233805"/>
                            <wp:effectExtent l="0" t="0" r="0" b="4445"/>
                            <wp:docPr id="1" name="Afbeelding 1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10" cy="123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</w:p>
                    <w:p w14:paraId="17D89360" w14:textId="77777777" w:rsidR="00EE49D8" w:rsidRPr="00720EC2" w:rsidRDefault="00EE49D8" w:rsidP="00BF4C2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6A9A9A7F" w14:textId="77777777" w:rsidR="00EE49D8" w:rsidRPr="00720EC2" w:rsidRDefault="00EE49D8" w:rsidP="00BF4C2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 wp14:anchorId="526CEEEE" wp14:editId="3816FB80">
                            <wp:extent cx="845185" cy="560705"/>
                            <wp:effectExtent l="0" t="0" r="0" b="0"/>
                            <wp:docPr id="2" name="Afbeelding 2" descr="logo europese u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europese u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18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5E50F" w14:textId="77777777" w:rsidR="00EE49D8" w:rsidRPr="00720EC2" w:rsidRDefault="00EE49D8" w:rsidP="00BF4C24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73535">
        <w:rPr>
          <w:rFonts w:ascii="Gill Sans MT" w:hAnsi="Gill Sans MT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167C6F8" wp14:editId="5FC8FDCF">
                <wp:simplePos x="0" y="0"/>
                <wp:positionH relativeFrom="page">
                  <wp:posOffset>89535</wp:posOffset>
                </wp:positionH>
                <wp:positionV relativeFrom="page">
                  <wp:posOffset>9977755</wp:posOffset>
                </wp:positionV>
                <wp:extent cx="7405370" cy="5816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EE49D8" w:rsidRPr="007459CE" w14:paraId="6752CC02" w14:textId="77777777" w:rsidTr="00E634AC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14:paraId="2943DD3C" w14:textId="77777777" w:rsidR="00EE49D8" w:rsidRPr="007459CE" w:rsidRDefault="00EE49D8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POD Maatschappelijke Integratie, Armoedebestrijding, Sociale Economie en Grootstedenbeleid</w:t>
                                  </w:r>
                                </w:p>
                                <w:p w14:paraId="2B8B1DCA" w14:textId="11BF27A2" w:rsidR="00EE49D8" w:rsidRPr="007459CE" w:rsidRDefault="00EE49D8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Koning Albert II-laan 30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– B1000 Brussel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– </w:t>
                                  </w:r>
                                  <w:hyperlink r:id="rId12" w:history="1">
                                    <w:r w:rsidRPr="007459CE">
                                      <w:rPr>
                                        <w:rStyle w:val="Lienhypertexte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  <w:lang w:val="nl-BE"/>
                                      </w:rPr>
                                      <w:t>http://www.mi-is.be</w:t>
                                    </w:r>
                                  </w:hyperlink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br/>
                                    <w:t>tel +32 2 508 85 86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– fax +32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2 508 86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10 –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>vraag@mi-is.be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302A3CE" w14:textId="77777777" w:rsidR="00EE49D8" w:rsidRPr="007459CE" w:rsidRDefault="00EE49D8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4BB2B93" wp14:editId="7B838A94">
                                        <wp:extent cx="1802765" cy="293370"/>
                                        <wp:effectExtent l="0" t="0" r="6985" b="0"/>
                                        <wp:docPr id="3" name="Afbeelding 3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2765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E694F13" w14:textId="77777777" w:rsidR="00EE49D8" w:rsidRPr="007459CE" w:rsidRDefault="00EE49D8">
                            <w:pPr>
                              <w:rPr>
                                <w:rFonts w:ascii="Gill Sans MT" w:hAnsi="Gill Sans MT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C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05pt;margin-top:785.65pt;width:583.1pt;height:45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EE49D8" w:rsidRPr="007459CE" w14:paraId="6752CC02" w14:textId="77777777" w:rsidTr="00E634AC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14:paraId="2943DD3C" w14:textId="77777777" w:rsidR="00EE49D8" w:rsidRPr="007459CE" w:rsidRDefault="00EE49D8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POD Maatschappelijke Integratie, Armoedebestrijding, Sociale Economie en Grootstedenbeleid</w:t>
                            </w:r>
                          </w:p>
                          <w:p w14:paraId="2B8B1DCA" w14:textId="11BF27A2" w:rsidR="00EE49D8" w:rsidRPr="007459CE" w:rsidRDefault="00EE49D8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Koning Albert II-laan 30 </w:t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– B1000 Brussel </w:t>
                            </w:r>
                            <w:r w:rsidRPr="007459CE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 xml:space="preserve">– </w:t>
                            </w:r>
                            <w:hyperlink r:id="rId14" w:history="1">
                              <w:r w:rsidRPr="007459CE">
                                <w:rPr>
                                  <w:rStyle w:val="Lienhypertexte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  <w:lang w:val="nl-BE"/>
                                </w:rPr>
                                <w:t>http://www.mi-is.be</w:t>
                              </w:r>
                            </w:hyperlink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br/>
                              <w:t>tel +32 2 508 85 86</w:t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– fax +32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2 508 86</w:t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10 – </w:t>
                            </w:r>
                            <w:r w:rsidRPr="007459CE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>vraag@mi-is.be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302A3CE" w14:textId="77777777" w:rsidR="00EE49D8" w:rsidRPr="007459CE" w:rsidRDefault="00EE49D8">
                            <w:pPr>
                              <w:jc w:val="right"/>
                              <w:rPr>
                                <w:rFonts w:ascii="Gill Sans MT" w:hAnsi="Gill Sans MT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4BB2B93" wp14:editId="7B838A94">
                                  <wp:extent cx="1802765" cy="293370"/>
                                  <wp:effectExtent l="0" t="0" r="6985" b="0"/>
                                  <wp:docPr id="3" name="Afbeelding 3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76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E694F13" w14:textId="77777777" w:rsidR="00EE49D8" w:rsidRPr="007459CE" w:rsidRDefault="00EE49D8">
                      <w:pPr>
                        <w:rPr>
                          <w:rFonts w:ascii="Gill Sans MT" w:hAnsi="Gill Sans MT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FC6579" w:rsidRPr="00C73535" w14:paraId="3AD19CCD" w14:textId="77777777">
        <w:trPr>
          <w:cantSplit/>
          <w:trHeight w:val="1710"/>
        </w:trPr>
        <w:tc>
          <w:tcPr>
            <w:tcW w:w="4252" w:type="dxa"/>
          </w:tcPr>
          <w:bookmarkStart w:id="0" w:name="SYS_LOGO_INFO"/>
          <w:bookmarkStart w:id="1" w:name="SYS_LOGO_MIN"/>
          <w:bookmarkEnd w:id="0"/>
          <w:bookmarkEnd w:id="1"/>
          <w:p w14:paraId="12C4BF76" w14:textId="77777777" w:rsidR="00107264" w:rsidRPr="00C73535" w:rsidRDefault="00F90C24" w:rsidP="009F2259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Gill Sans MT" w:hAnsi="Gill Sans MT"/>
                <w:sz w:val="24"/>
                <w:szCs w:val="24"/>
                <w:lang w:val="nl-BE"/>
              </w:rPr>
            </w:pPr>
            <w:r w:rsidRPr="00C73535">
              <w:rPr>
                <w:rFonts w:ascii="Gill Sans MT" w:hAnsi="Gill Sans MT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A5327D" wp14:editId="3CBDDC45">
                      <wp:simplePos x="0" y="0"/>
                      <wp:positionH relativeFrom="column">
                        <wp:posOffset>-2097378</wp:posOffset>
                      </wp:positionH>
                      <wp:positionV relativeFrom="paragraph">
                        <wp:posOffset>71672</wp:posOffset>
                      </wp:positionV>
                      <wp:extent cx="2385391" cy="1143000"/>
                      <wp:effectExtent l="0" t="0" r="0" b="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391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BCF18A" w14:textId="77777777" w:rsidR="00EE49D8" w:rsidRPr="00BE478F" w:rsidRDefault="00EE49D8" w:rsidP="000118FF">
                                  <w:pPr>
                                    <w:pStyle w:val="Letter"/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BE478F"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  <w:lang w:val="fr-BE"/>
                                    </w:rPr>
                                    <w:t>Avec le soutien de l’Union Européenne</w:t>
                                  </w:r>
                                </w:p>
                                <w:p w14:paraId="0A8B022B" w14:textId="77777777" w:rsidR="00EE49D8" w:rsidRPr="00BE478F" w:rsidRDefault="00EE49D8" w:rsidP="000118F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BE478F"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  <w:lang w:val="fr-BE"/>
                                    </w:rPr>
                                    <w:t>Le Fonds européen d’aide aux plus démunis</w:t>
                                  </w:r>
                                </w:p>
                                <w:p w14:paraId="11DEE698" w14:textId="77777777" w:rsidR="00EE49D8" w:rsidRPr="00BE478F" w:rsidRDefault="00EE49D8" w:rsidP="000118FF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2F4106D3" w14:textId="77777777" w:rsidR="00EE49D8" w:rsidRPr="00B609CC" w:rsidRDefault="00EE49D8" w:rsidP="00BE478F">
                                  <w:pPr>
                                    <w:pStyle w:val="En-tte"/>
                                    <w:rPr>
                                      <w:rFonts w:ascii="Gill Sans MT" w:hAnsi="Gill Sans MT"/>
                                      <w:b/>
                                      <w:bCs/>
                                      <w:i/>
                                      <w:iCs/>
                                      <w:color w:val="F9D73F"/>
                                      <w:sz w:val="16"/>
                                      <w:szCs w:val="16"/>
                                    </w:rPr>
                                  </w:pPr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Avez-vous des questions ou souhaitez-vous des informations supplémentaires?</w:t>
                                  </w:r>
                                  <w:r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Envoyez un courriel au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rontdesk</w:t>
                                  </w:r>
                                  <w:proofErr w:type="spellEnd"/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à l’adresse suivante</w:t>
                                  </w:r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hyperlink r:id="rId15" w:tooltip="mailto:question@mi-is.be" w:history="1">
                                    <w:r w:rsidRPr="00B609CC">
                                      <w:rPr>
                                        <w:rStyle w:val="Lienhypertexte"/>
                                        <w:rFonts w:ascii="Gill Sans MT" w:hAnsi="Gill Sans MT"/>
                                        <w:i/>
                                        <w:iCs/>
                                        <w:color w:val="F9D73F"/>
                                        <w:sz w:val="16"/>
                                        <w:szCs w:val="16"/>
                                      </w:rPr>
                                      <w:t>question@mi-is.be</w:t>
                                    </w:r>
                                  </w:hyperlink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AF8991" w14:textId="77777777" w:rsidR="00EE49D8" w:rsidRPr="00B609CC" w:rsidRDefault="00EE49D8" w:rsidP="00BE478F">
                                  <w:pPr>
                                    <w:pStyle w:val="En-tte"/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B609CC">
                                    <w:rPr>
                                      <w:rFonts w:ascii="Gill Sans MT" w:hAnsi="Gill Sans M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Ou prenez contact avec nous au  </w:t>
                                  </w:r>
                                  <w:r w:rsidRPr="00B609CC">
                                    <w:rPr>
                                      <w:rFonts w:ascii="Gill Sans MT" w:hAnsi="Gill Sans MT"/>
                                      <w:b/>
                                      <w:i/>
                                      <w:iCs/>
                                      <w:color w:val="F9D73F"/>
                                      <w:sz w:val="16"/>
                                      <w:szCs w:val="16"/>
                                    </w:rPr>
                                    <w:t>02 508 85 86</w:t>
                                  </w:r>
                                </w:p>
                                <w:p w14:paraId="253D735E" w14:textId="77777777" w:rsidR="00EE49D8" w:rsidRDefault="00EE49D8" w:rsidP="000118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5327D" id="Text Box 29" o:spid="_x0000_s1028" type="#_x0000_t202" style="position:absolute;left:0;text-align:left;margin-left:-165.15pt;margin-top:5.65pt;width:187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F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" filled="f" stroked="f">
                      <v:textbox>
                        <w:txbxContent>
                          <w:p w14:paraId="2BBCF18A" w14:textId="77777777" w:rsidR="00EE49D8" w:rsidRPr="00BE478F" w:rsidRDefault="00EE49D8" w:rsidP="000118FF">
                            <w:pPr>
                              <w:pStyle w:val="Letter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BE478F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fr-BE"/>
                              </w:rPr>
                              <w:t>Avec le soutien de l’Union Européenne</w:t>
                            </w:r>
                          </w:p>
                          <w:p w14:paraId="0A8B022B" w14:textId="77777777" w:rsidR="00EE49D8" w:rsidRPr="00BE478F" w:rsidRDefault="00EE49D8" w:rsidP="000118F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BE478F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fr-BE"/>
                              </w:rPr>
                              <w:t>Le Fonds européen d’aide aux plus démunis</w:t>
                            </w:r>
                          </w:p>
                          <w:p w14:paraId="11DEE698" w14:textId="77777777" w:rsidR="00EE49D8" w:rsidRPr="00BE478F" w:rsidRDefault="00EE49D8" w:rsidP="000118F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2F4106D3" w14:textId="77777777" w:rsidR="00EE49D8" w:rsidRPr="00B609CC" w:rsidRDefault="00EE49D8" w:rsidP="00BE478F">
                            <w:pPr>
                              <w:pStyle w:val="En-tte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Envoyez un courriel au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rontdesk</w:t>
                            </w:r>
                            <w:proofErr w:type="spellEnd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16" w:tooltip="mailto:question@mi-is.be" w:history="1">
                              <w:r w:rsidRPr="00B609CC">
                                <w:rPr>
                                  <w:rStyle w:val="Lienhypertexte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AF8991" w14:textId="77777777" w:rsidR="00EE49D8" w:rsidRPr="00B609CC" w:rsidRDefault="00EE49D8" w:rsidP="00BE478F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 w:rsidRPr="00B609CC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  <w:p w14:paraId="253D735E" w14:textId="77777777" w:rsidR="00EE49D8" w:rsidRDefault="00EE49D8" w:rsidP="000118FF"/>
                        </w:txbxContent>
                      </v:textbox>
                    </v:shape>
                  </w:pict>
                </mc:Fallback>
              </mc:AlternateContent>
            </w:r>
          </w:p>
          <w:p w14:paraId="20F1C0AA" w14:textId="77777777" w:rsidR="00107264" w:rsidRPr="00C73535" w:rsidRDefault="00107264" w:rsidP="009F2259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Gill Sans MT" w:hAnsi="Gill Sans MT"/>
                <w:sz w:val="24"/>
                <w:szCs w:val="24"/>
                <w:lang w:val="nl-BE"/>
              </w:rPr>
            </w:pPr>
          </w:p>
          <w:p w14:paraId="7578EAB8" w14:textId="77777777" w:rsidR="00015AF7" w:rsidRPr="00C73535" w:rsidRDefault="00015AF7" w:rsidP="009F2259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Gill Sans MT" w:hAnsi="Gill Sans MT"/>
                <w:sz w:val="24"/>
                <w:szCs w:val="24"/>
                <w:lang w:val="fr-BE"/>
              </w:rPr>
            </w:pPr>
          </w:p>
        </w:tc>
      </w:tr>
    </w:tbl>
    <w:p w14:paraId="167941C3" w14:textId="77777777" w:rsidR="00FC6579" w:rsidRPr="00C73535" w:rsidRDefault="00FC6579" w:rsidP="009F2259">
      <w:pPr>
        <w:pStyle w:val="Letter"/>
        <w:spacing w:line="276" w:lineRule="auto"/>
        <w:rPr>
          <w:rFonts w:ascii="Gill Sans MT" w:hAnsi="Gill Sans MT"/>
          <w:sz w:val="24"/>
          <w:szCs w:val="24"/>
          <w:lang w:val="fr-BE"/>
        </w:rPr>
      </w:pPr>
    </w:p>
    <w:p w14:paraId="44DC8EC9" w14:textId="1ACD93F3" w:rsidR="00FC6579" w:rsidRPr="007A1E2E" w:rsidRDefault="007A1E2E" w:rsidP="009F2259">
      <w:pPr>
        <w:pStyle w:val="Letter"/>
        <w:spacing w:line="276" w:lineRule="auto"/>
        <w:jc w:val="right"/>
        <w:rPr>
          <w:rFonts w:ascii="Gill Sans MT" w:hAnsi="Gill Sans MT"/>
          <w:sz w:val="24"/>
          <w:szCs w:val="24"/>
          <w:lang w:val="fr-BE"/>
        </w:rPr>
      </w:pPr>
      <w:r w:rsidRPr="007A1E2E">
        <w:rPr>
          <w:rFonts w:ascii="Gill Sans MT" w:hAnsi="Gill Sans MT"/>
          <w:sz w:val="24"/>
          <w:szCs w:val="24"/>
          <w:lang w:val="fr-BE"/>
        </w:rPr>
        <w:t>2</w:t>
      </w:r>
      <w:r w:rsidR="00EE49D8">
        <w:rPr>
          <w:rFonts w:ascii="Gill Sans MT" w:hAnsi="Gill Sans MT"/>
          <w:sz w:val="24"/>
          <w:szCs w:val="24"/>
          <w:lang w:val="fr-BE"/>
        </w:rPr>
        <w:t>0</w:t>
      </w:r>
      <w:r w:rsidR="000B2ADA" w:rsidRPr="007A1E2E">
        <w:rPr>
          <w:rFonts w:ascii="Gill Sans MT" w:hAnsi="Gill Sans MT"/>
          <w:sz w:val="24"/>
          <w:szCs w:val="24"/>
          <w:lang w:val="fr-BE"/>
        </w:rPr>
        <w:t>/04</w:t>
      </w:r>
      <w:r w:rsidR="002E3C6D" w:rsidRPr="007A1E2E">
        <w:rPr>
          <w:rFonts w:ascii="Gill Sans MT" w:hAnsi="Gill Sans MT"/>
          <w:sz w:val="24"/>
          <w:szCs w:val="24"/>
          <w:lang w:val="fr-BE"/>
        </w:rPr>
        <w:t>/201</w:t>
      </w:r>
      <w:r w:rsidR="00EE49D8">
        <w:rPr>
          <w:rFonts w:ascii="Gill Sans MT" w:hAnsi="Gill Sans MT"/>
          <w:sz w:val="24"/>
          <w:szCs w:val="24"/>
          <w:lang w:val="fr-BE"/>
        </w:rPr>
        <w:t>8</w:t>
      </w:r>
    </w:p>
    <w:p w14:paraId="5C5E90A8" w14:textId="77777777" w:rsidR="00451A1E" w:rsidRPr="00C73535" w:rsidRDefault="00451A1E" w:rsidP="009F2259">
      <w:pPr>
        <w:pStyle w:val="Letter"/>
        <w:spacing w:line="276" w:lineRule="auto"/>
        <w:ind w:right="-142"/>
        <w:rPr>
          <w:rFonts w:ascii="Gill Sans MT" w:hAnsi="Gill Sans MT"/>
          <w:sz w:val="24"/>
          <w:szCs w:val="24"/>
          <w:lang w:val="fr-BE"/>
        </w:rPr>
      </w:pPr>
    </w:p>
    <w:p w14:paraId="5BB19C5B" w14:textId="28C2E009" w:rsidR="00EE49D8" w:rsidRDefault="00636231" w:rsidP="00EE49D8">
      <w:pPr>
        <w:pStyle w:val="Letter"/>
        <w:spacing w:line="276" w:lineRule="auto"/>
        <w:ind w:right="-142"/>
        <w:jc w:val="center"/>
        <w:rPr>
          <w:rFonts w:ascii="Gill Sans MT" w:hAnsi="Gill Sans MT"/>
          <w:b/>
          <w:caps/>
          <w:sz w:val="24"/>
          <w:szCs w:val="24"/>
          <w:lang w:val="fr-BE"/>
        </w:rPr>
      </w:pPr>
      <w:r>
        <w:rPr>
          <w:rFonts w:ascii="Gill Sans MT" w:hAnsi="Gill Sans MT"/>
          <w:b/>
          <w:caps/>
          <w:sz w:val="24"/>
          <w:szCs w:val="24"/>
          <w:lang w:val="fr-BE"/>
        </w:rPr>
        <w:t>ADDENDUM</w:t>
      </w:r>
      <w:r w:rsidR="00EE49D8">
        <w:rPr>
          <w:rFonts w:ascii="Gill Sans MT" w:hAnsi="Gill Sans MT"/>
          <w:b/>
          <w:caps/>
          <w:sz w:val="24"/>
          <w:szCs w:val="24"/>
          <w:lang w:val="fr-BE"/>
        </w:rPr>
        <w:t xml:space="preserve"> – REGLEMENT 2017 DU 25/04/2017 – Potage préparé a base d’invendus</w:t>
      </w:r>
    </w:p>
    <w:p w14:paraId="32E05C7E" w14:textId="595F3B7B" w:rsidR="00012BAE" w:rsidRPr="00C73535" w:rsidRDefault="00BE478F" w:rsidP="009F2259">
      <w:pPr>
        <w:pStyle w:val="Letter"/>
        <w:spacing w:line="276" w:lineRule="auto"/>
        <w:ind w:right="-142"/>
        <w:rPr>
          <w:rFonts w:ascii="Gill Sans MT" w:hAnsi="Gill Sans MT"/>
          <w:b/>
          <w:caps/>
          <w:sz w:val="24"/>
          <w:szCs w:val="24"/>
          <w:lang w:val="fr-BE"/>
        </w:rPr>
      </w:pPr>
      <w:r w:rsidRPr="00C73535">
        <w:rPr>
          <w:rFonts w:ascii="Gill Sans MT" w:hAnsi="Gill Sans MT"/>
          <w:b/>
          <w:caps/>
          <w:sz w:val="24"/>
          <w:szCs w:val="24"/>
          <w:lang w:val="fr-BE"/>
        </w:rPr>
        <w:t xml:space="preserve">Distribution Gratuite de denrées alimentaires mises à la disposition des cpas et organisations </w:t>
      </w:r>
      <w:r w:rsidR="00AA6B77" w:rsidRPr="00C73535">
        <w:rPr>
          <w:rFonts w:ascii="Gill Sans MT" w:hAnsi="Gill Sans MT"/>
          <w:b/>
          <w:caps/>
          <w:sz w:val="24"/>
          <w:szCs w:val="24"/>
          <w:lang w:val="fr-BE"/>
        </w:rPr>
        <w:t>PARTENAIRES</w:t>
      </w:r>
      <w:r w:rsidRPr="00C73535">
        <w:rPr>
          <w:rFonts w:ascii="Gill Sans MT" w:hAnsi="Gill Sans MT"/>
          <w:b/>
          <w:caps/>
          <w:sz w:val="24"/>
          <w:szCs w:val="24"/>
          <w:lang w:val="fr-BE"/>
        </w:rPr>
        <w:t xml:space="preserve"> agré</w:t>
      </w:r>
      <w:r w:rsidR="00AA6B77" w:rsidRPr="00C73535">
        <w:rPr>
          <w:rFonts w:ascii="Gill Sans MT" w:hAnsi="Gill Sans MT"/>
          <w:b/>
          <w:caps/>
          <w:sz w:val="24"/>
          <w:szCs w:val="24"/>
          <w:lang w:val="fr-BE"/>
        </w:rPr>
        <w:t>éE</w:t>
      </w:r>
      <w:r w:rsidRPr="00C73535">
        <w:rPr>
          <w:rFonts w:ascii="Gill Sans MT" w:hAnsi="Gill Sans MT"/>
          <w:b/>
          <w:caps/>
          <w:sz w:val="24"/>
          <w:szCs w:val="24"/>
          <w:lang w:val="fr-BE"/>
        </w:rPr>
        <w:t>s dans le cadre du fonds européen d’aide au plus démunis – réglement 201</w:t>
      </w:r>
      <w:r w:rsidR="00BA6398">
        <w:rPr>
          <w:rFonts w:ascii="Gill Sans MT" w:hAnsi="Gill Sans MT"/>
          <w:b/>
          <w:caps/>
          <w:sz w:val="24"/>
          <w:szCs w:val="24"/>
          <w:lang w:val="fr-BE"/>
        </w:rPr>
        <w:t>7</w:t>
      </w:r>
    </w:p>
    <w:p w14:paraId="644910FB" w14:textId="77777777" w:rsidR="00BE478F" w:rsidRPr="00C73535" w:rsidRDefault="00BE478F" w:rsidP="009F2259">
      <w:pPr>
        <w:pStyle w:val="Letter"/>
        <w:spacing w:line="276" w:lineRule="auto"/>
        <w:ind w:right="-142"/>
        <w:rPr>
          <w:rFonts w:ascii="Gill Sans MT" w:hAnsi="Gill Sans MT"/>
          <w:b/>
          <w:caps/>
          <w:sz w:val="24"/>
          <w:szCs w:val="24"/>
          <w:lang w:val="fr-BE"/>
        </w:rPr>
      </w:pPr>
    </w:p>
    <w:p w14:paraId="621D6AC3" w14:textId="77777777" w:rsidR="00BE478F" w:rsidRPr="00C73535" w:rsidRDefault="00BE478F" w:rsidP="009F2259">
      <w:pPr>
        <w:pStyle w:val="Letter"/>
        <w:spacing w:line="276" w:lineRule="auto"/>
        <w:ind w:right="-142"/>
        <w:rPr>
          <w:rFonts w:ascii="Gill Sans MT" w:hAnsi="Gill Sans MT"/>
          <w:sz w:val="24"/>
          <w:szCs w:val="24"/>
          <w:lang w:val="fr-BE"/>
        </w:rPr>
      </w:pPr>
      <w:r w:rsidRPr="00C73535">
        <w:rPr>
          <w:rFonts w:ascii="Gill Sans MT" w:hAnsi="Gill Sans MT"/>
          <w:sz w:val="24"/>
          <w:szCs w:val="24"/>
          <w:lang w:val="fr-BE"/>
        </w:rPr>
        <w:t>Personnes de contact</w:t>
      </w:r>
      <w:r w:rsidR="00012BAE" w:rsidRPr="00C73535">
        <w:rPr>
          <w:rFonts w:ascii="Gill Sans MT" w:hAnsi="Gill Sans MT"/>
          <w:sz w:val="24"/>
          <w:szCs w:val="24"/>
          <w:lang w:val="fr-BE"/>
        </w:rPr>
        <w:t xml:space="preserve">: </w:t>
      </w:r>
      <w:r w:rsidR="00012BAE" w:rsidRPr="00C73535">
        <w:rPr>
          <w:rFonts w:ascii="Gill Sans MT" w:hAnsi="Gill Sans MT"/>
          <w:sz w:val="24"/>
          <w:szCs w:val="24"/>
          <w:lang w:val="fr-BE"/>
        </w:rPr>
        <w:tab/>
      </w:r>
      <w:r w:rsidRPr="00C73535">
        <w:rPr>
          <w:rFonts w:ascii="Gill Sans MT" w:hAnsi="Gill Sans MT"/>
          <w:sz w:val="24"/>
          <w:szCs w:val="24"/>
          <w:lang w:val="fr-BE"/>
        </w:rPr>
        <w:t xml:space="preserve">Barbara </w:t>
      </w:r>
      <w:proofErr w:type="spellStart"/>
      <w:r w:rsidRPr="00C73535">
        <w:rPr>
          <w:rFonts w:ascii="Gill Sans MT" w:hAnsi="Gill Sans MT"/>
          <w:sz w:val="24"/>
          <w:szCs w:val="24"/>
          <w:lang w:val="fr-BE"/>
        </w:rPr>
        <w:t>Cerrato</w:t>
      </w:r>
      <w:proofErr w:type="spellEnd"/>
      <w:r w:rsidRPr="00C73535">
        <w:rPr>
          <w:rFonts w:ascii="Gill Sans MT" w:hAnsi="Gill Sans MT"/>
          <w:sz w:val="24"/>
          <w:szCs w:val="24"/>
          <w:lang w:val="fr-BE"/>
        </w:rPr>
        <w:t xml:space="preserve"> (FR) – </w:t>
      </w:r>
      <w:hyperlink r:id="rId17" w:history="1">
        <w:r w:rsidR="00216AE8" w:rsidRPr="00C73535">
          <w:rPr>
            <w:rStyle w:val="Lienhypertexte"/>
            <w:rFonts w:ascii="Gill Sans MT" w:hAnsi="Gill Sans MT"/>
            <w:sz w:val="24"/>
            <w:szCs w:val="24"/>
            <w:lang w:val="fr-BE"/>
          </w:rPr>
          <w:t>question@mi-is.be</w:t>
        </w:r>
      </w:hyperlink>
    </w:p>
    <w:p w14:paraId="77AA4A04" w14:textId="322F5C64" w:rsidR="00686B2B" w:rsidRPr="00C73535" w:rsidRDefault="00EE49D8" w:rsidP="007037FA">
      <w:pPr>
        <w:pStyle w:val="Letter"/>
        <w:spacing w:line="276" w:lineRule="auto"/>
        <w:ind w:left="2160" w:right="-142" w:firstLine="720"/>
        <w:rPr>
          <w:rFonts w:ascii="Gill Sans MT" w:hAnsi="Gill Sans MT"/>
          <w:sz w:val="24"/>
          <w:szCs w:val="24"/>
        </w:rPr>
      </w:pPr>
      <w:r w:rsidRPr="009B4ADA">
        <w:rPr>
          <w:rFonts w:ascii="Gill Sans MT" w:hAnsi="Gill Sans MT"/>
          <w:sz w:val="24"/>
          <w:szCs w:val="24"/>
          <w:lang w:val="fr-BE"/>
        </w:rPr>
        <w:t xml:space="preserve">Jan </w:t>
      </w:r>
      <w:proofErr w:type="spellStart"/>
      <w:r w:rsidRPr="009B4ADA">
        <w:rPr>
          <w:rFonts w:ascii="Gill Sans MT" w:hAnsi="Gill Sans MT"/>
          <w:sz w:val="24"/>
          <w:szCs w:val="24"/>
          <w:lang w:val="fr-BE"/>
        </w:rPr>
        <w:t>Surquin</w:t>
      </w:r>
      <w:proofErr w:type="spellEnd"/>
      <w:r w:rsidRPr="009B4ADA">
        <w:rPr>
          <w:rFonts w:ascii="Gill Sans MT" w:hAnsi="Gill Sans MT"/>
          <w:sz w:val="24"/>
          <w:szCs w:val="24"/>
          <w:lang w:val="fr-BE"/>
        </w:rPr>
        <w:t xml:space="preserve"> / </w:t>
      </w:r>
      <w:proofErr w:type="spellStart"/>
      <w:r w:rsidR="00012BAE" w:rsidRPr="009B4ADA">
        <w:rPr>
          <w:rFonts w:ascii="Gill Sans MT" w:hAnsi="Gill Sans MT"/>
          <w:sz w:val="24"/>
          <w:szCs w:val="24"/>
          <w:lang w:val="fr-BE"/>
        </w:rPr>
        <w:t>Nele</w:t>
      </w:r>
      <w:proofErr w:type="spellEnd"/>
      <w:r w:rsidR="00012BAE" w:rsidRPr="009B4ADA">
        <w:rPr>
          <w:rFonts w:ascii="Gill Sans MT" w:hAnsi="Gill Sans MT"/>
          <w:sz w:val="24"/>
          <w:szCs w:val="24"/>
          <w:lang w:val="fr-BE"/>
        </w:rPr>
        <w:t xml:space="preserve"> </w:t>
      </w:r>
      <w:proofErr w:type="spellStart"/>
      <w:r w:rsidR="00012BAE" w:rsidRPr="009B4ADA">
        <w:rPr>
          <w:rFonts w:ascii="Gill Sans MT" w:hAnsi="Gill Sans MT"/>
          <w:sz w:val="24"/>
          <w:szCs w:val="24"/>
          <w:lang w:val="fr-BE"/>
        </w:rPr>
        <w:t>Bossuyt</w:t>
      </w:r>
      <w:proofErr w:type="spellEnd"/>
      <w:r w:rsidR="00012BAE" w:rsidRPr="009B4ADA">
        <w:rPr>
          <w:rFonts w:ascii="Gill Sans MT" w:hAnsi="Gill Sans MT"/>
          <w:sz w:val="24"/>
          <w:szCs w:val="24"/>
          <w:lang w:val="fr-BE"/>
        </w:rPr>
        <w:t xml:space="preserve"> (NL) – </w:t>
      </w:r>
      <w:hyperlink r:id="rId18" w:history="1">
        <w:r w:rsidR="00DA51E9" w:rsidRPr="009B4ADA">
          <w:rPr>
            <w:rStyle w:val="Lienhypertexte"/>
            <w:rFonts w:ascii="Gill Sans MT" w:hAnsi="Gill Sans MT"/>
            <w:sz w:val="24"/>
            <w:szCs w:val="24"/>
            <w:lang w:val="fr-BE"/>
          </w:rPr>
          <w:t>vraag@mi-is.be</w:t>
        </w:r>
      </w:hyperlink>
      <w:r w:rsidR="00DA51E9" w:rsidRPr="009B4ADA">
        <w:rPr>
          <w:rFonts w:ascii="Gill Sans MT" w:hAnsi="Gill Sans MT"/>
          <w:sz w:val="24"/>
          <w:szCs w:val="24"/>
          <w:lang w:val="fr-BE"/>
        </w:rPr>
        <w:t xml:space="preserve"> </w:t>
      </w:r>
    </w:p>
    <w:p w14:paraId="528CD618" w14:textId="77777777" w:rsidR="00F8034A" w:rsidRPr="00C73535" w:rsidRDefault="00F8034A" w:rsidP="009F2259">
      <w:pPr>
        <w:spacing w:line="276" w:lineRule="auto"/>
        <w:rPr>
          <w:rFonts w:ascii="Gill Sans MT" w:hAnsi="Gill Sans MT"/>
          <w:sz w:val="24"/>
          <w:szCs w:val="24"/>
        </w:rPr>
      </w:pPr>
    </w:p>
    <w:p w14:paraId="0336C8E7" w14:textId="77777777" w:rsidR="007037FA" w:rsidRDefault="007037FA" w:rsidP="008C205D">
      <w:pPr>
        <w:spacing w:line="276" w:lineRule="auto"/>
      </w:pPr>
    </w:p>
    <w:p w14:paraId="5027D022" w14:textId="1E04073A" w:rsidR="00863CAF" w:rsidRDefault="00863CAF" w:rsidP="008C205D">
      <w:pPr>
        <w:spacing w:line="276" w:lineRule="auto"/>
      </w:pPr>
      <w:r>
        <w:t>Le présent addendum se rapporte au règlement 2017 publié le 25/04/2017 concernant la distribution gratuite de denrées alimentaires mises à la disposition des CPAS et organisations partenaires agréées dans le cadre du FEAD.</w:t>
      </w:r>
    </w:p>
    <w:p w14:paraId="1B95F385" w14:textId="77777777" w:rsidR="00863CAF" w:rsidRDefault="00863CAF" w:rsidP="008C205D">
      <w:pPr>
        <w:spacing w:line="276" w:lineRule="auto"/>
      </w:pPr>
    </w:p>
    <w:p w14:paraId="7B9B9B02" w14:textId="40F605B4" w:rsidR="00D12A9D" w:rsidRPr="00D12A9D" w:rsidRDefault="00863CAF" w:rsidP="00D12A9D">
      <w:pPr>
        <w:pStyle w:val="PrformatHTML"/>
        <w:rPr>
          <w:rFonts w:ascii="Verdana" w:hAnsi="Verdana" w:cs="Times New Roman"/>
          <w:lang w:val="fr-FR" w:eastAsia="en-US"/>
        </w:rPr>
      </w:pPr>
      <w:r w:rsidRPr="00D12A9D">
        <w:rPr>
          <w:rFonts w:ascii="Verdana" w:hAnsi="Verdana" w:cs="Times New Roman"/>
          <w:lang w:val="fr-FR" w:eastAsia="en-US"/>
        </w:rPr>
        <w:t>Toutes les dispositions du règlement 2017 restent valables</w:t>
      </w:r>
      <w:r w:rsidR="005B3CD5" w:rsidRPr="00D12A9D">
        <w:rPr>
          <w:rFonts w:ascii="Verdana" w:hAnsi="Verdana" w:cs="Times New Roman"/>
          <w:lang w:val="fr-FR" w:eastAsia="en-US"/>
        </w:rPr>
        <w:t>. Cet addendum constitue un ajout spécifique.</w:t>
      </w:r>
      <w:r w:rsidR="00D12A9D" w:rsidRPr="00D12A9D">
        <w:rPr>
          <w:rFonts w:ascii="Verdana" w:hAnsi="Verdana" w:cs="Times New Roman"/>
          <w:lang w:val="fr-FR" w:eastAsia="en-US"/>
        </w:rPr>
        <w:t xml:space="preserve"> </w:t>
      </w:r>
      <w:r w:rsidR="00C06045">
        <w:rPr>
          <w:rFonts w:ascii="Verdana" w:hAnsi="Verdana" w:cs="Times New Roman"/>
          <w:highlight w:val="yellow"/>
          <w:lang w:val="fr-FR" w:eastAsia="en-US"/>
        </w:rPr>
        <w:t xml:space="preserve">En cas </w:t>
      </w:r>
      <w:r w:rsidR="00955839">
        <w:rPr>
          <w:rFonts w:ascii="Verdana" w:hAnsi="Verdana" w:cs="Times New Roman"/>
          <w:highlight w:val="yellow"/>
          <w:lang w:val="fr-FR" w:eastAsia="en-US"/>
        </w:rPr>
        <w:t>d’informations</w:t>
      </w:r>
      <w:r w:rsidR="00C06045">
        <w:rPr>
          <w:rFonts w:ascii="Verdana" w:hAnsi="Verdana" w:cs="Times New Roman"/>
          <w:highlight w:val="yellow"/>
          <w:lang w:val="fr-FR" w:eastAsia="en-US"/>
        </w:rPr>
        <w:t xml:space="preserve"> contradictoires</w:t>
      </w:r>
      <w:r w:rsidR="00955839">
        <w:rPr>
          <w:rFonts w:ascii="Verdana" w:hAnsi="Verdana" w:cs="Times New Roman"/>
          <w:highlight w:val="yellow"/>
          <w:lang w:val="fr-FR" w:eastAsia="en-US"/>
        </w:rPr>
        <w:t xml:space="preserve">, </w:t>
      </w:r>
      <w:r w:rsidR="00D12A9D" w:rsidRPr="00D12A9D">
        <w:rPr>
          <w:rFonts w:ascii="Verdana" w:hAnsi="Verdana" w:cs="Times New Roman"/>
          <w:highlight w:val="yellow"/>
          <w:lang w:val="fr-FR" w:eastAsia="en-US"/>
        </w:rPr>
        <w:t xml:space="preserve">nous soulignons </w:t>
      </w:r>
      <w:r w:rsidR="00BE102E">
        <w:rPr>
          <w:rFonts w:ascii="Verdana" w:hAnsi="Verdana" w:cs="Times New Roman"/>
          <w:highlight w:val="yellow"/>
          <w:lang w:val="fr-FR" w:eastAsia="en-US"/>
        </w:rPr>
        <w:t>que les dispositions reprises dans</w:t>
      </w:r>
      <w:bookmarkStart w:id="2" w:name="_GoBack"/>
      <w:bookmarkEnd w:id="2"/>
      <w:r w:rsidR="00D12A9D" w:rsidRPr="00D12A9D">
        <w:rPr>
          <w:rFonts w:ascii="Verdana" w:hAnsi="Verdana" w:cs="Times New Roman"/>
          <w:highlight w:val="yellow"/>
          <w:lang w:val="fr-FR" w:eastAsia="en-US"/>
        </w:rPr>
        <w:t xml:space="preserve"> l’</w:t>
      </w:r>
      <w:proofErr w:type="spellStart"/>
      <w:r w:rsidR="00D12A9D" w:rsidRPr="00D12A9D">
        <w:rPr>
          <w:rFonts w:ascii="Verdana" w:hAnsi="Verdana" w:cs="Times New Roman"/>
          <w:highlight w:val="yellow"/>
          <w:lang w:val="fr-FR" w:eastAsia="en-US"/>
        </w:rPr>
        <w:t>addedum</w:t>
      </w:r>
      <w:proofErr w:type="spellEnd"/>
      <w:r w:rsidR="00D12A9D" w:rsidRPr="00D12A9D">
        <w:rPr>
          <w:rFonts w:ascii="Verdana" w:hAnsi="Verdana" w:cs="Times New Roman"/>
          <w:highlight w:val="yellow"/>
          <w:lang w:val="fr-FR" w:eastAsia="en-US"/>
        </w:rPr>
        <w:t xml:space="preserve"> remplacent et annulent celles du règlement.</w:t>
      </w:r>
      <w:r w:rsidR="00D12A9D">
        <w:rPr>
          <w:rFonts w:ascii="Verdana" w:hAnsi="Verdana" w:cs="Times New Roman"/>
          <w:lang w:val="fr-FR" w:eastAsia="en-US"/>
        </w:rPr>
        <w:t xml:space="preserve"> </w:t>
      </w:r>
    </w:p>
    <w:p w14:paraId="62ABF8AD" w14:textId="7AA9BF98" w:rsidR="00863CAF" w:rsidRPr="00D12A9D" w:rsidRDefault="00863CAF" w:rsidP="008C205D">
      <w:pPr>
        <w:spacing w:line="276" w:lineRule="auto"/>
      </w:pPr>
    </w:p>
    <w:p w14:paraId="22688005" w14:textId="77777777" w:rsidR="00863CAF" w:rsidRDefault="00863CAF" w:rsidP="008C205D">
      <w:pPr>
        <w:spacing w:line="276" w:lineRule="auto"/>
      </w:pPr>
    </w:p>
    <w:p w14:paraId="6706DA9A" w14:textId="6DBF1367" w:rsidR="007037FA" w:rsidRPr="00863CAF" w:rsidRDefault="007037FA" w:rsidP="008C205D">
      <w:pPr>
        <w:spacing w:line="276" w:lineRule="auto"/>
        <w:rPr>
          <w:b/>
        </w:rPr>
      </w:pPr>
      <w:r w:rsidRPr="00863CAF">
        <w:rPr>
          <w:b/>
        </w:rPr>
        <w:t xml:space="preserve">Les commandes de potage préparé à base d’invendus sont réservées aux organisations étant agréées FEAD et ayant introduit une commande en 2017. </w:t>
      </w:r>
    </w:p>
    <w:p w14:paraId="5658569F" w14:textId="77777777" w:rsidR="007037FA" w:rsidRDefault="007037FA" w:rsidP="008C205D">
      <w:pPr>
        <w:spacing w:line="276" w:lineRule="auto"/>
      </w:pPr>
    </w:p>
    <w:p w14:paraId="54747CD0" w14:textId="52714D9F" w:rsidR="00F8034A" w:rsidRPr="00C73535" w:rsidRDefault="005B3CD5" w:rsidP="007B612F">
      <w:pPr>
        <w:spacing w:line="276" w:lineRule="auto"/>
        <w:jc w:val="left"/>
        <w:rPr>
          <w:rFonts w:ascii="Gill Sans MT" w:hAnsi="Gill Sans MT"/>
          <w:caps/>
          <w:sz w:val="24"/>
          <w:szCs w:val="24"/>
          <w:lang w:val="fr-BE"/>
        </w:rPr>
      </w:pPr>
      <w:r>
        <w:rPr>
          <w:rFonts w:ascii="Gill Sans MT" w:hAnsi="Gill Sans MT"/>
          <w:caps/>
          <w:sz w:val="24"/>
          <w:szCs w:val="24"/>
          <w:lang w:val="fr-BE"/>
        </w:rPr>
        <w:t>A</w:t>
      </w:r>
      <w:r w:rsidR="00F8034A" w:rsidRPr="00C73535">
        <w:rPr>
          <w:rFonts w:ascii="Gill Sans MT" w:hAnsi="Gill Sans MT"/>
          <w:caps/>
          <w:sz w:val="24"/>
          <w:szCs w:val="24"/>
          <w:lang w:val="fr-BE"/>
        </w:rPr>
        <w:t>. INTRODUCTION</w:t>
      </w:r>
    </w:p>
    <w:p w14:paraId="13E50F4E" w14:textId="77777777" w:rsidR="00F8034A" w:rsidRPr="00C73535" w:rsidRDefault="00F8034A" w:rsidP="009F2259">
      <w:pPr>
        <w:spacing w:line="276" w:lineRule="auto"/>
        <w:rPr>
          <w:rFonts w:ascii="Gill Sans MT" w:hAnsi="Gill Sans MT"/>
          <w:sz w:val="24"/>
          <w:szCs w:val="24"/>
        </w:rPr>
      </w:pPr>
    </w:p>
    <w:p w14:paraId="0E9ADF59" w14:textId="77777777" w:rsidR="00EE49D8" w:rsidRPr="00A36C71" w:rsidRDefault="00EE49D8" w:rsidP="00EE49D8">
      <w:pPr>
        <w:spacing w:line="276" w:lineRule="auto"/>
        <w:rPr>
          <w:rFonts w:ascii="Gill Sans MT" w:hAnsi="Gill Sans MT"/>
          <w:sz w:val="24"/>
          <w:szCs w:val="24"/>
        </w:rPr>
      </w:pPr>
      <w:r w:rsidRPr="00A36C71">
        <w:rPr>
          <w:rFonts w:ascii="Gill Sans MT" w:hAnsi="Gill Sans MT"/>
          <w:sz w:val="24"/>
          <w:szCs w:val="24"/>
        </w:rPr>
        <w:t>Conformément aux dispositions du (des) règlement(s) (UE) en vigueur en la matière</w:t>
      </w:r>
      <w:r w:rsidRPr="00A36C71">
        <w:rPr>
          <w:rStyle w:val="Appelnotedebasdep"/>
          <w:rFonts w:ascii="Gill Sans MT" w:hAnsi="Gill Sans MT"/>
          <w:sz w:val="24"/>
          <w:szCs w:val="24"/>
        </w:rPr>
        <w:footnoteReference w:id="1"/>
      </w:r>
      <w:r w:rsidRPr="00A36C71">
        <w:rPr>
          <w:rFonts w:ascii="Gill Sans MT" w:hAnsi="Gill Sans MT"/>
          <w:sz w:val="24"/>
          <w:szCs w:val="24"/>
        </w:rPr>
        <w:t xml:space="preserve"> et selon le budget disponible, le SPP Intégration sociale met gratuitement </w:t>
      </w:r>
      <w:r w:rsidRPr="00A36C71">
        <w:rPr>
          <w:rFonts w:ascii="Gill Sans MT" w:hAnsi="Gill Sans MT"/>
          <w:sz w:val="24"/>
          <w:szCs w:val="24"/>
          <w:u w:val="single"/>
        </w:rPr>
        <w:t>et éventuellement</w:t>
      </w:r>
      <w:r w:rsidRPr="00A36C71">
        <w:rPr>
          <w:rFonts w:ascii="Gill Sans MT" w:hAnsi="Gill Sans MT"/>
          <w:sz w:val="24"/>
          <w:szCs w:val="24"/>
        </w:rPr>
        <w:t xml:space="preserve"> à la disposition des CPAS et des organisations partenaires agréées </w:t>
      </w:r>
      <w:r>
        <w:rPr>
          <w:rFonts w:ascii="Gill Sans MT" w:hAnsi="Gill Sans MT"/>
          <w:sz w:val="24"/>
          <w:szCs w:val="24"/>
        </w:rPr>
        <w:t xml:space="preserve">du potage de légumes préparé à base d’invendus </w:t>
      </w:r>
      <w:r w:rsidRPr="00A36C71">
        <w:rPr>
          <w:rFonts w:ascii="Gill Sans MT" w:hAnsi="Gill Sans MT"/>
          <w:sz w:val="24"/>
          <w:szCs w:val="24"/>
        </w:rPr>
        <w:t xml:space="preserve">en vue de </w:t>
      </w:r>
      <w:r>
        <w:rPr>
          <w:rFonts w:ascii="Gill Sans MT" w:hAnsi="Gill Sans MT"/>
          <w:sz w:val="24"/>
          <w:szCs w:val="24"/>
        </w:rPr>
        <w:t>sa</w:t>
      </w:r>
      <w:r w:rsidRPr="00A36C71">
        <w:rPr>
          <w:rFonts w:ascii="Gill Sans MT" w:hAnsi="Gill Sans MT"/>
          <w:sz w:val="24"/>
          <w:szCs w:val="24"/>
        </w:rPr>
        <w:t xml:space="preserve"> distribution gratuite aux personnes les plus démunies en Belgique dans le cadre du Fonds européen d’aide aux plus démunis (FEAD).</w:t>
      </w:r>
    </w:p>
    <w:p w14:paraId="66771C3E" w14:textId="77777777" w:rsidR="00EE49D8" w:rsidRPr="00A36C71" w:rsidRDefault="00EE49D8" w:rsidP="00EE49D8">
      <w:pPr>
        <w:spacing w:line="276" w:lineRule="auto"/>
        <w:rPr>
          <w:rFonts w:ascii="Gill Sans MT" w:hAnsi="Gill Sans MT"/>
          <w:sz w:val="24"/>
          <w:szCs w:val="24"/>
        </w:rPr>
      </w:pPr>
    </w:p>
    <w:p w14:paraId="0283583C" w14:textId="77777777" w:rsidR="00EE49D8" w:rsidRPr="00A36C71" w:rsidRDefault="00EE49D8" w:rsidP="00EE49D8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M</w:t>
      </w:r>
      <w:r w:rsidRPr="00A36C71">
        <w:rPr>
          <w:rFonts w:ascii="Gill Sans MT" w:hAnsi="Gill Sans MT"/>
          <w:sz w:val="24"/>
          <w:szCs w:val="24"/>
        </w:rPr>
        <w:t>odalités de livraison</w:t>
      </w:r>
      <w:r>
        <w:rPr>
          <w:rFonts w:ascii="Gill Sans MT" w:hAnsi="Gill Sans MT"/>
          <w:sz w:val="24"/>
          <w:szCs w:val="24"/>
        </w:rPr>
        <w:t> :</w:t>
      </w:r>
      <w:r w:rsidRPr="00A36C71">
        <w:rPr>
          <w:rFonts w:ascii="Gill Sans MT" w:hAnsi="Gill Sans MT"/>
          <w:sz w:val="24"/>
          <w:szCs w:val="24"/>
        </w:rPr>
        <w:t xml:space="preserve"> CPAS et organisations partenaires agréées devront enlever les denrées alimentaires commandées auprès des entrepôts de leur région respective</w:t>
      </w:r>
      <w:r>
        <w:rPr>
          <w:rFonts w:ascii="Gill Sans MT" w:hAnsi="Gill Sans MT"/>
          <w:sz w:val="24"/>
          <w:szCs w:val="24"/>
        </w:rPr>
        <w:t xml:space="preserve"> (Banques alimentaires, </w:t>
      </w:r>
      <w:proofErr w:type="spellStart"/>
      <w:r>
        <w:rPr>
          <w:rFonts w:ascii="Gill Sans MT" w:hAnsi="Gill Sans MT"/>
          <w:sz w:val="24"/>
          <w:szCs w:val="24"/>
        </w:rPr>
        <w:t>Alimen’T</w:t>
      </w:r>
      <w:proofErr w:type="spellEnd"/>
      <w:r>
        <w:rPr>
          <w:rFonts w:ascii="Gill Sans MT" w:hAnsi="Gill Sans MT"/>
          <w:sz w:val="24"/>
          <w:szCs w:val="24"/>
        </w:rPr>
        <w:t>, ODC Anvers et Dépôt de la croix rouge)</w:t>
      </w:r>
      <w:r w:rsidRPr="00A36C71">
        <w:rPr>
          <w:rFonts w:ascii="Gill Sans MT" w:hAnsi="Gill Sans MT"/>
          <w:sz w:val="24"/>
          <w:szCs w:val="24"/>
        </w:rPr>
        <w:t xml:space="preserve">. </w:t>
      </w:r>
    </w:p>
    <w:p w14:paraId="03DCA3E2" w14:textId="77777777" w:rsidR="00EE49D8" w:rsidRPr="00A36C71" w:rsidRDefault="00EE49D8" w:rsidP="00EE49D8">
      <w:pPr>
        <w:spacing w:line="276" w:lineRule="auto"/>
        <w:rPr>
          <w:rFonts w:ascii="Gill Sans MT" w:hAnsi="Gill Sans MT"/>
          <w:sz w:val="24"/>
          <w:szCs w:val="24"/>
        </w:rPr>
      </w:pPr>
    </w:p>
    <w:p w14:paraId="4287BD6A" w14:textId="76D1E2A5" w:rsidR="00EE49D8" w:rsidRPr="00A36C71" w:rsidRDefault="00EE49D8" w:rsidP="00EE49D8">
      <w:pPr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 w:rsidRPr="00A36C71">
        <w:rPr>
          <w:rFonts w:ascii="Gill Sans MT" w:hAnsi="Gill Sans MT"/>
          <w:b/>
          <w:sz w:val="24"/>
          <w:szCs w:val="24"/>
          <w:lang w:val="fr-BE"/>
        </w:rPr>
        <w:t xml:space="preserve">Les CPAS et organisations partenaires agréées doivent enlever les </w:t>
      </w:r>
      <w:r>
        <w:rPr>
          <w:rFonts w:ascii="Gill Sans MT" w:hAnsi="Gill Sans MT"/>
          <w:b/>
          <w:sz w:val="24"/>
          <w:szCs w:val="24"/>
          <w:lang w:val="fr-BE"/>
        </w:rPr>
        <w:t>quantités de potage de lé</w:t>
      </w:r>
      <w:r w:rsidRPr="009F5CEC">
        <w:rPr>
          <w:rFonts w:ascii="Gill Sans MT" w:hAnsi="Gill Sans MT"/>
          <w:b/>
          <w:sz w:val="24"/>
          <w:szCs w:val="24"/>
          <w:lang w:val="fr-BE"/>
        </w:rPr>
        <w:t xml:space="preserve">gumes </w:t>
      </w:r>
      <w:r w:rsidRPr="00A36C71">
        <w:rPr>
          <w:rFonts w:ascii="Gill Sans MT" w:hAnsi="Gill Sans MT"/>
          <w:b/>
          <w:sz w:val="24"/>
          <w:szCs w:val="24"/>
          <w:lang w:val="fr-BE"/>
        </w:rPr>
        <w:t xml:space="preserve">qui leur sont destinées auprès de </w:t>
      </w:r>
      <w:r>
        <w:rPr>
          <w:rFonts w:ascii="Gill Sans MT" w:hAnsi="Gill Sans MT"/>
          <w:b/>
          <w:sz w:val="24"/>
          <w:szCs w:val="24"/>
          <w:lang w:val="fr-BE"/>
        </w:rPr>
        <w:t>leur entrepôt</w:t>
      </w:r>
      <w:r w:rsidRPr="00A36C71">
        <w:rPr>
          <w:rFonts w:ascii="Gill Sans MT" w:hAnsi="Gill Sans MT"/>
          <w:b/>
          <w:sz w:val="24"/>
          <w:szCs w:val="24"/>
          <w:lang w:val="fr-BE"/>
        </w:rPr>
        <w:t>, le plus vite poss</w:t>
      </w:r>
      <w:r>
        <w:rPr>
          <w:rFonts w:ascii="Gill Sans MT" w:hAnsi="Gill Sans MT"/>
          <w:b/>
          <w:sz w:val="24"/>
          <w:szCs w:val="24"/>
          <w:lang w:val="fr-BE"/>
        </w:rPr>
        <w:t>ible, et au plus tard dans les 10 jours après</w:t>
      </w:r>
      <w:r w:rsidRPr="00A36C71">
        <w:rPr>
          <w:rFonts w:ascii="Gill Sans MT" w:hAnsi="Gill Sans MT"/>
          <w:b/>
          <w:sz w:val="24"/>
          <w:szCs w:val="24"/>
          <w:lang w:val="fr-BE"/>
        </w:rPr>
        <w:t xml:space="preserve"> la notification de la réception des denrées par la banque alimentaire</w:t>
      </w:r>
      <w:r>
        <w:rPr>
          <w:rFonts w:ascii="Gill Sans MT" w:hAnsi="Gill Sans MT"/>
          <w:b/>
          <w:sz w:val="24"/>
          <w:szCs w:val="24"/>
          <w:lang w:val="fr-BE"/>
        </w:rPr>
        <w:t xml:space="preserve"> </w:t>
      </w:r>
      <w:r w:rsidR="00863CAF">
        <w:rPr>
          <w:rFonts w:ascii="Gill Sans MT" w:hAnsi="Gill Sans MT"/>
          <w:b/>
          <w:sz w:val="24"/>
          <w:szCs w:val="24"/>
          <w:lang w:val="fr-BE"/>
        </w:rPr>
        <w:t xml:space="preserve">ou l’entrepôt </w:t>
      </w:r>
      <w:r>
        <w:rPr>
          <w:rFonts w:ascii="Gill Sans MT" w:hAnsi="Gill Sans MT"/>
          <w:b/>
          <w:sz w:val="24"/>
          <w:szCs w:val="24"/>
          <w:lang w:val="fr-BE"/>
        </w:rPr>
        <w:t>(ce délai peut être modifié de commun accord avec les personnes responsables de l’entrepôt en question)</w:t>
      </w:r>
      <w:r w:rsidRPr="00A36C71">
        <w:rPr>
          <w:rFonts w:ascii="Gill Sans MT" w:hAnsi="Gill Sans MT"/>
          <w:b/>
          <w:sz w:val="24"/>
          <w:szCs w:val="24"/>
          <w:lang w:val="fr-BE"/>
        </w:rPr>
        <w:t>. A défaut, la banque alimentaire</w:t>
      </w:r>
      <w:r>
        <w:rPr>
          <w:rFonts w:ascii="Gill Sans MT" w:hAnsi="Gill Sans MT"/>
          <w:b/>
          <w:sz w:val="24"/>
          <w:szCs w:val="24"/>
          <w:lang w:val="fr-BE"/>
        </w:rPr>
        <w:t xml:space="preserve"> ou les entrepôts</w:t>
      </w:r>
      <w:r w:rsidRPr="00A36C71">
        <w:rPr>
          <w:rFonts w:ascii="Gill Sans MT" w:hAnsi="Gill Sans MT"/>
          <w:b/>
          <w:sz w:val="24"/>
          <w:szCs w:val="24"/>
          <w:lang w:val="fr-BE"/>
        </w:rPr>
        <w:t xml:space="preserve"> peu</w:t>
      </w:r>
      <w:r>
        <w:rPr>
          <w:rFonts w:ascii="Gill Sans MT" w:hAnsi="Gill Sans MT"/>
          <w:b/>
          <w:sz w:val="24"/>
          <w:szCs w:val="24"/>
          <w:lang w:val="fr-BE"/>
        </w:rPr>
        <w:t>ven</w:t>
      </w:r>
      <w:r w:rsidRPr="00A36C71">
        <w:rPr>
          <w:rFonts w:ascii="Gill Sans MT" w:hAnsi="Gill Sans MT"/>
          <w:b/>
          <w:sz w:val="24"/>
          <w:szCs w:val="24"/>
          <w:lang w:val="fr-BE"/>
        </w:rPr>
        <w:t>t demander au SPP IS la redistribution de</w:t>
      </w:r>
      <w:r>
        <w:rPr>
          <w:rFonts w:ascii="Gill Sans MT" w:hAnsi="Gill Sans MT"/>
          <w:b/>
          <w:sz w:val="24"/>
          <w:szCs w:val="24"/>
          <w:lang w:val="fr-BE"/>
        </w:rPr>
        <w:t xml:space="preserve"> ce</w:t>
      </w:r>
      <w:r w:rsidRPr="00A36C71">
        <w:rPr>
          <w:rFonts w:ascii="Gill Sans MT" w:hAnsi="Gill Sans MT"/>
          <w:b/>
          <w:sz w:val="24"/>
          <w:szCs w:val="24"/>
          <w:lang w:val="fr-BE"/>
        </w:rPr>
        <w:t xml:space="preserve">s denrées auprès d’autres organisations. </w:t>
      </w:r>
    </w:p>
    <w:p w14:paraId="6C7A71B3" w14:textId="77777777" w:rsidR="00EE49D8" w:rsidRDefault="00EE49D8" w:rsidP="00EE49D8">
      <w:pPr>
        <w:spacing w:line="276" w:lineRule="auto"/>
        <w:rPr>
          <w:rFonts w:ascii="Gill Sans MT" w:hAnsi="Gill Sans MT"/>
          <w:sz w:val="24"/>
          <w:szCs w:val="24"/>
        </w:rPr>
      </w:pPr>
    </w:p>
    <w:p w14:paraId="2435ED89" w14:textId="0584A037" w:rsidR="00471A23" w:rsidRPr="00471A23" w:rsidRDefault="00471A23" w:rsidP="00471A23">
      <w:pPr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 w:rsidRPr="00471A23">
        <w:rPr>
          <w:rFonts w:ascii="Gill Sans MT" w:hAnsi="Gill Sans MT"/>
          <w:b/>
          <w:sz w:val="24"/>
          <w:szCs w:val="24"/>
          <w:lang w:val="fr-BE"/>
        </w:rPr>
        <w:t xml:space="preserve">Les CPAS  et organisations qui commandent du potage doivent pouvoir en assurer le transport, le stockage et la distribution dans le respect de la chaine du froid.  </w:t>
      </w:r>
      <w:r w:rsidR="009B4ADA">
        <w:rPr>
          <w:rFonts w:ascii="Gill Sans MT" w:hAnsi="Gill Sans MT"/>
          <w:b/>
          <w:sz w:val="24"/>
          <w:szCs w:val="24"/>
          <w:lang w:val="fr-BE"/>
        </w:rPr>
        <w:t>La durée de conservation du potage est de 6 semaines</w:t>
      </w:r>
      <w:r w:rsidR="00AA079B">
        <w:rPr>
          <w:rFonts w:ascii="Gill Sans MT" w:hAnsi="Gill Sans MT"/>
          <w:b/>
          <w:sz w:val="24"/>
          <w:szCs w:val="24"/>
          <w:lang w:val="fr-BE"/>
        </w:rPr>
        <w:t xml:space="preserve"> à partir de la date de fabrication</w:t>
      </w:r>
      <w:r w:rsidR="009B4ADA">
        <w:rPr>
          <w:rFonts w:ascii="Gill Sans MT" w:hAnsi="Gill Sans MT"/>
          <w:b/>
          <w:sz w:val="24"/>
          <w:szCs w:val="24"/>
          <w:lang w:val="fr-BE"/>
        </w:rPr>
        <w:t>.</w:t>
      </w:r>
    </w:p>
    <w:p w14:paraId="6087DE3A" w14:textId="77777777" w:rsidR="00471A23" w:rsidRPr="00471A23" w:rsidRDefault="00471A23" w:rsidP="00EE49D8">
      <w:pPr>
        <w:spacing w:line="276" w:lineRule="auto"/>
        <w:rPr>
          <w:rFonts w:ascii="Gill Sans MT" w:hAnsi="Gill Sans MT"/>
          <w:sz w:val="24"/>
          <w:szCs w:val="24"/>
          <w:lang w:val="fr-BE"/>
        </w:rPr>
      </w:pPr>
    </w:p>
    <w:p w14:paraId="3068C7A8" w14:textId="77777777" w:rsidR="00EE49D8" w:rsidRDefault="00EE49D8" w:rsidP="00EE49D8">
      <w:pPr>
        <w:spacing w:line="276" w:lineRule="auto"/>
      </w:pPr>
      <w:r w:rsidRPr="00C73535">
        <w:rPr>
          <w:rFonts w:ascii="Gill Sans MT" w:hAnsi="Gill Sans MT"/>
          <w:b/>
          <w:sz w:val="24"/>
          <w:szCs w:val="24"/>
        </w:rPr>
        <w:t xml:space="preserve">Les CPAS et organisations partenaires agréées sont priés de passer commande </w:t>
      </w:r>
      <w:r w:rsidRPr="00C609C7">
        <w:rPr>
          <w:rFonts w:ascii="Gill Sans MT" w:hAnsi="Gill Sans MT"/>
          <w:b/>
          <w:sz w:val="24"/>
          <w:szCs w:val="24"/>
        </w:rPr>
        <w:t xml:space="preserve">en ligne à l’aide du bon de commande électronique disponible sur le site web du SPP via </w:t>
      </w:r>
      <w:hyperlink r:id="rId19" w:history="1">
        <w:r w:rsidRPr="00C609C7">
          <w:rPr>
            <w:rStyle w:val="Lienhypertexte"/>
            <w:rFonts w:ascii="Gill Sans MT" w:hAnsi="Gill Sans MT"/>
            <w:b/>
            <w:sz w:val="24"/>
            <w:szCs w:val="24"/>
            <w:lang w:val="fr-BE"/>
          </w:rPr>
          <w:t>www.mi-is.be</w:t>
        </w:r>
      </w:hyperlink>
      <w:r w:rsidRPr="00C609C7">
        <w:rPr>
          <w:rFonts w:ascii="Gill Sans MT" w:hAnsi="Gill Sans MT"/>
          <w:b/>
          <w:sz w:val="24"/>
          <w:szCs w:val="24"/>
        </w:rPr>
        <w:t xml:space="preserve"> &gt; Thèmes &gt; FEAD &gt; FEAD 2017 &gt; </w:t>
      </w:r>
      <w:r w:rsidRPr="008549B3">
        <w:rPr>
          <w:rFonts w:ascii="Gill Sans MT" w:hAnsi="Gill Sans MT"/>
          <w:b/>
          <w:sz w:val="24"/>
          <w:szCs w:val="24"/>
          <w:highlight w:val="yellow"/>
        </w:rPr>
        <w:t xml:space="preserve">bon de commande OU </w:t>
      </w:r>
      <w:hyperlink r:id="rId20" w:history="1">
        <w:r w:rsidRPr="008549B3">
          <w:rPr>
            <w:rStyle w:val="Lienhypertexte"/>
            <w:rFonts w:ascii="Gill Sans MT" w:hAnsi="Gill Sans MT"/>
            <w:b/>
            <w:sz w:val="24"/>
            <w:szCs w:val="24"/>
            <w:highlight w:val="yellow"/>
            <w:lang w:val="fr-BE"/>
          </w:rPr>
          <w:t>http://forms.mi-is.be/?q=nl/node/43</w:t>
        </w:r>
      </w:hyperlink>
      <w:r>
        <w:t xml:space="preserve"> </w:t>
      </w:r>
    </w:p>
    <w:p w14:paraId="50564D0E" w14:textId="7D1882FD" w:rsidR="008C205D" w:rsidRPr="008C205D" w:rsidRDefault="00F8034A" w:rsidP="003607C0">
      <w:pPr>
        <w:pStyle w:val="Titre1"/>
        <w:keepNext w:val="0"/>
        <w:framePr w:wrap="auto" w:vAnchor="margin" w:yAlign="inline"/>
        <w:spacing w:before="480" w:after="0" w:line="276" w:lineRule="auto"/>
        <w:ind w:left="360" w:hanging="360"/>
        <w:contextualSpacing/>
        <w:jc w:val="left"/>
        <w:rPr>
          <w:lang w:val="fr-BE"/>
        </w:rPr>
      </w:pPr>
      <w:bookmarkStart w:id="3" w:name="_Toc513624261"/>
      <w:r w:rsidRPr="00C73535">
        <w:rPr>
          <w:rFonts w:ascii="Gill Sans MT" w:hAnsi="Gill Sans MT"/>
          <w:sz w:val="24"/>
          <w:szCs w:val="24"/>
          <w:lang w:val="fr-BE"/>
        </w:rPr>
        <w:t>B. DÉFINITIONS</w:t>
      </w:r>
      <w:bookmarkEnd w:id="3"/>
    </w:p>
    <w:p w14:paraId="09CDAD09" w14:textId="1A57401D" w:rsidR="00947334" w:rsidRPr="0090253F" w:rsidRDefault="00F8034A" w:rsidP="005B3CD5">
      <w:pPr>
        <w:pStyle w:val="Titre2"/>
        <w:framePr w:wrap="notBeside"/>
        <w:rPr>
          <w:rFonts w:ascii="Gill Sans MT" w:eastAsia="MS Mincho" w:hAnsi="Gill Sans MT"/>
          <w:sz w:val="24"/>
          <w:szCs w:val="24"/>
        </w:rPr>
      </w:pPr>
      <w:bookmarkStart w:id="4" w:name="_Toc513624262"/>
      <w:r w:rsidRPr="0090253F">
        <w:rPr>
          <w:rFonts w:ascii="Gill Sans MT" w:hAnsi="Gill Sans MT"/>
          <w:sz w:val="24"/>
          <w:szCs w:val="24"/>
        </w:rPr>
        <w:t>Organisation coordinatrice</w:t>
      </w:r>
      <w:r w:rsidR="005B3CD5">
        <w:rPr>
          <w:rFonts w:ascii="Gill Sans MT" w:hAnsi="Gill Sans MT"/>
          <w:sz w:val="24"/>
          <w:szCs w:val="24"/>
        </w:rPr>
        <w:t xml:space="preserve"> (voir point 4 du règlement 2017)</w:t>
      </w:r>
      <w:r w:rsidRPr="0090253F">
        <w:rPr>
          <w:rFonts w:ascii="Gill Sans MT" w:hAnsi="Gill Sans MT"/>
          <w:sz w:val="24"/>
          <w:szCs w:val="24"/>
        </w:rPr>
        <w:t>:</w:t>
      </w:r>
      <w:bookmarkEnd w:id="4"/>
      <w:r w:rsidRPr="0090253F">
        <w:rPr>
          <w:rFonts w:ascii="Gill Sans MT" w:hAnsi="Gill Sans MT"/>
          <w:sz w:val="24"/>
          <w:szCs w:val="24"/>
        </w:rPr>
        <w:t xml:space="preserve"> </w:t>
      </w:r>
    </w:p>
    <w:p w14:paraId="3273F2EF" w14:textId="7EA90AF4" w:rsidR="00F8034A" w:rsidRPr="0090253F" w:rsidRDefault="00947334" w:rsidP="009F2259">
      <w:pPr>
        <w:spacing w:line="276" w:lineRule="auto"/>
        <w:rPr>
          <w:rFonts w:ascii="Gill Sans MT" w:eastAsia="MS Mincho" w:hAnsi="Gill Sans MT"/>
          <w:sz w:val="24"/>
          <w:szCs w:val="24"/>
        </w:rPr>
      </w:pPr>
      <w:r w:rsidRPr="0090253F">
        <w:rPr>
          <w:rFonts w:ascii="Gill Sans MT" w:hAnsi="Gill Sans MT"/>
          <w:sz w:val="24"/>
          <w:szCs w:val="24"/>
        </w:rPr>
        <w:t>O</w:t>
      </w:r>
      <w:r w:rsidR="00F8034A" w:rsidRPr="0090253F">
        <w:rPr>
          <w:rFonts w:ascii="Gill Sans MT" w:hAnsi="Gill Sans MT"/>
          <w:sz w:val="24"/>
          <w:szCs w:val="24"/>
        </w:rPr>
        <w:t xml:space="preserve">rganisation reconnue par le </w:t>
      </w:r>
      <w:r w:rsidR="00AB2CA2" w:rsidRPr="0090253F">
        <w:rPr>
          <w:rFonts w:ascii="Gill Sans MT" w:hAnsi="Gill Sans MT"/>
          <w:sz w:val="24"/>
          <w:szCs w:val="24"/>
        </w:rPr>
        <w:t>SPP IS</w:t>
      </w:r>
      <w:r w:rsidR="00F8034A" w:rsidRPr="0090253F">
        <w:rPr>
          <w:rFonts w:ascii="Gill Sans MT" w:hAnsi="Gill Sans MT"/>
          <w:sz w:val="24"/>
          <w:szCs w:val="24"/>
        </w:rPr>
        <w:t xml:space="preserve"> qui centralise et distribue les denrées alimentaires aux </w:t>
      </w:r>
      <w:r w:rsidR="003149F0" w:rsidRPr="0090253F">
        <w:rPr>
          <w:rFonts w:ascii="Gill Sans MT" w:hAnsi="Gill Sans MT"/>
          <w:sz w:val="24"/>
          <w:szCs w:val="24"/>
        </w:rPr>
        <w:t xml:space="preserve">organisations partenaires agréées </w:t>
      </w:r>
      <w:r w:rsidR="00F8034A" w:rsidRPr="0090253F">
        <w:rPr>
          <w:rFonts w:ascii="Gill Sans MT" w:hAnsi="Gill Sans MT"/>
          <w:sz w:val="24"/>
          <w:szCs w:val="24"/>
        </w:rPr>
        <w:t>affiliées ou adhérentes (ex. Banques alimentaires, Croix-Rouge</w:t>
      </w:r>
      <w:r w:rsidR="000F4401" w:rsidRPr="0090253F">
        <w:rPr>
          <w:rFonts w:ascii="Gill Sans MT" w:hAnsi="Gill Sans MT"/>
          <w:sz w:val="24"/>
          <w:szCs w:val="24"/>
        </w:rPr>
        <w:t xml:space="preserve">, NGE </w:t>
      </w:r>
      <w:proofErr w:type="spellStart"/>
      <w:r w:rsidR="000F4401" w:rsidRPr="0090253F">
        <w:rPr>
          <w:rFonts w:ascii="Gill Sans MT" w:hAnsi="Gill Sans MT"/>
          <w:sz w:val="24"/>
          <w:szCs w:val="24"/>
        </w:rPr>
        <w:t>asbl</w:t>
      </w:r>
      <w:proofErr w:type="spellEnd"/>
      <w:r w:rsidR="00EF5D5E">
        <w:rPr>
          <w:rFonts w:ascii="Gill Sans MT" w:hAnsi="Gill Sans MT"/>
          <w:sz w:val="24"/>
          <w:szCs w:val="24"/>
        </w:rPr>
        <w:t>, ODC Anvers</w:t>
      </w:r>
      <w:r w:rsidR="00F8034A" w:rsidRPr="0090253F">
        <w:rPr>
          <w:rFonts w:ascii="Gill Sans MT" w:hAnsi="Gill Sans MT"/>
          <w:sz w:val="24"/>
          <w:szCs w:val="24"/>
        </w:rPr>
        <w:t xml:space="preserve">). </w:t>
      </w:r>
    </w:p>
    <w:p w14:paraId="29804251" w14:textId="77777777" w:rsidR="007037FA" w:rsidRDefault="00F8034A" w:rsidP="009F2259">
      <w:pPr>
        <w:pStyle w:val="Textebrut"/>
        <w:rPr>
          <w:rFonts w:ascii="Gill Sans MT" w:eastAsia="MS Mincho" w:hAnsi="Gill Sans MT"/>
          <w:sz w:val="24"/>
          <w:szCs w:val="24"/>
        </w:rPr>
      </w:pPr>
      <w:r w:rsidRPr="0090253F">
        <w:rPr>
          <w:rFonts w:ascii="Gill Sans MT" w:eastAsia="MS Mincho" w:hAnsi="Gill Sans MT"/>
          <w:sz w:val="24"/>
          <w:szCs w:val="24"/>
        </w:rPr>
        <w:t>L’organisation coordinatrice doit po</w:t>
      </w:r>
      <w:r w:rsidRPr="00C73535">
        <w:rPr>
          <w:rFonts w:ascii="Gill Sans MT" w:eastAsia="MS Mincho" w:hAnsi="Gill Sans MT"/>
          <w:sz w:val="24"/>
          <w:szCs w:val="24"/>
        </w:rPr>
        <w:t>sséder un entrepôt agréé par l’AFSCA pour le stockage de denrées alimentaires.</w:t>
      </w:r>
      <w:r w:rsidR="007037FA">
        <w:rPr>
          <w:rFonts w:ascii="Gill Sans MT" w:eastAsia="MS Mincho" w:hAnsi="Gill Sans MT"/>
          <w:sz w:val="24"/>
          <w:szCs w:val="24"/>
        </w:rPr>
        <w:t xml:space="preserve"> </w:t>
      </w:r>
    </w:p>
    <w:p w14:paraId="253B8B4D" w14:textId="387CF83D" w:rsidR="00F8034A" w:rsidRPr="007037FA" w:rsidRDefault="00F8034A" w:rsidP="009F2259">
      <w:pPr>
        <w:pStyle w:val="Textebrut"/>
        <w:rPr>
          <w:rFonts w:ascii="Gill Sans MT" w:eastAsia="MS Mincho" w:hAnsi="Gill Sans MT"/>
          <w:sz w:val="24"/>
          <w:szCs w:val="24"/>
        </w:rPr>
      </w:pPr>
      <w:r w:rsidRPr="00C73535">
        <w:rPr>
          <w:rFonts w:ascii="Gill Sans MT" w:eastAsia="MS Mincho" w:hAnsi="Gill Sans MT"/>
          <w:sz w:val="24"/>
          <w:szCs w:val="24"/>
        </w:rPr>
        <w:t xml:space="preserve">Renseignements: </w:t>
      </w:r>
      <w:hyperlink r:id="rId21" w:history="1">
        <w:r w:rsidR="00FC78B5" w:rsidRPr="00C73535">
          <w:rPr>
            <w:rStyle w:val="Lienhypertexte"/>
            <w:rFonts w:ascii="Gill Sans MT" w:eastAsia="MS Mincho" w:hAnsi="Gill Sans MT"/>
            <w:sz w:val="24"/>
            <w:szCs w:val="24"/>
          </w:rPr>
          <w:t>http://www.favv.be/upc/</w:t>
        </w:r>
      </w:hyperlink>
      <w:r w:rsidR="00FC78B5" w:rsidRPr="00C73535">
        <w:rPr>
          <w:rFonts w:ascii="Gill Sans MT" w:eastAsia="MS Mincho" w:hAnsi="Gill Sans MT"/>
          <w:sz w:val="24"/>
          <w:szCs w:val="24"/>
        </w:rPr>
        <w:t xml:space="preserve">; </w:t>
      </w:r>
      <w:hyperlink r:id="rId22" w:history="1">
        <w:r w:rsidR="00FC78B5" w:rsidRPr="00C73535">
          <w:rPr>
            <w:rStyle w:val="Lienhypertexte"/>
            <w:rFonts w:ascii="Gill Sans MT" w:eastAsia="MS Mincho" w:hAnsi="Gill Sans MT"/>
            <w:sz w:val="24"/>
            <w:szCs w:val="24"/>
          </w:rPr>
          <w:t>http://www.afsca.be/upc/</w:t>
        </w:r>
      </w:hyperlink>
      <w:r w:rsidR="00FC78B5" w:rsidRPr="00C73535">
        <w:rPr>
          <w:rFonts w:ascii="Gill Sans MT" w:hAnsi="Gill Sans MT"/>
          <w:sz w:val="24"/>
          <w:szCs w:val="24"/>
          <w:u w:val="single"/>
        </w:rPr>
        <w:t xml:space="preserve">  </w:t>
      </w:r>
    </w:p>
    <w:p w14:paraId="27098029" w14:textId="6CF0D830" w:rsidR="0014637E" w:rsidRDefault="000F126B" w:rsidP="008C205D">
      <w:pPr>
        <w:pStyle w:val="Textebrut"/>
        <w:rPr>
          <w:rFonts w:ascii="Gill Sans MT" w:hAnsi="Gill Sans MT"/>
          <w:b/>
          <w:sz w:val="24"/>
          <w:szCs w:val="24"/>
          <w:u w:val="single"/>
        </w:rPr>
      </w:pPr>
      <w:r w:rsidRPr="00131270">
        <w:rPr>
          <w:rFonts w:ascii="Gill Sans MT" w:hAnsi="Gill Sans MT"/>
          <w:b/>
          <w:sz w:val="24"/>
          <w:szCs w:val="24"/>
          <w:u w:val="single"/>
        </w:rPr>
        <w:t xml:space="preserve">De plus, il est impératif que </w:t>
      </w:r>
      <w:r w:rsidR="00F65A97">
        <w:rPr>
          <w:rFonts w:ascii="Gill Sans MT" w:hAnsi="Gill Sans MT"/>
          <w:b/>
          <w:sz w:val="24"/>
          <w:szCs w:val="24"/>
          <w:u w:val="single"/>
        </w:rPr>
        <w:t>ces organisations puissent assurer</w:t>
      </w:r>
      <w:r w:rsidRPr="00131270">
        <w:rPr>
          <w:rFonts w:ascii="Gill Sans MT" w:hAnsi="Gill Sans MT"/>
          <w:b/>
          <w:sz w:val="24"/>
          <w:szCs w:val="24"/>
          <w:u w:val="single"/>
        </w:rPr>
        <w:t xml:space="preserve"> le </w:t>
      </w:r>
      <w:r w:rsidR="00070725">
        <w:rPr>
          <w:rFonts w:ascii="Gill Sans MT" w:hAnsi="Gill Sans MT"/>
          <w:b/>
          <w:sz w:val="24"/>
          <w:szCs w:val="24"/>
          <w:u w:val="single"/>
        </w:rPr>
        <w:t xml:space="preserve">transport (si nécessaire), </w:t>
      </w:r>
      <w:r w:rsidR="00863CAF">
        <w:rPr>
          <w:rFonts w:ascii="Gill Sans MT" w:hAnsi="Gill Sans MT"/>
          <w:b/>
          <w:sz w:val="24"/>
          <w:szCs w:val="24"/>
          <w:u w:val="single"/>
        </w:rPr>
        <w:t xml:space="preserve">le </w:t>
      </w:r>
      <w:r w:rsidRPr="00131270">
        <w:rPr>
          <w:rFonts w:ascii="Gill Sans MT" w:hAnsi="Gill Sans MT"/>
          <w:b/>
          <w:sz w:val="24"/>
          <w:szCs w:val="24"/>
          <w:u w:val="single"/>
        </w:rPr>
        <w:t xml:space="preserve">stockage et la distribution </w:t>
      </w:r>
      <w:r>
        <w:rPr>
          <w:rFonts w:ascii="Gill Sans MT" w:hAnsi="Gill Sans MT"/>
          <w:b/>
          <w:sz w:val="24"/>
          <w:szCs w:val="24"/>
          <w:u w:val="single"/>
        </w:rPr>
        <w:t xml:space="preserve">dans le respect de la chaine du froid. </w:t>
      </w:r>
      <w:r w:rsidRPr="00131270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14:paraId="1D913ABA" w14:textId="443DB650" w:rsidR="0022254B" w:rsidRPr="008C205D" w:rsidRDefault="0022254B" w:rsidP="008C205D">
      <w:pPr>
        <w:pStyle w:val="Textebrut"/>
        <w:rPr>
          <w:rFonts w:ascii="Gill Sans MT" w:eastAsia="MS Mincho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  <w:u w:val="single"/>
        </w:rPr>
        <w:t>L</w:t>
      </w:r>
      <w:r w:rsidR="007037FA">
        <w:rPr>
          <w:rFonts w:ascii="Gill Sans MT" w:hAnsi="Gill Sans MT"/>
          <w:b/>
          <w:sz w:val="24"/>
          <w:szCs w:val="24"/>
          <w:u w:val="single"/>
        </w:rPr>
        <w:t>a</w:t>
      </w:r>
      <w:r w:rsidR="00863CAF">
        <w:rPr>
          <w:rFonts w:ascii="Gill Sans MT" w:hAnsi="Gill Sans MT"/>
          <w:b/>
          <w:sz w:val="24"/>
          <w:szCs w:val="24"/>
          <w:u w:val="single"/>
        </w:rPr>
        <w:t xml:space="preserve"> soupe ne peut être distribuée par les organisations coordinatrices </w:t>
      </w:r>
      <w:r>
        <w:rPr>
          <w:rFonts w:ascii="Gill Sans MT" w:hAnsi="Gill Sans MT"/>
          <w:b/>
          <w:sz w:val="24"/>
          <w:szCs w:val="24"/>
          <w:u w:val="single"/>
        </w:rPr>
        <w:t xml:space="preserve">que si les </w:t>
      </w:r>
      <w:r w:rsidR="007037FA">
        <w:rPr>
          <w:rFonts w:ascii="Gill Sans MT" w:hAnsi="Gill Sans MT"/>
          <w:b/>
          <w:sz w:val="24"/>
          <w:szCs w:val="24"/>
          <w:u w:val="single"/>
        </w:rPr>
        <w:t>personnes en charge d’</w:t>
      </w:r>
      <w:r w:rsidR="00863CAF">
        <w:rPr>
          <w:rFonts w:ascii="Gill Sans MT" w:hAnsi="Gill Sans MT"/>
          <w:b/>
          <w:sz w:val="24"/>
          <w:szCs w:val="24"/>
          <w:u w:val="single"/>
        </w:rPr>
        <w:t xml:space="preserve">assurer le transport de ces denrées vers les organisations </w:t>
      </w:r>
      <w:r w:rsidR="007037FA">
        <w:rPr>
          <w:rFonts w:ascii="Gill Sans MT" w:hAnsi="Gill Sans MT"/>
          <w:b/>
          <w:sz w:val="24"/>
          <w:szCs w:val="24"/>
          <w:u w:val="single"/>
        </w:rPr>
        <w:t xml:space="preserve">sont munis de </w:t>
      </w:r>
      <w:r w:rsidR="00863CAF">
        <w:rPr>
          <w:rFonts w:ascii="Gill Sans MT" w:hAnsi="Gill Sans MT"/>
          <w:b/>
          <w:sz w:val="24"/>
          <w:szCs w:val="24"/>
          <w:u w:val="single"/>
        </w:rPr>
        <w:t>frigo box</w:t>
      </w:r>
      <w:r>
        <w:rPr>
          <w:rFonts w:ascii="Gill Sans MT" w:hAnsi="Gill Sans MT"/>
          <w:b/>
          <w:sz w:val="24"/>
          <w:szCs w:val="24"/>
          <w:u w:val="single"/>
        </w:rPr>
        <w:t> </w:t>
      </w:r>
      <w:r w:rsidR="007037FA">
        <w:rPr>
          <w:rFonts w:ascii="Gill Sans MT" w:hAnsi="Gill Sans MT"/>
          <w:b/>
          <w:sz w:val="24"/>
          <w:szCs w:val="24"/>
          <w:u w:val="single"/>
        </w:rPr>
        <w:t>ou de camionnettes réfrigérées pour le respect de la chaine du froid.</w:t>
      </w:r>
    </w:p>
    <w:p w14:paraId="6E87883E" w14:textId="29B714C3" w:rsidR="00F8034A" w:rsidRPr="006C5A0A" w:rsidRDefault="005B3CD5" w:rsidP="009F2259">
      <w:pPr>
        <w:pStyle w:val="Titre1"/>
        <w:framePr w:wrap="auto" w:vAnchor="margin" w:yAlign="inline"/>
        <w:spacing w:line="276" w:lineRule="auto"/>
        <w:ind w:left="360" w:hanging="360"/>
        <w:rPr>
          <w:rFonts w:ascii="Gill Sans MT" w:eastAsia="MS Mincho" w:hAnsi="Gill Sans MT"/>
          <w:sz w:val="24"/>
          <w:szCs w:val="24"/>
          <w:lang w:val="fr-BE"/>
        </w:rPr>
      </w:pPr>
      <w:bookmarkStart w:id="5" w:name="_Toc513624263"/>
      <w:r>
        <w:rPr>
          <w:rFonts w:ascii="Gill Sans MT" w:eastAsia="MS Mincho" w:hAnsi="Gill Sans MT"/>
          <w:sz w:val="24"/>
          <w:szCs w:val="24"/>
          <w:lang w:val="fr-BE"/>
        </w:rPr>
        <w:lastRenderedPageBreak/>
        <w:t>C</w:t>
      </w:r>
      <w:r w:rsidR="00F8034A" w:rsidRPr="0090253F">
        <w:rPr>
          <w:rFonts w:ascii="Gill Sans MT" w:eastAsia="MS Mincho" w:hAnsi="Gill Sans MT"/>
          <w:sz w:val="24"/>
          <w:szCs w:val="24"/>
          <w:lang w:val="fr-BE"/>
        </w:rPr>
        <w:t>. DEN</w:t>
      </w:r>
      <w:r w:rsidR="00F8034A" w:rsidRPr="006C5A0A">
        <w:rPr>
          <w:rFonts w:ascii="Gill Sans MT" w:eastAsia="MS Mincho" w:hAnsi="Gill Sans MT"/>
          <w:sz w:val="24"/>
          <w:szCs w:val="24"/>
          <w:lang w:val="fr-BE"/>
        </w:rPr>
        <w:t xml:space="preserve">RÉES ALIMENTAIRES DISTRIBUÉES </w:t>
      </w:r>
      <w:r w:rsidR="0065490D" w:rsidRPr="006C5A0A">
        <w:rPr>
          <w:rFonts w:ascii="Gill Sans MT" w:eastAsia="MS Mincho" w:hAnsi="Gill Sans MT"/>
          <w:sz w:val="24"/>
          <w:szCs w:val="24"/>
          <w:lang w:val="fr-BE"/>
        </w:rPr>
        <w:t>POUR LA CAMPAGNE 2017</w:t>
      </w:r>
      <w:bookmarkEnd w:id="5"/>
      <w:r>
        <w:rPr>
          <w:rFonts w:ascii="Gill Sans MT" w:eastAsia="MS Mincho" w:hAnsi="Gill Sans MT"/>
          <w:sz w:val="24"/>
          <w:szCs w:val="24"/>
          <w:lang w:val="fr-BE"/>
        </w:rPr>
        <w:t xml:space="preserve"> (voir point F du règlement 2017)</w:t>
      </w:r>
    </w:p>
    <w:p w14:paraId="52AEC908" w14:textId="77777777" w:rsidR="0014637E" w:rsidRDefault="0014637E" w:rsidP="009F2259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>
        <w:rPr>
          <w:rFonts w:ascii="Gill Sans MT" w:hAnsi="Gill Sans MT"/>
          <w:sz w:val="24"/>
          <w:szCs w:val="24"/>
          <w:lang w:val="fr-BE"/>
        </w:rPr>
        <w:t>A la liste existante est rajoutée :</w:t>
      </w:r>
    </w:p>
    <w:p w14:paraId="3A7C748C" w14:textId="77777777" w:rsidR="0014637E" w:rsidRDefault="0014637E" w:rsidP="009F2259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>
        <w:rPr>
          <w:rFonts w:ascii="Gill Sans MT" w:hAnsi="Gill Sans MT"/>
          <w:sz w:val="24"/>
          <w:szCs w:val="24"/>
          <w:lang w:val="fr-BE"/>
        </w:rPr>
        <w:t>- Potage de légumes frais</w:t>
      </w:r>
    </w:p>
    <w:p w14:paraId="06E977CB" w14:textId="257A4F59" w:rsidR="00F8034A" w:rsidRPr="00F320E8" w:rsidRDefault="005B3CD5" w:rsidP="009F2259">
      <w:pPr>
        <w:pStyle w:val="Titre1"/>
        <w:framePr w:wrap="auto" w:vAnchor="margin" w:yAlign="inline"/>
        <w:spacing w:line="276" w:lineRule="auto"/>
        <w:ind w:left="360" w:hanging="360"/>
        <w:rPr>
          <w:rFonts w:ascii="Gill Sans MT" w:eastAsia="MS Mincho" w:hAnsi="Gill Sans MT"/>
          <w:sz w:val="24"/>
          <w:szCs w:val="24"/>
          <w:lang w:val="fr-BE"/>
        </w:rPr>
      </w:pPr>
      <w:bookmarkStart w:id="6" w:name="_Toc513624264"/>
      <w:r>
        <w:rPr>
          <w:rFonts w:ascii="Gill Sans MT" w:eastAsia="MS Mincho" w:hAnsi="Gill Sans MT"/>
          <w:sz w:val="24"/>
          <w:szCs w:val="24"/>
          <w:lang w:val="fr-BE"/>
        </w:rPr>
        <w:t>D</w:t>
      </w:r>
      <w:r w:rsidR="00F8034A" w:rsidRPr="00F320E8">
        <w:rPr>
          <w:rFonts w:ascii="Gill Sans MT" w:eastAsia="MS Mincho" w:hAnsi="Gill Sans MT"/>
          <w:sz w:val="24"/>
          <w:szCs w:val="24"/>
          <w:lang w:val="fr-BE"/>
        </w:rPr>
        <w:t>. COMMANDE DES DENRÉES ALIMENTAIRES</w:t>
      </w:r>
      <w:bookmarkEnd w:id="6"/>
      <w:r>
        <w:rPr>
          <w:rFonts w:ascii="Gill Sans MT" w:eastAsia="MS Mincho" w:hAnsi="Gill Sans MT"/>
          <w:sz w:val="24"/>
          <w:szCs w:val="24"/>
          <w:lang w:val="fr-BE"/>
        </w:rPr>
        <w:t xml:space="preserve"> (voir point G du règlement 2017)</w:t>
      </w:r>
    </w:p>
    <w:p w14:paraId="45A56C81" w14:textId="35E7B343" w:rsidR="00F85B95" w:rsidRDefault="00F8034A" w:rsidP="009F2259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 w:rsidRPr="00C73535">
        <w:rPr>
          <w:rFonts w:ascii="Gill Sans MT" w:hAnsi="Gill Sans MT"/>
          <w:sz w:val="24"/>
          <w:szCs w:val="24"/>
          <w:lang w:val="fr-BE"/>
        </w:rPr>
        <w:t xml:space="preserve">Au plus </w:t>
      </w:r>
      <w:r w:rsidRPr="00037E40">
        <w:rPr>
          <w:rFonts w:ascii="Gill Sans MT" w:hAnsi="Gill Sans MT"/>
          <w:sz w:val="24"/>
          <w:szCs w:val="24"/>
          <w:lang w:val="fr-BE"/>
        </w:rPr>
        <w:t xml:space="preserve">tard le </w:t>
      </w:r>
      <w:r w:rsidR="005B3CD5">
        <w:rPr>
          <w:rFonts w:ascii="Gill Sans MT" w:hAnsi="Gill Sans MT"/>
          <w:b/>
          <w:sz w:val="24"/>
          <w:szCs w:val="24"/>
          <w:highlight w:val="yellow"/>
          <w:lang w:val="fr-BE"/>
        </w:rPr>
        <w:t>xx/06</w:t>
      </w:r>
      <w:r w:rsidR="00C214BA" w:rsidRPr="0014637E">
        <w:rPr>
          <w:rFonts w:ascii="Gill Sans MT" w:hAnsi="Gill Sans MT"/>
          <w:b/>
          <w:sz w:val="24"/>
          <w:szCs w:val="24"/>
          <w:highlight w:val="yellow"/>
          <w:lang w:val="fr-BE"/>
        </w:rPr>
        <w:t>/201</w:t>
      </w:r>
      <w:r w:rsidR="0014637E">
        <w:rPr>
          <w:rFonts w:ascii="Gill Sans MT" w:hAnsi="Gill Sans MT"/>
          <w:b/>
          <w:sz w:val="24"/>
          <w:szCs w:val="24"/>
          <w:lang w:val="fr-BE"/>
        </w:rPr>
        <w:t>8</w:t>
      </w:r>
      <w:r w:rsidRPr="00037E40">
        <w:rPr>
          <w:rFonts w:ascii="Gill Sans MT" w:hAnsi="Gill Sans MT"/>
          <w:sz w:val="24"/>
          <w:szCs w:val="24"/>
          <w:lang w:val="fr-BE"/>
        </w:rPr>
        <w:t xml:space="preserve"> les CPAS et toutes</w:t>
      </w:r>
      <w:r w:rsidRPr="00C73535">
        <w:rPr>
          <w:rFonts w:ascii="Gill Sans MT" w:hAnsi="Gill Sans MT"/>
          <w:sz w:val="24"/>
          <w:szCs w:val="24"/>
          <w:lang w:val="fr-BE"/>
        </w:rPr>
        <w:t xml:space="preserve"> les </w:t>
      </w:r>
      <w:r w:rsidR="00224845" w:rsidRPr="00C73535">
        <w:rPr>
          <w:rFonts w:ascii="Gill Sans MT" w:hAnsi="Gill Sans MT"/>
          <w:sz w:val="24"/>
          <w:szCs w:val="24"/>
          <w:lang w:val="fr-BE"/>
        </w:rPr>
        <w:t xml:space="preserve">organisations partenaires agréées </w:t>
      </w:r>
      <w:r w:rsidRPr="00C73535">
        <w:rPr>
          <w:rFonts w:ascii="Gill Sans MT" w:hAnsi="Gill Sans MT"/>
          <w:sz w:val="24"/>
          <w:szCs w:val="24"/>
          <w:lang w:val="fr-BE"/>
        </w:rPr>
        <w:t xml:space="preserve">doivent introduire auprès du </w:t>
      </w:r>
      <w:r w:rsidR="00E8260A" w:rsidRPr="00C73535">
        <w:rPr>
          <w:rFonts w:ascii="Gill Sans MT" w:hAnsi="Gill Sans MT"/>
          <w:sz w:val="24"/>
          <w:szCs w:val="24"/>
          <w:lang w:val="fr-BE"/>
        </w:rPr>
        <w:t xml:space="preserve">SPP Intégration sociale un </w:t>
      </w:r>
      <w:r w:rsidRPr="00C73535">
        <w:rPr>
          <w:rFonts w:ascii="Gill Sans MT" w:hAnsi="Gill Sans MT"/>
          <w:b/>
          <w:sz w:val="24"/>
          <w:szCs w:val="24"/>
          <w:lang w:val="fr-BE"/>
        </w:rPr>
        <w:t>bon de commande pour le</w:t>
      </w:r>
      <w:r w:rsidR="0014637E">
        <w:rPr>
          <w:rFonts w:ascii="Gill Sans MT" w:hAnsi="Gill Sans MT"/>
          <w:b/>
          <w:sz w:val="24"/>
          <w:szCs w:val="24"/>
          <w:lang w:val="fr-BE"/>
        </w:rPr>
        <w:t xml:space="preserve"> potage</w:t>
      </w:r>
      <w:r w:rsidRPr="00C73535">
        <w:rPr>
          <w:rFonts w:ascii="Gill Sans MT" w:hAnsi="Gill Sans MT"/>
          <w:b/>
          <w:sz w:val="24"/>
          <w:szCs w:val="24"/>
          <w:lang w:val="fr-BE"/>
        </w:rPr>
        <w:t xml:space="preserve"> </w:t>
      </w:r>
      <w:r w:rsidRPr="00C73535">
        <w:rPr>
          <w:rFonts w:ascii="Gill Sans MT" w:hAnsi="Gill Sans MT"/>
          <w:sz w:val="24"/>
          <w:szCs w:val="24"/>
          <w:lang w:val="fr-BE"/>
        </w:rPr>
        <w:t>qu’ils désirent distribuer à leurs bénéficiaires</w:t>
      </w:r>
      <w:r w:rsidR="00F34120" w:rsidRPr="00037E40">
        <w:rPr>
          <w:rFonts w:ascii="Gill Sans MT" w:hAnsi="Gill Sans MT"/>
          <w:sz w:val="24"/>
          <w:szCs w:val="24"/>
          <w:lang w:val="fr-BE"/>
        </w:rPr>
        <w:t>.</w:t>
      </w:r>
      <w:r w:rsidR="00E8260A" w:rsidRPr="00037E40">
        <w:rPr>
          <w:rFonts w:ascii="Gill Sans MT" w:hAnsi="Gill Sans MT"/>
          <w:sz w:val="24"/>
          <w:szCs w:val="24"/>
          <w:lang w:val="fr-BE"/>
        </w:rPr>
        <w:t xml:space="preserve"> </w:t>
      </w:r>
      <w:r w:rsidR="00C214BA" w:rsidRPr="00037E40">
        <w:rPr>
          <w:rFonts w:ascii="Gill Sans MT" w:hAnsi="Gill Sans MT"/>
          <w:sz w:val="24"/>
          <w:szCs w:val="24"/>
          <w:lang w:val="fr-BE"/>
        </w:rPr>
        <w:t xml:space="preserve">Toute </w:t>
      </w:r>
      <w:r w:rsidR="008358B6" w:rsidRPr="00037E40">
        <w:rPr>
          <w:rFonts w:ascii="Gill Sans MT" w:hAnsi="Gill Sans MT"/>
          <w:sz w:val="24"/>
          <w:szCs w:val="24"/>
          <w:lang w:val="fr-BE"/>
        </w:rPr>
        <w:t>organisation/CPAS</w:t>
      </w:r>
      <w:r w:rsidR="00C214BA" w:rsidRPr="00037E40">
        <w:rPr>
          <w:rFonts w:ascii="Gill Sans MT" w:hAnsi="Gill Sans MT"/>
          <w:sz w:val="24"/>
          <w:szCs w:val="24"/>
          <w:lang w:val="fr-BE"/>
        </w:rPr>
        <w:t xml:space="preserve"> qui commande est responsable des quantités commandées.</w:t>
      </w:r>
    </w:p>
    <w:p w14:paraId="6532A4F3" w14:textId="77777777" w:rsidR="0014637E" w:rsidRDefault="0014637E" w:rsidP="0014637E">
      <w:pPr>
        <w:pStyle w:val="NormalWeb"/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 w:rsidRPr="007B612F">
        <w:rPr>
          <w:rFonts w:ascii="Gill Sans MT" w:hAnsi="Gill Sans MT"/>
          <w:b/>
          <w:sz w:val="24"/>
          <w:szCs w:val="24"/>
          <w:lang w:val="fr-BE"/>
        </w:rPr>
        <w:t>REMARQUE IMPORTANTE!</w:t>
      </w:r>
      <w:r w:rsidRPr="007B612F">
        <w:rPr>
          <w:rFonts w:ascii="Gill Sans MT" w:hAnsi="Gill Sans MT"/>
          <w:sz w:val="24"/>
          <w:szCs w:val="24"/>
          <w:lang w:val="fr-BE"/>
        </w:rPr>
        <w:t xml:space="preserve"> </w:t>
      </w:r>
      <w:r w:rsidRPr="007B612F">
        <w:rPr>
          <w:rFonts w:ascii="Gill Sans MT" w:hAnsi="Gill Sans MT"/>
          <w:b/>
          <w:sz w:val="24"/>
          <w:szCs w:val="24"/>
          <w:lang w:val="fr-BE"/>
        </w:rPr>
        <w:t>Le bon de commande doit être accompagné de l’agrément AFSCA ainsi que la preuve attestant la capacité à stocker des denrées réfrigérées/ à assurer la chaîne du froid (copie d’achat du/des frigos, photo, etc.).</w:t>
      </w:r>
    </w:p>
    <w:p w14:paraId="14D4CF02" w14:textId="565E2775" w:rsidR="005B3CD5" w:rsidRDefault="005B3CD5" w:rsidP="0014637E">
      <w:pPr>
        <w:pStyle w:val="NormalWeb"/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>
        <w:rPr>
          <w:rFonts w:ascii="Gill Sans MT" w:hAnsi="Gill Sans MT"/>
          <w:b/>
          <w:sz w:val="24"/>
          <w:szCs w:val="24"/>
          <w:lang w:val="fr-BE"/>
        </w:rPr>
        <w:t>Toute commande doit être effectuée par une personne ayant autorité pour engager son organisation.</w:t>
      </w:r>
    </w:p>
    <w:p w14:paraId="1CCD9379" w14:textId="02D5B367" w:rsidR="00D67DE5" w:rsidRPr="00037E40" w:rsidRDefault="00D67DE5" w:rsidP="0014637E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>
        <w:rPr>
          <w:rFonts w:ascii="Gill Sans MT" w:hAnsi="Gill Sans MT"/>
          <w:b/>
          <w:sz w:val="24"/>
          <w:szCs w:val="24"/>
          <w:lang w:val="fr-BE"/>
        </w:rPr>
        <w:t>Seules les commandes complètes et correctement introduites dans les délais, ce qui inclut que les pièces jointes soient disponibles et lisibles, seront considérées lors de l’attribution des quantités.</w:t>
      </w:r>
    </w:p>
    <w:p w14:paraId="1051D977" w14:textId="77777777" w:rsidR="0014637E" w:rsidRPr="00037E40" w:rsidRDefault="0014637E" w:rsidP="0014637E">
      <w:pPr>
        <w:pStyle w:val="NormalWeb"/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 w:rsidRPr="00037E40">
        <w:rPr>
          <w:rFonts w:ascii="Gill Sans MT" w:hAnsi="Gill Sans MT"/>
          <w:b/>
          <w:sz w:val="24"/>
          <w:szCs w:val="24"/>
          <w:lang w:val="fr-BE"/>
        </w:rPr>
        <w:t>Les livraisons</w:t>
      </w:r>
      <w:r>
        <w:rPr>
          <w:rFonts w:ascii="Gill Sans MT" w:hAnsi="Gill Sans MT"/>
          <w:b/>
          <w:sz w:val="24"/>
          <w:szCs w:val="24"/>
          <w:lang w:val="fr-BE"/>
        </w:rPr>
        <w:t xml:space="preserve"> de</w:t>
      </w:r>
      <w:r w:rsidRPr="00037E40">
        <w:rPr>
          <w:rFonts w:ascii="Gill Sans MT" w:hAnsi="Gill Sans MT"/>
          <w:b/>
          <w:sz w:val="24"/>
          <w:szCs w:val="24"/>
          <w:lang w:val="fr-BE"/>
        </w:rPr>
        <w:t xml:space="preserve"> </w:t>
      </w:r>
      <w:r w:rsidRPr="009202C7">
        <w:rPr>
          <w:rFonts w:ascii="Gill Sans MT" w:hAnsi="Gill Sans MT"/>
          <w:b/>
          <w:sz w:val="24"/>
          <w:szCs w:val="24"/>
          <w:lang w:val="fr-BE"/>
        </w:rPr>
        <w:t>potage de légumes préparé à base d’invendus</w:t>
      </w:r>
      <w:r w:rsidRPr="00C73535">
        <w:rPr>
          <w:rFonts w:ascii="Gill Sans MT" w:hAnsi="Gill Sans MT"/>
          <w:sz w:val="24"/>
          <w:szCs w:val="24"/>
          <w:lang w:val="fr-BE"/>
        </w:rPr>
        <w:t xml:space="preserve"> </w:t>
      </w:r>
      <w:r w:rsidRPr="00037E40">
        <w:rPr>
          <w:rFonts w:ascii="Gill Sans MT" w:hAnsi="Gill Sans MT"/>
          <w:b/>
          <w:sz w:val="24"/>
          <w:szCs w:val="24"/>
          <w:lang w:val="fr-BE"/>
        </w:rPr>
        <w:t xml:space="preserve">commenceront vers </w:t>
      </w:r>
      <w:r w:rsidRPr="001224AF">
        <w:rPr>
          <w:rFonts w:ascii="Gill Sans MT" w:hAnsi="Gill Sans MT"/>
          <w:b/>
          <w:sz w:val="24"/>
          <w:szCs w:val="24"/>
          <w:highlight w:val="yellow"/>
          <w:lang w:val="fr-BE"/>
        </w:rPr>
        <w:t>…</w:t>
      </w:r>
      <w:r w:rsidRPr="00037E40">
        <w:rPr>
          <w:rFonts w:ascii="Gill Sans MT" w:hAnsi="Gill Sans MT"/>
          <w:b/>
          <w:sz w:val="24"/>
          <w:szCs w:val="24"/>
          <w:lang w:val="fr-BE"/>
        </w:rPr>
        <w:t xml:space="preserve"> et continueront jusqu’en </w:t>
      </w:r>
      <w:r w:rsidRPr="001224AF">
        <w:rPr>
          <w:rFonts w:ascii="Gill Sans MT" w:hAnsi="Gill Sans MT"/>
          <w:b/>
          <w:sz w:val="24"/>
          <w:szCs w:val="24"/>
          <w:highlight w:val="yellow"/>
          <w:lang w:val="fr-BE"/>
        </w:rPr>
        <w:t>...</w:t>
      </w:r>
    </w:p>
    <w:p w14:paraId="2F106A98" w14:textId="77777777" w:rsidR="0014637E" w:rsidRPr="00037E40" w:rsidRDefault="0014637E" w:rsidP="0014637E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 w:rsidRPr="00037E40">
        <w:rPr>
          <w:rFonts w:ascii="Gill Sans MT" w:hAnsi="Gill Sans MT"/>
          <w:sz w:val="24"/>
          <w:szCs w:val="24"/>
          <w:lang w:val="fr-BE"/>
        </w:rPr>
        <w:t xml:space="preserve">Les commandes s’introduisent à l’aide du formulaire en ligne disponible sur notre site web à l’adresse via: </w:t>
      </w:r>
      <w:hyperlink r:id="rId23" w:history="1">
        <w:r w:rsidRPr="00037E40">
          <w:rPr>
            <w:rStyle w:val="Lienhypertexte"/>
            <w:rFonts w:ascii="Gill Sans MT" w:hAnsi="Gill Sans MT"/>
            <w:sz w:val="24"/>
            <w:szCs w:val="24"/>
            <w:lang w:val="fr-BE"/>
          </w:rPr>
          <w:t>www.mi-is.be</w:t>
        </w:r>
      </w:hyperlink>
      <w:r w:rsidRPr="00037E40">
        <w:rPr>
          <w:rFonts w:ascii="Gill Sans MT" w:hAnsi="Gill Sans MT"/>
          <w:sz w:val="24"/>
          <w:szCs w:val="24"/>
          <w:lang w:val="fr-BE"/>
        </w:rPr>
        <w:t xml:space="preserve"> &gt; Thèmes &gt; FEAD &gt; FEAD 2017 OU </w:t>
      </w:r>
      <w:hyperlink r:id="rId24" w:history="1">
        <w:r w:rsidRPr="001224AF">
          <w:rPr>
            <w:rStyle w:val="Lienhypertexte"/>
            <w:rFonts w:ascii="Gill Sans MT" w:hAnsi="Gill Sans MT"/>
            <w:sz w:val="24"/>
            <w:szCs w:val="24"/>
            <w:highlight w:val="yellow"/>
            <w:lang w:val="fr-BE"/>
          </w:rPr>
          <w:t>http://forms.mi-is.be/?q=nl/node/43</w:t>
        </w:r>
      </w:hyperlink>
      <w:r w:rsidRPr="00037E40">
        <w:rPr>
          <w:rFonts w:ascii="Gill Sans MT" w:hAnsi="Gill Sans MT"/>
          <w:sz w:val="24"/>
          <w:szCs w:val="24"/>
          <w:lang w:val="fr-BE"/>
        </w:rPr>
        <w:t xml:space="preserve"> </w:t>
      </w:r>
    </w:p>
    <w:p w14:paraId="23D6242F" w14:textId="77777777" w:rsidR="0014637E" w:rsidRPr="00C73535" w:rsidRDefault="0014637E" w:rsidP="0014637E">
      <w:pPr>
        <w:pStyle w:val="NormalWeb"/>
        <w:spacing w:line="276" w:lineRule="auto"/>
        <w:rPr>
          <w:rFonts w:ascii="Gill Sans MT" w:hAnsi="Gill Sans MT"/>
          <w:sz w:val="24"/>
          <w:szCs w:val="24"/>
          <w:lang w:val="fr-BE"/>
        </w:rPr>
      </w:pPr>
      <w:r w:rsidRPr="00C73535">
        <w:rPr>
          <w:rFonts w:ascii="Gill Sans MT" w:hAnsi="Gill Sans MT"/>
          <w:sz w:val="24"/>
          <w:szCs w:val="24"/>
          <w:lang w:val="fr-BE"/>
        </w:rPr>
        <w:t>Le SPP Intégration sociale communiquera à chaque organisation coordinatrice une liste reprenant la répartition des quantités attribuées par organisation affiliée ou adhérente qui a introduit un bon de commande auprès du SPP Intégration sociale.</w:t>
      </w:r>
    </w:p>
    <w:p w14:paraId="7A295B02" w14:textId="77777777" w:rsidR="0014637E" w:rsidRPr="00C73535" w:rsidRDefault="0014637E" w:rsidP="0014637E">
      <w:pPr>
        <w:pStyle w:val="NormalWeb"/>
        <w:spacing w:line="276" w:lineRule="auto"/>
        <w:rPr>
          <w:rFonts w:ascii="Gill Sans MT" w:hAnsi="Gill Sans MT"/>
          <w:b/>
          <w:sz w:val="24"/>
          <w:szCs w:val="24"/>
          <w:lang w:val="fr-BE"/>
        </w:rPr>
      </w:pPr>
      <w:r w:rsidRPr="00C73535">
        <w:rPr>
          <w:rFonts w:ascii="Gill Sans MT" w:hAnsi="Gill Sans MT"/>
          <w:b/>
          <w:sz w:val="24"/>
          <w:szCs w:val="24"/>
          <w:lang w:val="fr-BE"/>
        </w:rPr>
        <w:t>Il est important de limiter les quantités commandées en fonction des capacités de stockage</w:t>
      </w:r>
      <w:r w:rsidRPr="00193E2D">
        <w:rPr>
          <w:rFonts w:ascii="Gill Sans MT" w:hAnsi="Gill Sans MT"/>
          <w:b/>
          <w:sz w:val="24"/>
          <w:szCs w:val="24"/>
          <w:lang w:val="fr-BE"/>
        </w:rPr>
        <w:t>, de réfrigération</w:t>
      </w:r>
      <w:r w:rsidRPr="00C73535">
        <w:rPr>
          <w:rFonts w:ascii="Gill Sans MT" w:hAnsi="Gill Sans MT"/>
          <w:b/>
          <w:sz w:val="24"/>
          <w:szCs w:val="24"/>
          <w:lang w:val="fr-BE"/>
        </w:rPr>
        <w:t xml:space="preserve"> et de distribution (en commandant des quantités trop importantes, vous pénalisez les autres associations).</w:t>
      </w:r>
    </w:p>
    <w:p w14:paraId="70F79DB3" w14:textId="56FBA0C7" w:rsidR="00F8034A" w:rsidRPr="00C73535" w:rsidRDefault="005B3CD5" w:rsidP="009F2259">
      <w:pPr>
        <w:pStyle w:val="Titre1"/>
        <w:framePr w:wrap="auto" w:vAnchor="margin" w:yAlign="inline"/>
        <w:spacing w:line="276" w:lineRule="auto"/>
        <w:ind w:left="360" w:hanging="360"/>
        <w:rPr>
          <w:rFonts w:ascii="Gill Sans MT" w:eastAsia="MS Mincho" w:hAnsi="Gill Sans MT"/>
          <w:sz w:val="24"/>
          <w:szCs w:val="24"/>
          <w:lang w:val="fr-BE"/>
        </w:rPr>
      </w:pPr>
      <w:bookmarkStart w:id="7" w:name="_Toc513624265"/>
      <w:r>
        <w:rPr>
          <w:rFonts w:ascii="Gill Sans MT" w:eastAsia="MS Mincho" w:hAnsi="Gill Sans MT"/>
          <w:sz w:val="24"/>
          <w:szCs w:val="24"/>
          <w:lang w:val="fr-BE"/>
        </w:rPr>
        <w:t>E</w:t>
      </w:r>
      <w:r w:rsidR="00F8034A" w:rsidRPr="00C73535">
        <w:rPr>
          <w:rFonts w:ascii="Gill Sans MT" w:eastAsia="MS Mincho" w:hAnsi="Gill Sans MT"/>
          <w:sz w:val="24"/>
          <w:szCs w:val="24"/>
          <w:lang w:val="fr-BE"/>
        </w:rPr>
        <w:t>. ENLÈVEMENT</w:t>
      </w:r>
      <w:r w:rsidR="00134385">
        <w:rPr>
          <w:rFonts w:ascii="Gill Sans MT" w:eastAsia="MS Mincho" w:hAnsi="Gill Sans MT"/>
          <w:sz w:val="24"/>
          <w:szCs w:val="24"/>
          <w:lang w:val="fr-BE"/>
        </w:rPr>
        <w:t>/ LIVRAISON</w:t>
      </w:r>
      <w:r w:rsidR="00F8034A" w:rsidRPr="00C73535">
        <w:rPr>
          <w:rFonts w:ascii="Gill Sans MT" w:eastAsia="MS Mincho" w:hAnsi="Gill Sans MT"/>
          <w:sz w:val="24"/>
          <w:szCs w:val="24"/>
          <w:lang w:val="fr-BE"/>
        </w:rPr>
        <w:t xml:space="preserve"> ET DISTRIBUTION DES DENRÉES ALIMENTAIRES</w:t>
      </w:r>
      <w:bookmarkEnd w:id="7"/>
      <w:r>
        <w:rPr>
          <w:rFonts w:ascii="Gill Sans MT" w:eastAsia="MS Mincho" w:hAnsi="Gill Sans MT"/>
          <w:sz w:val="24"/>
          <w:szCs w:val="24"/>
          <w:lang w:val="fr-BE"/>
        </w:rPr>
        <w:t xml:space="preserve"> (voir point H du règlement 2017)</w:t>
      </w:r>
    </w:p>
    <w:p w14:paraId="52F3BD10" w14:textId="55E2C514" w:rsidR="00277041" w:rsidRPr="004F52B7" w:rsidRDefault="00277041" w:rsidP="00277041">
      <w:pPr>
        <w:pStyle w:val="Paragraphedeliste"/>
        <w:numPr>
          <w:ilvl w:val="0"/>
          <w:numId w:val="14"/>
        </w:num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b/>
          <w:sz w:val="24"/>
          <w:szCs w:val="24"/>
          <w:u w:val="single"/>
        </w:rPr>
      </w:pPr>
      <w:r w:rsidRPr="004F52B7">
        <w:rPr>
          <w:rFonts w:ascii="Gill Sans MT" w:hAnsi="Gill Sans MT"/>
          <w:b/>
          <w:sz w:val="24"/>
          <w:szCs w:val="24"/>
        </w:rPr>
        <w:t>Enlèvement/ livraison des denrées alimentaires</w:t>
      </w:r>
    </w:p>
    <w:p w14:paraId="23F6733C" w14:textId="6EA95E9D" w:rsidR="005B3CD5" w:rsidRDefault="005B3CD5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lastRenderedPageBreak/>
        <w:t xml:space="preserve">Les denrées (potage de légumes) ne seront délivrées par les entrepôts que si les personnes venues les chercher sont équipées </w:t>
      </w:r>
      <w:r w:rsidR="00D74D4C">
        <w:rPr>
          <w:rFonts w:ascii="Gill Sans MT" w:hAnsi="Gill Sans MT"/>
          <w:sz w:val="24"/>
          <w:szCs w:val="24"/>
          <w:u w:val="single"/>
        </w:rPr>
        <w:t>pour respecter la chaine du froid (frigo box, camionnette réfrigérée, etc.).</w:t>
      </w:r>
    </w:p>
    <w:p w14:paraId="207975D0" w14:textId="77777777" w:rsidR="00D74D4C" w:rsidRDefault="00D74D4C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  <w:u w:val="single"/>
        </w:rPr>
      </w:pPr>
    </w:p>
    <w:p w14:paraId="6669D3B0" w14:textId="23D26004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609C7">
        <w:rPr>
          <w:rFonts w:ascii="Gill Sans MT" w:hAnsi="Gill Sans MT"/>
          <w:sz w:val="24"/>
          <w:szCs w:val="24"/>
          <w:u w:val="single"/>
        </w:rPr>
        <w:t>Pour</w:t>
      </w:r>
      <w:r w:rsidR="00860F2F" w:rsidRPr="00C609C7">
        <w:rPr>
          <w:rFonts w:ascii="Gill Sans MT" w:hAnsi="Gill Sans MT"/>
          <w:sz w:val="24"/>
          <w:szCs w:val="24"/>
          <w:u w:val="single"/>
        </w:rPr>
        <w:t xml:space="preserve"> </w:t>
      </w:r>
      <w:r w:rsidR="0014637E">
        <w:rPr>
          <w:rFonts w:ascii="Gill Sans MT" w:hAnsi="Gill Sans MT"/>
          <w:sz w:val="24"/>
          <w:szCs w:val="24"/>
          <w:u w:val="single"/>
        </w:rPr>
        <w:t xml:space="preserve">toutes les organisations et </w:t>
      </w:r>
      <w:r w:rsidR="00860F2F" w:rsidRPr="00C609C7">
        <w:rPr>
          <w:rFonts w:ascii="Gill Sans MT" w:hAnsi="Gill Sans MT"/>
          <w:sz w:val="24"/>
          <w:szCs w:val="24"/>
          <w:u w:val="single"/>
        </w:rPr>
        <w:t>CPAS</w:t>
      </w:r>
      <w:r w:rsidR="0014637E">
        <w:rPr>
          <w:rFonts w:ascii="Gill Sans MT" w:hAnsi="Gill Sans MT"/>
          <w:sz w:val="24"/>
          <w:szCs w:val="24"/>
          <w:u w:val="single"/>
        </w:rPr>
        <w:t xml:space="preserve"> </w:t>
      </w:r>
      <w:r w:rsidRPr="00C73535">
        <w:rPr>
          <w:rFonts w:ascii="Gill Sans MT" w:hAnsi="Gill Sans MT"/>
          <w:sz w:val="24"/>
          <w:szCs w:val="24"/>
        </w:rPr>
        <w:t>: les denrées alimentaires sont livrées, contre signature d’un bon de réception, par le(s) fabricant(s) directement aux entrepôts de</w:t>
      </w:r>
      <w:r w:rsidR="0014637E">
        <w:rPr>
          <w:rFonts w:ascii="Gill Sans MT" w:hAnsi="Gill Sans MT"/>
          <w:sz w:val="24"/>
          <w:szCs w:val="24"/>
        </w:rPr>
        <w:t>s</w:t>
      </w:r>
      <w:r w:rsidRPr="00C73535">
        <w:rPr>
          <w:rFonts w:ascii="Gill Sans MT" w:hAnsi="Gill Sans MT"/>
          <w:sz w:val="24"/>
          <w:szCs w:val="24"/>
        </w:rPr>
        <w:t xml:space="preserve"> organisations coordinatrices qui se chargent elles-mêmes de la distribution des denrées alimentaires selon les plannings de distribution concertés et contre remise </w:t>
      </w:r>
      <w:r w:rsidRPr="00C73535">
        <w:rPr>
          <w:rFonts w:ascii="Gill Sans MT" w:hAnsi="Gill Sans MT"/>
          <w:b/>
          <w:sz w:val="24"/>
          <w:szCs w:val="24"/>
        </w:rPr>
        <w:t>d’un bon de cession de denrées alimentaires (ANNEXE V)</w:t>
      </w:r>
      <w:r w:rsidRPr="00C73535">
        <w:rPr>
          <w:rFonts w:ascii="Gill Sans MT" w:hAnsi="Gill Sans MT"/>
          <w:sz w:val="24"/>
          <w:szCs w:val="24"/>
        </w:rPr>
        <w:t>.</w:t>
      </w:r>
    </w:p>
    <w:p w14:paraId="04EAEF77" w14:textId="77777777" w:rsidR="00F8034A" w:rsidRDefault="00F8034A" w:rsidP="009F2259">
      <w:pPr>
        <w:tabs>
          <w:tab w:val="left" w:pos="-1063"/>
          <w:tab w:val="num" w:pos="0"/>
          <w:tab w:val="left" w:pos="624"/>
          <w:tab w:val="left" w:pos="840"/>
          <w:tab w:val="left" w:pos="1097"/>
          <w:tab w:val="left" w:pos="1304"/>
          <w:tab w:val="left" w:pos="1644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73535">
        <w:rPr>
          <w:rFonts w:ascii="Gill Sans MT" w:hAnsi="Gill Sans MT"/>
          <w:sz w:val="24"/>
          <w:szCs w:val="24"/>
        </w:rPr>
        <w:t xml:space="preserve">La signature du bon de cession </w:t>
      </w:r>
      <w:r w:rsidRPr="00C73535">
        <w:rPr>
          <w:rFonts w:ascii="Gill Sans MT" w:hAnsi="Gill Sans MT"/>
          <w:b/>
          <w:sz w:val="24"/>
          <w:szCs w:val="24"/>
        </w:rPr>
        <w:t>engage la responsabilité de l’organisation</w:t>
      </w:r>
      <w:r w:rsidRPr="00C73535">
        <w:rPr>
          <w:rFonts w:ascii="Gill Sans MT" w:hAnsi="Gill Sans MT"/>
          <w:sz w:val="24"/>
          <w:szCs w:val="24"/>
        </w:rPr>
        <w:t xml:space="preserve"> </w:t>
      </w:r>
      <w:r w:rsidR="00224845" w:rsidRPr="00C73535">
        <w:rPr>
          <w:rFonts w:ascii="Gill Sans MT" w:hAnsi="Gill Sans MT"/>
          <w:sz w:val="24"/>
          <w:szCs w:val="24"/>
        </w:rPr>
        <w:t>partenaire</w:t>
      </w:r>
      <w:r w:rsidRPr="00C73535">
        <w:rPr>
          <w:rFonts w:ascii="Gill Sans MT" w:hAnsi="Gill Sans MT"/>
          <w:sz w:val="24"/>
          <w:szCs w:val="24"/>
        </w:rPr>
        <w:t xml:space="preserve"> affiliée ou adhérente notamment </w:t>
      </w:r>
      <w:r w:rsidRPr="00C73535">
        <w:rPr>
          <w:rFonts w:ascii="Gill Sans MT" w:hAnsi="Gill Sans MT"/>
          <w:sz w:val="24"/>
          <w:szCs w:val="24"/>
          <w:u w:val="single"/>
        </w:rPr>
        <w:t>quant aux quantités livrées</w:t>
      </w:r>
      <w:r w:rsidRPr="00C73535">
        <w:rPr>
          <w:rFonts w:ascii="Gill Sans MT" w:hAnsi="Gill Sans MT"/>
          <w:sz w:val="24"/>
          <w:szCs w:val="24"/>
        </w:rPr>
        <w:t>.</w:t>
      </w:r>
    </w:p>
    <w:p w14:paraId="0E53D61A" w14:textId="3547F107" w:rsidR="005B3CD5" w:rsidRPr="005B3CD5" w:rsidRDefault="005B3CD5" w:rsidP="009F2259">
      <w:pPr>
        <w:tabs>
          <w:tab w:val="left" w:pos="-1063"/>
          <w:tab w:val="num" w:pos="0"/>
          <w:tab w:val="left" w:pos="624"/>
          <w:tab w:val="left" w:pos="840"/>
          <w:tab w:val="left" w:pos="1097"/>
          <w:tab w:val="left" w:pos="1304"/>
          <w:tab w:val="left" w:pos="1644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b/>
          <w:sz w:val="24"/>
          <w:szCs w:val="24"/>
        </w:rPr>
      </w:pPr>
      <w:r w:rsidRPr="005B3CD5">
        <w:rPr>
          <w:rFonts w:ascii="Gill Sans MT" w:hAnsi="Gill Sans MT"/>
          <w:b/>
          <w:sz w:val="24"/>
          <w:szCs w:val="24"/>
        </w:rPr>
        <w:t>La signature du bon doit être accompagnée du nom et prénom manuscrit de la personne qui signe.</w:t>
      </w:r>
    </w:p>
    <w:p w14:paraId="43F16A9E" w14:textId="77777777" w:rsidR="00D82E35" w:rsidRPr="00C73535" w:rsidRDefault="00D82E35" w:rsidP="009F2259">
      <w:pPr>
        <w:tabs>
          <w:tab w:val="left" w:pos="-1063"/>
          <w:tab w:val="num" w:pos="0"/>
          <w:tab w:val="left" w:pos="624"/>
          <w:tab w:val="left" w:pos="840"/>
          <w:tab w:val="left" w:pos="1097"/>
          <w:tab w:val="left" w:pos="1304"/>
          <w:tab w:val="left" w:pos="1644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b/>
          <w:bCs/>
          <w:sz w:val="24"/>
          <w:szCs w:val="24"/>
        </w:rPr>
      </w:pPr>
    </w:p>
    <w:p w14:paraId="1F9406B1" w14:textId="77777777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73535">
        <w:rPr>
          <w:rFonts w:ascii="Gill Sans MT" w:hAnsi="Gill Sans MT"/>
          <w:sz w:val="24"/>
          <w:szCs w:val="24"/>
        </w:rPr>
        <w:t xml:space="preserve">Les organisations coordinatrices et leurs organisations </w:t>
      </w:r>
      <w:r w:rsidR="00224845" w:rsidRPr="00C73535">
        <w:rPr>
          <w:rFonts w:ascii="Gill Sans MT" w:hAnsi="Gill Sans MT"/>
          <w:sz w:val="24"/>
          <w:szCs w:val="24"/>
        </w:rPr>
        <w:t>partenaires</w:t>
      </w:r>
      <w:r w:rsidRPr="00C73535">
        <w:rPr>
          <w:rFonts w:ascii="Gill Sans MT" w:hAnsi="Gill Sans MT"/>
          <w:sz w:val="24"/>
          <w:szCs w:val="24"/>
        </w:rPr>
        <w:t xml:space="preserve"> affiliées ou adhérentes sont informées par le </w:t>
      </w:r>
      <w:r w:rsidR="0012456E" w:rsidRPr="00C73535">
        <w:rPr>
          <w:rFonts w:ascii="Gill Sans MT" w:hAnsi="Gill Sans MT"/>
          <w:sz w:val="24"/>
          <w:szCs w:val="24"/>
        </w:rPr>
        <w:t>SPP Intégration sociale</w:t>
      </w:r>
      <w:r w:rsidRPr="00C73535">
        <w:rPr>
          <w:rFonts w:ascii="Gill Sans MT" w:hAnsi="Gill Sans MT"/>
          <w:sz w:val="24"/>
          <w:szCs w:val="24"/>
        </w:rPr>
        <w:t xml:space="preserve"> des quantités de denrées alimentaires à distribuer attribuées. Les organisations </w:t>
      </w:r>
      <w:r w:rsidR="00224845" w:rsidRPr="00C73535">
        <w:rPr>
          <w:rFonts w:ascii="Gill Sans MT" w:hAnsi="Gill Sans MT"/>
          <w:sz w:val="24"/>
          <w:szCs w:val="24"/>
        </w:rPr>
        <w:t>partenaires</w:t>
      </w:r>
      <w:r w:rsidRPr="00C73535">
        <w:rPr>
          <w:rFonts w:ascii="Gill Sans MT" w:hAnsi="Gill Sans MT"/>
          <w:sz w:val="24"/>
          <w:szCs w:val="24"/>
        </w:rPr>
        <w:t xml:space="preserve"> affiliées ou adhérentes reçoivent du </w:t>
      </w:r>
      <w:r w:rsidR="0012456E" w:rsidRPr="00C73535">
        <w:rPr>
          <w:rFonts w:ascii="Gill Sans MT" w:hAnsi="Gill Sans MT"/>
          <w:sz w:val="24"/>
          <w:szCs w:val="24"/>
        </w:rPr>
        <w:t>SPP Intégration sociale</w:t>
      </w:r>
      <w:r w:rsidRPr="00C73535">
        <w:rPr>
          <w:rFonts w:ascii="Gill Sans MT" w:hAnsi="Gill Sans MT"/>
          <w:sz w:val="24"/>
          <w:szCs w:val="24"/>
        </w:rPr>
        <w:t xml:space="preserve"> </w:t>
      </w:r>
      <w:r w:rsidRPr="00C73535">
        <w:rPr>
          <w:rFonts w:ascii="Gill Sans MT" w:hAnsi="Gill Sans MT"/>
          <w:b/>
          <w:sz w:val="24"/>
          <w:szCs w:val="24"/>
        </w:rPr>
        <w:t xml:space="preserve">un bon d’enlèvement </w:t>
      </w:r>
      <w:r w:rsidRPr="00C73535">
        <w:rPr>
          <w:rFonts w:ascii="Gill Sans MT" w:hAnsi="Gill Sans MT"/>
          <w:sz w:val="24"/>
          <w:szCs w:val="24"/>
        </w:rPr>
        <w:t xml:space="preserve">qui lors de la livraison sera signé par les deux parties et conservé par les organisations </w:t>
      </w:r>
      <w:r w:rsidR="00224845" w:rsidRPr="00C73535">
        <w:rPr>
          <w:rFonts w:ascii="Gill Sans MT" w:hAnsi="Gill Sans MT"/>
          <w:sz w:val="24"/>
          <w:szCs w:val="24"/>
        </w:rPr>
        <w:t>partenaires</w:t>
      </w:r>
      <w:r w:rsidRPr="00C73535">
        <w:rPr>
          <w:rFonts w:ascii="Gill Sans MT" w:hAnsi="Gill Sans MT"/>
          <w:sz w:val="24"/>
          <w:szCs w:val="24"/>
        </w:rPr>
        <w:t xml:space="preserve"> affiliées ou adhérentes.</w:t>
      </w:r>
    </w:p>
    <w:p w14:paraId="0CD17F3C" w14:textId="77777777" w:rsidR="004A0A1C" w:rsidRPr="00C73535" w:rsidRDefault="004A0A1C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</w:p>
    <w:p w14:paraId="46AF5A43" w14:textId="77777777" w:rsidR="008A3A1B" w:rsidRPr="004F52B7" w:rsidRDefault="00277041" w:rsidP="009F2259">
      <w:pPr>
        <w:pStyle w:val="Paragraphedeliste"/>
        <w:numPr>
          <w:ilvl w:val="0"/>
          <w:numId w:val="14"/>
        </w:num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b/>
          <w:sz w:val="24"/>
          <w:szCs w:val="24"/>
          <w:u w:val="single"/>
        </w:rPr>
      </w:pPr>
      <w:r w:rsidRPr="004F52B7">
        <w:rPr>
          <w:rFonts w:ascii="Gill Sans MT" w:hAnsi="Gill Sans MT"/>
          <w:b/>
          <w:sz w:val="24"/>
          <w:szCs w:val="24"/>
        </w:rPr>
        <w:t>La distribution des denrées alimentaires</w:t>
      </w:r>
    </w:p>
    <w:p w14:paraId="18B8F9F4" w14:textId="5026A5EA" w:rsidR="00F8034A" w:rsidRPr="0065387F" w:rsidRDefault="00F8034A" w:rsidP="008A3A1B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b/>
          <w:sz w:val="24"/>
          <w:szCs w:val="24"/>
          <w:u w:val="single"/>
        </w:rPr>
      </w:pPr>
      <w:r w:rsidRPr="008A3A1B">
        <w:rPr>
          <w:rFonts w:ascii="Gill Sans MT" w:hAnsi="Gill Sans MT"/>
          <w:sz w:val="24"/>
          <w:szCs w:val="24"/>
        </w:rPr>
        <w:t xml:space="preserve">Les denrées alimentaires doivent être distribuées </w:t>
      </w:r>
      <w:r w:rsidRPr="008A3A1B">
        <w:rPr>
          <w:rFonts w:ascii="Gill Sans MT" w:hAnsi="Gill Sans MT"/>
          <w:b/>
          <w:sz w:val="24"/>
          <w:szCs w:val="24"/>
          <w:u w:val="single"/>
        </w:rPr>
        <w:t>gratuitement</w:t>
      </w:r>
      <w:r w:rsidRPr="008A3A1B">
        <w:rPr>
          <w:rFonts w:ascii="Gill Sans MT" w:hAnsi="Gill Sans MT"/>
          <w:sz w:val="24"/>
          <w:szCs w:val="24"/>
        </w:rPr>
        <w:t xml:space="preserve"> et </w:t>
      </w:r>
      <w:r w:rsidRPr="008A3A1B">
        <w:rPr>
          <w:rFonts w:ascii="Gill Sans MT" w:hAnsi="Gill Sans MT"/>
          <w:b/>
          <w:sz w:val="24"/>
          <w:szCs w:val="24"/>
          <w:u w:val="single"/>
        </w:rPr>
        <w:t>exclusivement</w:t>
      </w:r>
      <w:r w:rsidRPr="008A3A1B">
        <w:rPr>
          <w:rFonts w:ascii="Gill Sans MT" w:hAnsi="Gill Sans MT"/>
          <w:b/>
          <w:sz w:val="24"/>
          <w:szCs w:val="24"/>
        </w:rPr>
        <w:t xml:space="preserve"> </w:t>
      </w:r>
      <w:r w:rsidRPr="008A3A1B">
        <w:rPr>
          <w:rFonts w:ascii="Gill Sans MT" w:hAnsi="Gill Sans MT"/>
          <w:sz w:val="24"/>
          <w:szCs w:val="24"/>
        </w:rPr>
        <w:t>aux plus démunis qui peuvent en bénéficier.</w:t>
      </w:r>
    </w:p>
    <w:p w14:paraId="0B59CB1A" w14:textId="431EB92D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73535">
        <w:rPr>
          <w:rFonts w:ascii="Gill Sans MT" w:hAnsi="Gill Sans MT"/>
          <w:sz w:val="24"/>
          <w:szCs w:val="24"/>
        </w:rPr>
        <w:t xml:space="preserve">CPAS et organisations </w:t>
      </w:r>
      <w:r w:rsidR="00F01B1E" w:rsidRPr="00C73535">
        <w:rPr>
          <w:rFonts w:ascii="Gill Sans MT" w:hAnsi="Gill Sans MT"/>
          <w:sz w:val="24"/>
          <w:szCs w:val="24"/>
        </w:rPr>
        <w:t>partenaires agréées</w:t>
      </w:r>
      <w:r w:rsidRPr="00C73535">
        <w:rPr>
          <w:rFonts w:ascii="Gill Sans MT" w:hAnsi="Gill Sans MT"/>
          <w:sz w:val="24"/>
          <w:szCs w:val="24"/>
        </w:rPr>
        <w:t xml:space="preserve"> sont autorisés à distribuer les denrées alimentaires reçues à plus de personnes démunies que le nombre de bénéficiaires pour </w:t>
      </w:r>
      <w:r w:rsidRPr="004F52B7">
        <w:rPr>
          <w:rFonts w:ascii="Gill Sans MT" w:hAnsi="Gill Sans MT"/>
          <w:sz w:val="24"/>
          <w:szCs w:val="24"/>
        </w:rPr>
        <w:t>lequel il</w:t>
      </w:r>
      <w:r w:rsidR="0004534C" w:rsidRPr="004F52B7">
        <w:rPr>
          <w:rFonts w:ascii="Gill Sans MT" w:hAnsi="Gill Sans MT"/>
          <w:sz w:val="24"/>
          <w:szCs w:val="24"/>
        </w:rPr>
        <w:t xml:space="preserve">s sont reconnus </w:t>
      </w:r>
      <w:r w:rsidRPr="004F52B7">
        <w:rPr>
          <w:rFonts w:ascii="Gill Sans MT" w:hAnsi="Gill Sans MT"/>
          <w:sz w:val="24"/>
          <w:szCs w:val="24"/>
        </w:rPr>
        <w:t>pour autant que ceux-ci répondent aux critères d’éligibilité défini</w:t>
      </w:r>
      <w:r w:rsidR="00E2371C">
        <w:rPr>
          <w:rFonts w:ascii="Gill Sans MT" w:hAnsi="Gill Sans MT"/>
          <w:sz w:val="24"/>
          <w:szCs w:val="24"/>
        </w:rPr>
        <w:t>s</w:t>
      </w:r>
      <w:r w:rsidRPr="004F52B7">
        <w:rPr>
          <w:rFonts w:ascii="Gill Sans MT" w:hAnsi="Gill Sans MT"/>
          <w:sz w:val="24"/>
          <w:szCs w:val="24"/>
        </w:rPr>
        <w:t xml:space="preserve"> par </w:t>
      </w:r>
      <w:r w:rsidR="00D363D7" w:rsidRPr="004F52B7">
        <w:rPr>
          <w:rFonts w:ascii="Gill Sans MT" w:hAnsi="Gill Sans MT"/>
          <w:sz w:val="24"/>
          <w:szCs w:val="24"/>
        </w:rPr>
        <w:t xml:space="preserve">ce règlement et </w:t>
      </w:r>
      <w:r w:rsidRPr="004F52B7">
        <w:rPr>
          <w:rFonts w:ascii="Gill Sans MT" w:hAnsi="Gill Sans MT"/>
          <w:sz w:val="24"/>
          <w:szCs w:val="24"/>
        </w:rPr>
        <w:t xml:space="preserve">le </w:t>
      </w:r>
      <w:r w:rsidRPr="00C73535">
        <w:rPr>
          <w:rFonts w:ascii="Gill Sans MT" w:hAnsi="Gill Sans MT"/>
          <w:sz w:val="24"/>
          <w:szCs w:val="24"/>
        </w:rPr>
        <w:t>CPAS de leur commune.</w:t>
      </w:r>
    </w:p>
    <w:p w14:paraId="0ED16689" w14:textId="77777777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</w:p>
    <w:p w14:paraId="12575131" w14:textId="11151F0D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73535">
        <w:rPr>
          <w:rFonts w:ascii="Gill Sans MT" w:hAnsi="Gill Sans MT"/>
          <w:sz w:val="24"/>
          <w:szCs w:val="24"/>
        </w:rPr>
        <w:t xml:space="preserve">CPAS et organisations </w:t>
      </w:r>
      <w:r w:rsidR="00F35A31" w:rsidRPr="00C73535">
        <w:rPr>
          <w:rFonts w:ascii="Gill Sans MT" w:hAnsi="Gill Sans MT"/>
          <w:sz w:val="24"/>
          <w:szCs w:val="24"/>
        </w:rPr>
        <w:t xml:space="preserve">partenaires agréées </w:t>
      </w:r>
      <w:r w:rsidRPr="00C73535">
        <w:rPr>
          <w:rFonts w:ascii="Gill Sans MT" w:hAnsi="Gill Sans MT"/>
          <w:sz w:val="24"/>
          <w:szCs w:val="24"/>
        </w:rPr>
        <w:t xml:space="preserve">doivent disposer d’un entrepôt adéquat pour le stockage </w:t>
      </w:r>
      <w:r w:rsidR="00193E2D">
        <w:rPr>
          <w:rFonts w:ascii="Gill Sans MT" w:hAnsi="Gill Sans MT"/>
          <w:sz w:val="24"/>
          <w:szCs w:val="24"/>
        </w:rPr>
        <w:t xml:space="preserve">et la réfrigération des potages </w:t>
      </w:r>
      <w:r w:rsidR="00D82E35" w:rsidRPr="00C73535">
        <w:rPr>
          <w:rFonts w:ascii="Gill Sans MT" w:hAnsi="Gill Sans MT"/>
          <w:sz w:val="24"/>
          <w:szCs w:val="24"/>
        </w:rPr>
        <w:t>à distribuer.</w:t>
      </w:r>
    </w:p>
    <w:p w14:paraId="3AD279DA" w14:textId="77777777" w:rsidR="00F8034A" w:rsidRPr="00C73535" w:rsidRDefault="00F8034A" w:rsidP="009F2259">
      <w:pPr>
        <w:pStyle w:val="NormalWeb"/>
        <w:spacing w:line="276" w:lineRule="auto"/>
        <w:rPr>
          <w:rFonts w:ascii="Gill Sans MT" w:hAnsi="Gill Sans MT"/>
          <w:b/>
          <w:sz w:val="24"/>
          <w:szCs w:val="24"/>
          <w:lang w:val="fr-FR"/>
        </w:rPr>
      </w:pPr>
      <w:r w:rsidRPr="00C73535">
        <w:rPr>
          <w:rFonts w:ascii="Gill Sans MT" w:hAnsi="Gill Sans MT"/>
          <w:b/>
          <w:sz w:val="24"/>
          <w:szCs w:val="24"/>
          <w:lang w:val="fr-FR"/>
        </w:rPr>
        <w:t>Le respect de la date limite d’utilisation optimale incombe exclusivement aux CPAS et organisations</w:t>
      </w:r>
      <w:r w:rsidRPr="00C73535">
        <w:rPr>
          <w:rFonts w:ascii="Gill Sans MT" w:hAnsi="Gill Sans MT"/>
          <w:sz w:val="24"/>
          <w:szCs w:val="24"/>
          <w:lang w:val="fr-FR"/>
        </w:rPr>
        <w:t>.</w:t>
      </w:r>
    </w:p>
    <w:p w14:paraId="37996AC0" w14:textId="77777777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</w:rPr>
      </w:pPr>
      <w:r w:rsidRPr="00C73535">
        <w:rPr>
          <w:rFonts w:ascii="Gill Sans MT" w:hAnsi="Gill Sans MT"/>
          <w:sz w:val="24"/>
          <w:szCs w:val="24"/>
        </w:rPr>
        <w:t xml:space="preserve">CPAS et organisations </w:t>
      </w:r>
      <w:r w:rsidR="008773C5" w:rsidRPr="00C73535">
        <w:rPr>
          <w:rFonts w:ascii="Gill Sans MT" w:hAnsi="Gill Sans MT"/>
          <w:sz w:val="24"/>
          <w:szCs w:val="24"/>
        </w:rPr>
        <w:t>partenaires agréées</w:t>
      </w:r>
      <w:r w:rsidRPr="00C73535">
        <w:rPr>
          <w:rFonts w:ascii="Gill Sans MT" w:hAnsi="Gill Sans MT"/>
          <w:sz w:val="24"/>
          <w:szCs w:val="24"/>
        </w:rPr>
        <w:t xml:space="preserve"> ne peuvent pas céder les denrées alimentaires reçues à d’autres CPAS et organisations </w:t>
      </w:r>
      <w:r w:rsidR="008773C5" w:rsidRPr="00C73535">
        <w:rPr>
          <w:rFonts w:ascii="Gill Sans MT" w:hAnsi="Gill Sans MT"/>
          <w:sz w:val="24"/>
          <w:szCs w:val="24"/>
        </w:rPr>
        <w:t>partenaires</w:t>
      </w:r>
      <w:r w:rsidRPr="00C73535">
        <w:rPr>
          <w:rFonts w:ascii="Gill Sans MT" w:hAnsi="Gill Sans MT"/>
          <w:sz w:val="24"/>
          <w:szCs w:val="24"/>
        </w:rPr>
        <w:t xml:space="preserve"> agréé</w:t>
      </w:r>
      <w:r w:rsidR="00A369B1" w:rsidRPr="00C73535">
        <w:rPr>
          <w:rFonts w:ascii="Gill Sans MT" w:hAnsi="Gill Sans MT"/>
          <w:sz w:val="24"/>
          <w:szCs w:val="24"/>
        </w:rPr>
        <w:t>e</w:t>
      </w:r>
      <w:r w:rsidRPr="00C73535">
        <w:rPr>
          <w:rFonts w:ascii="Gill Sans MT" w:hAnsi="Gill Sans MT"/>
          <w:sz w:val="24"/>
          <w:szCs w:val="24"/>
        </w:rPr>
        <w:t xml:space="preserve">s, sauf moyennant l’accord écrit préalable du </w:t>
      </w:r>
      <w:r w:rsidR="0004534C" w:rsidRPr="00C73535">
        <w:rPr>
          <w:rFonts w:ascii="Gill Sans MT" w:hAnsi="Gill Sans MT"/>
          <w:sz w:val="24"/>
          <w:szCs w:val="24"/>
        </w:rPr>
        <w:t>SPP Intégration sociale</w:t>
      </w:r>
      <w:r w:rsidRPr="00C73535">
        <w:rPr>
          <w:rFonts w:ascii="Gill Sans MT" w:hAnsi="Gill Sans MT"/>
          <w:sz w:val="24"/>
          <w:szCs w:val="24"/>
        </w:rPr>
        <w:t>. Dans ce cas, ils utiliseront le bon de cession de denrées alimentaires prévu à l’ANNEXE V</w:t>
      </w:r>
      <w:r w:rsidR="00D82E35" w:rsidRPr="00C73535">
        <w:rPr>
          <w:rFonts w:ascii="Gill Sans MT" w:hAnsi="Gill Sans MT"/>
          <w:sz w:val="24"/>
          <w:szCs w:val="24"/>
        </w:rPr>
        <w:t>.</w:t>
      </w:r>
    </w:p>
    <w:p w14:paraId="13A11754" w14:textId="77777777" w:rsidR="00F8034A" w:rsidRPr="00C73535" w:rsidRDefault="00F8034A" w:rsidP="009F2259">
      <w:pPr>
        <w:tabs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spacing w:line="276" w:lineRule="auto"/>
        <w:rPr>
          <w:rFonts w:ascii="Gill Sans MT" w:hAnsi="Gill Sans MT"/>
          <w:sz w:val="24"/>
          <w:szCs w:val="24"/>
          <w:highlight w:val="yellow"/>
        </w:rPr>
      </w:pPr>
    </w:p>
    <w:p w14:paraId="73C2E880" w14:textId="77777777" w:rsidR="00193E2D" w:rsidRDefault="00193E2D" w:rsidP="00193E2D">
      <w:pPr>
        <w:pStyle w:val="Corpsdetexte2"/>
        <w:tabs>
          <w:tab w:val="clear" w:pos="-1092"/>
          <w:tab w:val="clear" w:pos="-132"/>
          <w:tab w:val="clear" w:pos="948"/>
          <w:tab w:val="clear" w:pos="1068"/>
          <w:tab w:val="clear" w:pos="1668"/>
          <w:tab w:val="clear" w:pos="2268"/>
          <w:tab w:val="clear" w:pos="2628"/>
          <w:tab w:val="clear" w:pos="3468"/>
          <w:tab w:val="clear" w:pos="4668"/>
          <w:tab w:val="clear" w:pos="5868"/>
          <w:tab w:val="clear" w:pos="7068"/>
          <w:tab w:val="clear" w:pos="7568"/>
          <w:tab w:val="left" w:pos="-1063"/>
          <w:tab w:val="left" w:pos="-103"/>
          <w:tab w:val="left" w:pos="624"/>
          <w:tab w:val="left" w:pos="1097"/>
          <w:tab w:val="left" w:pos="1304"/>
          <w:tab w:val="left" w:pos="2297"/>
          <w:tab w:val="left" w:pos="2657"/>
          <w:tab w:val="left" w:pos="3497"/>
          <w:tab w:val="left" w:pos="4697"/>
          <w:tab w:val="left" w:pos="5897"/>
          <w:tab w:val="left" w:pos="7097"/>
          <w:tab w:val="left" w:pos="7597"/>
        </w:tabs>
        <w:rPr>
          <w:rFonts w:ascii="Gill Sans MT" w:hAnsi="Gill Sans MT"/>
          <w:b/>
          <w:sz w:val="24"/>
          <w:szCs w:val="24"/>
          <w:u w:val="single"/>
          <w:lang w:val="fr-FR"/>
        </w:rPr>
      </w:pPr>
      <w:r w:rsidRPr="000E1950">
        <w:rPr>
          <w:rFonts w:ascii="Gill Sans MT" w:hAnsi="Gill Sans MT"/>
          <w:b/>
          <w:sz w:val="24"/>
          <w:szCs w:val="24"/>
          <w:u w:val="single"/>
          <w:lang w:val="fr-FR"/>
        </w:rPr>
        <w:t xml:space="preserve">Si une grande quantité de </w:t>
      </w:r>
      <w:r w:rsidRPr="00193E2D">
        <w:rPr>
          <w:rFonts w:ascii="Gill Sans MT" w:hAnsi="Gill Sans MT"/>
          <w:b/>
          <w:sz w:val="24"/>
          <w:szCs w:val="24"/>
          <w:u w:val="single"/>
          <w:lang w:val="fr-FR"/>
        </w:rPr>
        <w:t>potage de légumes</w:t>
      </w:r>
      <w:r w:rsidRPr="004E0255">
        <w:rPr>
          <w:rFonts w:ascii="Gill Sans MT" w:hAnsi="Gill Sans MT"/>
          <w:b/>
          <w:sz w:val="24"/>
          <w:szCs w:val="24"/>
          <w:u w:val="single"/>
          <w:lang w:val="fr-FR"/>
        </w:rPr>
        <w:t xml:space="preserve"> </w:t>
      </w:r>
      <w:r w:rsidRPr="000E1950">
        <w:rPr>
          <w:rFonts w:ascii="Gill Sans MT" w:hAnsi="Gill Sans MT"/>
          <w:b/>
          <w:sz w:val="24"/>
          <w:szCs w:val="24"/>
          <w:u w:val="single"/>
          <w:lang w:val="fr-FR"/>
        </w:rPr>
        <w:t xml:space="preserve">ne peut pas être distribuée à temps, le SPP doit être averti au moins </w:t>
      </w:r>
      <w:r>
        <w:rPr>
          <w:rFonts w:ascii="Gill Sans MT" w:hAnsi="Gill Sans MT"/>
          <w:b/>
          <w:sz w:val="24"/>
          <w:szCs w:val="24"/>
          <w:u w:val="single"/>
          <w:lang w:val="fr-FR"/>
        </w:rPr>
        <w:t>deux semaines</w:t>
      </w:r>
      <w:r w:rsidRPr="000E1950">
        <w:rPr>
          <w:rFonts w:ascii="Gill Sans MT" w:hAnsi="Gill Sans MT"/>
          <w:b/>
          <w:sz w:val="24"/>
          <w:szCs w:val="24"/>
          <w:u w:val="single"/>
          <w:lang w:val="fr-FR"/>
        </w:rPr>
        <w:t xml:space="preserve"> avant la date de péremption du produit.</w:t>
      </w:r>
    </w:p>
    <w:sectPr w:rsidR="00193E2D" w:rsidSect="00B324D1">
      <w:footerReference w:type="default" r:id="rId25"/>
      <w:type w:val="continuous"/>
      <w:pgSz w:w="11907" w:h="16840" w:code="9"/>
      <w:pgMar w:top="1417" w:right="1417" w:bottom="1276" w:left="1417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FED4" w14:textId="77777777" w:rsidR="00EE49D8" w:rsidRDefault="00EE49D8">
      <w:r>
        <w:separator/>
      </w:r>
    </w:p>
  </w:endnote>
  <w:endnote w:type="continuationSeparator" w:id="0">
    <w:p w14:paraId="696B391F" w14:textId="77777777" w:rsidR="00EE49D8" w:rsidRDefault="00EE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87C1" w14:textId="77777777" w:rsidR="00EE49D8" w:rsidRDefault="00EE49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54E3" w14:textId="77777777" w:rsidR="00EE49D8" w:rsidRDefault="00EE49D8">
      <w:r>
        <w:separator/>
      </w:r>
    </w:p>
  </w:footnote>
  <w:footnote w:type="continuationSeparator" w:id="0">
    <w:p w14:paraId="2FB65718" w14:textId="77777777" w:rsidR="00EE49D8" w:rsidRDefault="00EE49D8">
      <w:r>
        <w:continuationSeparator/>
      </w:r>
    </w:p>
  </w:footnote>
  <w:footnote w:id="1">
    <w:p w14:paraId="3EC0339A" w14:textId="77777777" w:rsidR="00EE49D8" w:rsidRPr="00947334" w:rsidRDefault="00EE49D8" w:rsidP="00EE49D8">
      <w:pPr>
        <w:ind w:left="284" w:right="108" w:hanging="284"/>
        <w:rPr>
          <w:sz w:val="16"/>
          <w:szCs w:val="16"/>
        </w:rPr>
      </w:pPr>
      <w:r w:rsidRPr="00D357CF">
        <w:rPr>
          <w:rStyle w:val="Appelnotedebasdep"/>
        </w:rPr>
        <w:footnoteRef/>
      </w:r>
      <w:r w:rsidRPr="00D357CF">
        <w:t xml:space="preserve"> </w:t>
      </w:r>
      <w:r w:rsidRPr="00D357CF">
        <w:tab/>
      </w:r>
      <w:r>
        <w:rPr>
          <w:sz w:val="16"/>
          <w:szCs w:val="16"/>
        </w:rPr>
        <w:t>Règlement (UE) N) 223/2014 du Parlement européen et du C</w:t>
      </w:r>
      <w:r w:rsidRPr="00947334">
        <w:rPr>
          <w:sz w:val="16"/>
          <w:szCs w:val="16"/>
        </w:rPr>
        <w:t>onseil du 11 mars 2014 relatif au Fonds européen d’aide aux plus démunis.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958"/>
    <w:multiLevelType w:val="hybridMultilevel"/>
    <w:tmpl w:val="9E70C38A"/>
    <w:lvl w:ilvl="0" w:tplc="7F7630E2">
      <w:start w:val="330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3A9"/>
    <w:multiLevelType w:val="hybridMultilevel"/>
    <w:tmpl w:val="3EE8B1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2CF"/>
    <w:multiLevelType w:val="hybridMultilevel"/>
    <w:tmpl w:val="9D1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B56"/>
    <w:multiLevelType w:val="hybridMultilevel"/>
    <w:tmpl w:val="A95E08D2"/>
    <w:lvl w:ilvl="0" w:tplc="4F68C6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5D59"/>
    <w:multiLevelType w:val="hybridMultilevel"/>
    <w:tmpl w:val="4FD64036"/>
    <w:lvl w:ilvl="0" w:tplc="4FF281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746C"/>
    <w:multiLevelType w:val="hybridMultilevel"/>
    <w:tmpl w:val="F4201A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2FF"/>
    <w:multiLevelType w:val="multilevel"/>
    <w:tmpl w:val="6F684938"/>
    <w:lvl w:ilvl="0">
      <w:start w:val="1"/>
      <w:numFmt w:val="bullet"/>
      <w:pStyle w:val="Listepuces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B8481A"/>
    <w:multiLevelType w:val="hybridMultilevel"/>
    <w:tmpl w:val="354284C0"/>
    <w:lvl w:ilvl="0" w:tplc="348C2B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57F4"/>
    <w:multiLevelType w:val="hybridMultilevel"/>
    <w:tmpl w:val="045E0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90656"/>
    <w:multiLevelType w:val="hybridMultilevel"/>
    <w:tmpl w:val="17DE0C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F683B"/>
    <w:multiLevelType w:val="hybridMultilevel"/>
    <w:tmpl w:val="2D383CD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83FF8"/>
    <w:multiLevelType w:val="hybridMultilevel"/>
    <w:tmpl w:val="B95C8FF0"/>
    <w:lvl w:ilvl="0" w:tplc="4A76F7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84B44"/>
    <w:multiLevelType w:val="hybridMultilevel"/>
    <w:tmpl w:val="7A86021C"/>
    <w:lvl w:ilvl="0" w:tplc="4F68C6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BED"/>
    <w:multiLevelType w:val="hybridMultilevel"/>
    <w:tmpl w:val="A81EFBFE"/>
    <w:lvl w:ilvl="0" w:tplc="E0A4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E35D0"/>
    <w:multiLevelType w:val="hybridMultilevel"/>
    <w:tmpl w:val="312846C8"/>
    <w:lvl w:ilvl="0" w:tplc="16FAFB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7C89"/>
    <w:multiLevelType w:val="multilevel"/>
    <w:tmpl w:val="6F68493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</w:abstractNum>
  <w:abstractNum w:abstractNumId="16" w15:restartNumberingAfterBreak="0">
    <w:nsid w:val="78632E17"/>
    <w:multiLevelType w:val="hybridMultilevel"/>
    <w:tmpl w:val="B818E6B6"/>
    <w:lvl w:ilvl="0" w:tplc="97EA7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A9F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C3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8A8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1E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C3D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8F9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1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490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D04F5B"/>
    <w:multiLevelType w:val="hybridMultilevel"/>
    <w:tmpl w:val="37C2973C"/>
    <w:lvl w:ilvl="0" w:tplc="72AA4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E4818"/>
    <w:multiLevelType w:val="multilevel"/>
    <w:tmpl w:val="7CBE4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21773"/>
    <w:multiLevelType w:val="hybridMultilevel"/>
    <w:tmpl w:val="F940A2A8"/>
    <w:lvl w:ilvl="0" w:tplc="72AA4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B906A6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C"/>
    <w:rsid w:val="000015D6"/>
    <w:rsid w:val="00003ADE"/>
    <w:rsid w:val="000118FF"/>
    <w:rsid w:val="00012BAE"/>
    <w:rsid w:val="00013CE5"/>
    <w:rsid w:val="00015AF7"/>
    <w:rsid w:val="000307B6"/>
    <w:rsid w:val="0003342F"/>
    <w:rsid w:val="00033F1B"/>
    <w:rsid w:val="00037E40"/>
    <w:rsid w:val="00045342"/>
    <w:rsid w:val="0004534C"/>
    <w:rsid w:val="000467C6"/>
    <w:rsid w:val="00054CCB"/>
    <w:rsid w:val="000576AD"/>
    <w:rsid w:val="00061CB3"/>
    <w:rsid w:val="00070725"/>
    <w:rsid w:val="00071B6A"/>
    <w:rsid w:val="00073B81"/>
    <w:rsid w:val="00082004"/>
    <w:rsid w:val="00086856"/>
    <w:rsid w:val="00090976"/>
    <w:rsid w:val="000A7D3C"/>
    <w:rsid w:val="000B2ADA"/>
    <w:rsid w:val="000B576E"/>
    <w:rsid w:val="000B7371"/>
    <w:rsid w:val="000C2274"/>
    <w:rsid w:val="000C2345"/>
    <w:rsid w:val="000C435C"/>
    <w:rsid w:val="000D19E4"/>
    <w:rsid w:val="000D26B4"/>
    <w:rsid w:val="000D56CD"/>
    <w:rsid w:val="000D7377"/>
    <w:rsid w:val="000E1950"/>
    <w:rsid w:val="000E5EFF"/>
    <w:rsid w:val="000E713E"/>
    <w:rsid w:val="000E7893"/>
    <w:rsid w:val="000F126B"/>
    <w:rsid w:val="000F4401"/>
    <w:rsid w:val="000F5A57"/>
    <w:rsid w:val="000F61BE"/>
    <w:rsid w:val="000F6BE2"/>
    <w:rsid w:val="00100EFC"/>
    <w:rsid w:val="00106CDB"/>
    <w:rsid w:val="00107264"/>
    <w:rsid w:val="00111E2A"/>
    <w:rsid w:val="00115E5D"/>
    <w:rsid w:val="0012456E"/>
    <w:rsid w:val="00125A65"/>
    <w:rsid w:val="00134385"/>
    <w:rsid w:val="0014637E"/>
    <w:rsid w:val="001745A9"/>
    <w:rsid w:val="001806EF"/>
    <w:rsid w:val="0018124F"/>
    <w:rsid w:val="001861AF"/>
    <w:rsid w:val="00186471"/>
    <w:rsid w:val="001919CA"/>
    <w:rsid w:val="00192F40"/>
    <w:rsid w:val="00193E2D"/>
    <w:rsid w:val="001A7650"/>
    <w:rsid w:val="001C6765"/>
    <w:rsid w:val="001C6CAD"/>
    <w:rsid w:val="001C74C8"/>
    <w:rsid w:val="001D221E"/>
    <w:rsid w:val="001D268E"/>
    <w:rsid w:val="001D3E44"/>
    <w:rsid w:val="001D6A35"/>
    <w:rsid w:val="001D6B8C"/>
    <w:rsid w:val="001E289B"/>
    <w:rsid w:val="001E372C"/>
    <w:rsid w:val="001E5B4A"/>
    <w:rsid w:val="001F3223"/>
    <w:rsid w:val="0020098E"/>
    <w:rsid w:val="00204B37"/>
    <w:rsid w:val="002068A5"/>
    <w:rsid w:val="00216AE8"/>
    <w:rsid w:val="0022254B"/>
    <w:rsid w:val="00222654"/>
    <w:rsid w:val="00223A47"/>
    <w:rsid w:val="00224845"/>
    <w:rsid w:val="00231BB9"/>
    <w:rsid w:val="00231FE8"/>
    <w:rsid w:val="0023496E"/>
    <w:rsid w:val="002378EE"/>
    <w:rsid w:val="00240521"/>
    <w:rsid w:val="00242517"/>
    <w:rsid w:val="002437D7"/>
    <w:rsid w:val="00244D9A"/>
    <w:rsid w:val="002457C5"/>
    <w:rsid w:val="00260866"/>
    <w:rsid w:val="00261766"/>
    <w:rsid w:val="0026278F"/>
    <w:rsid w:val="00262C5C"/>
    <w:rsid w:val="00262EC2"/>
    <w:rsid w:val="00272FAE"/>
    <w:rsid w:val="00274A4C"/>
    <w:rsid w:val="0027501A"/>
    <w:rsid w:val="00277041"/>
    <w:rsid w:val="00283B6A"/>
    <w:rsid w:val="00290468"/>
    <w:rsid w:val="00295ACD"/>
    <w:rsid w:val="002A40CB"/>
    <w:rsid w:val="002B0B1C"/>
    <w:rsid w:val="002B4381"/>
    <w:rsid w:val="002C05C8"/>
    <w:rsid w:val="002C3B0F"/>
    <w:rsid w:val="002D0EEF"/>
    <w:rsid w:val="002E0EF9"/>
    <w:rsid w:val="002E3C6D"/>
    <w:rsid w:val="002E7D5D"/>
    <w:rsid w:val="002F0932"/>
    <w:rsid w:val="002F4AA9"/>
    <w:rsid w:val="002F6AF1"/>
    <w:rsid w:val="00300D5E"/>
    <w:rsid w:val="00302081"/>
    <w:rsid w:val="00305D5A"/>
    <w:rsid w:val="003126DD"/>
    <w:rsid w:val="00312CA3"/>
    <w:rsid w:val="003149F0"/>
    <w:rsid w:val="0033387E"/>
    <w:rsid w:val="003362CD"/>
    <w:rsid w:val="00340F41"/>
    <w:rsid w:val="0034188E"/>
    <w:rsid w:val="003419FF"/>
    <w:rsid w:val="003526A1"/>
    <w:rsid w:val="003607C0"/>
    <w:rsid w:val="003618D5"/>
    <w:rsid w:val="00363504"/>
    <w:rsid w:val="00371CEC"/>
    <w:rsid w:val="00381DE4"/>
    <w:rsid w:val="003968A8"/>
    <w:rsid w:val="003A2989"/>
    <w:rsid w:val="003A33D8"/>
    <w:rsid w:val="003A751F"/>
    <w:rsid w:val="003B4738"/>
    <w:rsid w:val="003B52F5"/>
    <w:rsid w:val="003C2EE5"/>
    <w:rsid w:val="003C3F17"/>
    <w:rsid w:val="003C6573"/>
    <w:rsid w:val="003C6E69"/>
    <w:rsid w:val="003E0BB0"/>
    <w:rsid w:val="003E4E50"/>
    <w:rsid w:val="003E76CC"/>
    <w:rsid w:val="003F204F"/>
    <w:rsid w:val="003F46E8"/>
    <w:rsid w:val="00402B55"/>
    <w:rsid w:val="00405597"/>
    <w:rsid w:val="00413DBF"/>
    <w:rsid w:val="004168B0"/>
    <w:rsid w:val="00420852"/>
    <w:rsid w:val="0043138A"/>
    <w:rsid w:val="0043304A"/>
    <w:rsid w:val="004338C5"/>
    <w:rsid w:val="00451A1E"/>
    <w:rsid w:val="00462F61"/>
    <w:rsid w:val="004666C8"/>
    <w:rsid w:val="00471A23"/>
    <w:rsid w:val="0047627A"/>
    <w:rsid w:val="00477525"/>
    <w:rsid w:val="00483A33"/>
    <w:rsid w:val="00485E53"/>
    <w:rsid w:val="00486E39"/>
    <w:rsid w:val="00487C6C"/>
    <w:rsid w:val="00494862"/>
    <w:rsid w:val="004A0A1C"/>
    <w:rsid w:val="004B29C4"/>
    <w:rsid w:val="004B39CC"/>
    <w:rsid w:val="004C102F"/>
    <w:rsid w:val="004C3601"/>
    <w:rsid w:val="004C7301"/>
    <w:rsid w:val="004D19BB"/>
    <w:rsid w:val="004D5D88"/>
    <w:rsid w:val="004D63F5"/>
    <w:rsid w:val="004D67C0"/>
    <w:rsid w:val="004E4D23"/>
    <w:rsid w:val="004E67B1"/>
    <w:rsid w:val="004F52B7"/>
    <w:rsid w:val="004F631D"/>
    <w:rsid w:val="005065D3"/>
    <w:rsid w:val="005247A9"/>
    <w:rsid w:val="00525749"/>
    <w:rsid w:val="00542680"/>
    <w:rsid w:val="0055342F"/>
    <w:rsid w:val="005661CF"/>
    <w:rsid w:val="00567452"/>
    <w:rsid w:val="00570C70"/>
    <w:rsid w:val="005760B6"/>
    <w:rsid w:val="00580582"/>
    <w:rsid w:val="00580D42"/>
    <w:rsid w:val="00584D89"/>
    <w:rsid w:val="00586BFB"/>
    <w:rsid w:val="005A19AB"/>
    <w:rsid w:val="005A1CF3"/>
    <w:rsid w:val="005A3C90"/>
    <w:rsid w:val="005B1CC6"/>
    <w:rsid w:val="005B3CD5"/>
    <w:rsid w:val="005C2A30"/>
    <w:rsid w:val="005C2E95"/>
    <w:rsid w:val="005C474B"/>
    <w:rsid w:val="005D2FA6"/>
    <w:rsid w:val="0060409F"/>
    <w:rsid w:val="00616A07"/>
    <w:rsid w:val="006231DD"/>
    <w:rsid w:val="00627F0F"/>
    <w:rsid w:val="006343F4"/>
    <w:rsid w:val="00636231"/>
    <w:rsid w:val="00640A5A"/>
    <w:rsid w:val="0064340D"/>
    <w:rsid w:val="00645266"/>
    <w:rsid w:val="00645558"/>
    <w:rsid w:val="0065387F"/>
    <w:rsid w:val="0065490D"/>
    <w:rsid w:val="00661CD1"/>
    <w:rsid w:val="00662B3B"/>
    <w:rsid w:val="00672B30"/>
    <w:rsid w:val="00686B2B"/>
    <w:rsid w:val="0069262A"/>
    <w:rsid w:val="00692D65"/>
    <w:rsid w:val="006A049C"/>
    <w:rsid w:val="006A384B"/>
    <w:rsid w:val="006C12D0"/>
    <w:rsid w:val="006C5A0A"/>
    <w:rsid w:val="006C7087"/>
    <w:rsid w:val="006D0003"/>
    <w:rsid w:val="006E685F"/>
    <w:rsid w:val="006F1321"/>
    <w:rsid w:val="007037FA"/>
    <w:rsid w:val="00703A65"/>
    <w:rsid w:val="00703ACF"/>
    <w:rsid w:val="00705B15"/>
    <w:rsid w:val="00707E62"/>
    <w:rsid w:val="00712885"/>
    <w:rsid w:val="007178F1"/>
    <w:rsid w:val="00720EC2"/>
    <w:rsid w:val="00723FCA"/>
    <w:rsid w:val="00731C2F"/>
    <w:rsid w:val="00732874"/>
    <w:rsid w:val="007369E5"/>
    <w:rsid w:val="007459CE"/>
    <w:rsid w:val="007468AA"/>
    <w:rsid w:val="0074713E"/>
    <w:rsid w:val="007500E5"/>
    <w:rsid w:val="007514D0"/>
    <w:rsid w:val="00751C39"/>
    <w:rsid w:val="00762961"/>
    <w:rsid w:val="00786601"/>
    <w:rsid w:val="007A1E2E"/>
    <w:rsid w:val="007A28C4"/>
    <w:rsid w:val="007A7B9D"/>
    <w:rsid w:val="007B15E6"/>
    <w:rsid w:val="007B473E"/>
    <w:rsid w:val="007B612F"/>
    <w:rsid w:val="007C48DC"/>
    <w:rsid w:val="007E28C7"/>
    <w:rsid w:val="007E515F"/>
    <w:rsid w:val="007E71D3"/>
    <w:rsid w:val="007F3634"/>
    <w:rsid w:val="008038C7"/>
    <w:rsid w:val="0081108E"/>
    <w:rsid w:val="00811F3D"/>
    <w:rsid w:val="00817E2B"/>
    <w:rsid w:val="00822303"/>
    <w:rsid w:val="00822499"/>
    <w:rsid w:val="00826C25"/>
    <w:rsid w:val="008335E2"/>
    <w:rsid w:val="008358B6"/>
    <w:rsid w:val="008425D9"/>
    <w:rsid w:val="00860F2F"/>
    <w:rsid w:val="00863CAF"/>
    <w:rsid w:val="00870088"/>
    <w:rsid w:val="00873419"/>
    <w:rsid w:val="008741CB"/>
    <w:rsid w:val="008773C5"/>
    <w:rsid w:val="008A2DBA"/>
    <w:rsid w:val="008A3A1B"/>
    <w:rsid w:val="008A595D"/>
    <w:rsid w:val="008B3FB7"/>
    <w:rsid w:val="008B437B"/>
    <w:rsid w:val="008C0745"/>
    <w:rsid w:val="008C19CC"/>
    <w:rsid w:val="008C1B64"/>
    <w:rsid w:val="008C205D"/>
    <w:rsid w:val="008C4478"/>
    <w:rsid w:val="008D15D4"/>
    <w:rsid w:val="008D628D"/>
    <w:rsid w:val="008D6A15"/>
    <w:rsid w:val="008E092A"/>
    <w:rsid w:val="008E3D12"/>
    <w:rsid w:val="008E4391"/>
    <w:rsid w:val="008E648A"/>
    <w:rsid w:val="008F29A8"/>
    <w:rsid w:val="008F418B"/>
    <w:rsid w:val="008F61D1"/>
    <w:rsid w:val="00900103"/>
    <w:rsid w:val="00901B93"/>
    <w:rsid w:val="0090253F"/>
    <w:rsid w:val="00912AB5"/>
    <w:rsid w:val="009202C7"/>
    <w:rsid w:val="009254CF"/>
    <w:rsid w:val="0094288D"/>
    <w:rsid w:val="009461AB"/>
    <w:rsid w:val="00947334"/>
    <w:rsid w:val="009517C1"/>
    <w:rsid w:val="00955839"/>
    <w:rsid w:val="00956643"/>
    <w:rsid w:val="009600FD"/>
    <w:rsid w:val="00963DEA"/>
    <w:rsid w:val="00970CCF"/>
    <w:rsid w:val="009776CE"/>
    <w:rsid w:val="009819AB"/>
    <w:rsid w:val="00992A3F"/>
    <w:rsid w:val="009B3737"/>
    <w:rsid w:val="009B495E"/>
    <w:rsid w:val="009B4ADA"/>
    <w:rsid w:val="009B53BF"/>
    <w:rsid w:val="009C0273"/>
    <w:rsid w:val="009C4902"/>
    <w:rsid w:val="009D08F0"/>
    <w:rsid w:val="009E78F4"/>
    <w:rsid w:val="009F2259"/>
    <w:rsid w:val="00A01942"/>
    <w:rsid w:val="00A04CD8"/>
    <w:rsid w:val="00A067C8"/>
    <w:rsid w:val="00A1063E"/>
    <w:rsid w:val="00A12686"/>
    <w:rsid w:val="00A32A98"/>
    <w:rsid w:val="00A33037"/>
    <w:rsid w:val="00A33AED"/>
    <w:rsid w:val="00A34FD5"/>
    <w:rsid w:val="00A36033"/>
    <w:rsid w:val="00A3695E"/>
    <w:rsid w:val="00A369B1"/>
    <w:rsid w:val="00A36C71"/>
    <w:rsid w:val="00A40D9B"/>
    <w:rsid w:val="00A4236F"/>
    <w:rsid w:val="00A55569"/>
    <w:rsid w:val="00A6137E"/>
    <w:rsid w:val="00A76319"/>
    <w:rsid w:val="00A828D1"/>
    <w:rsid w:val="00A85BD2"/>
    <w:rsid w:val="00A87322"/>
    <w:rsid w:val="00A97155"/>
    <w:rsid w:val="00AA079B"/>
    <w:rsid w:val="00AA3458"/>
    <w:rsid w:val="00AA6B77"/>
    <w:rsid w:val="00AB1B2F"/>
    <w:rsid w:val="00AB2CA2"/>
    <w:rsid w:val="00AC30AD"/>
    <w:rsid w:val="00AD2EB8"/>
    <w:rsid w:val="00AE0275"/>
    <w:rsid w:val="00AE0723"/>
    <w:rsid w:val="00AE28F0"/>
    <w:rsid w:val="00AE41E9"/>
    <w:rsid w:val="00AE4F12"/>
    <w:rsid w:val="00AE6DBC"/>
    <w:rsid w:val="00AF31C7"/>
    <w:rsid w:val="00B011C3"/>
    <w:rsid w:val="00B05234"/>
    <w:rsid w:val="00B077B1"/>
    <w:rsid w:val="00B15D03"/>
    <w:rsid w:val="00B17162"/>
    <w:rsid w:val="00B22FE1"/>
    <w:rsid w:val="00B30286"/>
    <w:rsid w:val="00B324D1"/>
    <w:rsid w:val="00B4589F"/>
    <w:rsid w:val="00B46AF6"/>
    <w:rsid w:val="00B50E2F"/>
    <w:rsid w:val="00B63D19"/>
    <w:rsid w:val="00B70444"/>
    <w:rsid w:val="00B71F38"/>
    <w:rsid w:val="00B817AE"/>
    <w:rsid w:val="00B87BB7"/>
    <w:rsid w:val="00B90613"/>
    <w:rsid w:val="00B91932"/>
    <w:rsid w:val="00B928EC"/>
    <w:rsid w:val="00BA20FB"/>
    <w:rsid w:val="00BA6398"/>
    <w:rsid w:val="00BB094A"/>
    <w:rsid w:val="00BB7E2D"/>
    <w:rsid w:val="00BC0608"/>
    <w:rsid w:val="00BD37BB"/>
    <w:rsid w:val="00BD4AD7"/>
    <w:rsid w:val="00BE102E"/>
    <w:rsid w:val="00BE478F"/>
    <w:rsid w:val="00BF3289"/>
    <w:rsid w:val="00BF4C24"/>
    <w:rsid w:val="00BF4CAC"/>
    <w:rsid w:val="00BF7D10"/>
    <w:rsid w:val="00BF7D87"/>
    <w:rsid w:val="00C00C27"/>
    <w:rsid w:val="00C0141F"/>
    <w:rsid w:val="00C06045"/>
    <w:rsid w:val="00C0719B"/>
    <w:rsid w:val="00C07B26"/>
    <w:rsid w:val="00C07B86"/>
    <w:rsid w:val="00C15CDE"/>
    <w:rsid w:val="00C204D4"/>
    <w:rsid w:val="00C214BA"/>
    <w:rsid w:val="00C227B0"/>
    <w:rsid w:val="00C24EA6"/>
    <w:rsid w:val="00C270AC"/>
    <w:rsid w:val="00C32865"/>
    <w:rsid w:val="00C4247A"/>
    <w:rsid w:val="00C42E02"/>
    <w:rsid w:val="00C44197"/>
    <w:rsid w:val="00C46EC2"/>
    <w:rsid w:val="00C60900"/>
    <w:rsid w:val="00C609C7"/>
    <w:rsid w:val="00C714EB"/>
    <w:rsid w:val="00C73535"/>
    <w:rsid w:val="00CA0A0D"/>
    <w:rsid w:val="00CB1AEF"/>
    <w:rsid w:val="00CB6163"/>
    <w:rsid w:val="00CB6215"/>
    <w:rsid w:val="00CD488D"/>
    <w:rsid w:val="00CD6A76"/>
    <w:rsid w:val="00CE0C3E"/>
    <w:rsid w:val="00CE126F"/>
    <w:rsid w:val="00CF6592"/>
    <w:rsid w:val="00D00E5D"/>
    <w:rsid w:val="00D034E6"/>
    <w:rsid w:val="00D05A2F"/>
    <w:rsid w:val="00D05CF8"/>
    <w:rsid w:val="00D06C5A"/>
    <w:rsid w:val="00D0704E"/>
    <w:rsid w:val="00D12A9D"/>
    <w:rsid w:val="00D2064F"/>
    <w:rsid w:val="00D27F13"/>
    <w:rsid w:val="00D30684"/>
    <w:rsid w:val="00D362AC"/>
    <w:rsid w:val="00D363D7"/>
    <w:rsid w:val="00D40E30"/>
    <w:rsid w:val="00D420CB"/>
    <w:rsid w:val="00D4572C"/>
    <w:rsid w:val="00D52315"/>
    <w:rsid w:val="00D53609"/>
    <w:rsid w:val="00D5490B"/>
    <w:rsid w:val="00D55655"/>
    <w:rsid w:val="00D6353C"/>
    <w:rsid w:val="00D67DE5"/>
    <w:rsid w:val="00D74D4C"/>
    <w:rsid w:val="00D77F76"/>
    <w:rsid w:val="00D81487"/>
    <w:rsid w:val="00D81E88"/>
    <w:rsid w:val="00D82361"/>
    <w:rsid w:val="00D82E35"/>
    <w:rsid w:val="00D85398"/>
    <w:rsid w:val="00D946D0"/>
    <w:rsid w:val="00D95DD0"/>
    <w:rsid w:val="00D978FF"/>
    <w:rsid w:val="00DA0FFC"/>
    <w:rsid w:val="00DA46C4"/>
    <w:rsid w:val="00DA51E9"/>
    <w:rsid w:val="00DB0CA4"/>
    <w:rsid w:val="00DB15D4"/>
    <w:rsid w:val="00DB77D1"/>
    <w:rsid w:val="00DC0C3A"/>
    <w:rsid w:val="00DC2FAA"/>
    <w:rsid w:val="00DC4A06"/>
    <w:rsid w:val="00DC4F43"/>
    <w:rsid w:val="00DD74AD"/>
    <w:rsid w:val="00DE28CB"/>
    <w:rsid w:val="00DE499B"/>
    <w:rsid w:val="00DE4ECF"/>
    <w:rsid w:val="00DF5B2D"/>
    <w:rsid w:val="00E03F7B"/>
    <w:rsid w:val="00E04730"/>
    <w:rsid w:val="00E05137"/>
    <w:rsid w:val="00E1261B"/>
    <w:rsid w:val="00E1416F"/>
    <w:rsid w:val="00E2177B"/>
    <w:rsid w:val="00E223BC"/>
    <w:rsid w:val="00E2314A"/>
    <w:rsid w:val="00E2371C"/>
    <w:rsid w:val="00E32C26"/>
    <w:rsid w:val="00E35160"/>
    <w:rsid w:val="00E362DF"/>
    <w:rsid w:val="00E36F08"/>
    <w:rsid w:val="00E37593"/>
    <w:rsid w:val="00E545BD"/>
    <w:rsid w:val="00E54E3F"/>
    <w:rsid w:val="00E57171"/>
    <w:rsid w:val="00E634AC"/>
    <w:rsid w:val="00E67173"/>
    <w:rsid w:val="00E679E3"/>
    <w:rsid w:val="00E71162"/>
    <w:rsid w:val="00E8260A"/>
    <w:rsid w:val="00E929AC"/>
    <w:rsid w:val="00E9328A"/>
    <w:rsid w:val="00E97314"/>
    <w:rsid w:val="00EA0D68"/>
    <w:rsid w:val="00EB25B3"/>
    <w:rsid w:val="00EC2AF8"/>
    <w:rsid w:val="00ED0053"/>
    <w:rsid w:val="00ED549B"/>
    <w:rsid w:val="00ED624F"/>
    <w:rsid w:val="00EE4541"/>
    <w:rsid w:val="00EE49D8"/>
    <w:rsid w:val="00EE7735"/>
    <w:rsid w:val="00EF04E8"/>
    <w:rsid w:val="00EF3337"/>
    <w:rsid w:val="00EF560E"/>
    <w:rsid w:val="00EF5D5E"/>
    <w:rsid w:val="00F00715"/>
    <w:rsid w:val="00F01B1E"/>
    <w:rsid w:val="00F114D7"/>
    <w:rsid w:val="00F11B08"/>
    <w:rsid w:val="00F14D09"/>
    <w:rsid w:val="00F158BC"/>
    <w:rsid w:val="00F2354C"/>
    <w:rsid w:val="00F258B4"/>
    <w:rsid w:val="00F30517"/>
    <w:rsid w:val="00F31060"/>
    <w:rsid w:val="00F320E8"/>
    <w:rsid w:val="00F3401B"/>
    <w:rsid w:val="00F34120"/>
    <w:rsid w:val="00F35577"/>
    <w:rsid w:val="00F35A31"/>
    <w:rsid w:val="00F367EE"/>
    <w:rsid w:val="00F378E0"/>
    <w:rsid w:val="00F45D9E"/>
    <w:rsid w:val="00F46E49"/>
    <w:rsid w:val="00F5629A"/>
    <w:rsid w:val="00F57BE1"/>
    <w:rsid w:val="00F6222E"/>
    <w:rsid w:val="00F65A97"/>
    <w:rsid w:val="00F67BCF"/>
    <w:rsid w:val="00F72B61"/>
    <w:rsid w:val="00F736AF"/>
    <w:rsid w:val="00F7580B"/>
    <w:rsid w:val="00F763DE"/>
    <w:rsid w:val="00F8034A"/>
    <w:rsid w:val="00F806EC"/>
    <w:rsid w:val="00F82DDC"/>
    <w:rsid w:val="00F849DC"/>
    <w:rsid w:val="00F85898"/>
    <w:rsid w:val="00F85B95"/>
    <w:rsid w:val="00F90C24"/>
    <w:rsid w:val="00F92685"/>
    <w:rsid w:val="00FA27CA"/>
    <w:rsid w:val="00FA3FDC"/>
    <w:rsid w:val="00FA6FC1"/>
    <w:rsid w:val="00FB3891"/>
    <w:rsid w:val="00FC0F2D"/>
    <w:rsid w:val="00FC45D3"/>
    <w:rsid w:val="00FC4BA4"/>
    <w:rsid w:val="00FC6579"/>
    <w:rsid w:val="00FC78B5"/>
    <w:rsid w:val="00FD0142"/>
    <w:rsid w:val="00FD055F"/>
    <w:rsid w:val="00FD7CF6"/>
    <w:rsid w:val="00FE4E2E"/>
    <w:rsid w:val="00FF0FC7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BF91877"/>
  <w15:docId w15:val="{3E90D469-3DDD-4652-ABC1-AA68150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5E"/>
    <w:pPr>
      <w:jc w:val="both"/>
    </w:pPr>
    <w:rPr>
      <w:rFonts w:ascii="Verdana" w:hAnsi="Verdana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3E0BB0"/>
    <w:pPr>
      <w:keepNext/>
      <w:framePr w:wrap="notBeside" w:vAnchor="text" w:hAnchor="text" w:y="1"/>
      <w:spacing w:before="36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C4247A"/>
    <w:pPr>
      <w:keepNext/>
      <w:framePr w:wrap="notBeside" w:vAnchor="text" w:hAnchor="text" w:y="1"/>
      <w:spacing w:before="360" w:after="240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spacing w:before="360" w:after="240"/>
      <w:outlineLvl w:val="2"/>
    </w:pPr>
    <w:rPr>
      <w:b/>
      <w:sz w:val="24"/>
      <w:u w:val="double"/>
    </w:rPr>
  </w:style>
  <w:style w:type="paragraph" w:styleId="Titre4">
    <w:name w:val="heading 4"/>
    <w:basedOn w:val="Normal"/>
    <w:next w:val="Normal"/>
    <w:qFormat/>
    <w:pPr>
      <w:keepNext/>
      <w:spacing w:before="240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qFormat/>
    <w:pPr>
      <w:spacing w:before="240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spacing w:before="240"/>
      <w:outlineLvl w:val="5"/>
    </w:pPr>
    <w:rPr>
      <w:u w:val="dotted"/>
    </w:rPr>
  </w:style>
  <w:style w:type="paragraph" w:styleId="Titre7">
    <w:name w:val="heading 7"/>
    <w:basedOn w:val="Normal"/>
    <w:next w:val="Normal"/>
    <w:qFormat/>
    <w:pPr>
      <w:spacing w:before="24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pPr>
      <w:ind w:left="283" w:hanging="283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Normal"/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C19C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451A1E"/>
    <w:rPr>
      <w:rFonts w:ascii="Times New Roman" w:hAnsi="Times New Roman"/>
      <w:lang w:val="fr-B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51A1E"/>
    <w:rPr>
      <w:lang w:val="fr-BE" w:eastAsia="x-none"/>
    </w:rPr>
  </w:style>
  <w:style w:type="paragraph" w:styleId="Textebrut">
    <w:name w:val="Plain Text"/>
    <w:basedOn w:val="Normal"/>
    <w:link w:val="TextebrutCar"/>
    <w:rsid w:val="00012BAE"/>
    <w:pPr>
      <w:spacing w:after="200" w:line="276" w:lineRule="auto"/>
    </w:pPr>
    <w:rPr>
      <w:rFonts w:ascii="Courier New" w:eastAsiaTheme="majorEastAsia" w:hAnsi="Courier New" w:cstheme="majorBidi"/>
      <w:szCs w:val="22"/>
      <w:lang w:val="fr-BE" w:eastAsia="nl-BE"/>
    </w:rPr>
  </w:style>
  <w:style w:type="character" w:customStyle="1" w:styleId="TextebrutCar">
    <w:name w:val="Texte brut Car"/>
    <w:basedOn w:val="Policepardfaut"/>
    <w:link w:val="Textebrut"/>
    <w:rsid w:val="00012BAE"/>
    <w:rPr>
      <w:rFonts w:ascii="Courier New" w:eastAsiaTheme="majorEastAsia" w:hAnsi="Courier New" w:cstheme="majorBidi"/>
      <w:szCs w:val="22"/>
      <w:lang w:val="fr-BE"/>
    </w:rPr>
  </w:style>
  <w:style w:type="character" w:styleId="Appelnotedebasdep">
    <w:name w:val="footnote reference"/>
    <w:basedOn w:val="Policepardfaut"/>
    <w:uiPriority w:val="99"/>
    <w:rsid w:val="00012BAE"/>
    <w:rPr>
      <w:vertAlign w:val="superscript"/>
    </w:rPr>
  </w:style>
  <w:style w:type="paragraph" w:styleId="NormalWeb">
    <w:name w:val="Normal (Web)"/>
    <w:basedOn w:val="Normal"/>
    <w:uiPriority w:val="99"/>
    <w:rsid w:val="00012BAE"/>
    <w:pPr>
      <w:spacing w:after="200" w:line="240" w:lineRule="atLeast"/>
    </w:pPr>
    <w:rPr>
      <w:rFonts w:eastAsiaTheme="majorEastAsia" w:cstheme="majorBidi"/>
      <w:szCs w:val="22"/>
      <w:lang w:val="en-US" w:eastAsia="nl-BE"/>
    </w:rPr>
  </w:style>
  <w:style w:type="paragraph" w:styleId="Corpsdetexte2">
    <w:name w:val="Body Text 2"/>
    <w:basedOn w:val="Normal"/>
    <w:link w:val="Corpsdetexte2Car"/>
    <w:rsid w:val="00012BAE"/>
    <w:pPr>
      <w:tabs>
        <w:tab w:val="left" w:pos="-1092"/>
        <w:tab w:val="left" w:pos="-132"/>
        <w:tab w:val="left" w:pos="948"/>
        <w:tab w:val="left" w:pos="1068"/>
        <w:tab w:val="left" w:pos="1668"/>
        <w:tab w:val="left" w:pos="2268"/>
        <w:tab w:val="left" w:pos="2628"/>
        <w:tab w:val="left" w:pos="3468"/>
        <w:tab w:val="left" w:pos="4668"/>
        <w:tab w:val="left" w:pos="5868"/>
        <w:tab w:val="left" w:pos="7068"/>
        <w:tab w:val="left" w:pos="7568"/>
      </w:tabs>
      <w:spacing w:after="200" w:line="276" w:lineRule="auto"/>
    </w:pPr>
    <w:rPr>
      <w:rFonts w:ascii="Times New Roman" w:eastAsiaTheme="majorEastAsia" w:hAnsi="Times New Roman" w:cstheme="majorBidi"/>
      <w:szCs w:val="22"/>
      <w:lang w:val="nl-NL" w:eastAsia="nl-BE"/>
    </w:rPr>
  </w:style>
  <w:style w:type="character" w:customStyle="1" w:styleId="Corpsdetexte2Car">
    <w:name w:val="Corps de texte 2 Car"/>
    <w:basedOn w:val="Policepardfaut"/>
    <w:link w:val="Corpsdetexte2"/>
    <w:rsid w:val="00012BAE"/>
    <w:rPr>
      <w:rFonts w:eastAsiaTheme="majorEastAsia" w:cstheme="majorBidi"/>
      <w:sz w:val="22"/>
      <w:szCs w:val="22"/>
      <w:lang w:val="nl-NL"/>
    </w:rPr>
  </w:style>
  <w:style w:type="paragraph" w:styleId="Listepuces">
    <w:name w:val="List Bullet"/>
    <w:basedOn w:val="Normal"/>
    <w:rsid w:val="00012BAE"/>
    <w:pPr>
      <w:numPr>
        <w:numId w:val="1"/>
      </w:numPr>
      <w:spacing w:after="200" w:line="276" w:lineRule="auto"/>
    </w:pPr>
    <w:rPr>
      <w:rFonts w:eastAsiaTheme="majorEastAsia" w:cstheme="majorBidi"/>
      <w:sz w:val="18"/>
      <w:szCs w:val="22"/>
      <w:lang w:val="nl-BE" w:eastAsia="nl-BE"/>
    </w:rPr>
  </w:style>
  <w:style w:type="paragraph" w:styleId="Paragraphedeliste">
    <w:name w:val="List Paragraph"/>
    <w:basedOn w:val="Normal"/>
    <w:uiPriority w:val="34"/>
    <w:qFormat/>
    <w:rsid w:val="003E0B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70CCF"/>
    <w:pPr>
      <w:keepLines/>
      <w:framePr w:wrap="auto" w:vAnchor="margin" w:yAlign="inline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fr-BE" w:eastAsia="fr-BE"/>
    </w:rPr>
  </w:style>
  <w:style w:type="paragraph" w:styleId="TM1">
    <w:name w:val="toc 1"/>
    <w:basedOn w:val="Normal"/>
    <w:next w:val="Normal"/>
    <w:autoRedefine/>
    <w:uiPriority w:val="39"/>
    <w:qFormat/>
    <w:rsid w:val="00970CCF"/>
    <w:pPr>
      <w:spacing w:after="100"/>
    </w:pPr>
  </w:style>
  <w:style w:type="paragraph" w:styleId="TM2">
    <w:name w:val="toc 2"/>
    <w:basedOn w:val="Normal"/>
    <w:next w:val="Normal"/>
    <w:autoRedefine/>
    <w:uiPriority w:val="39"/>
    <w:qFormat/>
    <w:rsid w:val="00970CCF"/>
    <w:pPr>
      <w:spacing w:after="100"/>
      <w:ind w:left="200"/>
    </w:pPr>
  </w:style>
  <w:style w:type="character" w:styleId="Lienhypertextesuivivisit">
    <w:name w:val="FollowedHyperlink"/>
    <w:basedOn w:val="Policepardfaut"/>
    <w:uiPriority w:val="99"/>
    <w:rsid w:val="00C07B26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736A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/>
    </w:rPr>
  </w:style>
  <w:style w:type="character" w:customStyle="1" w:styleId="TitreCar">
    <w:name w:val="Titre Car"/>
    <w:basedOn w:val="Policepardfaut"/>
    <w:link w:val="Titre"/>
    <w:uiPriority w:val="10"/>
    <w:rsid w:val="00F736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character" w:styleId="Marquedecommentaire">
    <w:name w:val="annotation reference"/>
    <w:basedOn w:val="Policepardfaut"/>
    <w:uiPriority w:val="99"/>
    <w:rsid w:val="004338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338C5"/>
  </w:style>
  <w:style w:type="character" w:customStyle="1" w:styleId="CommentaireCar">
    <w:name w:val="Commentaire Car"/>
    <w:basedOn w:val="Policepardfaut"/>
    <w:link w:val="Commentaire"/>
    <w:uiPriority w:val="99"/>
    <w:rsid w:val="004338C5"/>
    <w:rPr>
      <w:rFonts w:ascii="Verdana" w:hAnsi="Verdan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338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338C5"/>
    <w:rPr>
      <w:rFonts w:ascii="Verdana" w:hAnsi="Verdana"/>
      <w:b/>
      <w:bCs/>
      <w:lang w:val="fr-FR" w:eastAsia="en-US"/>
    </w:rPr>
  </w:style>
  <w:style w:type="paragraph" w:styleId="Retraitcorpsdetexte3">
    <w:name w:val="Body Text Indent 3"/>
    <w:basedOn w:val="Normal"/>
    <w:link w:val="Retraitcorpsdetexte3Car"/>
    <w:rsid w:val="00C227B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227B0"/>
    <w:rPr>
      <w:rFonts w:ascii="Verdana" w:hAnsi="Verdana"/>
      <w:sz w:val="16"/>
      <w:szCs w:val="16"/>
      <w:lang w:val="fr-FR" w:eastAsia="en-US"/>
    </w:rPr>
  </w:style>
  <w:style w:type="character" w:styleId="Numrodepage">
    <w:name w:val="page number"/>
    <w:basedOn w:val="Policepardfaut"/>
    <w:rsid w:val="00F8034A"/>
  </w:style>
  <w:style w:type="paragraph" w:styleId="Notedefin">
    <w:name w:val="endnote text"/>
    <w:basedOn w:val="Normal"/>
    <w:link w:val="NotedefinCar"/>
    <w:rsid w:val="00F8034A"/>
    <w:pPr>
      <w:jc w:val="left"/>
    </w:pPr>
    <w:rPr>
      <w:rFonts w:ascii="Times New Roman" w:hAnsi="Times New Roman"/>
      <w:lang w:val="fr-BE"/>
    </w:rPr>
  </w:style>
  <w:style w:type="character" w:customStyle="1" w:styleId="NotedefinCar">
    <w:name w:val="Note de fin Car"/>
    <w:basedOn w:val="Policepardfaut"/>
    <w:link w:val="Notedefin"/>
    <w:rsid w:val="00F8034A"/>
    <w:rPr>
      <w:lang w:val="fr-BE" w:eastAsia="en-US"/>
    </w:rPr>
  </w:style>
  <w:style w:type="character" w:styleId="Appeldenotedefin">
    <w:name w:val="endnote reference"/>
    <w:basedOn w:val="Policepardfaut"/>
    <w:rsid w:val="00F8034A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F8034A"/>
    <w:pPr>
      <w:widowControl w:val="0"/>
      <w:tabs>
        <w:tab w:val="left" w:pos="-1063"/>
        <w:tab w:val="left" w:pos="-103"/>
        <w:tab w:val="left" w:pos="624"/>
        <w:tab w:val="left" w:pos="1097"/>
        <w:tab w:val="left" w:pos="1304"/>
        <w:tab w:val="left" w:pos="2297"/>
        <w:tab w:val="left" w:pos="2657"/>
        <w:tab w:val="left" w:pos="3497"/>
        <w:tab w:val="left" w:pos="4697"/>
        <w:tab w:val="left" w:pos="5897"/>
        <w:tab w:val="left" w:pos="7097"/>
        <w:tab w:val="left" w:pos="7597"/>
      </w:tabs>
      <w:autoSpaceDE w:val="0"/>
      <w:autoSpaceDN w:val="0"/>
      <w:adjustRightInd w:val="0"/>
      <w:ind w:left="1097" w:hanging="473"/>
    </w:pPr>
    <w:rPr>
      <w:rFonts w:ascii="Courier" w:hAnsi="Courier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rsid w:val="00F8034A"/>
    <w:rPr>
      <w:rFonts w:ascii="Courier" w:hAnsi="Courier"/>
      <w:lang w:val="nl-NL" w:eastAsia="en-US"/>
    </w:rPr>
  </w:style>
  <w:style w:type="paragraph" w:styleId="Corpsdetexte">
    <w:name w:val="Body Text"/>
    <w:basedOn w:val="Normal"/>
    <w:link w:val="CorpsdetexteCar"/>
    <w:rsid w:val="00F8034A"/>
    <w:pPr>
      <w:tabs>
        <w:tab w:val="left" w:pos="-1063"/>
        <w:tab w:val="left" w:pos="-103"/>
        <w:tab w:val="left" w:pos="624"/>
        <w:tab w:val="left" w:pos="840"/>
        <w:tab w:val="left" w:pos="1097"/>
        <w:tab w:val="left" w:pos="1304"/>
        <w:tab w:val="left" w:pos="1644"/>
        <w:tab w:val="left" w:pos="2657"/>
        <w:tab w:val="left" w:pos="3497"/>
        <w:tab w:val="left" w:pos="4697"/>
        <w:tab w:val="left" w:pos="5897"/>
        <w:tab w:val="left" w:pos="7097"/>
        <w:tab w:val="left" w:pos="7597"/>
      </w:tabs>
    </w:pPr>
    <w:rPr>
      <w:b/>
      <w:bCs/>
      <w:sz w:val="19"/>
      <w:lang w:val="nl-NL"/>
    </w:rPr>
  </w:style>
  <w:style w:type="character" w:customStyle="1" w:styleId="CorpsdetexteCar">
    <w:name w:val="Corps de texte Car"/>
    <w:basedOn w:val="Policepardfaut"/>
    <w:link w:val="Corpsdetexte"/>
    <w:rsid w:val="00F8034A"/>
    <w:rPr>
      <w:rFonts w:ascii="Verdana" w:hAnsi="Verdana"/>
      <w:b/>
      <w:bCs/>
      <w:sz w:val="19"/>
      <w:lang w:val="nl-NL" w:eastAsia="en-US"/>
    </w:rPr>
  </w:style>
  <w:style w:type="paragraph" w:styleId="Normalcentr">
    <w:name w:val="Block Text"/>
    <w:basedOn w:val="Normal"/>
    <w:rsid w:val="00F8034A"/>
    <w:pPr>
      <w:tabs>
        <w:tab w:val="left" w:pos="-240"/>
        <w:tab w:val="left" w:pos="600"/>
      </w:tabs>
      <w:ind w:left="-120" w:right="-1077"/>
    </w:pPr>
    <w:rPr>
      <w:b/>
      <w:sz w:val="56"/>
      <w:szCs w:val="24"/>
      <w:lang w:val="nl-NL"/>
    </w:rPr>
  </w:style>
  <w:style w:type="paragraph" w:styleId="Corpsdetexte3">
    <w:name w:val="Body Text 3"/>
    <w:basedOn w:val="Normal"/>
    <w:link w:val="Corpsdetexte3Car"/>
    <w:rsid w:val="00F8034A"/>
    <w:pPr>
      <w:tabs>
        <w:tab w:val="left" w:pos="-1092"/>
        <w:tab w:val="left" w:pos="-132"/>
        <w:tab w:val="left" w:pos="948"/>
        <w:tab w:val="left" w:pos="1068"/>
        <w:tab w:val="left" w:pos="1668"/>
        <w:tab w:val="left" w:pos="2268"/>
        <w:tab w:val="left" w:pos="2628"/>
        <w:tab w:val="left" w:pos="3468"/>
        <w:tab w:val="left" w:pos="4668"/>
        <w:tab w:val="left" w:pos="5868"/>
        <w:tab w:val="left" w:pos="7068"/>
        <w:tab w:val="left" w:pos="7568"/>
      </w:tabs>
    </w:pPr>
    <w:rPr>
      <w:sz w:val="19"/>
      <w:szCs w:val="24"/>
      <w:lang w:val="nl-NL"/>
    </w:rPr>
  </w:style>
  <w:style w:type="character" w:customStyle="1" w:styleId="Corpsdetexte3Car">
    <w:name w:val="Corps de texte 3 Car"/>
    <w:basedOn w:val="Policepardfaut"/>
    <w:link w:val="Corpsdetexte3"/>
    <w:rsid w:val="00F8034A"/>
    <w:rPr>
      <w:rFonts w:ascii="Verdana" w:hAnsi="Verdana"/>
      <w:sz w:val="19"/>
      <w:szCs w:val="24"/>
      <w:lang w:val="nl-NL" w:eastAsia="en-US"/>
    </w:rPr>
  </w:style>
  <w:style w:type="character" w:customStyle="1" w:styleId="Titre1Car">
    <w:name w:val="Titre 1 Car"/>
    <w:basedOn w:val="Policepardfaut"/>
    <w:link w:val="Titre1"/>
    <w:rsid w:val="00F8034A"/>
    <w:rPr>
      <w:rFonts w:ascii="Verdana" w:hAnsi="Verdana"/>
      <w:b/>
      <w:kern w:val="28"/>
      <w:sz w:val="28"/>
      <w:lang w:val="fr-FR" w:eastAsia="en-US"/>
    </w:rPr>
  </w:style>
  <w:style w:type="paragraph" w:styleId="TM3">
    <w:name w:val="toc 3"/>
    <w:basedOn w:val="Normal"/>
    <w:next w:val="Normal"/>
    <w:autoRedefine/>
    <w:uiPriority w:val="39"/>
    <w:qFormat/>
    <w:rsid w:val="00F8034A"/>
    <w:pPr>
      <w:ind w:left="400"/>
      <w:jc w:val="left"/>
    </w:pPr>
    <w:rPr>
      <w:rFonts w:ascii="Calibri" w:hAnsi="Calibri"/>
      <w:i/>
      <w:iCs/>
      <w:lang w:val="nl-BE"/>
    </w:rPr>
  </w:style>
  <w:style w:type="table" w:styleId="Grilledutableau">
    <w:name w:val="Table Grid"/>
    <w:basedOn w:val="TableauNormal"/>
    <w:rsid w:val="00F8034A"/>
    <w:rPr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8034A"/>
    <w:rPr>
      <w:rFonts w:ascii="Verdana" w:hAnsi="Verdana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34A"/>
    <w:rPr>
      <w:rFonts w:ascii="Tahoma" w:hAnsi="Tahoma" w:cs="Tahoma"/>
      <w:sz w:val="16"/>
      <w:szCs w:val="16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8034A"/>
    <w:rPr>
      <w:sz w:val="10"/>
      <w:lang w:val="fr-FR" w:eastAsia="en-US"/>
    </w:rPr>
  </w:style>
  <w:style w:type="paragraph" w:styleId="Rvision">
    <w:name w:val="Revision"/>
    <w:hidden/>
    <w:uiPriority w:val="99"/>
    <w:semiHidden/>
    <w:rsid w:val="00F8034A"/>
    <w:rPr>
      <w:sz w:val="24"/>
      <w:szCs w:val="24"/>
      <w:lang w:val="fr-BE" w:eastAsia="en-US"/>
    </w:rPr>
  </w:style>
  <w:style w:type="character" w:styleId="lev">
    <w:name w:val="Strong"/>
    <w:basedOn w:val="Policepardfaut"/>
    <w:uiPriority w:val="22"/>
    <w:qFormat/>
    <w:rsid w:val="00F8034A"/>
    <w:rPr>
      <w:b/>
      <w:bCs/>
    </w:rPr>
  </w:style>
  <w:style w:type="paragraph" w:customStyle="1" w:styleId="CM1">
    <w:name w:val="CM1"/>
    <w:basedOn w:val="Normal"/>
    <w:next w:val="Normal"/>
    <w:uiPriority w:val="99"/>
    <w:rsid w:val="00223A47"/>
    <w:pPr>
      <w:autoSpaceDE w:val="0"/>
      <w:autoSpaceDN w:val="0"/>
      <w:adjustRightInd w:val="0"/>
      <w:jc w:val="left"/>
    </w:pPr>
    <w:rPr>
      <w:rFonts w:ascii="Helvetica Linotype" w:hAnsi="Helvetica Linotype"/>
      <w:sz w:val="24"/>
      <w:szCs w:val="24"/>
      <w:lang w:val="nl-BE" w:eastAsia="nl-BE"/>
    </w:rPr>
  </w:style>
  <w:style w:type="paragraph" w:customStyle="1" w:styleId="CM3">
    <w:name w:val="CM3"/>
    <w:basedOn w:val="Normal"/>
    <w:next w:val="Normal"/>
    <w:uiPriority w:val="99"/>
    <w:rsid w:val="00223A47"/>
    <w:pPr>
      <w:autoSpaceDE w:val="0"/>
      <w:autoSpaceDN w:val="0"/>
      <w:adjustRightInd w:val="0"/>
      <w:jc w:val="left"/>
    </w:pPr>
    <w:rPr>
      <w:rFonts w:ascii="Helvetica Linotype" w:hAnsi="Helvetica Linotype"/>
      <w:sz w:val="24"/>
      <w:szCs w:val="24"/>
      <w:lang w:val="nl-BE" w:eastAsia="nl-BE"/>
    </w:rPr>
  </w:style>
  <w:style w:type="paragraph" w:customStyle="1" w:styleId="Default">
    <w:name w:val="Default"/>
    <w:rsid w:val="002D0EE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D0EEF"/>
    <w:rPr>
      <w:rFonts w:cs="Times New Roman"/>
      <w:color w:val="auto"/>
    </w:rPr>
  </w:style>
  <w:style w:type="paragraph" w:styleId="Sansinterligne">
    <w:name w:val="No Spacing"/>
    <w:uiPriority w:val="1"/>
    <w:qFormat/>
    <w:rsid w:val="00305D5A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hps">
    <w:name w:val="hps"/>
    <w:basedOn w:val="Policepardfaut"/>
    <w:rsid w:val="00305D5A"/>
  </w:style>
  <w:style w:type="paragraph" w:styleId="Sous-titre">
    <w:name w:val="Subtitle"/>
    <w:basedOn w:val="Normal"/>
    <w:next w:val="Normal"/>
    <w:link w:val="Sous-titreCar"/>
    <w:uiPriority w:val="11"/>
    <w:qFormat/>
    <w:rsid w:val="0018647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BE"/>
    </w:rPr>
  </w:style>
  <w:style w:type="character" w:customStyle="1" w:styleId="Sous-titreCar">
    <w:name w:val="Sous-titre Car"/>
    <w:basedOn w:val="Policepardfaut"/>
    <w:link w:val="Sous-titre"/>
    <w:uiPriority w:val="11"/>
    <w:rsid w:val="001864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BE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2A9D"/>
    <w:rPr>
      <w:rFonts w:ascii="Courier New" w:hAnsi="Courier New" w:cs="Courier New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33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3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7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7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0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8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7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840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03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mailto:vraag@mi-is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vv.be/up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-is.be" TargetMode="External"/><Relationship Id="rId17" Type="http://schemas.openxmlformats.org/officeDocument/2006/relationships/hyperlink" Target="mailto:question@mi-is.b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question@mi-is.be" TargetMode="External"/><Relationship Id="rId20" Type="http://schemas.openxmlformats.org/officeDocument/2006/relationships/hyperlink" Target="http://forms.mi-is.be/?q=nl/node/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hyperlink" Target="http://forms.mi-is.be/?q=nl/node/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uestion@mi-is.be" TargetMode="External"/><Relationship Id="rId23" Type="http://schemas.openxmlformats.org/officeDocument/2006/relationships/hyperlink" Target="http://www.mi-is.be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mi-i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-is.be" TargetMode="External"/><Relationship Id="rId22" Type="http://schemas.openxmlformats.org/officeDocument/2006/relationships/hyperlink" Target="http://www.afsca.be/up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0ABF-9345-42E7-876A-E893183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1297</Words>
  <Characters>7139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MASSPE</Company>
  <LinksUpToDate>false</LinksUpToDate>
  <CharactersWithSpaces>8420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mailto:vraag@mi-is.be</vt:lpwstr>
      </vt:variant>
      <vt:variant>
        <vt:lpwstr/>
      </vt:variant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Bossuyt Nele</dc:creator>
  <cp:lastModifiedBy>Risoli Sara</cp:lastModifiedBy>
  <cp:revision>11</cp:revision>
  <cp:lastPrinted>2017-04-04T09:06:00Z</cp:lastPrinted>
  <dcterms:created xsi:type="dcterms:W3CDTF">2018-05-08T09:09:00Z</dcterms:created>
  <dcterms:modified xsi:type="dcterms:W3CDTF">2018-05-25T14:36:00Z</dcterms:modified>
</cp:coreProperties>
</file>