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52F7C" w:rsidP="00752F7C" w:rsidRDefault="00752F7C" w14:paraId="0B42AB48">
      <w:pPr>
        <w:pStyle w:val="Heading1"/>
        <w:jc w:val="center"/>
        <w:rPr>
          <w:lang w:val="fr-FR"/>
        </w:rPr>
      </w:pPr>
      <w:bookmarkStart w:name="_GoBack" w:id="0"/>
      <w:r>
        <w:rPr>
          <w:noProof/>
          <w:lang w:val="fr-FR"/>
        </w:rPr>
        <w:drawing>
          <wp:inline distT="0" distB="0" distL="0" distR="0" wp14:anchorId="51AE26D1" wp14:editId="2113F712">
            <wp:extent cx="1854200" cy="136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ix-fédéral-de-lutte-contre-la-pauvréte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6" cy="1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A221E0" w:rsidR="009845C9" w:rsidP="001C0F11" w:rsidRDefault="009845C9" w14:paraId="46BE436E">
      <w:pPr>
        <w:pStyle w:val="Heading1"/>
        <w:rPr>
          <w:lang w:val="fr-FR"/>
        </w:rPr>
      </w:pPr>
      <w:r w:rsidRPr="00A221E0">
        <w:rPr>
          <w:lang w:val="fr-FR"/>
        </w:rPr>
        <w:t>N</w:t>
      </w:r>
      <w:r w:rsidR="004873F8">
        <w:rPr>
          <w:lang w:val="fr-FR"/>
        </w:rPr>
        <w:t>o</w:t>
      </w:r>
      <w:r w:rsidRPr="00A221E0">
        <w:rPr>
          <w:lang w:val="fr-FR"/>
        </w:rPr>
        <w:t xml:space="preserve">m </w:t>
      </w:r>
      <w:r w:rsidR="004873F8">
        <w:rPr>
          <w:lang w:val="fr-FR"/>
        </w:rPr>
        <w:t>du projet</w:t>
      </w:r>
      <w:r w:rsidRPr="00A221E0" w:rsidR="00C25D48">
        <w:rPr>
          <w:lang w:val="fr-FR"/>
        </w:rPr>
        <w:t xml:space="preserve"> : </w:t>
      </w:r>
      <w:r w:rsidRPr="00A221E0" w:rsidR="000374B2">
        <w:rPr>
          <w:lang w:val="fr-FR"/>
        </w:rPr>
        <w:t>Mentor-Escale</w:t>
      </w:r>
      <w:r w:rsidRPr="00A221E0" w:rsidR="00EB7350">
        <w:rPr>
          <w:lang w:val="fr-FR"/>
        </w:rPr>
        <w:t xml:space="preserve"> (asbl)</w:t>
      </w:r>
    </w:p>
    <w:p w:rsidRPr="00A221E0" w:rsidR="009845C9" w:rsidP="00C25D48" w:rsidRDefault="009845C9" w14:paraId="3893AE27">
      <w:pPr>
        <w:jc w:val="both"/>
        <w:rPr>
          <w:lang w:val="fr-FR"/>
        </w:rPr>
      </w:pPr>
    </w:p>
    <w:p w:rsidRPr="00A221E0" w:rsidR="009845C9" w:rsidP="00C25D48" w:rsidRDefault="004873F8" w14:paraId="3DF99F4B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Année de création</w:t>
      </w:r>
      <w:r w:rsidRPr="00A221E0" w:rsidR="00C25D48">
        <w:rPr>
          <w:lang w:val="fr-FR"/>
        </w:rPr>
        <w:t>:</w:t>
      </w:r>
      <w:r w:rsidRPr="00A221E0" w:rsidR="001C0F11">
        <w:rPr>
          <w:lang w:val="fr-FR"/>
        </w:rPr>
        <w:t xml:space="preserve"> </w:t>
      </w:r>
      <w:r w:rsidRPr="00A221E0" w:rsidR="00E7276E">
        <w:rPr>
          <w:lang w:val="fr-FR"/>
        </w:rPr>
        <w:t>2001</w:t>
      </w:r>
    </w:p>
    <w:p w:rsidRPr="00A221E0" w:rsidR="00C25D48" w:rsidP="00ED59E5" w:rsidRDefault="004873F8" w14:paraId="7CC30375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Site web</w:t>
      </w:r>
      <w:r w:rsidRPr="00A221E0" w:rsidR="00C25D48">
        <w:rPr>
          <w:lang w:val="fr-FR"/>
        </w:rPr>
        <w:t xml:space="preserve">: </w:t>
      </w:r>
      <w:hyperlink w:history="1" r:id="rId6">
        <w:r w:rsidRPr="00A221E0" w:rsidR="00ED59E5">
          <w:rPr>
            <w:rStyle w:val="Hyperlink"/>
            <w:lang w:val="fr-FR"/>
          </w:rPr>
          <w:t>http://www.mentorescale.be</w:t>
        </w:r>
      </w:hyperlink>
      <w:r w:rsidRPr="00A221E0" w:rsidR="00ED59E5">
        <w:rPr>
          <w:lang w:val="fr-FR"/>
        </w:rPr>
        <w:t xml:space="preserve"> </w:t>
      </w:r>
    </w:p>
    <w:p w:rsidRPr="00A221E0" w:rsidR="009845C9" w:rsidP="00ED59E5" w:rsidRDefault="004873F8" w14:paraId="59BA1F60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Adresse e-mail</w:t>
      </w:r>
      <w:r w:rsidRPr="00A221E0" w:rsidR="00C25D48">
        <w:rPr>
          <w:lang w:val="fr-FR"/>
        </w:rPr>
        <w:t xml:space="preserve">: </w:t>
      </w:r>
      <w:hyperlink w:history="1" r:id="rId7">
        <w:r w:rsidRPr="00A221E0" w:rsidR="00ED59E5">
          <w:rPr>
            <w:rStyle w:val="Hyperlink"/>
            <w:lang w:val="fr-FR"/>
          </w:rPr>
          <w:t>info@mentorescale.be</w:t>
        </w:r>
      </w:hyperlink>
      <w:r w:rsidRPr="00A221E0" w:rsidR="00ED59E5">
        <w:rPr>
          <w:lang w:val="fr-FR"/>
        </w:rPr>
        <w:t xml:space="preserve"> </w:t>
      </w:r>
    </w:p>
    <w:p w:rsidRPr="00A221E0" w:rsidR="009845C9" w:rsidP="00C25D48" w:rsidRDefault="009845C9" w14:paraId="3593183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A221E0">
        <w:rPr>
          <w:lang w:val="fr-FR"/>
        </w:rPr>
        <w:t>Th</w:t>
      </w:r>
      <w:r w:rsidR="004873F8">
        <w:rPr>
          <w:lang w:val="fr-FR"/>
        </w:rPr>
        <w:t>ème</w:t>
      </w:r>
      <w:r w:rsidRPr="00A221E0" w:rsidR="00C25D48">
        <w:rPr>
          <w:lang w:val="fr-FR"/>
        </w:rPr>
        <w:t xml:space="preserve"> : </w:t>
      </w:r>
      <w:r w:rsidRPr="00A221E0" w:rsidR="004F73FD">
        <w:rPr>
          <w:lang w:val="fr-FR"/>
        </w:rPr>
        <w:t>lutte contre la pauvreté et accompagnement d’étrangers mineurs</w:t>
      </w:r>
    </w:p>
    <w:p w:rsidRPr="00A221E0" w:rsidR="009845C9" w:rsidP="00C25D48" w:rsidRDefault="009845C9" w14:paraId="32294B73" w14:textId="0C3DD6AB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A221E0">
        <w:rPr>
          <w:lang w:val="fr-FR"/>
        </w:rPr>
        <w:t>R</w:t>
      </w:r>
      <w:r w:rsidR="004873F8">
        <w:rPr>
          <w:lang w:val="fr-FR"/>
        </w:rPr>
        <w:t>é</w:t>
      </w:r>
      <w:r w:rsidRPr="00A221E0">
        <w:rPr>
          <w:lang w:val="fr-FR"/>
        </w:rPr>
        <w:t>gio</w:t>
      </w:r>
      <w:r w:rsidR="004873F8">
        <w:rPr>
          <w:lang w:val="fr-FR"/>
        </w:rPr>
        <w:t>n</w:t>
      </w:r>
      <w:r w:rsidRPr="00A221E0" w:rsidR="00C25D48">
        <w:rPr>
          <w:lang w:val="fr-FR"/>
        </w:rPr>
        <w:t xml:space="preserve">: </w:t>
      </w:r>
      <w:r w:rsidRPr="00A221E0" w:rsidR="0C3DD6AB">
        <w:rPr>
          <w:lang w:val="fr-FR"/>
        </w:rPr>
        <w:t xml:space="preserve">Bruxelles</w:t>
      </w:r>
    </w:p>
    <w:p w:rsidRPr="00A221E0" w:rsidR="001C0F11" w:rsidP="00ED59E5" w:rsidRDefault="004873F8" w14:paraId="20941E40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Médias sociaux</w:t>
      </w:r>
      <w:r w:rsidRPr="00A221E0" w:rsidR="001C0F11">
        <w:rPr>
          <w:lang w:val="fr-FR"/>
        </w:rPr>
        <w:t xml:space="preserve">: </w:t>
      </w:r>
      <w:r w:rsidRPr="00A221E0" w:rsidR="004F73FD">
        <w:rPr>
          <w:lang w:val="fr-FR"/>
        </w:rPr>
        <w:t>T</w:t>
      </w:r>
      <w:r w:rsidRPr="00A221E0" w:rsidR="00ED59E5">
        <w:rPr>
          <w:lang w:val="fr-FR"/>
        </w:rPr>
        <w:t xml:space="preserve">witter : </w:t>
      </w:r>
      <w:hyperlink w:history="1" r:id="rId8">
        <w:r w:rsidRPr="00A221E0" w:rsidR="00ED59E5">
          <w:rPr>
            <w:rStyle w:val="Hyperlink"/>
            <w:lang w:val="fr-FR"/>
          </w:rPr>
          <w:t>https://twitter.com/mentorescale</w:t>
        </w:r>
      </w:hyperlink>
      <w:r w:rsidRPr="00A221E0" w:rsidR="00ED59E5">
        <w:rPr>
          <w:lang w:val="fr-FR"/>
        </w:rPr>
        <w:t xml:space="preserve"> e</w:t>
      </w:r>
      <w:r w:rsidRPr="00A221E0" w:rsidR="004F73FD">
        <w:rPr>
          <w:lang w:val="fr-FR"/>
        </w:rPr>
        <w:t>t F</w:t>
      </w:r>
      <w:r w:rsidRPr="00A221E0" w:rsidR="00ED59E5">
        <w:rPr>
          <w:lang w:val="fr-FR"/>
        </w:rPr>
        <w:t xml:space="preserve">acebook : </w:t>
      </w:r>
      <w:hyperlink w:history="1" r:id="rId9">
        <w:r w:rsidRPr="00A221E0" w:rsidR="00ED59E5">
          <w:rPr>
            <w:rStyle w:val="Hyperlink"/>
            <w:lang w:val="fr-FR"/>
          </w:rPr>
          <w:t>https://www.facebook.com/mentorescale1050/</w:t>
        </w:r>
      </w:hyperlink>
      <w:r w:rsidRPr="00A221E0" w:rsidR="00ED59E5">
        <w:rPr>
          <w:lang w:val="fr-FR"/>
        </w:rPr>
        <w:t xml:space="preserve"> </w:t>
      </w:r>
      <w:r w:rsidRPr="00A221E0" w:rsidR="007F116B">
        <w:rPr>
          <w:lang w:val="fr-FR"/>
        </w:rPr>
        <w:t xml:space="preserve"> </w:t>
      </w:r>
    </w:p>
    <w:p w:rsidRPr="00A221E0" w:rsidR="009845C9" w:rsidP="00C25D48" w:rsidRDefault="009845C9" w14:paraId="20F7C40B">
      <w:pPr>
        <w:jc w:val="both"/>
        <w:rPr>
          <w:lang w:val="fr-FR"/>
        </w:rPr>
      </w:pPr>
    </w:p>
    <w:p w:rsidRPr="004A5C31" w:rsidR="004873F8" w:rsidP="004873F8" w:rsidRDefault="004873F8" w14:paraId="266909CA">
      <w:pPr>
        <w:pStyle w:val="Heading2"/>
        <w:jc w:val="both"/>
        <w:rPr>
          <w:lang w:val="fr-FR"/>
        </w:rPr>
      </w:pPr>
      <w:r w:rsidRPr="004A5C31">
        <w:rPr>
          <w:lang w:val="fr-FR"/>
        </w:rPr>
        <w:t>Quelle approche substantielle et durable l’organisation adopte-t-elle pour lutter contre la pauvreté ?</w:t>
      </w:r>
    </w:p>
    <w:p w:rsidRPr="00A221E0" w:rsidR="0087644B" w:rsidP="00C25D48" w:rsidRDefault="0087644B" w14:paraId="6AE88E09">
      <w:pPr>
        <w:jc w:val="both"/>
        <w:rPr>
          <w:lang w:val="fr-FR"/>
        </w:rPr>
      </w:pPr>
    </w:p>
    <w:p w:rsidRPr="00A221E0" w:rsidR="00745CC3" w:rsidP="00C25D48" w:rsidRDefault="00ED59E5" w14:paraId="54EACB0B">
      <w:pPr>
        <w:jc w:val="both"/>
        <w:rPr>
          <w:lang w:val="fr-FR"/>
        </w:rPr>
      </w:pPr>
      <w:r w:rsidRPr="00A221E0">
        <w:rPr>
          <w:lang w:val="fr-FR"/>
        </w:rPr>
        <w:t xml:space="preserve">Mentor-Escale </w:t>
      </w:r>
      <w:r w:rsidRPr="00A221E0" w:rsidR="004F73FD">
        <w:rPr>
          <w:lang w:val="fr-FR"/>
        </w:rPr>
        <w:t>est active dans le domaine de l’</w:t>
      </w:r>
      <w:r w:rsidRPr="00A221E0" w:rsidR="00A221E0">
        <w:rPr>
          <w:lang w:val="fr-FR"/>
        </w:rPr>
        <w:t>accompagnement</w:t>
      </w:r>
      <w:r w:rsidRPr="00A221E0" w:rsidR="004F73FD">
        <w:rPr>
          <w:lang w:val="fr-FR"/>
        </w:rPr>
        <w:t xml:space="preserve"> de mineurs étrangers non accompagnés (MENA) et d’anciens MENA, son but étant de favoriser l’intégration de</w:t>
      </w:r>
      <w:r w:rsidR="0052250A">
        <w:rPr>
          <w:lang w:val="fr-FR"/>
        </w:rPr>
        <w:t>s</w:t>
      </w:r>
      <w:r w:rsidRPr="00A221E0" w:rsidR="004F73FD">
        <w:rPr>
          <w:lang w:val="fr-FR"/>
        </w:rPr>
        <w:t xml:space="preserve"> deux groupes dans la société</w:t>
      </w:r>
      <w:r w:rsidRPr="00A221E0">
        <w:rPr>
          <w:lang w:val="fr-FR"/>
        </w:rPr>
        <w:t xml:space="preserve">. </w:t>
      </w:r>
    </w:p>
    <w:p w:rsidRPr="00A221E0" w:rsidR="00745CC3" w:rsidP="00C25D48" w:rsidRDefault="00745CC3" w14:paraId="403EDFA0">
      <w:pPr>
        <w:jc w:val="both"/>
        <w:rPr>
          <w:lang w:val="fr-FR"/>
        </w:rPr>
      </w:pPr>
    </w:p>
    <w:p w:rsidRPr="00A221E0" w:rsidR="00ED59E5" w:rsidP="00C25D48" w:rsidRDefault="004F73FD" w14:paraId="7EA36B10">
      <w:pPr>
        <w:jc w:val="both"/>
        <w:rPr>
          <w:lang w:val="fr-FR"/>
        </w:rPr>
      </w:pPr>
      <w:r w:rsidRPr="00A221E0">
        <w:rPr>
          <w:lang w:val="fr-FR"/>
        </w:rPr>
        <w:t>Au travers de l’accompagnement qu’elle propose, l’organisation entend</w:t>
      </w:r>
      <w:r w:rsidR="0052250A">
        <w:rPr>
          <w:lang w:val="fr-FR"/>
        </w:rPr>
        <w:t>,</w:t>
      </w:r>
      <w:r w:rsidRPr="00A221E0">
        <w:rPr>
          <w:lang w:val="fr-FR"/>
        </w:rPr>
        <w:t xml:space="preserve"> d’une part</w:t>
      </w:r>
      <w:r w:rsidR="0052250A">
        <w:rPr>
          <w:lang w:val="fr-FR"/>
        </w:rPr>
        <w:t>,</w:t>
      </w:r>
      <w:r w:rsidRPr="00A221E0">
        <w:rPr>
          <w:lang w:val="fr-FR"/>
        </w:rPr>
        <w:t xml:space="preserve"> créer un réseau </w:t>
      </w:r>
      <w:r w:rsidR="0052250A">
        <w:rPr>
          <w:lang w:val="fr-FR"/>
        </w:rPr>
        <w:t>de soutien pour</w:t>
      </w:r>
      <w:r w:rsidRPr="00A221E0">
        <w:rPr>
          <w:lang w:val="fr-FR"/>
        </w:rPr>
        <w:t xml:space="preserve"> ces jeunes </w:t>
      </w:r>
      <w:r w:rsidRPr="00A221E0" w:rsidR="004664E3">
        <w:rPr>
          <w:lang w:val="fr-FR"/>
        </w:rPr>
        <w:t>et</w:t>
      </w:r>
      <w:r w:rsidR="0052250A">
        <w:rPr>
          <w:lang w:val="fr-FR"/>
        </w:rPr>
        <w:t>,</w:t>
      </w:r>
      <w:r w:rsidRPr="00A221E0" w:rsidR="004664E3">
        <w:rPr>
          <w:lang w:val="fr-FR"/>
        </w:rPr>
        <w:t xml:space="preserve"> d’autre part</w:t>
      </w:r>
      <w:r w:rsidR="0052250A">
        <w:rPr>
          <w:lang w:val="fr-FR"/>
        </w:rPr>
        <w:t>,</w:t>
      </w:r>
      <w:r w:rsidRPr="00A221E0" w:rsidR="004664E3">
        <w:rPr>
          <w:lang w:val="fr-FR"/>
        </w:rPr>
        <w:t xml:space="preserve"> mettre sur pied des projets qui favorisent le</w:t>
      </w:r>
      <w:r w:rsidRPr="00A221E0" w:rsidR="00043F89">
        <w:rPr>
          <w:lang w:val="fr-FR"/>
        </w:rPr>
        <w:t>ur</w:t>
      </w:r>
      <w:r w:rsidRPr="00A221E0" w:rsidR="004664E3">
        <w:rPr>
          <w:lang w:val="fr-FR"/>
        </w:rPr>
        <w:t xml:space="preserve"> développement</w:t>
      </w:r>
      <w:r w:rsidRPr="00A221E0" w:rsidR="00ED59E5">
        <w:rPr>
          <w:lang w:val="fr-FR"/>
        </w:rPr>
        <w:t>.</w:t>
      </w:r>
    </w:p>
    <w:p w:rsidRPr="00A221E0" w:rsidR="00ED59E5" w:rsidP="00C25D48" w:rsidRDefault="00ED59E5" w14:paraId="345B3FFC">
      <w:pPr>
        <w:jc w:val="both"/>
        <w:rPr>
          <w:lang w:val="fr-FR"/>
        </w:rPr>
      </w:pPr>
    </w:p>
    <w:p w:rsidRPr="00A221E0" w:rsidR="00745CC3" w:rsidP="00C25D48" w:rsidRDefault="00043F89" w14:paraId="1D682702">
      <w:pPr>
        <w:jc w:val="both"/>
        <w:rPr>
          <w:lang w:val="fr-FR"/>
        </w:rPr>
      </w:pPr>
      <w:r w:rsidRPr="00A221E0">
        <w:rPr>
          <w:lang w:val="fr-FR"/>
        </w:rPr>
        <w:t>D’après Mentor-Escale, cette politique de prévention reposant sur un accompagnement psychosocial intensif est nettement moins coûteuse pour la société que la prise en charge des jeunes qui, faute d’</w:t>
      </w:r>
      <w:r w:rsidRPr="00A221E0" w:rsidR="00A221E0">
        <w:rPr>
          <w:lang w:val="fr-FR"/>
        </w:rPr>
        <w:t>accompagnement</w:t>
      </w:r>
      <w:r w:rsidRPr="00A221E0">
        <w:rPr>
          <w:lang w:val="fr-FR"/>
        </w:rPr>
        <w:t xml:space="preserve"> adapté, auraient dérapé</w:t>
      </w:r>
      <w:r w:rsidRPr="00A221E0" w:rsidR="0033728C">
        <w:rPr>
          <w:lang w:val="fr-FR"/>
        </w:rPr>
        <w:t xml:space="preserve">. </w:t>
      </w:r>
    </w:p>
    <w:p w:rsidRPr="00A221E0" w:rsidR="00745CC3" w:rsidP="00C25D48" w:rsidRDefault="00745CC3" w14:paraId="79026BF0">
      <w:pPr>
        <w:jc w:val="both"/>
        <w:rPr>
          <w:lang w:val="fr-FR"/>
        </w:rPr>
      </w:pPr>
    </w:p>
    <w:p w:rsidRPr="00A221E0" w:rsidR="00E7276E" w:rsidP="00C25D48" w:rsidRDefault="00043F89" w14:paraId="278632BF">
      <w:pPr>
        <w:jc w:val="both"/>
        <w:rPr>
          <w:lang w:val="fr-FR"/>
        </w:rPr>
      </w:pPr>
      <w:r w:rsidRPr="00A221E0">
        <w:rPr>
          <w:lang w:val="fr-FR"/>
        </w:rPr>
        <w:t xml:space="preserve">Par leur action, ils donnent aux jeunes les clés et </w:t>
      </w:r>
      <w:r w:rsidRPr="00A221E0" w:rsidR="004D20A1">
        <w:rPr>
          <w:lang w:val="fr-FR"/>
        </w:rPr>
        <w:t>les</w:t>
      </w:r>
      <w:r w:rsidRPr="00A221E0">
        <w:rPr>
          <w:lang w:val="fr-FR"/>
        </w:rPr>
        <w:t xml:space="preserve"> outils pour prendre leur place de citoyen. Mentor-Escale </w:t>
      </w:r>
      <w:r w:rsidRPr="00A221E0" w:rsidR="004D20A1">
        <w:rPr>
          <w:lang w:val="fr-FR"/>
        </w:rPr>
        <w:t>conduit</w:t>
      </w:r>
      <w:r w:rsidRPr="00A221E0">
        <w:rPr>
          <w:lang w:val="fr-FR"/>
        </w:rPr>
        <w:t xml:space="preserve"> </w:t>
      </w:r>
      <w:r w:rsidR="0052250A">
        <w:rPr>
          <w:lang w:val="fr-FR"/>
        </w:rPr>
        <w:t xml:space="preserve">en fait </w:t>
      </w:r>
      <w:r w:rsidRPr="00A221E0">
        <w:rPr>
          <w:lang w:val="fr-FR"/>
        </w:rPr>
        <w:t xml:space="preserve">ces jeunes </w:t>
      </w:r>
      <w:r w:rsidRPr="00A221E0" w:rsidR="004D20A1">
        <w:rPr>
          <w:lang w:val="fr-FR"/>
        </w:rPr>
        <w:t>vers leur avenir et vers une intégration harmonieuse dans notre société</w:t>
      </w:r>
      <w:r w:rsidRPr="00A221E0" w:rsidR="0033728C">
        <w:rPr>
          <w:lang w:val="fr-FR"/>
        </w:rPr>
        <w:t>.</w:t>
      </w:r>
    </w:p>
    <w:p w:rsidRPr="00A221E0" w:rsidR="0033728C" w:rsidP="00C25D48" w:rsidRDefault="0033728C" w14:paraId="663D1052">
      <w:pPr>
        <w:jc w:val="both"/>
        <w:rPr>
          <w:lang w:val="fr-FR"/>
        </w:rPr>
      </w:pPr>
    </w:p>
    <w:p w:rsidRPr="004A5C31" w:rsidR="004873F8" w:rsidP="004873F8" w:rsidRDefault="004873F8" w14:paraId="044CC1F2">
      <w:pPr>
        <w:pStyle w:val="Heading2"/>
        <w:jc w:val="both"/>
        <w:rPr>
          <w:lang w:val="fr-FR"/>
        </w:rPr>
      </w:pPr>
      <w:r w:rsidRPr="004A5C31">
        <w:rPr>
          <w:lang w:val="fr-FR"/>
        </w:rPr>
        <w:t>Quels partenariats et méthodologies rendent ce projet unique en termes de lutte contre la pauvreté ?</w:t>
      </w:r>
    </w:p>
    <w:p w:rsidRPr="00A221E0" w:rsidR="004703AA" w:rsidP="004703AA" w:rsidRDefault="004703AA" w14:paraId="7D1284EE">
      <w:pPr>
        <w:jc w:val="both"/>
        <w:rPr>
          <w:lang w:val="fr-FR"/>
        </w:rPr>
      </w:pPr>
    </w:p>
    <w:p w:rsidRPr="00A221E0" w:rsidR="00745CC3" w:rsidP="0033728C" w:rsidRDefault="00745CC3" w14:paraId="23BD99CA">
      <w:pPr>
        <w:jc w:val="both"/>
        <w:rPr>
          <w:lang w:val="fr-FR"/>
        </w:rPr>
      </w:pPr>
      <w:r w:rsidRPr="00A221E0">
        <w:rPr>
          <w:lang w:val="fr-FR"/>
        </w:rPr>
        <w:t>Mentor-Escale</w:t>
      </w:r>
      <w:r w:rsidRPr="00A221E0" w:rsidR="0033728C">
        <w:rPr>
          <w:lang w:val="fr-FR"/>
        </w:rPr>
        <w:t xml:space="preserve"> </w:t>
      </w:r>
      <w:r w:rsidRPr="00A221E0" w:rsidR="004D20A1">
        <w:rPr>
          <w:lang w:val="fr-FR"/>
        </w:rPr>
        <w:t>s’est fixé comme objectif d’aider les jeunes demandeurs d’asile en constituant un réseau de personnes-ressources et en coordonnant les acteurs clés (tuteur, centre, CPAS,…).</w:t>
      </w:r>
      <w:r w:rsidRPr="00A221E0" w:rsidR="0033728C">
        <w:rPr>
          <w:lang w:val="fr-FR"/>
        </w:rPr>
        <w:t xml:space="preserve"> </w:t>
      </w:r>
    </w:p>
    <w:p w:rsidRPr="00A221E0" w:rsidR="00745CC3" w:rsidP="0033728C" w:rsidRDefault="00745CC3" w14:paraId="4E5B93E8">
      <w:pPr>
        <w:jc w:val="both"/>
        <w:rPr>
          <w:lang w:val="fr-FR"/>
        </w:rPr>
      </w:pPr>
    </w:p>
    <w:p w:rsidRPr="00A221E0" w:rsidR="00745CC3" w:rsidP="0033728C" w:rsidRDefault="004D20A1" w14:paraId="016F2242">
      <w:pPr>
        <w:jc w:val="both"/>
        <w:rPr>
          <w:lang w:val="fr-FR"/>
        </w:rPr>
      </w:pPr>
      <w:r w:rsidRPr="00A221E0">
        <w:rPr>
          <w:lang w:val="fr-FR"/>
        </w:rPr>
        <w:lastRenderedPageBreak/>
        <w:t>L’ASBL entretient des contacts avec de nombreux partenaires, qu’elle invite régulièrement à ses événements : la Maison des Jeunes</w:t>
      </w:r>
      <w:r w:rsidRPr="00A221E0" w:rsidR="0033728C">
        <w:rPr>
          <w:lang w:val="fr-FR"/>
        </w:rPr>
        <w:t xml:space="preserve"> XL'J, SOS </w:t>
      </w:r>
      <w:r w:rsidRPr="00A221E0">
        <w:rPr>
          <w:lang w:val="fr-FR"/>
        </w:rPr>
        <w:t>Jeunes</w:t>
      </w:r>
      <w:r w:rsidRPr="00A221E0" w:rsidR="0033728C">
        <w:rPr>
          <w:lang w:val="fr-FR"/>
        </w:rPr>
        <w:t xml:space="preserve">, Synergie 14, </w:t>
      </w:r>
      <w:r w:rsidRPr="00A221E0">
        <w:rPr>
          <w:lang w:val="fr-FR"/>
        </w:rPr>
        <w:t>les centres d’accueil, etc.</w:t>
      </w:r>
    </w:p>
    <w:p w:rsidRPr="00A221E0" w:rsidR="00745CC3" w:rsidP="0033728C" w:rsidRDefault="00745CC3" w14:paraId="5BAE080A">
      <w:pPr>
        <w:jc w:val="both"/>
        <w:rPr>
          <w:lang w:val="fr-FR"/>
        </w:rPr>
      </w:pPr>
    </w:p>
    <w:p w:rsidRPr="00A221E0" w:rsidR="00E7276E" w:rsidP="0033728C" w:rsidRDefault="00A221E0" w14:paraId="47C6EA92">
      <w:pPr>
        <w:jc w:val="both"/>
        <w:rPr>
          <w:lang w:val="fr-FR"/>
        </w:rPr>
      </w:pPr>
      <w:r w:rsidRPr="00A221E0">
        <w:rPr>
          <w:lang w:val="fr-FR"/>
        </w:rPr>
        <w:t>L’organisation est soutenu</w:t>
      </w:r>
      <w:r>
        <w:rPr>
          <w:lang w:val="fr-FR"/>
        </w:rPr>
        <w:t>e</w:t>
      </w:r>
      <w:r w:rsidRPr="00A221E0">
        <w:rPr>
          <w:lang w:val="fr-FR"/>
        </w:rPr>
        <w:t xml:space="preserve"> par différents acteurs, dont la Fondation Roi B</w:t>
      </w:r>
      <w:r>
        <w:rPr>
          <w:lang w:val="fr-FR"/>
        </w:rPr>
        <w:t>a</w:t>
      </w:r>
      <w:r w:rsidRPr="00A221E0">
        <w:rPr>
          <w:lang w:val="fr-FR"/>
        </w:rPr>
        <w:t>udouin, Cap 48, l’autorité fédérale</w:t>
      </w:r>
      <w:r w:rsidR="00504053">
        <w:rPr>
          <w:lang w:val="fr-FR"/>
        </w:rPr>
        <w:t>,</w:t>
      </w:r>
      <w:r w:rsidRPr="00A221E0" w:rsidR="0033728C">
        <w:rPr>
          <w:lang w:val="fr-FR"/>
        </w:rPr>
        <w:t>...</w:t>
      </w:r>
    </w:p>
    <w:p w:rsidRPr="00A221E0" w:rsidR="0033728C" w:rsidP="0033728C" w:rsidRDefault="0033728C" w14:paraId="4BE1EC16">
      <w:pPr>
        <w:jc w:val="both"/>
        <w:rPr>
          <w:lang w:val="fr-FR"/>
        </w:rPr>
      </w:pPr>
    </w:p>
    <w:p w:rsidRPr="004A5C31" w:rsidR="004873F8" w:rsidP="004873F8" w:rsidRDefault="004873F8" w14:paraId="10E19073">
      <w:pPr>
        <w:pStyle w:val="Heading2"/>
        <w:jc w:val="both"/>
        <w:rPr>
          <w:lang w:val="fr-FR"/>
        </w:rPr>
      </w:pPr>
      <w:r w:rsidRPr="004A5C31">
        <w:rPr>
          <w:lang w:val="fr-FR"/>
        </w:rPr>
        <w:t xml:space="preserve">Comment l’organisation envisage-t-elle de relever les défis futurs en matière de lutte contre la pauvreté ? </w:t>
      </w:r>
    </w:p>
    <w:p w:rsidRPr="00A221E0" w:rsidR="009845C9" w:rsidP="00C25D48" w:rsidRDefault="009845C9" w14:paraId="0C4A1385">
      <w:pPr>
        <w:jc w:val="both"/>
        <w:rPr>
          <w:lang w:val="fr-FR"/>
        </w:rPr>
      </w:pPr>
    </w:p>
    <w:p w:rsidRPr="00A221E0" w:rsidR="00745CC3" w:rsidP="0033728C" w:rsidRDefault="00A221E0" w14:paraId="721B261A">
      <w:pPr>
        <w:jc w:val="both"/>
        <w:rPr>
          <w:lang w:val="fr-FR"/>
        </w:rPr>
      </w:pPr>
      <w:r>
        <w:rPr>
          <w:lang w:val="fr-FR"/>
        </w:rPr>
        <w:t xml:space="preserve">L’approche adoptée face à la situation complexe des MENA consiste à bâtir une relation de confiance durable et à proposer un accompagnement global à ces jeunes. </w:t>
      </w:r>
    </w:p>
    <w:p w:rsidRPr="00A221E0" w:rsidR="00745CC3" w:rsidP="0033728C" w:rsidRDefault="00745CC3" w14:paraId="6E432F4E">
      <w:pPr>
        <w:jc w:val="both"/>
        <w:rPr>
          <w:lang w:val="fr-FR"/>
        </w:rPr>
      </w:pPr>
    </w:p>
    <w:p w:rsidRPr="00A221E0" w:rsidR="00745CC3" w:rsidP="0033728C" w:rsidRDefault="00A221E0" w14:paraId="7EB0EB73">
      <w:pPr>
        <w:jc w:val="both"/>
        <w:rPr>
          <w:lang w:val="fr-FR"/>
        </w:rPr>
      </w:pPr>
      <w:r>
        <w:rPr>
          <w:lang w:val="fr-FR"/>
        </w:rPr>
        <w:t>L’</w:t>
      </w:r>
      <w:r w:rsidR="00DF0EA1">
        <w:rPr>
          <w:lang w:val="fr-FR"/>
        </w:rPr>
        <w:t>organisation</w:t>
      </w:r>
      <w:r>
        <w:rPr>
          <w:lang w:val="fr-FR"/>
        </w:rPr>
        <w:t xml:space="preserve"> crée </w:t>
      </w:r>
      <w:r w:rsidR="00DF0EA1">
        <w:rPr>
          <w:lang w:val="fr-FR"/>
        </w:rPr>
        <w:t>petit à petit un lien de confiance avec c</w:t>
      </w:r>
      <w:r>
        <w:rPr>
          <w:lang w:val="fr-FR"/>
        </w:rPr>
        <w:t xml:space="preserve">es </w:t>
      </w:r>
      <w:r w:rsidR="00DF0EA1">
        <w:rPr>
          <w:lang w:val="fr-FR"/>
        </w:rPr>
        <w:t>jeunes au</w:t>
      </w:r>
      <w:r>
        <w:rPr>
          <w:lang w:val="fr-FR"/>
        </w:rPr>
        <w:t xml:space="preserve"> passé traumatique </w:t>
      </w:r>
      <w:r w:rsidR="00DF0EA1">
        <w:rPr>
          <w:lang w:val="fr-FR"/>
        </w:rPr>
        <w:t xml:space="preserve">grâce à la complémentarité des ressources disponibles </w:t>
      </w:r>
      <w:r w:rsidR="00504053">
        <w:rPr>
          <w:lang w:val="fr-FR"/>
        </w:rPr>
        <w:t>au sein de leur équipe multidisciplinaire</w:t>
      </w:r>
      <w:r w:rsidRPr="00A221E0" w:rsidR="0033728C">
        <w:rPr>
          <w:lang w:val="fr-FR"/>
        </w:rPr>
        <w:t xml:space="preserve"> </w:t>
      </w:r>
      <w:r w:rsidR="00DF0EA1">
        <w:rPr>
          <w:lang w:val="fr-FR"/>
        </w:rPr>
        <w:t>et aux perspectives qu’ouvre leur action (suivi individuel et activités collectives</w:t>
      </w:r>
      <w:r w:rsidRPr="00A221E0" w:rsidR="0033728C">
        <w:rPr>
          <w:lang w:val="fr-FR"/>
        </w:rPr>
        <w:t xml:space="preserve">). </w:t>
      </w:r>
    </w:p>
    <w:p w:rsidRPr="00A221E0" w:rsidR="00745CC3" w:rsidP="0033728C" w:rsidRDefault="00745CC3" w14:paraId="56964BA0">
      <w:pPr>
        <w:jc w:val="both"/>
        <w:rPr>
          <w:lang w:val="fr-FR"/>
        </w:rPr>
      </w:pPr>
    </w:p>
    <w:p w:rsidR="009845C9" w:rsidP="0033728C" w:rsidRDefault="00DF0EA1" w14:paraId="67FC8DDE">
      <w:pPr>
        <w:jc w:val="both"/>
        <w:rPr>
          <w:lang w:val="fr-FR"/>
        </w:rPr>
      </w:pPr>
      <w:r>
        <w:rPr>
          <w:lang w:val="fr-FR"/>
        </w:rPr>
        <w:t xml:space="preserve">Le plus grand défi </w:t>
      </w:r>
      <w:r w:rsidR="00504053">
        <w:rPr>
          <w:lang w:val="fr-FR"/>
        </w:rPr>
        <w:t xml:space="preserve">actuel </w:t>
      </w:r>
      <w:r>
        <w:rPr>
          <w:lang w:val="fr-FR"/>
        </w:rPr>
        <w:t>de l’ASBL est de trouver des moyens structurels pour pérenniser leur action</w:t>
      </w:r>
      <w:r w:rsidRPr="00A221E0" w:rsidR="0033728C">
        <w:rPr>
          <w:lang w:val="fr-FR"/>
        </w:rPr>
        <w:t>.</w:t>
      </w:r>
    </w:p>
    <w:p w:rsidRPr="00A221E0" w:rsidR="00B11377" w:rsidP="0033728C" w:rsidRDefault="00B11377" w14:paraId="105D7B3B">
      <w:pPr>
        <w:jc w:val="both"/>
        <w:rPr>
          <w:lang w:val="fr-FR"/>
        </w:rPr>
      </w:pPr>
    </w:p>
    <w:sectPr w:rsidRPr="00A221E0" w:rsidR="00B11377" w:rsidSect="008F65DA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0016B"/>
    <w:rsid w:val="000374B2"/>
    <w:rsid w:val="00043F89"/>
    <w:rsid w:val="000D1DB7"/>
    <w:rsid w:val="001C0F11"/>
    <w:rsid w:val="0033728C"/>
    <w:rsid w:val="004664E3"/>
    <w:rsid w:val="004703AA"/>
    <w:rsid w:val="004873F8"/>
    <w:rsid w:val="004D20A1"/>
    <w:rsid w:val="004F73FD"/>
    <w:rsid w:val="00504053"/>
    <w:rsid w:val="0052250A"/>
    <w:rsid w:val="006247ED"/>
    <w:rsid w:val="00640A49"/>
    <w:rsid w:val="006970BC"/>
    <w:rsid w:val="006B4F3A"/>
    <w:rsid w:val="00745CC3"/>
    <w:rsid w:val="00752F7C"/>
    <w:rsid w:val="007D0155"/>
    <w:rsid w:val="007F116B"/>
    <w:rsid w:val="0087644B"/>
    <w:rsid w:val="008764E9"/>
    <w:rsid w:val="008D2E75"/>
    <w:rsid w:val="008F65DA"/>
    <w:rsid w:val="00926B0A"/>
    <w:rsid w:val="009845C9"/>
    <w:rsid w:val="00A221E0"/>
    <w:rsid w:val="00B11377"/>
    <w:rsid w:val="00B618BC"/>
    <w:rsid w:val="00BC0303"/>
    <w:rsid w:val="00C25D48"/>
    <w:rsid w:val="00D36C47"/>
    <w:rsid w:val="00DF0EA1"/>
    <w:rsid w:val="00E306C5"/>
    <w:rsid w:val="00E7276E"/>
    <w:rsid w:val="00E939F6"/>
    <w:rsid w:val="00EB7350"/>
    <w:rsid w:val="00ED59E5"/>
    <w:rsid w:val="00F916E5"/>
    <w:rsid w:val="0C3DD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353E8"/>
  <w14:defaultImageDpi w14:val="32767"/>
  <w15:chartTrackingRefBased/>
  <w15:docId w15:val="{BC3F9E6B-8723-E544-AF8D-9013B98F69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45C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C0F1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B7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ntorescal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mentorescale.b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hyperlink" Target="http://www.mentoresca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ntorescale105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65N5PURSY6TZ-929358124-381</_dlc_DocId>
    <_dlc_DocIdUrl xmlns="d2813aac-6709-4c27-9c90-71a57cea646f">
      <Url>https://memopoint.yourict.be/dep/com/event/_layouts/15/DocIdRedir.aspx?ID=65N5PURSY6TZ-929358124-381</Url>
      <Description>65N5PURSY6TZ-929358124-381</Description>
    </_dlc_DocIdUrl>
  </documentManagement>
</p:properties>
</file>

<file path=customXml/itemProps1.xml><?xml version="1.0" encoding="utf-8"?>
<ds:datastoreItem xmlns:ds="http://schemas.openxmlformats.org/officeDocument/2006/customXml" ds:itemID="{97B8280D-87F7-414E-B972-2DE5A1261378}"/>
</file>

<file path=customXml/itemProps2.xml><?xml version="1.0" encoding="utf-8"?>
<ds:datastoreItem xmlns:ds="http://schemas.openxmlformats.org/officeDocument/2006/customXml" ds:itemID="{B20AF1AC-A03A-4557-82CC-4F650576AB72}"/>
</file>

<file path=customXml/itemProps3.xml><?xml version="1.0" encoding="utf-8"?>
<ds:datastoreItem xmlns:ds="http://schemas.openxmlformats.org/officeDocument/2006/customXml" ds:itemID="{363B9CAA-AF78-4C3D-8E35-DD54A32A5968}"/>
</file>

<file path=customXml/itemProps4.xml><?xml version="1.0" encoding="utf-8"?>
<ds:datastoreItem xmlns:ds="http://schemas.openxmlformats.org/officeDocument/2006/customXml" ds:itemID="{29F129C0-4CA4-4525-B5E2-E3D4BF9C2C20}"/>
</file>

<file path=customXml/itemProps5.xml><?xml version="1.0" encoding="utf-8"?>
<ds:datastoreItem xmlns:ds="http://schemas.openxmlformats.org/officeDocument/2006/customXml" ds:itemID="{6E43A8FE-2D83-4A6D-BDBD-68F6B3E62F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De Coninck</dc:creator>
  <keywords/>
  <dc:description/>
  <lastModifiedBy>Van Meerbeek Sandrine</lastModifiedBy>
  <revision>8</revision>
  <dcterms:created xsi:type="dcterms:W3CDTF">2018-05-08T11:02:00.0000000Z</dcterms:created>
  <dcterms:modified xsi:type="dcterms:W3CDTF">2018-08-14T10:12:11.1736142Z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6e3a4761-c73b-4ca6-baf5-fdac5e95fc4b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