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78F" w:rsidRPr="00933F54" w:rsidRDefault="00B7578F" w:rsidP="005D5E58">
      <w:pPr>
        <w:jc w:val="center"/>
        <w:rPr>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933F54">
        <w:rPr>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Verklaring</w:t>
      </w:r>
      <w:r w:rsidR="00933F54" w:rsidRPr="00933F54">
        <w:rPr>
          <w:sz w:val="32"/>
          <w:szCs w:val="32"/>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van </w:t>
      </w:r>
    </w:p>
    <w:p w:rsidR="00F74702" w:rsidRPr="00933F54" w:rsidRDefault="00685A46" w:rsidP="005D5E58">
      <w:pPr>
        <w:jc w:val="center"/>
        <w:rPr>
          <w:b/>
          <w:sz w:val="32"/>
          <w:szCs w:val="32"/>
        </w:rPr>
      </w:pPr>
      <w:r w:rsidRPr="00933F54">
        <w:rPr>
          <w:b/>
          <w:sz w:val="32"/>
          <w:szCs w:val="32"/>
        </w:rPr>
        <w:t>Burgemeesters tegen kinderarmoede</w:t>
      </w:r>
    </w:p>
    <w:p w:rsidR="00685A46" w:rsidRDefault="00431C78">
      <w:r>
        <w:t>B</w:t>
      </w:r>
      <w:r w:rsidR="004A3034">
        <w:t>ezorgd over het feit dat 23% van de kinderen in de Europese Unie het risico lopen in armoede te raken, en dat dit cijfer blijft stijgen;</w:t>
      </w:r>
    </w:p>
    <w:p w:rsidR="005D5E58" w:rsidRDefault="005D5E58">
      <w:r>
        <w:t>Overwegende dat armoede tijdens de kindertijd later tot gevaarlijke gevolgen kan leiden, zoals voortijdig schoolverlaten, werkloosheid, fysieke en emotionele gezondheidsproblemen, straatcriminaliteit... ;</w:t>
      </w:r>
    </w:p>
    <w:p w:rsidR="005D5E58" w:rsidRDefault="001372DA">
      <w:r>
        <w:t>Overwegende dat armoede sterk geconcentreerd is in de steden, en voornamelijk gegroepeerd is in kansarme wijken;</w:t>
      </w:r>
    </w:p>
    <w:p w:rsidR="001372DA" w:rsidRDefault="00E13AEC">
      <w:r>
        <w:t xml:space="preserve">Wetende dat vele steden armoede al actief bestrijden via concrete initiatieven; </w:t>
      </w:r>
    </w:p>
    <w:p w:rsidR="005D5E58" w:rsidRDefault="00431C78">
      <w:r>
        <w:t>Rekening houdend</w:t>
      </w:r>
      <w:r w:rsidR="005D5E58">
        <w:t xml:space="preserve"> met de Europa 2020-Strategie 'voor slimme, duurzame en inclusieve groei', en met de doelstelling om tegen 2020 het aantal personen die te kampen hebben met armoede </w:t>
      </w:r>
      <w:r>
        <w:t xml:space="preserve"> </w:t>
      </w:r>
      <w:r w:rsidR="005D5E58">
        <w:t>en sociale uitsluiting te verminderen met 20 miljoen, en meer inspanningen te leveren om voortijdig schoolverlaten te bestrijden;</w:t>
      </w:r>
    </w:p>
    <w:p w:rsidR="00FB20E7" w:rsidRDefault="00431C78">
      <w:r>
        <w:t>Rekening houdend</w:t>
      </w:r>
      <w:r w:rsidR="005053AC">
        <w:t xml:space="preserve"> met de aanbeveling (2013) van de Europese Commissie 'Investeren in kinderen: de vicieuze cirkel van achterstand doorbreken', die een reeks aanbevelingen voorstelt om kinderarmoede via geïntegreerde strategieën te bestrijden;</w:t>
      </w:r>
    </w:p>
    <w:p w:rsidR="00FB20E7" w:rsidRDefault="00431C78">
      <w:r>
        <w:t>In acht nemend d</w:t>
      </w:r>
      <w:r w:rsidR="00FB20E7">
        <w:t xml:space="preserve">e </w:t>
      </w:r>
      <w:r>
        <w:t>beslissing van de EU-directeurs,</w:t>
      </w:r>
      <w:r w:rsidR="00FB20E7">
        <w:t xml:space="preserve"> bevoegd voor stedelijk beleid, die op een vergadering in Vilnius (november 2013) beslisten een programma te lanceren ter bevordering van duurzame en geïntegreerde stedelijke ontwikkeling;</w:t>
      </w:r>
    </w:p>
    <w:p w:rsidR="00FB20E7" w:rsidRDefault="00FB20E7">
      <w:r>
        <w:t>Overweg</w:t>
      </w:r>
      <w:r w:rsidR="00431C78">
        <w:t>ende dat, in het kader van dit s</w:t>
      </w:r>
      <w:r>
        <w:t>tedelijke programma, het Griekse voorzitterschap van de Europese Unie de 'stedelijke armoede' als prioriteit heeft</w:t>
      </w:r>
      <w:r w:rsidR="00431C78">
        <w:t xml:space="preserve"> naar voor geschoven</w:t>
      </w:r>
      <w:r>
        <w:t>;</w:t>
      </w:r>
    </w:p>
    <w:p w:rsidR="00933F54" w:rsidRDefault="00933F54"/>
    <w:p w:rsidR="004A3034" w:rsidRDefault="004D43A6">
      <w:r>
        <w:t xml:space="preserve">Verbinden de ondertekenende burgemeesters zich ertoe om een bijdrage te leveren tot de strijd tegen de kinderarmoede: </w:t>
      </w:r>
    </w:p>
    <w:p w:rsidR="00522F40" w:rsidRDefault="00C50380">
      <w:r>
        <w:t xml:space="preserve">Door de toegang tot </w:t>
      </w:r>
      <w:r w:rsidR="006F1E9D">
        <w:t xml:space="preserve">adequate </w:t>
      </w:r>
      <w:r>
        <w:t xml:space="preserve">middelen te verbeteren; </w:t>
      </w:r>
    </w:p>
    <w:p w:rsidR="00522F40" w:rsidRDefault="005F7401" w:rsidP="00522F40">
      <w:pPr>
        <w:pStyle w:val="Paragraphedeliste"/>
        <w:numPr>
          <w:ilvl w:val="0"/>
          <w:numId w:val="1"/>
        </w:numPr>
        <w:autoSpaceDE w:val="0"/>
        <w:autoSpaceDN w:val="0"/>
        <w:adjustRightInd w:val="0"/>
        <w:spacing w:after="0" w:line="240" w:lineRule="auto"/>
      </w:pPr>
      <w:r>
        <w:t>Door de arbeidsparticipatie van de ouders te ondersteunen, door bijzondere aandacht te besteden aan geïsoleerde ouders en gendergelijkheid;</w:t>
      </w:r>
    </w:p>
    <w:p w:rsidR="005F7401" w:rsidRDefault="005F7401" w:rsidP="005F7401">
      <w:pPr>
        <w:autoSpaceDE w:val="0"/>
        <w:autoSpaceDN w:val="0"/>
        <w:adjustRightInd w:val="0"/>
        <w:spacing w:after="0" w:line="240" w:lineRule="auto"/>
      </w:pPr>
    </w:p>
    <w:p w:rsidR="005F7401" w:rsidRPr="005F7401" w:rsidRDefault="005F7401" w:rsidP="005F7401">
      <w:pPr>
        <w:pStyle w:val="Paragraphedeliste"/>
        <w:numPr>
          <w:ilvl w:val="0"/>
          <w:numId w:val="1"/>
        </w:numPr>
        <w:autoSpaceDE w:val="0"/>
        <w:autoSpaceDN w:val="0"/>
        <w:adjustRightInd w:val="0"/>
        <w:spacing w:after="0" w:line="240" w:lineRule="auto"/>
      </w:pPr>
      <w:r>
        <w:t xml:space="preserve">Door zich ervan te vergewissen dat alle gezinnen, meer bepaald de gezinnen die in kwetsbare omstandigheden en in kansarme wijken wonen, toegang hebben tot onderwijs en betaalbare kwaliteitszorg; </w:t>
      </w:r>
    </w:p>
    <w:p w:rsidR="00C50380" w:rsidRPr="00C50380" w:rsidRDefault="00C50380" w:rsidP="00C50380">
      <w:pPr>
        <w:pStyle w:val="Paragraphedeliste"/>
      </w:pPr>
    </w:p>
    <w:p w:rsidR="00C50380" w:rsidRDefault="005F7401" w:rsidP="00C50380">
      <w:pPr>
        <w:autoSpaceDE w:val="0"/>
        <w:autoSpaceDN w:val="0"/>
        <w:adjustRightInd w:val="0"/>
        <w:spacing w:after="0" w:line="240" w:lineRule="auto"/>
      </w:pPr>
      <w:r>
        <w:t>Door betaalbare hoogwaardige dienstverlening te verstrekken:</w:t>
      </w:r>
    </w:p>
    <w:p w:rsidR="00C50380" w:rsidRPr="00C50380" w:rsidRDefault="00C50380" w:rsidP="00C50380">
      <w:pPr>
        <w:autoSpaceDE w:val="0"/>
        <w:autoSpaceDN w:val="0"/>
        <w:adjustRightInd w:val="0"/>
        <w:spacing w:after="0" w:line="240" w:lineRule="auto"/>
      </w:pPr>
    </w:p>
    <w:p w:rsidR="00522F40" w:rsidRDefault="00C50380" w:rsidP="005F7401">
      <w:pPr>
        <w:autoSpaceDE w:val="0"/>
        <w:autoSpaceDN w:val="0"/>
        <w:adjustRightInd w:val="0"/>
        <w:spacing w:after="0" w:line="240" w:lineRule="auto"/>
        <w:ind w:left="705" w:hanging="345"/>
      </w:pPr>
      <w:r>
        <w:lastRenderedPageBreak/>
        <w:t>-</w:t>
      </w:r>
      <w:r>
        <w:tab/>
        <w:t xml:space="preserve">Door </w:t>
      </w:r>
      <w:r w:rsidR="00F21574">
        <w:t xml:space="preserve">hooggekwalificeerd , inclusief en financieel toegankelijke kinderopvang </w:t>
      </w:r>
      <w:r>
        <w:t xml:space="preserve">en </w:t>
      </w:r>
      <w:r w:rsidR="000A1790">
        <w:t xml:space="preserve">vroegtijdig </w:t>
      </w:r>
      <w:r w:rsidR="00F21574">
        <w:t xml:space="preserve">onderwijs </w:t>
      </w:r>
      <w:r>
        <w:t>te verzekeren</w:t>
      </w:r>
      <w:r w:rsidR="00C25802">
        <w:t>, inspelend</w:t>
      </w:r>
      <w:r>
        <w:t xml:space="preserve"> op de noden van de gezinnen;</w:t>
      </w:r>
    </w:p>
    <w:p w:rsidR="00C50380" w:rsidRPr="00522F40" w:rsidRDefault="00C50380" w:rsidP="00522F40">
      <w:pPr>
        <w:autoSpaceDE w:val="0"/>
        <w:autoSpaceDN w:val="0"/>
        <w:adjustRightInd w:val="0"/>
        <w:spacing w:after="0" w:line="240" w:lineRule="auto"/>
        <w:ind w:left="360"/>
      </w:pPr>
    </w:p>
    <w:p w:rsidR="004A3034" w:rsidRDefault="00080B08" w:rsidP="004A3034">
      <w:pPr>
        <w:pStyle w:val="Paragraphedeliste"/>
        <w:numPr>
          <w:ilvl w:val="0"/>
          <w:numId w:val="1"/>
        </w:numPr>
      </w:pPr>
      <w:r>
        <w:t>Door maatregelen te nemen om een beleid te voeren dat gesegregeerd onderwijs en voortijdig schoolverlaten terugdringt;</w:t>
      </w:r>
    </w:p>
    <w:p w:rsidR="00431C78" w:rsidRDefault="00431C78" w:rsidP="00431C78">
      <w:pPr>
        <w:pStyle w:val="Paragraphedeliste"/>
      </w:pPr>
    </w:p>
    <w:p w:rsidR="005F7401" w:rsidRDefault="00431C78" w:rsidP="005F7401">
      <w:pPr>
        <w:pStyle w:val="Paragraphedeliste"/>
        <w:numPr>
          <w:ilvl w:val="0"/>
          <w:numId w:val="1"/>
        </w:numPr>
      </w:pPr>
      <w:r>
        <w:t>D</w:t>
      </w:r>
      <w:r w:rsidR="00CD0BAA">
        <w:t xml:space="preserve">oor de ruimtelijke ongelijkheden in de beschikbaarheid van het onderwijsaanbod te onderkennen en te verhelpen, en door een desegregatiebeleid te voeren dat omvattend onderwijs versterkt; </w:t>
      </w:r>
    </w:p>
    <w:p w:rsidR="005F7401" w:rsidRPr="005F7401" w:rsidRDefault="005F7401" w:rsidP="005F7401">
      <w:pPr>
        <w:pStyle w:val="Paragraphedeliste"/>
      </w:pPr>
    </w:p>
    <w:p w:rsidR="00080B08" w:rsidRDefault="00C50380" w:rsidP="004A3034">
      <w:pPr>
        <w:pStyle w:val="Paragraphedeliste"/>
        <w:numPr>
          <w:ilvl w:val="0"/>
          <w:numId w:val="1"/>
        </w:numPr>
      </w:pPr>
      <w:r>
        <w:t xml:space="preserve">Door de informatie- en preventiesystemen te verbeteren inzake gezondheidszorg voor kinderen uit kansarme milieus en zwangere vrouwen in armoede; </w:t>
      </w:r>
    </w:p>
    <w:p w:rsidR="005F7401" w:rsidRPr="005F7401" w:rsidRDefault="005F7401" w:rsidP="005F7401">
      <w:pPr>
        <w:pStyle w:val="Paragraphedeliste"/>
      </w:pPr>
    </w:p>
    <w:p w:rsidR="005F7401" w:rsidRDefault="005F7401" w:rsidP="004A3034">
      <w:pPr>
        <w:pStyle w:val="Paragraphedeliste"/>
        <w:numPr>
          <w:ilvl w:val="0"/>
          <w:numId w:val="1"/>
        </w:numPr>
      </w:pPr>
      <w:r>
        <w:t xml:space="preserve">Door belemmeringen uit de weg te ruimen inzake de toegang van kinderen en gezinnen in kwetsbare situaties tot gezondheidszorg, zoals culturele en taalkundige belemmeringen en gebrek aan informatie; </w:t>
      </w:r>
    </w:p>
    <w:p w:rsidR="00080B08" w:rsidRPr="00080B08" w:rsidRDefault="00080B08" w:rsidP="00080B08">
      <w:pPr>
        <w:pStyle w:val="Paragraphedeliste"/>
      </w:pPr>
    </w:p>
    <w:p w:rsidR="00080B08" w:rsidRDefault="00080B08" w:rsidP="004A3034">
      <w:pPr>
        <w:pStyle w:val="Paragraphedeliste"/>
        <w:numPr>
          <w:ilvl w:val="0"/>
          <w:numId w:val="1"/>
        </w:numPr>
      </w:pPr>
      <w:r>
        <w:t xml:space="preserve">Door de toegang voor kinderen tot een veilige en geschikte woning te faciliteren, evenals tot een aangepaste leefomgeving die hun ontwikkeling bevordert; </w:t>
      </w:r>
    </w:p>
    <w:p w:rsidR="00B10FEB" w:rsidRPr="00B10FEB" w:rsidRDefault="00B10FEB" w:rsidP="00B10FEB">
      <w:pPr>
        <w:pStyle w:val="Paragraphedeliste"/>
      </w:pPr>
    </w:p>
    <w:p w:rsidR="00080B08" w:rsidRPr="00080B08" w:rsidRDefault="00B10FEB" w:rsidP="00B10FEB">
      <w:r>
        <w:t>Door het recht van kinderen</w:t>
      </w:r>
      <w:r w:rsidR="00C25802">
        <w:t xml:space="preserve"> </w:t>
      </w:r>
      <w:r w:rsidR="00C25802" w:rsidRPr="00C25802">
        <w:t xml:space="preserve">tot participatie </w:t>
      </w:r>
      <w:r w:rsidR="00C25802">
        <w:t xml:space="preserve">te bevorderen </w:t>
      </w:r>
      <w:r>
        <w:t xml:space="preserve">; </w:t>
      </w:r>
    </w:p>
    <w:p w:rsidR="00B10FEB" w:rsidRDefault="00080B08" w:rsidP="00080B08">
      <w:pPr>
        <w:pStyle w:val="Paragraphedeliste"/>
        <w:numPr>
          <w:ilvl w:val="0"/>
          <w:numId w:val="1"/>
        </w:numPr>
      </w:pPr>
      <w:r>
        <w:t xml:space="preserve">Door belemmeringen zoals kosten, toegang en culturele verschillen op te heffen om ervoor te zorgen dat alle kinderen kunnen deelnemen aan spel, recreatie, sport en culturele activiteiten; </w:t>
      </w:r>
    </w:p>
    <w:p w:rsidR="00B10FEB" w:rsidRDefault="00B10FEB" w:rsidP="00B10FEB">
      <w:pPr>
        <w:pStyle w:val="Paragraphedeliste"/>
      </w:pPr>
    </w:p>
    <w:p w:rsidR="00080B08" w:rsidRDefault="00B10FEB" w:rsidP="00080B08">
      <w:pPr>
        <w:pStyle w:val="Paragraphedeliste"/>
        <w:numPr>
          <w:ilvl w:val="0"/>
          <w:numId w:val="1"/>
        </w:numPr>
      </w:pPr>
      <w:r>
        <w:t>Door scholen en lokale autoriteiten aan te moedigen betere naschoolse activiteiten en voorzieningen voor de kinderen te creëren;</w:t>
      </w:r>
    </w:p>
    <w:p w:rsidR="00B10FEB" w:rsidRPr="00B10FEB" w:rsidRDefault="00B10FEB" w:rsidP="00B10FEB">
      <w:pPr>
        <w:pStyle w:val="Paragraphedeliste"/>
      </w:pPr>
    </w:p>
    <w:p w:rsidR="00B10FEB" w:rsidRDefault="00B10FEB" w:rsidP="00080B08">
      <w:pPr>
        <w:pStyle w:val="Paragraphedeliste"/>
        <w:numPr>
          <w:ilvl w:val="0"/>
          <w:numId w:val="1"/>
        </w:numPr>
      </w:pPr>
      <w:r>
        <w:t xml:space="preserve">Door de deelname van kansarme kinderen aan de bestaande participatiestructuren verder uit te bouwen. </w:t>
      </w:r>
    </w:p>
    <w:p w:rsidR="00315449" w:rsidRPr="00315449" w:rsidRDefault="006953C1" w:rsidP="00933F54">
      <w:r>
        <w:t>In dit kader wensen de ondertekenende burgemeesters ook horizontale en verticale partnerschappen af te sluiten tussen de verschillende beleidsdomeinen en de verschillende beleidsniveaus. De Europese, nationale en regionale autoriteiten worden opgeroepen om een transversaal en doelgericht beleid uit te werken om de strijd aan te binden tegen kinderarmoede en de lokale overheden te steunen bij hun initiatieven.</w:t>
      </w:r>
    </w:p>
    <w:p w:rsidR="00685A46" w:rsidRDefault="00685A46"/>
    <w:p w:rsidR="00933F54" w:rsidRDefault="00933F54">
      <w:r>
        <w:t>De Burgemeester van  (stad/gemeente) …………………………………………………….</w:t>
      </w:r>
    </w:p>
    <w:p w:rsidR="00933F54" w:rsidRDefault="003F0F19">
      <w:r>
        <w:t xml:space="preserve">Naam : </w:t>
      </w:r>
    </w:p>
    <w:p w:rsidR="00933F54" w:rsidRDefault="003F0F19">
      <w:r>
        <w:t xml:space="preserve">Handtekening : </w:t>
      </w:r>
    </w:p>
    <w:p w:rsidR="008F3893" w:rsidRDefault="008F3893">
      <w:r>
        <w:t xml:space="preserve">Te sturen naar : </w:t>
      </w:r>
      <w:hyperlink r:id="rId5" w:history="1">
        <w:r w:rsidR="00C015DA" w:rsidRPr="008338B9">
          <w:rPr>
            <w:rStyle w:val="Lienhypertexte"/>
          </w:rPr>
          <w:t>caroline.saquet@mi-is.be</w:t>
        </w:r>
      </w:hyperlink>
      <w:r w:rsidR="00C015DA">
        <w:t xml:space="preserve"> </w:t>
      </w:r>
      <w:bookmarkStart w:id="0" w:name="_GoBack"/>
      <w:bookmarkEnd w:id="0"/>
    </w:p>
    <w:sectPr w:rsidR="008F3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5BE"/>
    <w:multiLevelType w:val="hybridMultilevel"/>
    <w:tmpl w:val="21AE92A2"/>
    <w:lvl w:ilvl="0" w:tplc="C2664A2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46"/>
    <w:rsid w:val="00043503"/>
    <w:rsid w:val="00080B08"/>
    <w:rsid w:val="000A1790"/>
    <w:rsid w:val="001372DA"/>
    <w:rsid w:val="002D4B32"/>
    <w:rsid w:val="00315449"/>
    <w:rsid w:val="0032675A"/>
    <w:rsid w:val="003B424D"/>
    <w:rsid w:val="003F0F19"/>
    <w:rsid w:val="00431C78"/>
    <w:rsid w:val="00484315"/>
    <w:rsid w:val="004A3034"/>
    <w:rsid w:val="004D43A6"/>
    <w:rsid w:val="004F2ADF"/>
    <w:rsid w:val="005053AC"/>
    <w:rsid w:val="00522F40"/>
    <w:rsid w:val="00535113"/>
    <w:rsid w:val="005D5E58"/>
    <w:rsid w:val="005F7401"/>
    <w:rsid w:val="00685A46"/>
    <w:rsid w:val="006953C1"/>
    <w:rsid w:val="006F1E9D"/>
    <w:rsid w:val="00757C5F"/>
    <w:rsid w:val="008142A7"/>
    <w:rsid w:val="008F3893"/>
    <w:rsid w:val="00933F54"/>
    <w:rsid w:val="0098282E"/>
    <w:rsid w:val="00A422BC"/>
    <w:rsid w:val="00B10FEB"/>
    <w:rsid w:val="00B7578F"/>
    <w:rsid w:val="00B835DE"/>
    <w:rsid w:val="00B85E5B"/>
    <w:rsid w:val="00C015DA"/>
    <w:rsid w:val="00C25802"/>
    <w:rsid w:val="00C50380"/>
    <w:rsid w:val="00C70015"/>
    <w:rsid w:val="00C71366"/>
    <w:rsid w:val="00C7491F"/>
    <w:rsid w:val="00CD0BAA"/>
    <w:rsid w:val="00D849BF"/>
    <w:rsid w:val="00DD14C6"/>
    <w:rsid w:val="00E13AEC"/>
    <w:rsid w:val="00F21574"/>
    <w:rsid w:val="00F74702"/>
    <w:rsid w:val="00FB20E7"/>
  </w:rsids>
  <m:mathPr>
    <m:mathFont m:val="Cambria Math"/>
    <m:brkBin m:val="before"/>
    <m:brkBinSub m:val="--"/>
    <m:smallFrac m:val="0"/>
    <m:dispDef/>
    <m:lMargin m:val="0"/>
    <m:rMargin m:val="0"/>
    <m:defJc m:val="centerGroup"/>
    <m:wrapIndent m:val="1440"/>
    <m:intLim m:val="subSup"/>
    <m:naryLim m:val="undOvr"/>
  </m:mathPr>
  <w:themeFontLang w:val="fr-B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2805D"/>
  <w15:docId w15:val="{5FCDCD46-50AB-4FF5-AB8A-4C731A62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nl-NL" w:bidi="nl-NL"/>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A3034"/>
    <w:pPr>
      <w:ind w:left="720"/>
      <w:contextualSpacing/>
    </w:pPr>
  </w:style>
  <w:style w:type="paragraph" w:styleId="Textedebulles">
    <w:name w:val="Balloon Text"/>
    <w:basedOn w:val="Normal"/>
    <w:link w:val="TextedebullesCar"/>
    <w:uiPriority w:val="99"/>
    <w:semiHidden/>
    <w:unhideWhenUsed/>
    <w:rsid w:val="00B757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578F"/>
    <w:rPr>
      <w:rFonts w:ascii="Tahoma" w:hAnsi="Tahoma" w:cs="Tahoma"/>
      <w:sz w:val="16"/>
      <w:szCs w:val="16"/>
    </w:rPr>
  </w:style>
  <w:style w:type="character" w:styleId="Lienhypertexte">
    <w:name w:val="Hyperlink"/>
    <w:basedOn w:val="Policepardfaut"/>
    <w:uiPriority w:val="99"/>
    <w:unhideWhenUsed/>
    <w:rsid w:val="00DD14C6"/>
    <w:rPr>
      <w:color w:val="0000FF" w:themeColor="hyperlink"/>
      <w:u w:val="single"/>
    </w:rPr>
  </w:style>
  <w:style w:type="character" w:styleId="Mentionnonrsolue">
    <w:name w:val="Unresolved Mention"/>
    <w:basedOn w:val="Policepardfaut"/>
    <w:uiPriority w:val="99"/>
    <w:semiHidden/>
    <w:unhideWhenUsed/>
    <w:rsid w:val="00C0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ine.saquet@mi-is.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3531</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euroscript Polska Sp. z o.o.</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Baeten Rik</dc:creator>
  <cp:lastModifiedBy>Saquet Caroline</cp:lastModifiedBy>
  <cp:revision>4</cp:revision>
  <cp:lastPrinted>2014-09-08T07:17:00Z</cp:lastPrinted>
  <dcterms:created xsi:type="dcterms:W3CDTF">2016-04-04T07:45:00Z</dcterms:created>
  <dcterms:modified xsi:type="dcterms:W3CDTF">2020-02-25T10:38:00Z</dcterms:modified>
</cp:coreProperties>
</file>