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5" w:rsidRDefault="00750B45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750B45" w:rsidRDefault="00750B45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750B45" w:rsidRDefault="00750B45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DB4E9F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-1148081</wp:posOffset>
                      </wp:positionH>
                      <wp:positionV relativeFrom="page">
                        <wp:posOffset>2477770</wp:posOffset>
                      </wp:positionV>
                      <wp:extent cx="238125" cy="677164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677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0B45" w:rsidRDefault="00750B45" w:rsidP="00943392">
                                  <w:r>
                                    <w:t xml:space="preserve">OCMW GENT 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0.4pt;margin-top:195.1pt;width:18.75pt;height:53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" o:allowincell="f" stroked="f">
                      <v:textbox style="layout-flow:vertical;mso-layout-flow-alt:bottom-to-top" inset="0,5mm,,5mm">
                        <w:txbxContent>
                          <w:p w:rsidR="00750B45" w:rsidRDefault="00750B45" w:rsidP="00943392">
                            <w:r>
                              <w:t xml:space="preserve">OCMW GENT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50B45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B45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0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45" w:rsidRDefault="00750B45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(koptitel)</w:t>
            </w:r>
          </w:p>
        </w:tc>
      </w:tr>
    </w:tbl>
    <w:p w:rsidR="00750B45" w:rsidRDefault="00750B45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  <w:sectPr w:rsidR="00750B45">
          <w:footerReference w:type="default" r:id="rId7"/>
          <w:type w:val="continuous"/>
          <w:pgSz w:w="11906" w:h="16838" w:code="9"/>
          <w:pgMar w:top="4678" w:right="1418" w:bottom="1418" w:left="1985" w:header="720" w:footer="720" w:gutter="0"/>
          <w:paperSrc w:first="263" w:other="262"/>
          <w:cols w:space="720"/>
        </w:sectPr>
      </w:pPr>
    </w:p>
    <w:p w:rsidR="00750B45" w:rsidRDefault="00750B45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750B45" w:rsidRDefault="00750B45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750B45" w:rsidRDefault="00750B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750B45" w:rsidRDefault="00750B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750B45" w:rsidRDefault="00750B45">
      <w:pPr>
        <w:rPr>
          <w:rFonts w:ascii="Times New Roman" w:hAnsi="Times New Roman"/>
          <w:sz w:val="22"/>
        </w:rPr>
      </w:pPr>
    </w:p>
    <w:p w:rsidR="00750B45" w:rsidRDefault="00750B4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Wat heeft het OCMW </w:t>
      </w:r>
      <w:proofErr w:type="gramStart"/>
      <w:r>
        <w:rPr>
          <w:rFonts w:ascii="Times New Roman" w:hAnsi="Times New Roman"/>
          <w:b/>
          <w:sz w:val="22"/>
        </w:rPr>
        <w:t>beslist ?</w:t>
      </w:r>
      <w:proofErr w:type="gramEnd"/>
    </w:p>
    <w:p w:rsidR="00750B45" w:rsidRDefault="00750B45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werd uitgenodigd op de hoorzitting van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. U was hierop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aanwezig. </w:t>
      </w:r>
    </w:p>
    <w:p w:rsidR="00750B45" w:rsidRDefault="00750B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Bijzonder Comité voor de Sociale Dienst heeft </w:t>
      </w:r>
      <w:r>
        <w:rPr>
          <w:rFonts w:ascii="Times New Roman" w:hAnsi="Times New Roman"/>
          <w:color w:val="808000"/>
          <w:sz w:val="22"/>
        </w:rPr>
        <w:t>op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het volgende </w:t>
      </w:r>
      <w:proofErr w:type="gramStart"/>
      <w:r>
        <w:rPr>
          <w:rFonts w:ascii="Times New Roman" w:hAnsi="Times New Roman"/>
          <w:sz w:val="22"/>
        </w:rPr>
        <w:t>beslist :</w:t>
      </w:r>
      <w:proofErr w:type="gramEnd"/>
    </w:p>
    <w:p w:rsidR="00750B45" w:rsidRDefault="00750B45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sz w:val="22"/>
        </w:rPr>
        <w:t xml:space="preserve">het OCMW verleent u vanaf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sz w:val="22"/>
        </w:rPr>
        <w:t xml:space="preserve"> geen leefloon </w:t>
      </w:r>
      <w:r>
        <w:rPr>
          <w:rFonts w:ascii="Times New Roman" w:hAnsi="Times New Roman"/>
          <w:color w:val="808000"/>
          <w:sz w:val="22"/>
        </w:rPr>
        <w:t>categorie 1 / categorie 2 / categorie 3</w:t>
      </w:r>
      <w:r>
        <w:rPr>
          <w:rFonts w:ascii="Times New Roman" w:hAnsi="Times New Roman"/>
          <w:sz w:val="22"/>
        </w:rPr>
        <w:t>.</w:t>
      </w:r>
    </w:p>
    <w:p w:rsidR="00750B45" w:rsidRDefault="00750B45">
      <w:pPr>
        <w:rPr>
          <w:rFonts w:ascii="Times New Roman" w:hAnsi="Times New Roman"/>
          <w:color w:val="808000"/>
          <w:sz w:val="22"/>
        </w:rPr>
      </w:pPr>
    </w:p>
    <w:p w:rsidR="00750B45" w:rsidRDefault="00750B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Waarom?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AUTOTEXT "6_01_LEEFLOON" \* MERGEFORMAT </w:instrText>
      </w:r>
      <w:r>
        <w:rPr>
          <w:rFonts w:ascii="Times New Roman" w:hAnsi="Times New Roman"/>
          <w:sz w:val="22"/>
        </w:rPr>
        <w:fldChar w:fldCharType="separate"/>
      </w:r>
    </w:p>
    <w:p w:rsidR="00750B45" w:rsidRDefault="00750B45">
      <w:pPr>
        <w:pStyle w:val="Plattetekstinspringen3"/>
        <w:ind w:left="0" w:firstLine="0"/>
        <w:rPr>
          <w:sz w:val="22"/>
        </w:rPr>
      </w:pPr>
    </w:p>
    <w:p w:rsidR="00750B45" w:rsidRDefault="00750B45">
      <w:pPr>
        <w:numPr>
          <w:ilvl w:val="0"/>
          <w:numId w:val="6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heeft voldoende inkomsten en bestaansmiddelen </w:t>
      </w:r>
      <w:r>
        <w:rPr>
          <w:rFonts w:ascii="Times New Roman" w:hAnsi="Times New Roman"/>
          <w:sz w:val="18"/>
        </w:rPr>
        <w:t>(art.3,4° van de wet van 26.05.2002)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namelijk …</w:t>
      </w:r>
    </w:p>
    <w:p w:rsidR="00750B45" w:rsidRDefault="00750B45">
      <w:pPr>
        <w:rPr>
          <w:rFonts w:ascii="Times New Roman" w:hAnsi="Times New Roman"/>
          <w:color w:val="000000"/>
          <w:sz w:val="22"/>
        </w:rPr>
      </w:pPr>
      <w:r>
        <w:t xml:space="preserve">- </w:t>
      </w:r>
      <w:r>
        <w:rPr>
          <w:rFonts w:ascii="Times New Roman" w:hAnsi="Times New Roman"/>
          <w:sz w:val="22"/>
        </w:rPr>
        <w:t xml:space="preserve">U heeft uw recht op uitkeringen </w:t>
      </w:r>
      <w:proofErr w:type="gramStart"/>
      <w:r>
        <w:rPr>
          <w:rFonts w:ascii="Times New Roman" w:hAnsi="Times New Roman"/>
          <w:sz w:val="22"/>
        </w:rPr>
        <w:t>krachtens</w:t>
      </w:r>
      <w:proofErr w:type="gramEnd"/>
      <w:r>
        <w:rPr>
          <w:rFonts w:ascii="Times New Roman" w:hAnsi="Times New Roman"/>
          <w:sz w:val="22"/>
        </w:rPr>
        <w:t xml:space="preserve"> de Belgische of buitenlandse sociale we</w:t>
      </w:r>
      <w:r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geving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(art. 3,6° van de wet van 26.05.2002) </w:t>
      </w:r>
      <w:r>
        <w:rPr>
          <w:rFonts w:ascii="Times New Roman" w:hAnsi="Times New Roman"/>
          <w:sz w:val="22"/>
        </w:rPr>
        <w:t xml:space="preserve">niet uitgeput. U heeft namelijk geen aanvraag gedaan tot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werkloosheidsvergoeding / ziektevergoeding / pensioen / loon / kinderbijslag / onderhoudsgeld / inkomensvervangende- en/of integratietegemoetkoming]</w:t>
      </w:r>
    </w:p>
    <w:p w:rsidR="00750B45" w:rsidRDefault="00750B45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weigert mee te werken aan het sociaal en financieel onderzoek </w:t>
      </w:r>
      <w:r>
        <w:rPr>
          <w:rFonts w:ascii="Times New Roman" w:hAnsi="Times New Roman"/>
          <w:sz w:val="18"/>
        </w:rPr>
        <w:t xml:space="preserve">(art. 19§2 van de wet van </w:t>
      </w:r>
      <w:proofErr w:type="gramStart"/>
      <w:r>
        <w:rPr>
          <w:rFonts w:ascii="Times New Roman" w:hAnsi="Times New Roman"/>
          <w:sz w:val="18"/>
        </w:rPr>
        <w:t>26.05.2002) :</w:t>
      </w:r>
      <w:proofErr w:type="gramEnd"/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22"/>
        </w:rPr>
        <w:t xml:space="preserve">namelijk u </w:t>
      </w:r>
      <w:r>
        <w:rPr>
          <w:rFonts w:ascii="Times New Roman" w:hAnsi="Times New Roman"/>
          <w:color w:val="808000"/>
          <w:sz w:val="22"/>
        </w:rPr>
        <w:t>…</w:t>
      </w:r>
    </w:p>
    <w:p w:rsidR="00750B45" w:rsidRDefault="00750B45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U heeft bestaansmiddelen, waarvan u het b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staan kende, niet aangegeven </w:t>
      </w:r>
      <w:r>
        <w:rPr>
          <w:rFonts w:ascii="Times New Roman" w:hAnsi="Times New Roman"/>
          <w:sz w:val="18"/>
        </w:rPr>
        <w:t xml:space="preserve">(art. 22§1 van de wet van </w:t>
      </w:r>
      <w:proofErr w:type="gramStart"/>
      <w:r>
        <w:rPr>
          <w:rFonts w:ascii="Times New Roman" w:hAnsi="Times New Roman"/>
          <w:sz w:val="18"/>
        </w:rPr>
        <w:t>26.05.2002) :</w:t>
      </w:r>
      <w:proofErr w:type="gramEnd"/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22"/>
        </w:rPr>
        <w:t>namelijk u</w:t>
      </w:r>
      <w:r>
        <w:rPr>
          <w:rFonts w:ascii="Times New Roman" w:hAnsi="Times New Roman"/>
          <w:color w:val="808000"/>
          <w:sz w:val="22"/>
        </w:rPr>
        <w:t xml:space="preserve"> …</w:t>
      </w:r>
    </w:p>
    <w:p w:rsidR="00750B45" w:rsidRDefault="00750B45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heeft onvolledige </w:t>
      </w:r>
      <w:r>
        <w:rPr>
          <w:rFonts w:ascii="Times New Roman" w:hAnsi="Times New Roman"/>
          <w:color w:val="808000"/>
          <w:sz w:val="22"/>
        </w:rPr>
        <w:t>en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of</w:t>
      </w:r>
      <w:r>
        <w:rPr>
          <w:rFonts w:ascii="Times New Roman" w:hAnsi="Times New Roman"/>
          <w:sz w:val="22"/>
        </w:rPr>
        <w:t xml:space="preserve"> valse verklaringen afgelegd over uw</w:t>
      </w:r>
      <w:r>
        <w:rPr>
          <w:rFonts w:ascii="Times New Roman" w:hAnsi="Times New Roman"/>
          <w:color w:val="808000"/>
          <w:sz w:val="22"/>
        </w:rPr>
        <w:t xml:space="preserve"> verblijfssituatie en / of financiële situatie en / of gezinstoestand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8"/>
        </w:rPr>
        <w:t>(art. 22§1 van de wet van 26.05.2002)</w:t>
      </w:r>
      <w:r>
        <w:rPr>
          <w:rFonts w:ascii="Times New Roman" w:hAnsi="Times New Roman"/>
          <w:sz w:val="22"/>
        </w:rPr>
        <w:t xml:space="preserve"> namelijk </w:t>
      </w:r>
      <w:r>
        <w:rPr>
          <w:rFonts w:ascii="Times New Roman" w:hAnsi="Times New Roman"/>
          <w:color w:val="808000"/>
          <w:sz w:val="22"/>
        </w:rPr>
        <w:t>.</w:t>
      </w:r>
      <w:proofErr w:type="gramStart"/>
      <w:r>
        <w:rPr>
          <w:rFonts w:ascii="Times New Roman" w:hAnsi="Times New Roman"/>
          <w:color w:val="808000"/>
          <w:sz w:val="22"/>
        </w:rPr>
        <w:t>..</w:t>
      </w:r>
      <w:proofErr w:type="gramEnd"/>
    </w:p>
    <w:p w:rsidR="00750B45" w:rsidRDefault="00750B45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 xml:space="preserve">-  </w:t>
      </w:r>
      <w:proofErr w:type="gramEnd"/>
      <w:r>
        <w:rPr>
          <w:rFonts w:ascii="Times New Roman" w:hAnsi="Times New Roman"/>
          <w:sz w:val="22"/>
        </w:rPr>
        <w:t xml:space="preserve">U bent niet werkbereid </w:t>
      </w:r>
      <w:r>
        <w:rPr>
          <w:rFonts w:ascii="Times New Roman" w:hAnsi="Times New Roman"/>
          <w:sz w:val="18"/>
        </w:rPr>
        <w:t xml:space="preserve">(art. 3,5° van de wet van </w:t>
      </w:r>
      <w:proofErr w:type="gramStart"/>
      <w:r>
        <w:rPr>
          <w:rFonts w:ascii="Times New Roman" w:hAnsi="Times New Roman"/>
          <w:sz w:val="18"/>
        </w:rPr>
        <w:t>26.05.2002)</w:t>
      </w:r>
      <w:r>
        <w:rPr>
          <w:rFonts w:ascii="Times New Roman" w:hAnsi="Times New Roman"/>
          <w:sz w:val="22"/>
        </w:rPr>
        <w:t xml:space="preserve">.  </w:t>
      </w:r>
      <w:proofErr w:type="gramEnd"/>
      <w:r>
        <w:rPr>
          <w:rFonts w:ascii="Times New Roman" w:hAnsi="Times New Roman"/>
          <w:sz w:val="22"/>
        </w:rPr>
        <w:t xml:space="preserve">Dit blijkt uit </w:t>
      </w:r>
      <w:r>
        <w:rPr>
          <w:rFonts w:ascii="Times New Roman" w:hAnsi="Times New Roman"/>
          <w:color w:val="808000"/>
          <w:sz w:val="22"/>
        </w:rPr>
        <w:t>… De medisch adviseur van het OCMW Ge</w:t>
      </w:r>
      <w:r w:rsidR="00943392">
        <w:rPr>
          <w:rFonts w:ascii="Times New Roman" w:hAnsi="Times New Roman"/>
          <w:color w:val="808000"/>
          <w:sz w:val="22"/>
        </w:rPr>
        <w:t>mee</w:t>
      </w:r>
      <w:r>
        <w:rPr>
          <w:rFonts w:ascii="Times New Roman" w:hAnsi="Times New Roman"/>
          <w:color w:val="808000"/>
          <w:sz w:val="22"/>
        </w:rPr>
        <w:t>nt</w:t>
      </w:r>
      <w:r w:rsidR="00943392">
        <w:rPr>
          <w:rFonts w:ascii="Times New Roman" w:hAnsi="Times New Roman"/>
          <w:color w:val="808000"/>
          <w:sz w:val="22"/>
        </w:rPr>
        <w:t>e</w:t>
      </w:r>
      <w:r>
        <w:rPr>
          <w:rFonts w:ascii="Times New Roman" w:hAnsi="Times New Roman"/>
          <w:color w:val="808000"/>
          <w:sz w:val="22"/>
        </w:rPr>
        <w:t xml:space="preserve"> heeft u nochtans werkgeschikt verklaard op … </w:t>
      </w:r>
      <w:r>
        <w:rPr>
          <w:rFonts w:ascii="Times New Roman" w:hAnsi="Times New Roman"/>
          <w:color w:val="808000"/>
          <w:sz w:val="18"/>
        </w:rPr>
        <w:t xml:space="preserve">(art. </w:t>
      </w:r>
      <w:proofErr w:type="gramStart"/>
      <w:r>
        <w:rPr>
          <w:rFonts w:ascii="Times New Roman" w:hAnsi="Times New Roman"/>
          <w:color w:val="808000"/>
          <w:sz w:val="18"/>
        </w:rPr>
        <w:t xml:space="preserve">3,5°  </w:t>
      </w:r>
      <w:proofErr w:type="gramEnd"/>
      <w:r>
        <w:rPr>
          <w:rFonts w:ascii="Times New Roman" w:hAnsi="Times New Roman"/>
          <w:color w:val="808000"/>
          <w:sz w:val="18"/>
        </w:rPr>
        <w:t>van de wet van 26.05.2002</w:t>
      </w:r>
      <w:r>
        <w:rPr>
          <w:rFonts w:ascii="Times New Roman" w:hAnsi="Times New Roman"/>
          <w:sz w:val="18"/>
        </w:rPr>
        <w:t>)</w:t>
      </w:r>
    </w:p>
    <w:p w:rsidR="00750B45" w:rsidRDefault="00750B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Deze gegevens blijken uit het sociaal onderzoek gevoerd door uw maatschappelijk werker en zijn vermeld in het document feitelijke vaststelling </w:t>
      </w:r>
      <w:r>
        <w:rPr>
          <w:rFonts w:ascii="Times New Roman" w:hAnsi="Times New Roman"/>
          <w:sz w:val="18"/>
        </w:rPr>
        <w:t>(art.60§1.3 Organieke Wet van 08.07.76)</w:t>
      </w:r>
      <w:r>
        <w:rPr>
          <w:rFonts w:ascii="Times New Roman" w:hAnsi="Times New Roman"/>
          <w:sz w:val="22"/>
        </w:rPr>
        <w:t xml:space="preserve"> opgemaakt op </w:t>
      </w:r>
      <w:r>
        <w:rPr>
          <w:rFonts w:ascii="Times New Roman" w:hAnsi="Times New Roman"/>
          <w:color w:val="808000"/>
          <w:sz w:val="22"/>
        </w:rPr>
        <w:t>…</w:t>
      </w:r>
      <w:proofErr w:type="gramStart"/>
      <w:r>
        <w:rPr>
          <w:rFonts w:ascii="Times New Roman" w:hAnsi="Times New Roman"/>
          <w:color w:val="808000"/>
          <w:sz w:val="22"/>
        </w:rPr>
        <w:t xml:space="preserve">.  </w:t>
      </w:r>
      <w:proofErr w:type="gramEnd"/>
      <w:r>
        <w:rPr>
          <w:rFonts w:ascii="Times New Roman" w:hAnsi="Times New Roman"/>
          <w:color w:val="808000"/>
          <w:sz w:val="22"/>
        </w:rPr>
        <w:t xml:space="preserve">U heeft dit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ondertekend.</w:t>
      </w:r>
    </w:p>
    <w:p w:rsidR="00750B45" w:rsidRDefault="00750B45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Uw bedrieglijk inzicht en opzet </w:t>
      </w:r>
      <w:r>
        <w:rPr>
          <w:rFonts w:ascii="Times New Roman" w:hAnsi="Times New Roman"/>
          <w:sz w:val="18"/>
        </w:rPr>
        <w:t xml:space="preserve">(art. 30§1 van de wet van </w:t>
      </w:r>
      <w:proofErr w:type="gramStart"/>
      <w:r>
        <w:rPr>
          <w:rFonts w:ascii="Times New Roman" w:hAnsi="Times New Roman"/>
          <w:sz w:val="18"/>
        </w:rPr>
        <w:t xml:space="preserve">26.05.2002).  </w:t>
      </w:r>
      <w:proofErr w:type="gramEnd"/>
      <w:r>
        <w:rPr>
          <w:rFonts w:ascii="Times New Roman" w:hAnsi="Times New Roman"/>
          <w:sz w:val="22"/>
        </w:rPr>
        <w:t xml:space="preserve">Dit blijkt uit </w:t>
      </w:r>
      <w:r>
        <w:rPr>
          <w:rFonts w:ascii="Times New Roman" w:hAnsi="Times New Roman"/>
          <w:color w:val="808000"/>
          <w:sz w:val="22"/>
        </w:rPr>
        <w:t>…</w:t>
      </w:r>
    </w:p>
    <w:p w:rsidR="00750B45" w:rsidRDefault="00750B45">
      <w:pPr>
        <w:ind w:left="142" w:hanging="142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- De duidelijke tekenen van welstand </w:t>
      </w:r>
      <w:r>
        <w:rPr>
          <w:rFonts w:ascii="Times New Roman" w:hAnsi="Times New Roman"/>
          <w:sz w:val="18"/>
        </w:rPr>
        <w:t xml:space="preserve">(art. 3,4° van de wet van </w:t>
      </w:r>
      <w:proofErr w:type="gramStart"/>
      <w:r>
        <w:rPr>
          <w:rFonts w:ascii="Times New Roman" w:hAnsi="Times New Roman"/>
          <w:sz w:val="18"/>
        </w:rPr>
        <w:t xml:space="preserve">26.05.2002)  </w:t>
      </w:r>
      <w:proofErr w:type="gramEnd"/>
      <w:r>
        <w:rPr>
          <w:rFonts w:ascii="Times New Roman" w:hAnsi="Times New Roman"/>
          <w:sz w:val="22"/>
        </w:rPr>
        <w:t xml:space="preserve">namelijk u </w:t>
      </w:r>
      <w:r>
        <w:rPr>
          <w:rFonts w:ascii="Times New Roman" w:hAnsi="Times New Roman"/>
          <w:color w:val="808000"/>
          <w:sz w:val="22"/>
        </w:rPr>
        <w:t>…</w:t>
      </w:r>
    </w:p>
    <w:p w:rsidR="00750B45" w:rsidRDefault="00750B45">
      <w:pPr>
        <w:rPr>
          <w:rFonts w:ascii="Times New Roman" w:hAnsi="Times New Roman"/>
          <w:sz w:val="22"/>
        </w:rPr>
      </w:pPr>
    </w:p>
    <w:p w:rsidR="00750B45" w:rsidRDefault="00750B45">
      <w:r>
        <w:fldChar w:fldCharType="end"/>
      </w:r>
    </w:p>
    <w:p w:rsidR="00750B45" w:rsidRDefault="00750B45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Leest u nog even deze belangrijke mededelingen?</w:t>
      </w:r>
    </w:p>
    <w:p w:rsidR="00750B45" w:rsidRDefault="00750B45">
      <w:pPr>
        <w:pStyle w:val="Plattetekst3"/>
        <w:numPr>
          <w:ilvl w:val="0"/>
          <w:numId w:val="7"/>
        </w:numPr>
      </w:pPr>
      <w:r>
        <w:t xml:space="preserve">Indien u </w:t>
      </w:r>
      <w:r>
        <w:rPr>
          <w:b/>
        </w:rPr>
        <w:t>niet akkoord</w:t>
      </w:r>
      <w:r>
        <w:t xml:space="preserve"> gaat met deze beslissing, kan u in </w:t>
      </w:r>
      <w:r>
        <w:rPr>
          <w:b/>
        </w:rPr>
        <w:t>beroep</w:t>
      </w:r>
      <w:r>
        <w:t xml:space="preserve"> gaan. U vindt hierover meer informatie op de </w:t>
      </w:r>
      <w:r>
        <w:rPr>
          <w:b/>
        </w:rPr>
        <w:t>keerzijde</w:t>
      </w:r>
      <w:r>
        <w:t>.</w:t>
      </w:r>
    </w:p>
    <w:p w:rsidR="00750B45" w:rsidRDefault="00750B45">
      <w:pPr>
        <w:pStyle w:val="Plattetekst3"/>
        <w:numPr>
          <w:ilvl w:val="0"/>
          <w:numId w:val="7"/>
        </w:numPr>
      </w:pPr>
      <w:r>
        <w:t xml:space="preserve">Nieuwe gegevens in uw sociale of financiële situatie kunnen leiden tot een nieuwe </w:t>
      </w:r>
      <w:proofErr w:type="gramStart"/>
      <w:r>
        <w:t xml:space="preserve">beslissing.  </w:t>
      </w:r>
      <w:proofErr w:type="gramEnd"/>
    </w:p>
    <w:p w:rsidR="00750B45" w:rsidRDefault="00750B45">
      <w:pPr>
        <w:jc w:val="left"/>
        <w:rPr>
          <w:rFonts w:ascii="Times New Roman" w:hAnsi="Times New Roman"/>
          <w:b/>
          <w:sz w:val="22"/>
          <w:u w:val="single"/>
        </w:rPr>
      </w:pPr>
    </w:p>
    <w:p w:rsidR="00750B45" w:rsidRDefault="00750B45">
      <w:pPr>
        <w:jc w:val="left"/>
        <w:rPr>
          <w:rFonts w:ascii="Times New Roman" w:hAnsi="Times New Roman"/>
          <w:sz w:val="22"/>
        </w:rPr>
      </w:pPr>
    </w:p>
    <w:p w:rsidR="00750B45" w:rsidRDefault="00750B45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 kan u terecht met vragen?</w:t>
      </w:r>
    </w:p>
    <w:p w:rsidR="00750B45" w:rsidRDefault="00750B45">
      <w:pPr>
        <w:pStyle w:val="Plattetekst3"/>
      </w:pPr>
      <w:r>
        <w:t xml:space="preserve">Als u nog vragen hebt over de beslissing, neem dan contact op met uw </w:t>
      </w:r>
      <w:r>
        <w:rPr>
          <w:b/>
        </w:rPr>
        <w:t>maatschappelijk werker</w:t>
      </w:r>
      <w:r>
        <w:t>.</w:t>
      </w:r>
    </w:p>
    <w:p w:rsidR="00750B45" w:rsidRDefault="00750B45">
      <w:pPr>
        <w:jc w:val="left"/>
        <w:rPr>
          <w:rFonts w:ascii="Times New Roman" w:hAnsi="Times New Roman"/>
          <w:b/>
          <w:sz w:val="22"/>
          <w:u w:val="single"/>
        </w:rPr>
      </w:pPr>
    </w:p>
    <w:p w:rsidR="00750B45" w:rsidRDefault="00750B45">
      <w:pPr>
        <w:jc w:val="left"/>
        <w:rPr>
          <w:rFonts w:ascii="Times New Roman" w:hAnsi="Times New Roman"/>
          <w:sz w:val="22"/>
        </w:rPr>
      </w:pPr>
    </w:p>
    <w:p w:rsidR="00750B45" w:rsidRDefault="00750B4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750B45" w:rsidRDefault="00750B45">
      <w:pPr>
        <w:jc w:val="left"/>
        <w:rPr>
          <w:rFonts w:ascii="Times New Roman" w:hAnsi="Times New Roman"/>
          <w:sz w:val="22"/>
        </w:rPr>
      </w:pPr>
    </w:p>
    <w:p w:rsidR="00750B45" w:rsidRDefault="00750B4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Namens het OCMW</w:t>
      </w:r>
    </w:p>
    <w:p w:rsidR="00750B45" w:rsidRDefault="00750B4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50B45" w:rsidRDefault="00943392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74C9D" wp14:editId="2392D996">
                <wp:simplePos x="0" y="0"/>
                <wp:positionH relativeFrom="column">
                  <wp:posOffset>2708911</wp:posOffset>
                </wp:positionH>
                <wp:positionV relativeFrom="paragraph">
                  <wp:posOffset>66040</wp:posOffset>
                </wp:positionV>
                <wp:extent cx="685800" cy="190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45" w:rsidRDefault="00750B4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4C9D" id="Text Box 5" o:spid="_x0000_s1027" type="#_x0000_t202" style="position:absolute;margin-left:213.3pt;margin-top:5.2pt;width:54pt;height: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" o:allowincell="f" stroked="f">
                <v:textbox>
                  <w:txbxContent>
                    <w:p w:rsidR="00750B45" w:rsidRDefault="00750B4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B45" w:rsidRDefault="00750B45">
      <w:pPr>
        <w:jc w:val="left"/>
        <w:rPr>
          <w:rFonts w:ascii="Times New Roman" w:hAnsi="Times New Roman"/>
          <w:sz w:val="24"/>
        </w:rPr>
      </w:pPr>
    </w:p>
    <w:p w:rsidR="00750B45" w:rsidRDefault="00750B45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secretaris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voorzitter</w:t>
      </w:r>
    </w:p>
    <w:p w:rsidR="00750B45" w:rsidRDefault="00750B45">
      <w:pPr>
        <w:jc w:val="left"/>
        <w:outlineLvl w:val="0"/>
        <w:rPr>
          <w:rFonts w:ascii="Times New Roman" w:hAnsi="Times New Roman"/>
          <w:sz w:val="24"/>
        </w:rPr>
      </w:pPr>
    </w:p>
    <w:sectPr w:rsidR="00750B45"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D7" w:rsidRDefault="001617D7">
      <w:r>
        <w:separator/>
      </w:r>
    </w:p>
  </w:endnote>
  <w:endnote w:type="continuationSeparator" w:id="0">
    <w:p w:rsidR="001617D7" w:rsidRDefault="001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92" w:rsidRDefault="00943392">
    <w:pPr>
      <w:pStyle w:val="Voettekst"/>
    </w:pPr>
    <w:r>
      <w:t>Formulier weigering</w:t>
    </w:r>
  </w:p>
  <w:p w:rsidR="00943392" w:rsidRDefault="0094339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D7" w:rsidRDefault="001617D7">
      <w:r>
        <w:separator/>
      </w:r>
    </w:p>
  </w:footnote>
  <w:footnote w:type="continuationSeparator" w:id="0">
    <w:p w:rsidR="001617D7" w:rsidRDefault="0016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4F"/>
    <w:multiLevelType w:val="singleLevel"/>
    <w:tmpl w:val="09623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525EC"/>
    <w:multiLevelType w:val="singleLevel"/>
    <w:tmpl w:val="F42E47DC"/>
    <w:lvl w:ilvl="0">
      <w:start w:val="19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BE61F3"/>
    <w:multiLevelType w:val="singleLevel"/>
    <w:tmpl w:val="0812D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6402C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4A"/>
    <w:rsid w:val="001617D7"/>
    <w:rsid w:val="00750B45"/>
    <w:rsid w:val="00943392"/>
    <w:rsid w:val="00AF6615"/>
    <w:rsid w:val="00DB4E9F"/>
    <w:rsid w:val="00F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3F37C1-853F-4BED-A1FA-9C8E9A2C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Plattetekstinspringen3">
    <w:name w:val="Body Text Indent 3"/>
    <w:basedOn w:val="Standaard"/>
    <w:pPr>
      <w:tabs>
        <w:tab w:val="decimal" w:pos="6096"/>
        <w:tab w:val="left" w:pos="6521"/>
        <w:tab w:val="decimal" w:pos="8080"/>
      </w:tabs>
      <w:ind w:left="142" w:hanging="142"/>
      <w:jc w:val="left"/>
    </w:pPr>
    <w:rPr>
      <w:rFonts w:ascii="Times New Roman" w:hAnsi="Times New Roman"/>
      <w:color w:val="000000"/>
      <w:sz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imes New Roman" w:hAnsi="Times New Roman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3392"/>
    <w:rPr>
      <w:rFonts w:ascii="Arial" w:hAnsi="Arial"/>
      <w:lang w:eastAsia="en-GB"/>
    </w:rPr>
  </w:style>
  <w:style w:type="paragraph" w:styleId="Ballontekst">
    <w:name w:val="Balloon Text"/>
    <w:basedOn w:val="Standaard"/>
    <w:link w:val="BallontekstChar"/>
    <w:rsid w:val="009433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43392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OND\JuriD\Algemeen\Sjablonen\Huisstij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Huisstijl.dot</Template>
  <TotalTime>0</TotalTime>
  <Pages>2</Pages>
  <Words>381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2</cp:revision>
  <cp:lastPrinted>2016-07-29T06:36:00Z</cp:lastPrinted>
  <dcterms:created xsi:type="dcterms:W3CDTF">2016-07-29T06:36:00Z</dcterms:created>
  <dcterms:modified xsi:type="dcterms:W3CDTF">2016-07-29T06:36:00Z</dcterms:modified>
</cp:coreProperties>
</file>